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DC7AA" w14:textId="77777777" w:rsidR="001B5AF2" w:rsidRDefault="001B5AF2" w:rsidP="001B5AF2">
      <w:pPr>
        <w:ind w:right="-232"/>
        <w:jc w:val="center"/>
        <w:rPr>
          <w:rFonts w:ascii="Arial Black" w:hAnsi="Arial Black"/>
          <w:b/>
          <w:sz w:val="24"/>
          <w:szCs w:val="28"/>
        </w:rPr>
      </w:pPr>
    </w:p>
    <w:p w14:paraId="27E1A737" w14:textId="77777777" w:rsidR="001B5AF2" w:rsidRDefault="001B5AF2" w:rsidP="001B5AF2">
      <w:pPr>
        <w:ind w:right="-232"/>
        <w:jc w:val="center"/>
        <w:rPr>
          <w:rFonts w:ascii="Arial Black" w:hAnsi="Arial Black"/>
          <w:b/>
          <w:sz w:val="24"/>
          <w:szCs w:val="28"/>
        </w:rPr>
      </w:pPr>
    </w:p>
    <w:p w14:paraId="2EEA1DEA" w14:textId="77777777" w:rsidR="00F41F4B" w:rsidRDefault="00F41F4B" w:rsidP="00F41F4B">
      <w:pPr>
        <w:ind w:right="-232"/>
        <w:jc w:val="center"/>
        <w:rPr>
          <w:rFonts w:ascii="Arial Black" w:hAnsi="Arial Black"/>
          <w:b/>
          <w:sz w:val="24"/>
          <w:szCs w:val="28"/>
        </w:rPr>
      </w:pPr>
    </w:p>
    <w:p w14:paraId="668A6037" w14:textId="77777777" w:rsidR="00F41F4B" w:rsidRDefault="00F41F4B" w:rsidP="00F41F4B">
      <w:pPr>
        <w:ind w:right="-232"/>
        <w:jc w:val="center"/>
        <w:rPr>
          <w:rFonts w:ascii="Arial Black" w:hAnsi="Arial Black"/>
          <w:b/>
          <w:sz w:val="24"/>
          <w:szCs w:val="28"/>
        </w:rPr>
      </w:pPr>
    </w:p>
    <w:p w14:paraId="659A0DC6" w14:textId="77777777" w:rsidR="00F41F4B" w:rsidRDefault="00F41F4B" w:rsidP="00F41F4B">
      <w:pPr>
        <w:ind w:right="-232"/>
        <w:jc w:val="center"/>
        <w:rPr>
          <w:rFonts w:ascii="Arial Black" w:hAnsi="Arial Black"/>
          <w:b/>
          <w:sz w:val="24"/>
          <w:szCs w:val="28"/>
        </w:rPr>
      </w:pPr>
    </w:p>
    <w:p w14:paraId="620F3F11" w14:textId="77777777" w:rsidR="00F41F4B" w:rsidRDefault="00F41F4B" w:rsidP="00F41F4B">
      <w:pPr>
        <w:ind w:right="-232"/>
        <w:jc w:val="center"/>
        <w:rPr>
          <w:rFonts w:ascii="Arial Black" w:hAnsi="Arial Black"/>
          <w:b/>
          <w:sz w:val="24"/>
          <w:szCs w:val="28"/>
        </w:rPr>
      </w:pPr>
    </w:p>
    <w:p w14:paraId="7DF35CB8" w14:textId="77777777" w:rsidR="00F41F4B" w:rsidRDefault="00F41F4B" w:rsidP="00F41F4B">
      <w:pPr>
        <w:ind w:right="-232"/>
        <w:jc w:val="center"/>
        <w:rPr>
          <w:rFonts w:ascii="Arial Black" w:hAnsi="Arial Black"/>
          <w:b/>
          <w:sz w:val="24"/>
          <w:szCs w:val="28"/>
        </w:rPr>
      </w:pPr>
    </w:p>
    <w:p w14:paraId="7C38EE1C" w14:textId="77777777" w:rsidR="00F41F4B" w:rsidRDefault="00F41F4B" w:rsidP="00F41F4B">
      <w:pPr>
        <w:ind w:right="-232"/>
        <w:jc w:val="center"/>
        <w:rPr>
          <w:rFonts w:ascii="Arial Black" w:hAnsi="Arial Black"/>
          <w:b/>
          <w:sz w:val="24"/>
          <w:szCs w:val="28"/>
        </w:rPr>
      </w:pPr>
    </w:p>
    <w:p w14:paraId="2F139E56" w14:textId="77777777" w:rsidR="00F41F4B" w:rsidRPr="001B5AF2" w:rsidRDefault="00F41F4B" w:rsidP="00F41F4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EAE0DF4" w14:textId="77777777" w:rsidR="00F41F4B" w:rsidRDefault="00F41F4B" w:rsidP="00F41F4B">
      <w:pPr>
        <w:pStyle w:val="Ttulo9"/>
        <w:ind w:right="-232"/>
        <w:jc w:val="center"/>
        <w:rPr>
          <w:rFonts w:asciiTheme="minorHAnsi" w:eastAsiaTheme="minorHAnsi" w:hAnsiTheme="minorHAnsi" w:cstheme="minorBidi"/>
          <w:sz w:val="28"/>
          <w:szCs w:val="28"/>
          <w:lang w:val="es-ES" w:eastAsia="en-US"/>
        </w:rPr>
      </w:pPr>
    </w:p>
    <w:p w14:paraId="165A12C6" w14:textId="77777777" w:rsidR="00F41F4B" w:rsidRDefault="00F41F4B" w:rsidP="00F41F4B"/>
    <w:p w14:paraId="188EF433" w14:textId="77777777" w:rsidR="00F41F4B" w:rsidRPr="00A351DF" w:rsidRDefault="00F41F4B" w:rsidP="00F41F4B"/>
    <w:p w14:paraId="3F3AF9D5" w14:textId="6BBC5A24" w:rsidR="00F41F4B" w:rsidRPr="00925F33" w:rsidRDefault="00F41F4B" w:rsidP="00F41F4B">
      <w:pPr>
        <w:pStyle w:val="Ttulo9"/>
        <w:ind w:right="-232"/>
        <w:jc w:val="center"/>
        <w:rPr>
          <w:rFonts w:ascii="Meiryo" w:eastAsia="Meiryo" w:hAnsi="Meiryo" w:cs="Meiryo"/>
          <w:color w:val="29C2FF"/>
          <w:sz w:val="28"/>
          <w:szCs w:val="28"/>
          <w:lang w:val="es-ES" w:eastAsia="en-US"/>
        </w:rPr>
      </w:pPr>
      <w:r w:rsidRPr="00925F33">
        <w:rPr>
          <w:rFonts w:ascii="Meiryo" w:eastAsia="Meiryo" w:hAnsi="Meiryo" w:cs="Meiryo"/>
          <w:color w:val="29C2FF"/>
          <w:sz w:val="28"/>
          <w:szCs w:val="28"/>
          <w:lang w:val="es-ES" w:eastAsia="en-US"/>
        </w:rPr>
        <w:t>LP-919044992-N34-2024</w:t>
      </w:r>
    </w:p>
    <w:p w14:paraId="548F27C9" w14:textId="77777777" w:rsidR="00F41F4B" w:rsidRPr="001B5AF2" w:rsidRDefault="00F41F4B" w:rsidP="00F41F4B">
      <w:pPr>
        <w:jc w:val="center"/>
        <w:rPr>
          <w:b/>
          <w:color w:val="2AA9A6"/>
          <w:sz w:val="28"/>
          <w:szCs w:val="28"/>
        </w:rPr>
      </w:pPr>
    </w:p>
    <w:p w14:paraId="12F627D5" w14:textId="77777777" w:rsidR="00F41F4B" w:rsidRPr="001B5AF2" w:rsidRDefault="00F41F4B" w:rsidP="00F41F4B">
      <w:pPr>
        <w:jc w:val="center"/>
        <w:rPr>
          <w:b/>
          <w:color w:val="2AA9A6"/>
          <w:sz w:val="28"/>
          <w:szCs w:val="28"/>
        </w:rPr>
      </w:pPr>
    </w:p>
    <w:p w14:paraId="0862D9BE" w14:textId="4DC44080" w:rsidR="00F41F4B" w:rsidRPr="00925F33" w:rsidRDefault="00F41F4B" w:rsidP="00F41F4B">
      <w:pPr>
        <w:jc w:val="center"/>
        <w:rPr>
          <w:rFonts w:ascii="Arial Black" w:hAnsi="Arial Black"/>
          <w:color w:val="1DC4FF"/>
          <w:sz w:val="36"/>
          <w:szCs w:val="28"/>
        </w:rPr>
      </w:pPr>
      <w:r w:rsidRPr="00925F33">
        <w:rPr>
          <w:rFonts w:ascii="Arial Black" w:hAnsi="Arial Black"/>
          <w:b/>
          <w:color w:val="1DC4FF"/>
          <w:sz w:val="36"/>
          <w:szCs w:val="28"/>
        </w:rPr>
        <w:t>“</w:t>
      </w:r>
      <w:r w:rsidR="00FF2E00">
        <w:rPr>
          <w:rFonts w:ascii="Arial Black" w:hAnsi="Arial Black"/>
          <w:b/>
          <w:color w:val="1DC4FF"/>
          <w:sz w:val="36"/>
          <w:szCs w:val="28"/>
        </w:rPr>
        <w:t>MEDICAMENTO Y MATERIAL DE CURACIÓN PARA DIVERSAS UNIDADES</w:t>
      </w:r>
      <w:r w:rsidRPr="00925F33">
        <w:rPr>
          <w:rFonts w:ascii="Arial Black" w:hAnsi="Arial Black"/>
          <w:b/>
          <w:color w:val="1DC4FF"/>
          <w:sz w:val="36"/>
          <w:szCs w:val="28"/>
        </w:rPr>
        <w:t>”</w:t>
      </w:r>
    </w:p>
    <w:p w14:paraId="53480CD0" w14:textId="77777777" w:rsidR="00F41F4B" w:rsidRDefault="00F41F4B" w:rsidP="00F41F4B">
      <w:pPr>
        <w:jc w:val="center"/>
        <w:rPr>
          <w:rFonts w:asciiTheme="minorHAnsi" w:hAnsiTheme="minorHAnsi"/>
          <w:b/>
          <w:sz w:val="36"/>
        </w:rPr>
      </w:pPr>
    </w:p>
    <w:p w14:paraId="0E2069A6" w14:textId="77777777" w:rsidR="00F41F4B" w:rsidRPr="00037DE1" w:rsidRDefault="00F41F4B" w:rsidP="00F41F4B">
      <w:pPr>
        <w:jc w:val="center"/>
        <w:rPr>
          <w:rFonts w:asciiTheme="minorHAnsi" w:hAnsiTheme="minorHAnsi"/>
          <w:b/>
          <w:sz w:val="36"/>
        </w:rPr>
      </w:pPr>
    </w:p>
    <w:p w14:paraId="0C81AFDE" w14:textId="77777777" w:rsidR="00F41F4B" w:rsidRPr="0061030C" w:rsidRDefault="00F41F4B" w:rsidP="00F41F4B">
      <w:pPr>
        <w:jc w:val="center"/>
        <w:rPr>
          <w:rFonts w:asciiTheme="minorHAnsi" w:hAnsiTheme="minorHAnsi"/>
          <w:b/>
          <w:sz w:val="96"/>
          <w:szCs w:val="60"/>
        </w:rPr>
      </w:pPr>
      <w:r w:rsidRPr="0061030C">
        <w:rPr>
          <w:rFonts w:asciiTheme="minorHAnsi" w:hAnsiTheme="minorHAnsi"/>
          <w:b/>
          <w:sz w:val="96"/>
          <w:szCs w:val="60"/>
        </w:rPr>
        <w:t>BASES</w:t>
      </w:r>
    </w:p>
    <w:p w14:paraId="664491B7" w14:textId="77777777" w:rsidR="00F41F4B" w:rsidRPr="00037DE1" w:rsidRDefault="00F41F4B" w:rsidP="00F41F4B">
      <w:pPr>
        <w:jc w:val="both"/>
        <w:rPr>
          <w:rFonts w:asciiTheme="minorHAnsi" w:hAnsiTheme="minorHAnsi"/>
          <w:b/>
        </w:rPr>
      </w:pPr>
    </w:p>
    <w:p w14:paraId="6F9710EA" w14:textId="77777777" w:rsidR="00F41F4B" w:rsidRPr="00037DE1" w:rsidRDefault="00F41F4B" w:rsidP="00F41F4B">
      <w:pPr>
        <w:jc w:val="both"/>
        <w:rPr>
          <w:rFonts w:asciiTheme="minorHAnsi" w:hAnsiTheme="minorHAnsi"/>
        </w:rPr>
      </w:pPr>
    </w:p>
    <w:p w14:paraId="1170CF61" w14:textId="77777777" w:rsidR="00F41F4B" w:rsidRPr="00037DE1" w:rsidRDefault="00F41F4B" w:rsidP="00F41F4B">
      <w:pPr>
        <w:jc w:val="both"/>
        <w:rPr>
          <w:rFonts w:asciiTheme="minorHAnsi" w:hAnsiTheme="minorHAnsi"/>
        </w:rPr>
      </w:pPr>
    </w:p>
    <w:p w14:paraId="2FD08525" w14:textId="77777777" w:rsidR="00F41F4B" w:rsidRPr="00037DE1" w:rsidRDefault="00F41F4B" w:rsidP="00F41F4B">
      <w:pPr>
        <w:jc w:val="both"/>
        <w:rPr>
          <w:rFonts w:asciiTheme="minorHAnsi" w:hAnsiTheme="minorHAnsi"/>
        </w:rPr>
      </w:pPr>
    </w:p>
    <w:p w14:paraId="6D90AC2A" w14:textId="77777777" w:rsidR="00F41F4B" w:rsidRPr="00037DE1" w:rsidRDefault="00F41F4B" w:rsidP="00F41F4B">
      <w:pPr>
        <w:jc w:val="both"/>
        <w:rPr>
          <w:rFonts w:asciiTheme="minorHAnsi" w:hAnsiTheme="minorHAnsi"/>
        </w:rPr>
      </w:pPr>
    </w:p>
    <w:p w14:paraId="6229AB49" w14:textId="77777777" w:rsidR="00F41F4B" w:rsidRPr="00037DE1" w:rsidRDefault="00F41F4B" w:rsidP="00F41F4B">
      <w:pPr>
        <w:jc w:val="both"/>
        <w:rPr>
          <w:rFonts w:asciiTheme="minorHAnsi" w:hAnsiTheme="minorHAnsi"/>
        </w:rPr>
      </w:pPr>
    </w:p>
    <w:p w14:paraId="739CFC3D" w14:textId="77777777" w:rsidR="00F41F4B" w:rsidRPr="00037DE1" w:rsidRDefault="00F41F4B" w:rsidP="00F41F4B">
      <w:pPr>
        <w:jc w:val="both"/>
        <w:rPr>
          <w:rFonts w:asciiTheme="minorHAnsi" w:hAnsiTheme="minorHAnsi"/>
        </w:rPr>
      </w:pPr>
    </w:p>
    <w:p w14:paraId="68859F80" w14:textId="77777777" w:rsidR="00F41F4B" w:rsidRPr="00037DE1" w:rsidRDefault="00F41F4B" w:rsidP="00F41F4B">
      <w:pPr>
        <w:jc w:val="both"/>
        <w:rPr>
          <w:rFonts w:asciiTheme="minorHAnsi" w:hAnsiTheme="minorHAnsi"/>
        </w:rPr>
      </w:pPr>
    </w:p>
    <w:p w14:paraId="6944EEB4" w14:textId="23FB77F0" w:rsidR="00F41F4B" w:rsidRPr="0061030C" w:rsidRDefault="00F41F4B" w:rsidP="00F41F4B">
      <w:pPr>
        <w:jc w:val="center"/>
        <w:rPr>
          <w:rFonts w:asciiTheme="minorHAnsi" w:hAnsiTheme="minorHAnsi"/>
          <w:b/>
          <w:sz w:val="32"/>
        </w:rPr>
      </w:pPr>
      <w:r w:rsidRPr="0061030C">
        <w:rPr>
          <w:rFonts w:asciiTheme="minorHAnsi" w:hAnsiTheme="minorHAnsi"/>
          <w:b/>
          <w:sz w:val="32"/>
        </w:rPr>
        <w:t xml:space="preserve">EJERCICIO FISCAL </w:t>
      </w:r>
      <w:r>
        <w:rPr>
          <w:rFonts w:asciiTheme="minorHAnsi" w:hAnsiTheme="minorHAnsi"/>
          <w:b/>
          <w:sz w:val="32"/>
        </w:rPr>
        <w:t>202</w:t>
      </w:r>
      <w:r w:rsidR="00925F33">
        <w:rPr>
          <w:rFonts w:asciiTheme="minorHAnsi" w:hAnsiTheme="minorHAnsi"/>
          <w:b/>
          <w:sz w:val="32"/>
        </w:rPr>
        <w:t>4</w:t>
      </w:r>
    </w:p>
    <w:p w14:paraId="14865D3D" w14:textId="77777777" w:rsidR="00F41F4B" w:rsidRPr="00037DE1" w:rsidRDefault="00F41F4B" w:rsidP="00F41F4B">
      <w:pPr>
        <w:jc w:val="both"/>
        <w:rPr>
          <w:rFonts w:asciiTheme="minorHAnsi" w:hAnsiTheme="minorHAnsi"/>
        </w:rPr>
      </w:pPr>
    </w:p>
    <w:p w14:paraId="01B3AB94" w14:textId="77777777" w:rsidR="00F41F4B" w:rsidRPr="00037DE1" w:rsidRDefault="00F41F4B" w:rsidP="00F41F4B">
      <w:pPr>
        <w:jc w:val="both"/>
        <w:rPr>
          <w:rFonts w:asciiTheme="minorHAnsi" w:hAnsiTheme="minorHAnsi"/>
        </w:rPr>
      </w:pPr>
    </w:p>
    <w:p w14:paraId="64CA0C01" w14:textId="77777777" w:rsidR="00F41F4B" w:rsidRPr="00037DE1" w:rsidRDefault="00F41F4B" w:rsidP="00F41F4B">
      <w:pPr>
        <w:jc w:val="both"/>
        <w:rPr>
          <w:rFonts w:asciiTheme="minorHAnsi" w:hAnsiTheme="minorHAnsi"/>
        </w:rPr>
      </w:pPr>
    </w:p>
    <w:p w14:paraId="363B67E5" w14:textId="77777777" w:rsidR="00F41F4B" w:rsidRPr="00037DE1" w:rsidRDefault="00F41F4B" w:rsidP="00F41F4B">
      <w:pPr>
        <w:jc w:val="both"/>
        <w:rPr>
          <w:rFonts w:asciiTheme="minorHAnsi" w:hAnsiTheme="minorHAnsi"/>
        </w:rPr>
      </w:pPr>
    </w:p>
    <w:p w14:paraId="200D8B65" w14:textId="77777777" w:rsidR="00F41F4B" w:rsidRPr="00037DE1" w:rsidRDefault="00F41F4B" w:rsidP="00F41F4B">
      <w:pPr>
        <w:jc w:val="both"/>
        <w:rPr>
          <w:rFonts w:asciiTheme="minorHAnsi" w:hAnsiTheme="minorHAnsi"/>
        </w:rPr>
      </w:pPr>
    </w:p>
    <w:p w14:paraId="42A954F1" w14:textId="77777777" w:rsidR="00F41F4B" w:rsidRPr="00037DE1" w:rsidRDefault="00F41F4B" w:rsidP="00F41F4B">
      <w:pPr>
        <w:jc w:val="both"/>
        <w:rPr>
          <w:rFonts w:asciiTheme="minorHAnsi" w:hAnsiTheme="minorHAnsi"/>
        </w:rPr>
      </w:pPr>
    </w:p>
    <w:p w14:paraId="752C84AE" w14:textId="77777777" w:rsidR="00F41F4B" w:rsidRPr="00037DE1" w:rsidRDefault="00F41F4B" w:rsidP="00F41F4B">
      <w:pPr>
        <w:jc w:val="both"/>
        <w:rPr>
          <w:rFonts w:asciiTheme="minorHAnsi" w:hAnsiTheme="minorHAnsi"/>
        </w:rPr>
      </w:pPr>
    </w:p>
    <w:p w14:paraId="47EAECF7" w14:textId="77777777" w:rsidR="00F41F4B" w:rsidRPr="00037DE1" w:rsidRDefault="00F41F4B" w:rsidP="00F41F4B">
      <w:pPr>
        <w:jc w:val="both"/>
        <w:rPr>
          <w:rFonts w:asciiTheme="minorHAnsi" w:hAnsiTheme="minorHAnsi"/>
        </w:rPr>
      </w:pPr>
    </w:p>
    <w:p w14:paraId="1A918CFC" w14:textId="77777777" w:rsidR="00F41F4B" w:rsidRPr="00037DE1" w:rsidRDefault="00F41F4B" w:rsidP="00F41F4B">
      <w:pPr>
        <w:jc w:val="both"/>
        <w:rPr>
          <w:rFonts w:asciiTheme="minorHAnsi" w:hAnsiTheme="minorHAnsi"/>
        </w:rPr>
      </w:pPr>
    </w:p>
    <w:p w14:paraId="5CDA5D70" w14:textId="77777777" w:rsidR="00F41F4B" w:rsidRPr="00037DE1" w:rsidRDefault="00F41F4B" w:rsidP="00925F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037DE1">
        <w:rPr>
          <w:rFonts w:asciiTheme="minorHAnsi" w:hAnsiTheme="minorHAnsi"/>
          <w:b/>
        </w:rPr>
        <w:t>INTRODUCCIÓN</w:t>
      </w:r>
    </w:p>
    <w:p w14:paraId="403F6CE0" w14:textId="77777777" w:rsidR="00F41F4B" w:rsidRPr="00037DE1" w:rsidRDefault="00F41F4B" w:rsidP="00F41F4B">
      <w:pPr>
        <w:jc w:val="both"/>
        <w:rPr>
          <w:rFonts w:asciiTheme="minorHAnsi" w:hAnsiTheme="minorHAnsi"/>
          <w:b/>
        </w:rPr>
      </w:pPr>
    </w:p>
    <w:p w14:paraId="5C40A963" w14:textId="77777777" w:rsidR="00F41F4B" w:rsidRPr="00037DE1" w:rsidRDefault="00F41F4B" w:rsidP="00F41F4B">
      <w:pPr>
        <w:jc w:val="both"/>
        <w:rPr>
          <w:rFonts w:asciiTheme="minorHAnsi" w:hAnsiTheme="minorHAnsi"/>
          <w:b/>
        </w:rPr>
      </w:pPr>
    </w:p>
    <w:p w14:paraId="37AF16E7" w14:textId="2AB0A728" w:rsidR="00F41F4B" w:rsidRPr="0078059E" w:rsidRDefault="00F41F4B" w:rsidP="00F41F4B">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 </w:t>
      </w:r>
      <w:r>
        <w:rPr>
          <w:rFonts w:asciiTheme="minorHAnsi" w:hAnsiTheme="minorHAnsi" w:cs="Arial"/>
        </w:rPr>
        <w:t>LP-919044992-N34-2024</w:t>
      </w:r>
      <w:r w:rsidRPr="0078059E">
        <w:rPr>
          <w:rFonts w:asciiTheme="minorHAnsi" w:hAnsiTheme="minorHAnsi"/>
        </w:rPr>
        <w:t xml:space="preserve">; así mismo describe el </w:t>
      </w:r>
      <w:r>
        <w:rPr>
          <w:rFonts w:asciiTheme="minorHAnsi" w:hAnsiTheme="minorHAnsi"/>
        </w:rPr>
        <w:t xml:space="preserve">suministro de </w:t>
      </w:r>
      <w:r w:rsidRPr="0078059E">
        <w:rPr>
          <w:rFonts w:asciiTheme="minorHAnsi" w:hAnsiTheme="minorHAnsi"/>
        </w:rPr>
        <w:t>“</w:t>
      </w:r>
      <w:r w:rsidR="00FF2E00">
        <w:rPr>
          <w:rFonts w:asciiTheme="minorHAnsi" w:hAnsiTheme="minorHAnsi"/>
          <w:b/>
        </w:rPr>
        <w:t>MEDICAMENTO Y MATERIAL DE CURACIÓN PARA DIVERSAS UNIDADES</w:t>
      </w:r>
      <w:r w:rsidRPr="0078059E">
        <w:rPr>
          <w:rFonts w:asciiTheme="minorHAnsi" w:hAnsiTheme="minorHAnsi"/>
        </w:rPr>
        <w:t>” que Servicios de Salud de Nuevo León, Organismo Público Descentralizado</w:t>
      </w:r>
      <w:r w:rsidR="00925F33">
        <w:rPr>
          <w:rFonts w:asciiTheme="minorHAnsi" w:hAnsiTheme="minorHAnsi"/>
        </w:rPr>
        <w:t>,</w:t>
      </w:r>
      <w:r w:rsidRPr="0078059E">
        <w:rPr>
          <w:rFonts w:asciiTheme="minorHAnsi" w:hAnsiTheme="minorHAnsi"/>
        </w:rPr>
        <w:t xml:space="preserve"> requiere para cubrir las necesidades </w:t>
      </w:r>
      <w:r>
        <w:rPr>
          <w:rFonts w:asciiTheme="minorHAnsi" w:hAnsiTheme="minorHAnsi"/>
        </w:rPr>
        <w:t>de</w:t>
      </w:r>
      <w:r w:rsidR="00FF2E00">
        <w:rPr>
          <w:rFonts w:asciiTheme="minorHAnsi" w:hAnsiTheme="minorHAnsi"/>
        </w:rPr>
        <w:t xml:space="preserv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30E70E3" w14:textId="77777777" w:rsidR="00F41F4B" w:rsidRPr="0078059E" w:rsidRDefault="00F41F4B" w:rsidP="00F41F4B">
      <w:pPr>
        <w:jc w:val="both"/>
        <w:rPr>
          <w:rFonts w:asciiTheme="minorHAnsi" w:hAnsiTheme="minorHAnsi"/>
        </w:rPr>
      </w:pPr>
    </w:p>
    <w:p w14:paraId="6C0D8D8D" w14:textId="77777777" w:rsidR="00F41F4B" w:rsidRPr="0078059E" w:rsidRDefault="00F41F4B" w:rsidP="00F41F4B">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5EFC594D" w14:textId="77777777" w:rsidR="00F41F4B" w:rsidRPr="0078059E" w:rsidRDefault="00F41F4B" w:rsidP="00F41F4B">
      <w:pPr>
        <w:jc w:val="center"/>
        <w:rPr>
          <w:rFonts w:asciiTheme="minorHAnsi" w:hAnsiTheme="minorHAnsi"/>
          <w:b/>
        </w:rPr>
      </w:pPr>
    </w:p>
    <w:p w14:paraId="11FABB36" w14:textId="77777777" w:rsidR="00F41F4B" w:rsidRPr="0078059E" w:rsidRDefault="00F41F4B" w:rsidP="00F41F4B">
      <w:pPr>
        <w:jc w:val="center"/>
        <w:rPr>
          <w:rFonts w:asciiTheme="minorHAnsi" w:hAnsiTheme="minorHAnsi"/>
          <w:b/>
        </w:rPr>
      </w:pPr>
    </w:p>
    <w:p w14:paraId="5AECD118" w14:textId="77777777" w:rsidR="00F41F4B" w:rsidRPr="0078059E" w:rsidRDefault="00F41F4B" w:rsidP="00F41F4B">
      <w:pPr>
        <w:jc w:val="center"/>
        <w:rPr>
          <w:rFonts w:asciiTheme="minorHAnsi" w:hAnsiTheme="minorHAnsi"/>
          <w:b/>
        </w:rPr>
      </w:pPr>
    </w:p>
    <w:p w14:paraId="4A1E74B0" w14:textId="77777777" w:rsidR="00F41F4B" w:rsidRPr="0078059E" w:rsidRDefault="00F41F4B" w:rsidP="00F41F4B">
      <w:pPr>
        <w:jc w:val="center"/>
        <w:rPr>
          <w:rFonts w:asciiTheme="minorHAnsi" w:hAnsiTheme="minorHAnsi"/>
          <w:b/>
        </w:rPr>
      </w:pPr>
    </w:p>
    <w:p w14:paraId="0D6F5E28" w14:textId="77777777" w:rsidR="00F41F4B" w:rsidRPr="0078059E" w:rsidRDefault="00F41F4B" w:rsidP="00F41F4B">
      <w:pPr>
        <w:jc w:val="center"/>
        <w:rPr>
          <w:rFonts w:asciiTheme="minorHAnsi" w:hAnsiTheme="minorHAnsi"/>
          <w:b/>
        </w:rPr>
      </w:pPr>
    </w:p>
    <w:p w14:paraId="047BCC52" w14:textId="77777777" w:rsidR="00F41F4B" w:rsidRPr="0078059E" w:rsidRDefault="00F41F4B" w:rsidP="00F41F4B">
      <w:pPr>
        <w:jc w:val="center"/>
        <w:rPr>
          <w:rFonts w:asciiTheme="minorHAnsi" w:hAnsiTheme="minorHAnsi"/>
          <w:b/>
        </w:rPr>
      </w:pPr>
    </w:p>
    <w:p w14:paraId="1C5A2A93" w14:textId="77777777" w:rsidR="00F41F4B" w:rsidRPr="0078059E" w:rsidRDefault="00F41F4B" w:rsidP="00F41F4B">
      <w:pPr>
        <w:jc w:val="center"/>
        <w:rPr>
          <w:rFonts w:asciiTheme="minorHAnsi" w:hAnsiTheme="minorHAnsi"/>
          <w:b/>
        </w:rPr>
      </w:pPr>
    </w:p>
    <w:p w14:paraId="4A201980" w14:textId="77777777" w:rsidR="00F41F4B" w:rsidRPr="0078059E" w:rsidRDefault="00F41F4B" w:rsidP="00925F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78059E">
        <w:rPr>
          <w:rFonts w:asciiTheme="minorHAnsi" w:hAnsiTheme="minorHAnsi"/>
          <w:b/>
        </w:rPr>
        <w:t>PRESENTACIÓN</w:t>
      </w:r>
    </w:p>
    <w:p w14:paraId="4C7F2402" w14:textId="77777777" w:rsidR="00F41F4B" w:rsidRPr="0078059E" w:rsidRDefault="00F41F4B" w:rsidP="00F41F4B">
      <w:pPr>
        <w:jc w:val="both"/>
        <w:rPr>
          <w:rFonts w:asciiTheme="minorHAnsi" w:hAnsiTheme="minorHAnsi"/>
          <w:b/>
        </w:rPr>
      </w:pPr>
    </w:p>
    <w:p w14:paraId="449538C4" w14:textId="08DD20A9" w:rsidR="00F41F4B" w:rsidRPr="00D10166" w:rsidRDefault="00F41F4B" w:rsidP="00F41F4B">
      <w:pPr>
        <w:jc w:val="both"/>
        <w:rPr>
          <w:rFonts w:asciiTheme="minorHAnsi" w:hAnsiTheme="minorHAnsi"/>
        </w:rPr>
      </w:pPr>
      <w:r w:rsidRPr="0078059E">
        <w:rPr>
          <w:rFonts w:asciiTheme="minorHAnsi" w:hAnsiTheme="minorHAnsi" w:cs="Arial"/>
        </w:rPr>
        <w:t>El Gobierno del Estado de Nuevo León, a través de los Servicios de Salud de Nuevo León</w:t>
      </w:r>
      <w:r w:rsidR="00925F33">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w:t>
      </w:r>
      <w:r w:rsidR="00D10166">
        <w:rPr>
          <w:rFonts w:asciiTheme="minorHAnsi" w:hAnsiTheme="minorHAnsi"/>
        </w:rPr>
        <w:t xml:space="preserve"> correspondiente de la Ley de Egresos para el año 2024, </w:t>
      </w:r>
      <w:r w:rsidR="00D10166">
        <w:rPr>
          <w:rFonts w:ascii="Calibri" w:hAnsi="Calibri" w:cs="Calibri"/>
          <w:color w:val="000000"/>
        </w:rPr>
        <w:t>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00D10166">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Licitación Pública Nacional Presencial</w:t>
      </w:r>
      <w:r w:rsidRPr="0078059E">
        <w:rPr>
          <w:rFonts w:asciiTheme="minorHAnsi" w:hAnsiTheme="minorHAnsi" w:cs="Arial"/>
        </w:rPr>
        <w:t xml:space="preserve"> No. </w:t>
      </w:r>
      <w:r>
        <w:rPr>
          <w:rFonts w:asciiTheme="minorHAnsi" w:hAnsiTheme="minorHAnsi" w:cs="Arial"/>
        </w:rPr>
        <w:t>LP-919044992-N34-2024</w:t>
      </w:r>
      <w:r w:rsidRPr="0078059E">
        <w:rPr>
          <w:rFonts w:asciiTheme="minorHAnsi" w:hAnsiTheme="minorHAnsi" w:cs="Arial"/>
        </w:rPr>
        <w:t xml:space="preserve"> para la adquisición de “</w:t>
      </w:r>
      <w:r w:rsidR="00FF2E00">
        <w:rPr>
          <w:rFonts w:asciiTheme="minorHAnsi" w:hAnsiTheme="minorHAnsi" w:cs="Arial"/>
        </w:rPr>
        <w:t>MEDICAMENTO Y MATERIAL DE CURACIÓN PARA DIVERSAS UNIDADES</w:t>
      </w:r>
      <w:r w:rsidRPr="0078059E">
        <w:rPr>
          <w:rFonts w:asciiTheme="minorHAnsi" w:hAnsiTheme="minorHAnsi" w:cs="Arial"/>
        </w:rPr>
        <w:t>”.</w:t>
      </w:r>
    </w:p>
    <w:p w14:paraId="2BAFA174" w14:textId="77777777" w:rsidR="00F41F4B" w:rsidRPr="00037DE1" w:rsidRDefault="00F41F4B" w:rsidP="00F41F4B">
      <w:pPr>
        <w:jc w:val="both"/>
        <w:rPr>
          <w:rFonts w:asciiTheme="minorHAnsi" w:hAnsiTheme="minorHAnsi" w:cs="Arial"/>
        </w:rPr>
      </w:pPr>
    </w:p>
    <w:p w14:paraId="0BD1A859" w14:textId="77777777" w:rsidR="00F41F4B" w:rsidRDefault="00F41F4B" w:rsidP="00F41F4B">
      <w:pPr>
        <w:rPr>
          <w:rFonts w:asciiTheme="minorHAnsi" w:hAnsiTheme="minorHAnsi"/>
          <w:b/>
          <w:bCs/>
          <w:lang w:val="es-ES"/>
        </w:rPr>
      </w:pPr>
    </w:p>
    <w:p w14:paraId="05342392" w14:textId="77777777" w:rsidR="00F41F4B" w:rsidRDefault="00F41F4B" w:rsidP="00F41F4B">
      <w:pPr>
        <w:rPr>
          <w:rFonts w:asciiTheme="minorHAnsi" w:hAnsiTheme="minorHAnsi"/>
          <w:b/>
          <w:bCs/>
          <w:lang w:val="es-ES"/>
        </w:rPr>
      </w:pPr>
    </w:p>
    <w:p w14:paraId="3C454539" w14:textId="77777777" w:rsidR="00F41F4B" w:rsidRDefault="00F41F4B" w:rsidP="00F41F4B">
      <w:pPr>
        <w:rPr>
          <w:rFonts w:asciiTheme="minorHAnsi" w:hAnsiTheme="minorHAnsi"/>
          <w:b/>
          <w:bCs/>
          <w:lang w:val="es-ES"/>
        </w:rPr>
      </w:pPr>
    </w:p>
    <w:p w14:paraId="487D637D" w14:textId="77777777" w:rsidR="00F41F4B" w:rsidRDefault="00F41F4B" w:rsidP="00F41F4B">
      <w:pPr>
        <w:rPr>
          <w:rFonts w:asciiTheme="minorHAnsi" w:hAnsiTheme="minorHAnsi"/>
          <w:b/>
          <w:bCs/>
          <w:lang w:val="es-ES"/>
        </w:rPr>
      </w:pPr>
    </w:p>
    <w:p w14:paraId="0D5E8CB4" w14:textId="77777777" w:rsidR="00F41F4B" w:rsidRDefault="00F41F4B" w:rsidP="00F41F4B">
      <w:pPr>
        <w:rPr>
          <w:rFonts w:asciiTheme="minorHAnsi" w:hAnsiTheme="minorHAnsi"/>
          <w:b/>
          <w:bCs/>
          <w:lang w:val="es-ES"/>
        </w:rPr>
      </w:pPr>
    </w:p>
    <w:p w14:paraId="7F488424" w14:textId="77777777" w:rsidR="00F41F4B" w:rsidRDefault="00F41F4B" w:rsidP="00F41F4B">
      <w:pPr>
        <w:rPr>
          <w:rFonts w:asciiTheme="minorHAnsi" w:hAnsiTheme="minorHAnsi"/>
          <w:b/>
          <w:bCs/>
          <w:lang w:val="es-ES"/>
        </w:rPr>
      </w:pPr>
    </w:p>
    <w:p w14:paraId="1C026678" w14:textId="77777777" w:rsidR="00F41F4B" w:rsidRDefault="00F41F4B" w:rsidP="00F41F4B">
      <w:pPr>
        <w:rPr>
          <w:rFonts w:asciiTheme="minorHAnsi" w:hAnsiTheme="minorHAnsi"/>
          <w:b/>
          <w:bCs/>
          <w:lang w:val="es-ES"/>
        </w:rPr>
      </w:pPr>
    </w:p>
    <w:p w14:paraId="2321DA25" w14:textId="77777777" w:rsidR="00F41F4B" w:rsidRDefault="00F41F4B" w:rsidP="00F41F4B">
      <w:pPr>
        <w:rPr>
          <w:rFonts w:asciiTheme="minorHAnsi" w:hAnsiTheme="minorHAnsi"/>
          <w:b/>
          <w:bCs/>
          <w:lang w:val="es-ES"/>
        </w:rPr>
      </w:pPr>
    </w:p>
    <w:p w14:paraId="64BA7B08" w14:textId="77777777" w:rsidR="00F41F4B" w:rsidRDefault="00F41F4B" w:rsidP="00F41F4B">
      <w:pPr>
        <w:rPr>
          <w:rFonts w:asciiTheme="minorHAnsi" w:hAnsiTheme="minorHAnsi"/>
          <w:b/>
          <w:bCs/>
          <w:lang w:val="es-ES"/>
        </w:rPr>
      </w:pPr>
    </w:p>
    <w:p w14:paraId="610EC795" w14:textId="77777777" w:rsidR="00F41F4B" w:rsidRDefault="00F41F4B" w:rsidP="00F41F4B">
      <w:pPr>
        <w:rPr>
          <w:rFonts w:asciiTheme="minorHAnsi" w:hAnsiTheme="minorHAnsi"/>
          <w:b/>
          <w:bCs/>
          <w:lang w:val="es-ES"/>
        </w:rPr>
      </w:pPr>
    </w:p>
    <w:p w14:paraId="0F0B8BA1" w14:textId="77777777" w:rsidR="00F41F4B" w:rsidRPr="00BC2F13" w:rsidRDefault="00F41F4B" w:rsidP="00F41F4B">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48F85390" w14:textId="77777777" w:rsidR="00F41F4B" w:rsidRPr="00037DE1" w:rsidRDefault="00F41F4B" w:rsidP="00F41F4B">
      <w:pPr>
        <w:jc w:val="center"/>
        <w:rPr>
          <w:rFonts w:asciiTheme="minorHAnsi" w:hAnsiTheme="minorHAnsi"/>
          <w:b/>
          <w:bCs/>
          <w:sz w:val="24"/>
          <w:szCs w:val="24"/>
        </w:rPr>
      </w:pPr>
    </w:p>
    <w:p w14:paraId="79AA9E5D" w14:textId="77777777" w:rsidR="00F41F4B" w:rsidRPr="0078059E" w:rsidRDefault="00F41F4B" w:rsidP="00D101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14:paraId="218A5AEF" w14:textId="77777777" w:rsidR="00F41F4B" w:rsidRPr="0078059E" w:rsidRDefault="00F41F4B" w:rsidP="00F41F4B">
      <w:pPr>
        <w:tabs>
          <w:tab w:val="left" w:pos="284"/>
        </w:tabs>
        <w:ind w:right="-1"/>
        <w:jc w:val="both"/>
        <w:rPr>
          <w:rFonts w:asciiTheme="minorHAnsi" w:hAnsiTheme="minorHAnsi" w:cs="Arial"/>
        </w:rPr>
      </w:pPr>
    </w:p>
    <w:p w14:paraId="53CF541F" w14:textId="64B0A435" w:rsidR="00F41F4B" w:rsidRDefault="00F41F4B">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 xml:space="preserve">Departamento de </w:t>
      </w:r>
      <w:r w:rsidR="00D10166">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w:t>
      </w:r>
      <w:r w:rsidR="00D10166">
        <w:rPr>
          <w:rFonts w:asciiTheme="minorHAnsi" w:hAnsiTheme="minorHAnsi" w:cs="Arial"/>
        </w:rPr>
        <w:t xml:space="preserve"> </w:t>
      </w:r>
      <w:proofErr w:type="spellStart"/>
      <w:r w:rsidR="00D10166">
        <w:rPr>
          <w:rFonts w:asciiTheme="minorHAnsi" w:hAnsiTheme="minorHAnsi" w:cs="Arial"/>
        </w:rPr>
        <w:t>Ote</w:t>
      </w:r>
      <w:proofErr w:type="spellEnd"/>
      <w:r w:rsidR="00D10166">
        <w:rPr>
          <w:rFonts w:asciiTheme="minorHAnsi" w:hAnsiTheme="minorHAnsi" w:cs="Arial"/>
        </w:rPr>
        <w:t>.,</w:t>
      </w:r>
      <w:r w:rsidRPr="0078059E">
        <w:rPr>
          <w:rFonts w:asciiTheme="minorHAnsi" w:hAnsiTheme="minorHAnsi" w:cs="Arial"/>
        </w:rPr>
        <w:t xml:space="preserve"> Centro de Monterr</w:t>
      </w:r>
      <w:r>
        <w:rPr>
          <w:rFonts w:asciiTheme="minorHAnsi" w:hAnsiTheme="minorHAnsi" w:cs="Arial"/>
        </w:rPr>
        <w:t>ey, Nuevo León, C.P. 64000, Tel</w:t>
      </w:r>
      <w:r w:rsidRPr="0078059E">
        <w:rPr>
          <w:rFonts w:asciiTheme="minorHAnsi" w:hAnsiTheme="minorHAnsi" w:cs="Arial"/>
        </w:rPr>
        <w:t xml:space="preserve">: 81 </w:t>
      </w:r>
      <w:r w:rsidR="00D10166">
        <w:rPr>
          <w:rFonts w:asciiTheme="minorHAnsi" w:hAnsiTheme="minorHAnsi" w:cs="Arial"/>
        </w:rPr>
        <w:t xml:space="preserve">81 </w:t>
      </w:r>
      <w:r w:rsidRPr="0078059E">
        <w:rPr>
          <w:rFonts w:asciiTheme="minorHAnsi" w:hAnsiTheme="minorHAnsi" w:cs="Arial"/>
        </w:rPr>
        <w:t>30 70 4</w:t>
      </w:r>
      <w:r>
        <w:rPr>
          <w:rFonts w:asciiTheme="minorHAnsi" w:hAnsiTheme="minorHAnsi" w:cs="Arial"/>
        </w:rPr>
        <w:t>9</w:t>
      </w:r>
      <w:r w:rsidRPr="0078059E">
        <w:rPr>
          <w:rFonts w:asciiTheme="minorHAnsi" w:hAnsiTheme="minorHAnsi" w:cs="Arial"/>
        </w:rPr>
        <w:t>.</w:t>
      </w:r>
    </w:p>
    <w:p w14:paraId="53DB062C" w14:textId="77777777" w:rsidR="00F41F4B" w:rsidRPr="0078059E" w:rsidRDefault="00F41F4B" w:rsidP="00F41F4B">
      <w:pPr>
        <w:tabs>
          <w:tab w:val="left" w:pos="284"/>
        </w:tabs>
        <w:ind w:left="720" w:right="-1"/>
        <w:jc w:val="both"/>
        <w:rPr>
          <w:rFonts w:asciiTheme="minorHAnsi" w:hAnsiTheme="minorHAnsi" w:cs="Arial"/>
        </w:rPr>
      </w:pPr>
    </w:p>
    <w:p w14:paraId="1488A8D1" w14:textId="213B44AA" w:rsidR="00F41F4B" w:rsidRPr="00CE2E1F" w:rsidRDefault="00F41F4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 xml:space="preserve">Departamento de </w:t>
      </w:r>
      <w:r w:rsidR="00D10166">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D10166">
        <w:rPr>
          <w:rFonts w:asciiTheme="minorHAnsi" w:hAnsiTheme="minorHAnsi" w:cs="Arial"/>
        </w:rPr>
        <w:t>2</w:t>
      </w:r>
      <w:r w:rsidRPr="00CE2E1F">
        <w:rPr>
          <w:rFonts w:asciiTheme="minorHAnsi" w:hAnsiTheme="minorHAnsi" w:cs="Arial"/>
        </w:rPr>
        <w:t xml:space="preserve">:00 p.m. </w:t>
      </w:r>
    </w:p>
    <w:p w14:paraId="59C123CE" w14:textId="77777777" w:rsidR="00F41F4B" w:rsidRPr="00BC2F13" w:rsidRDefault="00F41F4B" w:rsidP="00F41F4B">
      <w:pPr>
        <w:pStyle w:val="Prrafodelista"/>
        <w:rPr>
          <w:rFonts w:asciiTheme="minorHAnsi" w:hAnsiTheme="minorHAnsi" w:cs="Arial"/>
        </w:rPr>
      </w:pPr>
    </w:p>
    <w:p w14:paraId="6187736B" w14:textId="77777777" w:rsidR="00F41F4B" w:rsidRDefault="00F41F4B">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463CB0E" w14:textId="77777777" w:rsidR="00F41F4B" w:rsidRDefault="00F41F4B" w:rsidP="00F41F4B">
      <w:pPr>
        <w:pStyle w:val="Prrafodelista"/>
        <w:rPr>
          <w:rFonts w:asciiTheme="minorHAnsi" w:hAnsiTheme="minorHAnsi" w:cs="Arial"/>
        </w:rPr>
      </w:pPr>
    </w:p>
    <w:p w14:paraId="2371A33E" w14:textId="156CDA1D" w:rsidR="00F41F4B" w:rsidRPr="0078059E" w:rsidRDefault="00F41F4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Pr>
          <w:rFonts w:asciiTheme="minorHAnsi" w:hAnsiTheme="minorHAnsi" w:cs="Arial"/>
        </w:rPr>
        <w:t>LP-919044992-N34-2024</w:t>
      </w:r>
      <w:r w:rsidRPr="0078059E">
        <w:rPr>
          <w:rFonts w:asciiTheme="minorHAnsi" w:hAnsiTheme="minorHAnsi" w:cs="Arial"/>
        </w:rPr>
        <w:t>.</w:t>
      </w:r>
    </w:p>
    <w:p w14:paraId="59903C1E" w14:textId="77777777" w:rsidR="00F41F4B" w:rsidRDefault="00F41F4B" w:rsidP="00F41F4B">
      <w:pPr>
        <w:pStyle w:val="Prrafodelista"/>
        <w:tabs>
          <w:tab w:val="left" w:pos="284"/>
        </w:tabs>
        <w:ind w:left="720" w:right="-1"/>
        <w:jc w:val="both"/>
        <w:rPr>
          <w:rFonts w:asciiTheme="minorHAnsi" w:hAnsiTheme="minorHAnsi" w:cs="Arial"/>
        </w:rPr>
      </w:pPr>
    </w:p>
    <w:p w14:paraId="0D5F2664" w14:textId="39CB7089" w:rsidR="00F41F4B" w:rsidRDefault="00F41F4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incluidos en esta Convocatoria cor</w:t>
      </w:r>
      <w:r>
        <w:rPr>
          <w:rFonts w:asciiTheme="minorHAnsi" w:hAnsiTheme="minorHAnsi" w:cs="Arial"/>
        </w:rPr>
        <w:t>responde al ejercicio fiscal 202</w:t>
      </w:r>
      <w:r w:rsidR="00D10166">
        <w:rPr>
          <w:rFonts w:asciiTheme="minorHAnsi" w:hAnsiTheme="minorHAnsi" w:cs="Arial"/>
        </w:rPr>
        <w:t>4</w:t>
      </w:r>
      <w:r w:rsidRPr="0078059E">
        <w:rPr>
          <w:rFonts w:asciiTheme="minorHAnsi" w:hAnsiTheme="minorHAnsi" w:cs="Arial"/>
        </w:rPr>
        <w:t>.</w:t>
      </w:r>
    </w:p>
    <w:p w14:paraId="1650757D" w14:textId="77777777" w:rsidR="00F41F4B" w:rsidRPr="00F63839" w:rsidRDefault="00F41F4B" w:rsidP="00F41F4B">
      <w:pPr>
        <w:pStyle w:val="Prrafodelista"/>
        <w:rPr>
          <w:rFonts w:asciiTheme="minorHAnsi" w:hAnsiTheme="minorHAnsi" w:cs="Arial"/>
        </w:rPr>
      </w:pPr>
    </w:p>
    <w:p w14:paraId="27B807DD" w14:textId="77777777" w:rsidR="00F41F4B" w:rsidRPr="00F63839" w:rsidRDefault="00F41F4B">
      <w:pPr>
        <w:pStyle w:val="Prrafodelista"/>
        <w:numPr>
          <w:ilvl w:val="0"/>
          <w:numId w:val="8"/>
        </w:numPr>
        <w:tabs>
          <w:tab w:val="left" w:pos="284"/>
        </w:tabs>
        <w:ind w:right="-1"/>
        <w:jc w:val="both"/>
        <w:rPr>
          <w:rFonts w:asciiTheme="minorHAnsi" w:hAnsiTheme="minorHAnsi" w:cs="Arial"/>
        </w:rPr>
      </w:pPr>
      <w:r w:rsidRPr="00F63839">
        <w:rPr>
          <w:rFonts w:asciiTheme="minorHAnsi" w:hAnsiTheme="minorHAnsi" w:cs="Arial"/>
        </w:rPr>
        <w:t>Las proposiciones, registros sanitarios u otra información de los medicamentos y material de curación que se presenten deberán ser en idioma español. En caso de que los últimos sean en idioma diferente, deberán presentarse con traducción simple al español.</w:t>
      </w:r>
    </w:p>
    <w:p w14:paraId="5A127FC0" w14:textId="77777777" w:rsidR="00F41F4B" w:rsidRPr="001A0EBB" w:rsidRDefault="00F41F4B" w:rsidP="00F41F4B">
      <w:pPr>
        <w:pStyle w:val="Prrafodelista"/>
        <w:rPr>
          <w:rFonts w:asciiTheme="minorHAnsi" w:hAnsiTheme="minorHAnsi" w:cs="Arial"/>
        </w:rPr>
      </w:pPr>
    </w:p>
    <w:p w14:paraId="12BBDA1F" w14:textId="776141C2" w:rsidR="00F41F4B" w:rsidRPr="009638F5" w:rsidRDefault="00F41F4B">
      <w:pPr>
        <w:pStyle w:val="Prrafodelista"/>
        <w:numPr>
          <w:ilvl w:val="0"/>
          <w:numId w:val="8"/>
        </w:numPr>
        <w:tabs>
          <w:tab w:val="left" w:pos="284"/>
        </w:tabs>
        <w:ind w:right="-1"/>
        <w:jc w:val="both"/>
        <w:rPr>
          <w:rFonts w:asciiTheme="minorHAnsi" w:hAnsiTheme="minorHAnsi" w:cs="Arial"/>
        </w:rPr>
      </w:pPr>
      <w:r w:rsidRPr="001D28CA">
        <w:rPr>
          <w:rFonts w:asciiTheme="minorHAnsi" w:hAnsiTheme="minorHAnsi" w:cs="Arial"/>
        </w:rPr>
        <w:t>La adquisición del medicamento y material de curación requeridos por La Convocante, se realizará con recursos</w:t>
      </w:r>
      <w:r w:rsidR="00B31361">
        <w:rPr>
          <w:rFonts w:asciiTheme="minorHAnsi" w:hAnsiTheme="minorHAnsi" w:cs="Arial"/>
        </w:rPr>
        <w:t xml:space="preserve"> según oficios No</w:t>
      </w:r>
      <w:r w:rsidR="009638F5">
        <w:rPr>
          <w:rFonts w:asciiTheme="minorHAnsi" w:hAnsiTheme="minorHAnsi" w:cs="Arial"/>
        </w:rPr>
        <w:t>s</w:t>
      </w:r>
      <w:r w:rsidR="00B31361">
        <w:rPr>
          <w:rFonts w:asciiTheme="minorHAnsi" w:hAnsiTheme="minorHAnsi" w:cs="Arial"/>
        </w:rPr>
        <w:t>.</w:t>
      </w:r>
      <w:r w:rsidR="009638F5">
        <w:rPr>
          <w:rFonts w:asciiTheme="minorHAnsi" w:hAnsiTheme="minorHAnsi" w:cs="Arial"/>
        </w:rPr>
        <w:t xml:space="preserve"> 72405, 72434 y 72435</w:t>
      </w:r>
      <w:r w:rsidRPr="001D28CA">
        <w:rPr>
          <w:rFonts w:asciiTheme="minorHAnsi" w:hAnsiTheme="minorHAnsi" w:cs="Arial"/>
        </w:rPr>
        <w:t>, con cargo a diversos programas</w:t>
      </w:r>
      <w:r w:rsidR="00B31361">
        <w:rPr>
          <w:rFonts w:asciiTheme="minorHAnsi" w:hAnsiTheme="minorHAnsi" w:cs="Arial"/>
        </w:rPr>
        <w:t xml:space="preserve"> y</w:t>
      </w:r>
      <w:r w:rsidRPr="001D28CA">
        <w:rPr>
          <w:rFonts w:asciiTheme="minorHAnsi" w:hAnsiTheme="minorHAnsi" w:cs="Arial"/>
        </w:rPr>
        <w:t xml:space="preserve"> partidas </w:t>
      </w:r>
      <w:r w:rsidRPr="009638F5">
        <w:rPr>
          <w:rFonts w:asciiTheme="minorHAnsi" w:hAnsiTheme="minorHAnsi" w:cs="Arial"/>
        </w:rPr>
        <w:t>25301 y 25401</w:t>
      </w:r>
      <w:r w:rsidR="00B31361" w:rsidRPr="009638F5">
        <w:rPr>
          <w:rFonts w:asciiTheme="minorHAnsi" w:hAnsiTheme="minorHAnsi" w:cs="Arial"/>
        </w:rPr>
        <w:t>.</w:t>
      </w:r>
    </w:p>
    <w:p w14:paraId="4BAB83EB" w14:textId="77777777" w:rsidR="00F41F4B" w:rsidRPr="00C62825" w:rsidRDefault="00F41F4B" w:rsidP="00F41F4B">
      <w:pPr>
        <w:pStyle w:val="Prrafodelista"/>
        <w:rPr>
          <w:rFonts w:asciiTheme="minorHAnsi" w:hAnsiTheme="minorHAnsi" w:cs="Arial"/>
        </w:rPr>
      </w:pPr>
    </w:p>
    <w:p w14:paraId="0DF0B21B" w14:textId="77777777" w:rsidR="00F41F4B" w:rsidRDefault="00F41F4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5ED6037" w14:textId="77777777" w:rsidR="00F41F4B" w:rsidRPr="00A91686" w:rsidRDefault="00F41F4B" w:rsidP="00F41F4B">
      <w:pPr>
        <w:pStyle w:val="Prrafodelista"/>
        <w:rPr>
          <w:rFonts w:asciiTheme="minorHAnsi" w:hAnsiTheme="minorHAnsi" w:cstheme="minorHAnsi"/>
        </w:rPr>
      </w:pPr>
    </w:p>
    <w:p w14:paraId="50CDBA74" w14:textId="7E1179B7" w:rsidR="00B31361" w:rsidRPr="00F4354F" w:rsidRDefault="00F41F4B">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 xml:space="preserve">s se señala el domicilio de la </w:t>
      </w:r>
      <w:r w:rsidR="00B31361">
        <w:rPr>
          <w:rFonts w:asciiTheme="minorHAnsi" w:hAnsiTheme="minorHAnsi" w:cstheme="minorHAnsi"/>
        </w:rPr>
        <w:t xml:space="preserve">sala de juntas de la Subdirección de Recursos Materiales, </w:t>
      </w:r>
      <w:r>
        <w:rPr>
          <w:rFonts w:asciiTheme="minorHAnsi" w:hAnsiTheme="minorHAnsi" w:cstheme="minorHAnsi"/>
        </w:rPr>
        <w:t>ubicada en la calle</w:t>
      </w:r>
      <w:r w:rsidRPr="00A91686">
        <w:rPr>
          <w:rFonts w:asciiTheme="minorHAnsi" w:hAnsiTheme="minorHAnsi" w:cstheme="minorHAnsi"/>
        </w:rPr>
        <w:t xml:space="preserve"> Matamoros No. 520 </w:t>
      </w:r>
      <w:proofErr w:type="spellStart"/>
      <w:r w:rsidR="00B31361">
        <w:rPr>
          <w:rFonts w:asciiTheme="minorHAnsi" w:hAnsiTheme="minorHAnsi" w:cstheme="minorHAnsi"/>
        </w:rPr>
        <w:t>Ote</w:t>
      </w:r>
      <w:proofErr w:type="spellEnd"/>
      <w:r w:rsidR="00B31361">
        <w:rPr>
          <w:rFonts w:asciiTheme="minorHAnsi" w:hAnsiTheme="minorHAnsi" w:cstheme="minorHAnsi"/>
        </w:rPr>
        <w:t>.</w:t>
      </w:r>
      <w:r w:rsidRPr="00A91686">
        <w:rPr>
          <w:rFonts w:asciiTheme="minorHAnsi" w:hAnsiTheme="minorHAnsi" w:cstheme="minorHAnsi"/>
        </w:rPr>
        <w:t xml:space="preserve">, </w:t>
      </w:r>
      <w:r w:rsidR="00B31361">
        <w:rPr>
          <w:rFonts w:asciiTheme="minorHAnsi" w:hAnsiTheme="minorHAnsi" w:cstheme="minorHAnsi"/>
        </w:rPr>
        <w:t>sótano</w:t>
      </w:r>
      <w:r>
        <w:rPr>
          <w:rFonts w:asciiTheme="minorHAnsi" w:hAnsiTheme="minorHAnsi" w:cstheme="minorHAnsi"/>
        </w:rPr>
        <w:t xml:space="preserve">, </w:t>
      </w:r>
      <w:r w:rsidRPr="00A91686">
        <w:rPr>
          <w:rFonts w:asciiTheme="minorHAnsi" w:hAnsiTheme="minorHAnsi" w:cstheme="minorHAnsi"/>
        </w:rPr>
        <w:t>Centro de Monterrey Nuevo León, C.P. 64000.</w:t>
      </w:r>
    </w:p>
    <w:p w14:paraId="15F89824" w14:textId="77777777" w:rsidR="00B31361" w:rsidRDefault="00B31361" w:rsidP="00F41F4B">
      <w:pPr>
        <w:tabs>
          <w:tab w:val="left" w:pos="284"/>
        </w:tabs>
        <w:ind w:right="-1"/>
        <w:jc w:val="both"/>
        <w:rPr>
          <w:rFonts w:asciiTheme="minorHAnsi" w:hAnsiTheme="minorHAnsi" w:cs="Arial"/>
        </w:rPr>
      </w:pPr>
    </w:p>
    <w:p w14:paraId="528F1388" w14:textId="77777777" w:rsidR="00B31361" w:rsidRDefault="00B31361" w:rsidP="00F41F4B">
      <w:pPr>
        <w:tabs>
          <w:tab w:val="left" w:pos="284"/>
        </w:tabs>
        <w:ind w:right="-1"/>
        <w:jc w:val="both"/>
        <w:rPr>
          <w:rFonts w:asciiTheme="minorHAnsi" w:hAnsiTheme="minorHAnsi" w:cs="Arial"/>
        </w:rPr>
      </w:pPr>
    </w:p>
    <w:p w14:paraId="722A697D" w14:textId="77777777" w:rsidR="00F41F4B" w:rsidRPr="002F5444" w:rsidRDefault="00F41F4B" w:rsidP="00F41F4B">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t>OBJETO Y ALCANCE. Descripción completa de los insumos.</w:t>
      </w:r>
    </w:p>
    <w:p w14:paraId="601DD6B8" w14:textId="77777777" w:rsidR="00F41F4B" w:rsidRPr="002F5444" w:rsidRDefault="00F41F4B" w:rsidP="00F41F4B">
      <w:pPr>
        <w:ind w:left="284" w:right="-1"/>
        <w:jc w:val="both"/>
        <w:rPr>
          <w:rFonts w:asciiTheme="minorHAnsi" w:hAnsiTheme="minorHAnsi"/>
          <w:b/>
        </w:rPr>
      </w:pPr>
    </w:p>
    <w:p w14:paraId="73C349DA" w14:textId="2AB2F2EA" w:rsidR="00F41F4B" w:rsidRDefault="00F41F4B">
      <w:pPr>
        <w:pStyle w:val="Prrafodelista"/>
        <w:numPr>
          <w:ilvl w:val="2"/>
          <w:numId w:val="21"/>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anexos 1, 1</w:t>
      </w:r>
      <w:r w:rsidR="00713078">
        <w:rPr>
          <w:rFonts w:asciiTheme="minorHAnsi" w:hAnsiTheme="minorHAnsi" w:cstheme="minorHAnsi"/>
        </w:rPr>
        <w:t>A</w:t>
      </w:r>
      <w:r w:rsidR="009638F5">
        <w:rPr>
          <w:rFonts w:asciiTheme="minorHAnsi" w:hAnsiTheme="minorHAnsi" w:cstheme="minorHAnsi"/>
        </w:rPr>
        <w:t>, 1B, 1C y 1D</w:t>
      </w:r>
      <w:r w:rsidRPr="002F5444">
        <w:rPr>
          <w:rFonts w:asciiTheme="minorHAnsi" w:hAnsiTheme="minorHAnsi" w:cstheme="minorHAnsi"/>
        </w:rPr>
        <w:t xml:space="preserve"> </w:t>
      </w:r>
      <w:bookmarkEnd w:id="0"/>
      <w:r w:rsidRPr="002F5444">
        <w:rPr>
          <w:rFonts w:asciiTheme="minorHAnsi" w:hAnsiTheme="minorHAnsi" w:cstheme="minorHAnsi"/>
        </w:rPr>
        <w:t>de estas bases, se señalan las partidas, descripción y cantidades de cada uno de los medicamentos y material de curación requeridos por la Convocante, para atender las necesidades de</w:t>
      </w:r>
      <w:r w:rsidR="00FF2E00">
        <w:rPr>
          <w:rFonts w:asciiTheme="minorHAnsi" w:hAnsiTheme="minorHAnsi" w:cstheme="minorHAnsi"/>
        </w:rPr>
        <w:t xml:space="preserve"> diversas unidades</w:t>
      </w:r>
      <w:r w:rsidRPr="002F5444">
        <w:rPr>
          <w:rFonts w:asciiTheme="minorHAnsi" w:hAnsiTheme="minorHAnsi" w:cstheme="minorHAnsi"/>
        </w:rPr>
        <w:t xml:space="preserve"> de la Convocante.</w:t>
      </w:r>
    </w:p>
    <w:p w14:paraId="25F51773" w14:textId="77777777" w:rsidR="00F41F4B" w:rsidRPr="002F5444" w:rsidRDefault="00F41F4B" w:rsidP="00F41F4B">
      <w:pPr>
        <w:pStyle w:val="Prrafodelista"/>
        <w:ind w:left="1418"/>
        <w:jc w:val="both"/>
        <w:rPr>
          <w:rFonts w:asciiTheme="minorHAnsi" w:hAnsiTheme="minorHAnsi" w:cstheme="minorHAnsi"/>
        </w:rPr>
      </w:pPr>
    </w:p>
    <w:p w14:paraId="469155F1" w14:textId="31CEB739" w:rsidR="00F41F4B" w:rsidRPr="002F5444" w:rsidRDefault="00F41F4B">
      <w:pPr>
        <w:pStyle w:val="Prrafodelista"/>
        <w:numPr>
          <w:ilvl w:val="2"/>
          <w:numId w:val="21"/>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deberán ser Genéricos o de Patente y en caso de que algunos de éstos no se encuentren dentro del prontuario de Genéricos o de Patente con sobre etiquetado Sector Salud. Por lo </w:t>
      </w:r>
      <w:r w:rsidRPr="002F5444">
        <w:rPr>
          <w:rFonts w:asciiTheme="minorHAnsi" w:hAnsiTheme="minorHAnsi" w:cstheme="minorHAnsi"/>
        </w:rPr>
        <w:lastRenderedPageBreak/>
        <w:t>anterior no se aceptarán proposiciones alternativas que demeriten la calidad de los mismos; sin embargo, en caso de que se presenten proposiciones con características y presentación distintas a las señaladas, su aceptación dependerá del Comité Evaluador, reservándose la Convocante el derecho de rechazar las propuestas.</w:t>
      </w:r>
    </w:p>
    <w:p w14:paraId="509ADD1C" w14:textId="77777777" w:rsidR="00F41F4B" w:rsidRPr="002F5444" w:rsidRDefault="00F41F4B" w:rsidP="00F41F4B">
      <w:pPr>
        <w:pStyle w:val="Prrafodelista"/>
        <w:rPr>
          <w:rFonts w:asciiTheme="minorHAnsi" w:hAnsiTheme="minorHAnsi" w:cstheme="minorHAnsi"/>
        </w:rPr>
      </w:pPr>
    </w:p>
    <w:p w14:paraId="60215DDA" w14:textId="1575BA2B" w:rsidR="00F41F4B" w:rsidRDefault="00F41F4B">
      <w:pPr>
        <w:pStyle w:val="Prrafodelista"/>
        <w:numPr>
          <w:ilvl w:val="2"/>
          <w:numId w:val="21"/>
        </w:numPr>
        <w:ind w:left="1418" w:hanging="567"/>
        <w:jc w:val="both"/>
        <w:rPr>
          <w:rFonts w:asciiTheme="minorHAnsi" w:hAnsiTheme="minorHAnsi" w:cstheme="minorHAnsi"/>
        </w:rPr>
      </w:pPr>
      <w:r w:rsidRPr="002F5444">
        <w:rPr>
          <w:rFonts w:asciiTheme="minorHAnsi" w:hAnsiTheme="minorHAnsi" w:cstheme="minorHAnsi"/>
        </w:rPr>
        <w:t>Los licitantes deberán presentar Aviso de Funcionamiento a nombre del participante</w:t>
      </w:r>
      <w:r w:rsidR="00F4354F">
        <w:rPr>
          <w:rFonts w:asciiTheme="minorHAnsi" w:hAnsiTheme="minorHAnsi" w:cstheme="minorHAnsi"/>
        </w:rPr>
        <w:t>,</w:t>
      </w:r>
      <w:r w:rsidRPr="002F5444">
        <w:rPr>
          <w:rFonts w:asciiTheme="minorHAnsi" w:hAnsiTheme="minorHAnsi" w:cstheme="minorHAnsi"/>
        </w:rPr>
        <w:t xml:space="preserve"> expedida por la Secretaría de Salud con autorización para comercializar los medicamentos e insumos objeto de la presente licitación y contar con almacén en el área metropolitana de la Ciudad de Monterrey, N. L.</w:t>
      </w:r>
    </w:p>
    <w:p w14:paraId="7B1A567F" w14:textId="77777777" w:rsidR="00F41F4B" w:rsidRPr="00CB10B9" w:rsidRDefault="00F41F4B" w:rsidP="00F41F4B">
      <w:pPr>
        <w:pStyle w:val="Prrafodelista"/>
        <w:rPr>
          <w:rFonts w:asciiTheme="minorHAnsi" w:hAnsiTheme="minorHAnsi" w:cstheme="minorHAnsi"/>
        </w:rPr>
      </w:pPr>
    </w:p>
    <w:p w14:paraId="7CC5108E" w14:textId="4965E0AD" w:rsidR="00F41F4B" w:rsidRPr="002F5444" w:rsidRDefault="00F41F4B">
      <w:pPr>
        <w:pStyle w:val="Prrafodelista"/>
        <w:numPr>
          <w:ilvl w:val="2"/>
          <w:numId w:val="21"/>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por </w:t>
      </w:r>
      <w:r w:rsidR="00FF2E00">
        <w:rPr>
          <w:rFonts w:asciiTheme="minorHAnsi" w:hAnsiTheme="minorHAnsi" w:cstheme="minorHAnsi"/>
        </w:rPr>
        <w:t>las</w:t>
      </w:r>
      <w:r w:rsidRPr="002F5444">
        <w:rPr>
          <w:rFonts w:asciiTheme="minorHAnsi" w:hAnsiTheme="minorHAnsi" w:cstheme="minorHAnsi"/>
        </w:rPr>
        <w:t xml:space="preserve"> </w:t>
      </w:r>
      <w:r w:rsidR="00FF2E00">
        <w:rPr>
          <w:rFonts w:asciiTheme="minorHAnsi" w:hAnsiTheme="minorHAnsi" w:cstheme="minorHAnsi"/>
        </w:rPr>
        <w:t>unidades aplicativas</w:t>
      </w:r>
      <w:r>
        <w:rPr>
          <w:rFonts w:asciiTheme="minorHAnsi" w:hAnsiTheme="minorHAnsi" w:cstheme="minorHAnsi"/>
        </w:rPr>
        <w:t xml:space="preserve"> y avalada</w:t>
      </w:r>
      <w:r w:rsidR="00FF2E00">
        <w:rPr>
          <w:rFonts w:asciiTheme="minorHAnsi" w:hAnsiTheme="minorHAnsi" w:cstheme="minorHAnsi"/>
        </w:rPr>
        <w:t>s</w:t>
      </w:r>
      <w:r>
        <w:rPr>
          <w:rFonts w:asciiTheme="minorHAnsi" w:hAnsiTheme="minorHAnsi" w:cstheme="minorHAnsi"/>
        </w:rPr>
        <w:t xml:space="preserve"> por </w:t>
      </w:r>
      <w:r w:rsidR="00FF2E00">
        <w:rPr>
          <w:rFonts w:asciiTheme="minorHAnsi" w:hAnsiTheme="minorHAnsi" w:cstheme="minorHAnsi"/>
        </w:rPr>
        <w:t>los</w:t>
      </w:r>
      <w:r w:rsidRPr="002F5444">
        <w:rPr>
          <w:rFonts w:asciiTheme="minorHAnsi" w:hAnsiTheme="minorHAnsi" w:cstheme="minorHAnsi"/>
        </w:rPr>
        <w:t xml:space="preserve"> </w:t>
      </w:r>
      <w:proofErr w:type="gramStart"/>
      <w:r w:rsidRPr="002F5444">
        <w:rPr>
          <w:rFonts w:asciiTheme="minorHAnsi" w:hAnsiTheme="minorHAnsi" w:cstheme="minorHAnsi"/>
        </w:rPr>
        <w:t>Director</w:t>
      </w:r>
      <w:r w:rsidR="00FF2E00">
        <w:rPr>
          <w:rFonts w:asciiTheme="minorHAnsi" w:hAnsiTheme="minorHAnsi" w:cstheme="minorHAnsi"/>
        </w:rPr>
        <w:t>es</w:t>
      </w:r>
      <w:proofErr w:type="gramEnd"/>
      <w:r w:rsidRPr="002F5444">
        <w:rPr>
          <w:rFonts w:asciiTheme="minorHAnsi" w:hAnsiTheme="minorHAnsi" w:cstheme="minorHAnsi"/>
        </w:rPr>
        <w:t xml:space="preserve"> de la</w:t>
      </w:r>
      <w:r w:rsidR="00FF2E00">
        <w:rPr>
          <w:rFonts w:asciiTheme="minorHAnsi" w:hAnsiTheme="minorHAnsi" w:cstheme="minorHAnsi"/>
        </w:rPr>
        <w:t>s</w:t>
      </w:r>
      <w:r w:rsidRPr="002F5444">
        <w:rPr>
          <w:rFonts w:asciiTheme="minorHAnsi" w:hAnsiTheme="minorHAnsi" w:cstheme="minorHAnsi"/>
        </w:rPr>
        <w:t xml:space="preserve"> misma</w:t>
      </w:r>
      <w:r w:rsidR="00FF2E00">
        <w:rPr>
          <w:rFonts w:asciiTheme="minorHAnsi" w:hAnsiTheme="minorHAnsi" w:cstheme="minorHAnsi"/>
        </w:rPr>
        <w:t>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F4354F">
        <w:rPr>
          <w:rFonts w:asciiTheme="minorHAnsi" w:hAnsiTheme="minorHAnsi" w:cstheme="minorHAnsi"/>
        </w:rPr>
        <w:t>s</w:t>
      </w:r>
      <w:r w:rsidRPr="002F5444">
        <w:rPr>
          <w:rFonts w:asciiTheme="minorHAnsi" w:hAnsiTheme="minorHAnsi" w:cstheme="minorHAnsi"/>
        </w:rPr>
        <w:t>. 1, 1</w:t>
      </w:r>
      <w:r w:rsidR="009638F5">
        <w:rPr>
          <w:rFonts w:asciiTheme="minorHAnsi" w:hAnsiTheme="minorHAnsi" w:cstheme="minorHAnsi"/>
        </w:rPr>
        <w:t>A,</w:t>
      </w:r>
      <w:r w:rsidRPr="002F5444">
        <w:rPr>
          <w:rFonts w:asciiTheme="minorHAnsi" w:hAnsiTheme="minorHAnsi" w:cstheme="minorHAnsi"/>
        </w:rPr>
        <w:t xml:space="preserve"> 1B</w:t>
      </w:r>
      <w:r w:rsidR="009638F5">
        <w:rPr>
          <w:rFonts w:asciiTheme="minorHAnsi" w:hAnsiTheme="minorHAnsi" w:cstheme="minorHAnsi"/>
        </w:rPr>
        <w:t>, 1C y 1D</w:t>
      </w:r>
      <w:r w:rsidRPr="002F5444">
        <w:rPr>
          <w:rFonts w:asciiTheme="minorHAnsi" w:hAnsiTheme="minorHAnsi" w:cstheme="minorHAnsi"/>
        </w:rPr>
        <w:t xml:space="preserve"> y en base a las partidas y renglones y cantidades establecidas por la Convocante, estas cantidades son referenciales y pueden variar según las necesidades de</w:t>
      </w:r>
      <w:r w:rsidR="00C46E55">
        <w:rPr>
          <w:rFonts w:asciiTheme="minorHAnsi" w:hAnsiTheme="minorHAnsi" w:cstheme="minorHAnsi"/>
        </w:rPr>
        <w:t xml:space="preserve"> </w:t>
      </w:r>
      <w:r w:rsidRPr="002F5444">
        <w:rPr>
          <w:rFonts w:asciiTheme="minorHAnsi" w:hAnsiTheme="minorHAnsi" w:cstheme="minorHAnsi"/>
        </w:rPr>
        <w:t>l</w:t>
      </w:r>
      <w:r w:rsidR="00C46E55">
        <w:rPr>
          <w:rFonts w:asciiTheme="minorHAnsi" w:hAnsiTheme="minorHAnsi" w:cstheme="minorHAnsi"/>
        </w:rPr>
        <w:t>as</w:t>
      </w:r>
      <w:r w:rsidRPr="002F5444">
        <w:rPr>
          <w:rFonts w:asciiTheme="minorHAnsi" w:hAnsiTheme="minorHAnsi" w:cstheme="minorHAnsi"/>
        </w:rPr>
        <w:t xml:space="preserve"> </w:t>
      </w:r>
      <w:r w:rsidR="00C46E55">
        <w:rPr>
          <w:rFonts w:asciiTheme="minorHAnsi" w:hAnsiTheme="minorHAnsi" w:cstheme="minorHAnsi"/>
        </w:rPr>
        <w:t>unidades aplicativas</w:t>
      </w:r>
      <w:r w:rsidRPr="002F5444">
        <w:rPr>
          <w:rFonts w:asciiTheme="minorHAnsi" w:hAnsiTheme="minorHAnsi" w:cstheme="minorHAnsi"/>
        </w:rPr>
        <w:t xml:space="preserve"> y presupuestos autorizados.</w:t>
      </w:r>
      <w:r w:rsidRPr="002F5444">
        <w:rPr>
          <w:rFonts w:asciiTheme="minorHAnsi" w:hAnsiTheme="minorHAnsi"/>
        </w:rPr>
        <w:t xml:space="preserve"> </w:t>
      </w:r>
    </w:p>
    <w:p w14:paraId="2F191DC9" w14:textId="77777777" w:rsidR="00F41F4B" w:rsidRPr="00A22278" w:rsidRDefault="00F41F4B" w:rsidP="00F41F4B">
      <w:pPr>
        <w:pStyle w:val="Prrafodelista"/>
        <w:rPr>
          <w:rFonts w:asciiTheme="minorHAnsi" w:hAnsiTheme="minorHAnsi"/>
        </w:rPr>
      </w:pPr>
    </w:p>
    <w:p w14:paraId="719867C8" w14:textId="186CBEB1" w:rsidR="00F41F4B" w:rsidRPr="006556E4" w:rsidRDefault="00F41F4B">
      <w:pPr>
        <w:pStyle w:val="Prrafodelista"/>
        <w:numPr>
          <w:ilvl w:val="2"/>
          <w:numId w:val="21"/>
        </w:numPr>
        <w:ind w:left="1418" w:hanging="567"/>
        <w:jc w:val="both"/>
        <w:rPr>
          <w:rFonts w:asciiTheme="minorHAnsi" w:hAnsiTheme="minorHAnsi" w:cstheme="minorHAnsi"/>
        </w:rPr>
      </w:pPr>
      <w:r w:rsidRPr="00A22278">
        <w:rPr>
          <w:rFonts w:asciiTheme="minorHAnsi" w:hAnsiTheme="minorHAnsi"/>
        </w:rPr>
        <w:t>El licitante deberá present</w:t>
      </w:r>
      <w:r>
        <w:rPr>
          <w:rFonts w:asciiTheme="minorHAnsi" w:hAnsiTheme="minorHAnsi"/>
        </w:rPr>
        <w:t>ar original o copia certificada para cotejo</w:t>
      </w:r>
      <w:r w:rsidRPr="00A22278">
        <w:rPr>
          <w:rFonts w:asciiTheme="minorHAnsi" w:hAnsiTheme="minorHAnsi"/>
        </w:rPr>
        <w:t xml:space="preserve"> y copia simple del certific</w:t>
      </w:r>
      <w:r>
        <w:rPr>
          <w:rFonts w:asciiTheme="minorHAnsi" w:hAnsiTheme="minorHAnsi"/>
        </w:rPr>
        <w:t>ado ISO 9001-2015.</w:t>
      </w:r>
    </w:p>
    <w:p w14:paraId="7ED25398" w14:textId="77777777" w:rsidR="00F41F4B" w:rsidRPr="006556E4" w:rsidRDefault="00F41F4B" w:rsidP="00F41F4B">
      <w:pPr>
        <w:pStyle w:val="Prrafodelista"/>
        <w:rPr>
          <w:rFonts w:asciiTheme="minorHAnsi" w:hAnsiTheme="minorHAnsi" w:cstheme="minorHAnsi"/>
        </w:rPr>
      </w:pPr>
    </w:p>
    <w:p w14:paraId="65DDFCCE" w14:textId="77777777" w:rsidR="00F41F4B" w:rsidRPr="005C31B7" w:rsidRDefault="00F41F4B">
      <w:pPr>
        <w:pStyle w:val="Prrafodelista"/>
        <w:numPr>
          <w:ilvl w:val="2"/>
          <w:numId w:val="21"/>
        </w:numPr>
        <w:ind w:left="1418" w:hanging="567"/>
        <w:jc w:val="both"/>
        <w:rPr>
          <w:rFonts w:asciiTheme="minorHAnsi" w:hAnsiTheme="minorHAnsi"/>
        </w:rPr>
      </w:pPr>
      <w:bookmarkStart w:id="1" w:name="_Hlk182236308"/>
      <w:r w:rsidRPr="005C31B7">
        <w:rPr>
          <w:rFonts w:asciiTheme="minorHAnsi" w:hAnsiTheme="minorHAnsi" w:cstheme="minorHAnsi"/>
        </w:rPr>
        <w:t xml:space="preserve">El licitante deberá presentar muestras físicas de cuando menos el 70% de los renglones de Material de Curación ofertados, en donde se visualice claramente la impresión del contenido, código de barras y el registro sanitario de la clave, las muestras deberán presentarse etiquetadas individualmente, identificando mediante el número de renglón, clave, nombre del licitante y número de licitación. Las muestras deberán entregarse un día antes del Acto de Presentación y Apertura de Propuestas técnicas, en el Almacén Central ubicado en Prolongación Díaz Ordaz No. 204, Col. Díaz Ordaz, San Nicolás de los Garza, N. L., en un horario de 9:00 a 14:00 horas. </w:t>
      </w:r>
    </w:p>
    <w:p w14:paraId="10385E27" w14:textId="77777777" w:rsidR="00F41F4B" w:rsidRDefault="00F41F4B" w:rsidP="00F41F4B">
      <w:pPr>
        <w:pStyle w:val="Prrafodelista"/>
        <w:ind w:left="1418" w:hanging="567"/>
        <w:jc w:val="both"/>
        <w:rPr>
          <w:rFonts w:asciiTheme="minorHAnsi" w:hAnsiTheme="minorHAnsi" w:cstheme="minorHAnsi"/>
        </w:rPr>
      </w:pPr>
    </w:p>
    <w:p w14:paraId="5D80C68C" w14:textId="77777777" w:rsidR="00F41F4B" w:rsidRPr="00F63839" w:rsidRDefault="00F41F4B" w:rsidP="00F41F4B">
      <w:pPr>
        <w:pStyle w:val="Prrafodelista"/>
        <w:ind w:left="1418"/>
        <w:jc w:val="both"/>
        <w:rPr>
          <w:rFonts w:asciiTheme="minorHAnsi" w:hAnsiTheme="minorHAnsi"/>
        </w:rPr>
      </w:pPr>
      <w:r w:rsidRPr="005C31B7">
        <w:rPr>
          <w:rFonts w:asciiTheme="minorHAnsi" w:hAnsiTheme="minorHAnsi" w:cstheme="minorHAnsi"/>
        </w:rPr>
        <w:t>A la entrega de muestras, la Convocante entregará un comprobante de recepción de muestras, el cual deberá ser firmado por el jefe del Almacén Central, debiendo presentarse mediante relación que servirá como acuse, mismo que deberá anexar en la oferta técnica.</w:t>
      </w:r>
    </w:p>
    <w:p w14:paraId="304DD488" w14:textId="77777777" w:rsidR="00F41F4B" w:rsidRPr="00780E06" w:rsidRDefault="00F41F4B" w:rsidP="00F41F4B">
      <w:pPr>
        <w:pStyle w:val="Prrafodelista"/>
        <w:rPr>
          <w:rFonts w:asciiTheme="minorHAnsi" w:hAnsiTheme="minorHAnsi" w:cstheme="minorHAnsi"/>
        </w:rPr>
      </w:pPr>
    </w:p>
    <w:p w14:paraId="34DF3FEC" w14:textId="2CAF4422" w:rsidR="00F41F4B" w:rsidRPr="005C31B7" w:rsidRDefault="00F41F4B">
      <w:pPr>
        <w:pStyle w:val="Prrafodelista"/>
        <w:numPr>
          <w:ilvl w:val="2"/>
          <w:numId w:val="21"/>
        </w:numPr>
        <w:ind w:left="1418" w:hanging="567"/>
        <w:jc w:val="both"/>
        <w:rPr>
          <w:rFonts w:asciiTheme="minorHAnsi" w:hAnsiTheme="minorHAnsi"/>
        </w:rPr>
      </w:pPr>
      <w:r w:rsidRPr="005C31B7">
        <w:rPr>
          <w:rFonts w:asciiTheme="minorHAnsi" w:hAnsiTheme="minorHAnsi"/>
        </w:rPr>
        <w:t xml:space="preserve">El licitante deberá presentar copia simple completa (anverso y reverso) y legible del registro sanitario del 70% de los renglones de Material de Curación en el cual se mencione el nombre del fabricante y la descripción técnica del bien ofertado, referenciando el número de renglón y clave. </w:t>
      </w:r>
    </w:p>
    <w:p w14:paraId="73A40464" w14:textId="77777777" w:rsidR="00F41F4B" w:rsidRDefault="00F41F4B" w:rsidP="00F41F4B">
      <w:pPr>
        <w:pStyle w:val="Prrafodelista"/>
        <w:ind w:left="1418"/>
        <w:jc w:val="both"/>
        <w:rPr>
          <w:rFonts w:asciiTheme="minorHAnsi" w:hAnsiTheme="minorHAnsi"/>
        </w:rPr>
      </w:pPr>
    </w:p>
    <w:p w14:paraId="7649715A" w14:textId="77777777" w:rsidR="00F41F4B" w:rsidRPr="001A098E" w:rsidRDefault="00F41F4B" w:rsidP="00F41F4B">
      <w:pPr>
        <w:pStyle w:val="Prrafodelista"/>
        <w:ind w:left="1418"/>
        <w:jc w:val="both"/>
        <w:rPr>
          <w:rFonts w:asciiTheme="minorHAnsi" w:hAnsiTheme="minorHAnsi"/>
        </w:rPr>
      </w:pPr>
      <w:r w:rsidRPr="001A098E">
        <w:rPr>
          <w:rFonts w:asciiTheme="minorHAnsi" w:hAnsiTheme="minorHAnsi"/>
        </w:rPr>
        <w:t xml:space="preserve">El licitante que resulte adjudicado deberá presentar,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bookmarkEnd w:id="1"/>
    </w:p>
    <w:p w14:paraId="7A8E81CD" w14:textId="77777777" w:rsidR="00F41F4B" w:rsidRPr="001A098E" w:rsidRDefault="00F41F4B" w:rsidP="00F41F4B">
      <w:pPr>
        <w:pStyle w:val="Prrafodelista"/>
        <w:ind w:left="1418"/>
        <w:jc w:val="both"/>
        <w:rPr>
          <w:rFonts w:asciiTheme="minorHAnsi" w:hAnsiTheme="minorHAnsi"/>
        </w:rPr>
      </w:pPr>
    </w:p>
    <w:p w14:paraId="460D86A4" w14:textId="021530B3" w:rsidR="00F41F4B" w:rsidRPr="009638F5" w:rsidRDefault="00F41F4B" w:rsidP="008F5AFB">
      <w:pPr>
        <w:pStyle w:val="Prrafodelista"/>
        <w:numPr>
          <w:ilvl w:val="2"/>
          <w:numId w:val="21"/>
        </w:numPr>
        <w:ind w:left="1418" w:hanging="567"/>
        <w:jc w:val="both"/>
        <w:rPr>
          <w:rFonts w:asciiTheme="minorHAnsi" w:hAnsiTheme="minorHAnsi"/>
        </w:rPr>
      </w:pPr>
      <w:r w:rsidRPr="009638F5">
        <w:rPr>
          <w:rFonts w:asciiTheme="minorHAnsi" w:hAnsiTheme="minorHAnsi" w:cstheme="minorHAnsi"/>
        </w:rPr>
        <w:t xml:space="preserve">La asignación de las partidas que conforman el ANEXO 1 de las presentes bases </w:t>
      </w:r>
      <w:r w:rsidR="009638F5" w:rsidRPr="009638F5">
        <w:rPr>
          <w:rFonts w:ascii="Calibri" w:hAnsi="Calibri"/>
        </w:rPr>
        <w:t>será</w:t>
      </w:r>
      <w:r w:rsidR="009638F5">
        <w:rPr>
          <w:rFonts w:ascii="Calibri" w:hAnsi="Calibri"/>
        </w:rPr>
        <w:t xml:space="preserve"> conforme a lo siguiente:</w:t>
      </w:r>
      <w:r w:rsidR="009638F5" w:rsidRPr="009638F5">
        <w:rPr>
          <w:rFonts w:ascii="Calibri" w:hAnsi="Calibri"/>
        </w:rPr>
        <w:t xml:space="preserve"> las partidas 1 y 2 por paquete a un solo licitante, y las partidas 3 y 4 se adjudicaran de manera individua</w:t>
      </w:r>
      <w:r w:rsidR="009638F5">
        <w:rPr>
          <w:rFonts w:ascii="Calibri" w:hAnsi="Calibri"/>
        </w:rPr>
        <w:t>l</w:t>
      </w:r>
      <w:r w:rsidR="009638F5" w:rsidRPr="009638F5">
        <w:rPr>
          <w:rFonts w:ascii="Calibri" w:hAnsi="Calibri"/>
        </w:rPr>
        <w:t xml:space="preserve">, </w:t>
      </w:r>
      <w:r w:rsidRPr="009638F5">
        <w:rPr>
          <w:rFonts w:asciiTheme="minorHAnsi" w:hAnsiTheme="minorHAnsi" w:cstheme="minorHAnsi"/>
        </w:rPr>
        <w:t>por lo que los licitantes participantes deberán cotizar el 100% de los renglones y partidas</w:t>
      </w:r>
      <w:r w:rsidR="009638F5">
        <w:rPr>
          <w:rFonts w:asciiTheme="minorHAnsi" w:hAnsiTheme="minorHAnsi" w:cstheme="minorHAnsi"/>
        </w:rPr>
        <w:t xml:space="preserve"> en los que desee participar.</w:t>
      </w:r>
      <w:r w:rsidRPr="009638F5">
        <w:rPr>
          <w:rFonts w:asciiTheme="minorHAnsi" w:hAnsiTheme="minorHAnsi" w:cstheme="minorHAnsi"/>
        </w:rPr>
        <w:t xml:space="preserve"> La Convocante se reserva el derecho de rechazar</w:t>
      </w:r>
      <w:r w:rsidR="009638F5">
        <w:rPr>
          <w:rFonts w:asciiTheme="minorHAnsi" w:hAnsiTheme="minorHAnsi" w:cstheme="minorHAnsi"/>
        </w:rPr>
        <w:t xml:space="preserve"> la(s) partida(s)</w:t>
      </w:r>
      <w:r w:rsidRPr="009638F5">
        <w:rPr>
          <w:rFonts w:asciiTheme="minorHAnsi" w:hAnsiTheme="minorHAnsi" w:cstheme="minorHAnsi"/>
        </w:rPr>
        <w:t>, si no cumple con este punto.</w:t>
      </w:r>
    </w:p>
    <w:p w14:paraId="0FF308FD" w14:textId="77777777" w:rsidR="00F41F4B" w:rsidRPr="00D61C5C" w:rsidRDefault="00F41F4B" w:rsidP="00F41F4B">
      <w:pPr>
        <w:pStyle w:val="Prrafodelista"/>
        <w:rPr>
          <w:rFonts w:ascii="Calibri" w:hAnsi="Calibri"/>
          <w:highlight w:val="magenta"/>
          <w:lang w:val="es-ES"/>
        </w:rPr>
      </w:pPr>
    </w:p>
    <w:p w14:paraId="509F2DEE" w14:textId="1E3A5063" w:rsidR="00974237" w:rsidRPr="00974237" w:rsidRDefault="00974237">
      <w:pPr>
        <w:pStyle w:val="Prrafodelista"/>
        <w:numPr>
          <w:ilvl w:val="2"/>
          <w:numId w:val="21"/>
        </w:numPr>
        <w:ind w:left="1418" w:hanging="567"/>
        <w:jc w:val="both"/>
        <w:rPr>
          <w:rFonts w:asciiTheme="minorHAnsi" w:hAnsiTheme="minorHAnsi"/>
        </w:rPr>
      </w:pPr>
      <w:r w:rsidRPr="00974237">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BE966" w14:textId="77777777" w:rsidR="00974237" w:rsidRPr="00974237" w:rsidRDefault="00974237" w:rsidP="00974237">
      <w:pPr>
        <w:pStyle w:val="Prrafodelista"/>
        <w:rPr>
          <w:rFonts w:asciiTheme="minorHAnsi" w:hAnsiTheme="minorHAnsi"/>
        </w:rPr>
      </w:pPr>
    </w:p>
    <w:p w14:paraId="0B92C352" w14:textId="1FD51DD6" w:rsidR="00974237" w:rsidRPr="00974237" w:rsidRDefault="00974237">
      <w:pPr>
        <w:pStyle w:val="Prrafodelista"/>
        <w:numPr>
          <w:ilvl w:val="2"/>
          <w:numId w:val="21"/>
        </w:numPr>
        <w:ind w:left="1418" w:hanging="567"/>
        <w:jc w:val="both"/>
        <w:rPr>
          <w:rFonts w:asciiTheme="minorHAnsi" w:hAnsiTheme="minorHAnsi"/>
        </w:rPr>
      </w:pPr>
      <w:r w:rsidRPr="00974237">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3A8A029B" w14:textId="77777777" w:rsidR="00974237" w:rsidRPr="00974237" w:rsidRDefault="00974237" w:rsidP="00974237">
      <w:pPr>
        <w:pStyle w:val="Prrafodelista"/>
        <w:rPr>
          <w:rFonts w:asciiTheme="minorHAnsi" w:hAnsiTheme="minorHAnsi"/>
        </w:rPr>
      </w:pPr>
    </w:p>
    <w:p w14:paraId="4E6CAF32" w14:textId="593E45EB" w:rsidR="00974237" w:rsidRPr="00974237" w:rsidRDefault="00974237">
      <w:pPr>
        <w:pStyle w:val="Prrafodelista"/>
        <w:numPr>
          <w:ilvl w:val="2"/>
          <w:numId w:val="21"/>
        </w:numPr>
        <w:ind w:left="1418" w:hanging="567"/>
        <w:jc w:val="both"/>
        <w:rPr>
          <w:rFonts w:asciiTheme="minorHAnsi" w:hAnsiTheme="minorHAnsi"/>
        </w:rPr>
      </w:pPr>
      <w:r w:rsidRPr="00974237">
        <w:rPr>
          <w:rFonts w:ascii="Calibri" w:hAnsi="Calibri" w:cs="Calibri"/>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B1E51C8" w14:textId="77777777" w:rsidR="00F41F4B" w:rsidRDefault="00F41F4B" w:rsidP="00F41F4B">
      <w:pPr>
        <w:pStyle w:val="Prrafodelista"/>
        <w:rPr>
          <w:rFonts w:asciiTheme="minorHAnsi" w:hAnsiTheme="minorHAnsi"/>
        </w:rPr>
      </w:pPr>
    </w:p>
    <w:p w14:paraId="7013D9B5" w14:textId="77777777" w:rsidR="00974237" w:rsidRDefault="00974237">
      <w:pPr>
        <w:pStyle w:val="Prrafodelista"/>
        <w:numPr>
          <w:ilvl w:val="1"/>
          <w:numId w:val="27"/>
        </w:numPr>
        <w:tabs>
          <w:tab w:val="right" w:pos="1276"/>
        </w:tabs>
        <w:ind w:hanging="644"/>
        <w:jc w:val="both"/>
        <w:rPr>
          <w:rFonts w:asciiTheme="minorHAnsi" w:hAnsiTheme="minorHAnsi"/>
          <w:b/>
          <w:bCs/>
        </w:rPr>
      </w:pPr>
      <w:bookmarkStart w:id="2" w:name="_Hlk155801069"/>
      <w:r w:rsidRPr="00931926">
        <w:rPr>
          <w:rFonts w:asciiTheme="minorHAnsi" w:hAnsiTheme="minorHAnsi"/>
          <w:b/>
          <w:bCs/>
        </w:rPr>
        <w:t xml:space="preserve">PAGO DE INSCRIPCION A LA LICITACIÓN. </w:t>
      </w:r>
      <w:r>
        <w:rPr>
          <w:rFonts w:asciiTheme="minorHAnsi" w:hAnsiTheme="minorHAnsi"/>
          <w:b/>
          <w:bCs/>
        </w:rPr>
        <w:t>–</w:t>
      </w:r>
    </w:p>
    <w:p w14:paraId="4493EA51" w14:textId="77777777" w:rsidR="00974237" w:rsidRPr="00931926" w:rsidRDefault="00974237" w:rsidP="00974237">
      <w:pPr>
        <w:pStyle w:val="Prrafodelista"/>
        <w:tabs>
          <w:tab w:val="right" w:pos="1276"/>
        </w:tabs>
        <w:ind w:left="1353"/>
        <w:jc w:val="both"/>
        <w:rPr>
          <w:rFonts w:asciiTheme="minorHAnsi" w:hAnsiTheme="minorHAnsi"/>
          <w:b/>
          <w:bCs/>
        </w:rPr>
      </w:pPr>
    </w:p>
    <w:bookmarkEnd w:id="2"/>
    <w:p w14:paraId="7990FF1D" w14:textId="77777777" w:rsidR="00974237" w:rsidRPr="0036416E" w:rsidRDefault="00974237">
      <w:pPr>
        <w:pStyle w:val="Prrafodelista"/>
        <w:numPr>
          <w:ilvl w:val="2"/>
          <w:numId w:val="34"/>
        </w:numPr>
        <w:tabs>
          <w:tab w:val="right" w:pos="1276"/>
        </w:tabs>
        <w:ind w:hanging="11"/>
        <w:jc w:val="both"/>
        <w:rPr>
          <w:rFonts w:asciiTheme="minorHAnsi" w:hAnsiTheme="minorHAnsi"/>
        </w:rPr>
      </w:pPr>
      <w:r w:rsidRPr="0036416E">
        <w:rPr>
          <w:rFonts w:asciiTheme="minorHAnsi" w:hAnsiTheme="minorHAnsi"/>
        </w:rPr>
        <w:t xml:space="preserve">Los interesados en participar en la presente licitación, deberán cubrir un costo de inscripción de $5,000.00 (Cinco mil pesos 00/100 N.N.) el cual deberán llevar a cabo mediante deposito o transferencia bancaria, </w:t>
      </w:r>
      <w:bookmarkStart w:id="3" w:name="_Hlk155802489"/>
      <w:r w:rsidRPr="0036416E">
        <w:rPr>
          <w:rFonts w:asciiTheme="minorHAnsi" w:hAnsiTheme="minorHAnsi"/>
        </w:rPr>
        <w:t>tomando en cuenta los siguientes datos:</w:t>
      </w:r>
      <w:bookmarkEnd w:id="3"/>
    </w:p>
    <w:p w14:paraId="4A97E5A2" w14:textId="77777777" w:rsidR="00974237" w:rsidRPr="005A7FDB" w:rsidRDefault="00974237" w:rsidP="00974237">
      <w:pPr>
        <w:tabs>
          <w:tab w:val="right" w:pos="1276"/>
        </w:tabs>
        <w:jc w:val="both"/>
        <w:rPr>
          <w:rFonts w:asciiTheme="minorHAnsi" w:hAnsiTheme="minorHAnsi"/>
        </w:rPr>
      </w:pPr>
      <w:r>
        <w:rPr>
          <w:rFonts w:asciiTheme="minorHAnsi" w:hAnsiTheme="minorHAnsi"/>
          <w:b/>
          <w:bCs/>
        </w:rPr>
        <w:tab/>
        <w:t xml:space="preserve">                                  </w:t>
      </w:r>
      <w:r w:rsidRPr="005A7FDB">
        <w:rPr>
          <w:rFonts w:asciiTheme="minorHAnsi" w:hAnsiTheme="minorHAnsi"/>
        </w:rPr>
        <w:t>Beneficiario: Servicios de Salud de Nuevo León, O.P.D.</w:t>
      </w:r>
    </w:p>
    <w:p w14:paraId="4051597C" w14:textId="77777777" w:rsidR="00974237" w:rsidRDefault="00974237" w:rsidP="00974237">
      <w:pPr>
        <w:tabs>
          <w:tab w:val="right" w:pos="1276"/>
        </w:tabs>
        <w:ind w:left="1560" w:hanging="1560"/>
        <w:jc w:val="both"/>
        <w:rPr>
          <w:rFonts w:ascii="Calibri" w:hAnsi="Calibri" w:cs="Calibri"/>
        </w:rPr>
      </w:pPr>
      <w:r>
        <w:rPr>
          <w:rFonts w:asciiTheme="minorHAnsi" w:hAnsiTheme="minorHAnsi"/>
        </w:rPr>
        <w:t xml:space="preserve">                                  Cuenta No. </w:t>
      </w:r>
      <w:r w:rsidRPr="00931926">
        <w:rPr>
          <w:rFonts w:ascii="Calibri" w:hAnsi="Calibri" w:cs="Calibri"/>
        </w:rPr>
        <w:t>1254054432</w:t>
      </w:r>
    </w:p>
    <w:p w14:paraId="0BE2B787" w14:textId="77777777" w:rsidR="00974237" w:rsidRPr="00931926" w:rsidRDefault="00974237" w:rsidP="00974237">
      <w:pPr>
        <w:tabs>
          <w:tab w:val="right" w:pos="1276"/>
        </w:tabs>
        <w:ind w:left="1560" w:hanging="1560"/>
        <w:jc w:val="both"/>
        <w:rPr>
          <w:rFonts w:ascii="Calibri" w:hAnsi="Calibri" w:cs="Calibri"/>
        </w:rPr>
      </w:pPr>
      <w:r>
        <w:rPr>
          <w:rFonts w:ascii="Calibri" w:hAnsi="Calibri" w:cs="Calibri"/>
        </w:rPr>
        <w:t xml:space="preserve">                                  </w:t>
      </w:r>
      <w:proofErr w:type="spellStart"/>
      <w:r>
        <w:rPr>
          <w:rFonts w:ascii="Calibri" w:hAnsi="Calibri" w:cs="Calibri"/>
        </w:rPr>
        <w:t>Clabe</w:t>
      </w:r>
      <w:proofErr w:type="spellEnd"/>
      <w:r>
        <w:rPr>
          <w:rFonts w:ascii="Calibri" w:hAnsi="Calibri" w:cs="Calibri"/>
        </w:rPr>
        <w:t xml:space="preserve"> Interbancaria No. </w:t>
      </w:r>
      <w:r w:rsidRPr="00931926">
        <w:rPr>
          <w:rFonts w:ascii="Calibri" w:hAnsi="Calibri" w:cs="Calibri"/>
        </w:rPr>
        <w:t>072580012540544326</w:t>
      </w:r>
    </w:p>
    <w:p w14:paraId="13A7627A" w14:textId="77777777" w:rsidR="00974237" w:rsidRPr="0036416E" w:rsidRDefault="00974237" w:rsidP="00974237">
      <w:pPr>
        <w:pStyle w:val="Textoindependiente3"/>
        <w:tabs>
          <w:tab w:val="left" w:pos="709"/>
          <w:tab w:val="right" w:pos="851"/>
        </w:tabs>
        <w:ind w:left="709"/>
        <w:rPr>
          <w:rFonts w:asciiTheme="minorHAnsi" w:hAnsiTheme="minorHAnsi" w:cs="Arial"/>
          <w:b w:val="0"/>
          <w:bCs/>
          <w:sz w:val="20"/>
        </w:rPr>
      </w:pPr>
      <w:r>
        <w:rPr>
          <w:rFonts w:asciiTheme="minorHAnsi" w:hAnsiTheme="minorHAnsi"/>
        </w:rPr>
        <w:t xml:space="preserve">                 </w:t>
      </w:r>
      <w:r w:rsidRPr="0036416E">
        <w:rPr>
          <w:rFonts w:asciiTheme="minorHAnsi" w:hAnsiTheme="minorHAnsi"/>
          <w:b w:val="0"/>
          <w:bCs/>
        </w:rPr>
        <w:t>Banco:</w:t>
      </w:r>
      <w:r w:rsidRPr="0036416E">
        <w:rPr>
          <w:b w:val="0"/>
          <w:bCs/>
        </w:rPr>
        <w:t xml:space="preserve"> </w:t>
      </w:r>
      <w:r w:rsidRPr="0036416E">
        <w:rPr>
          <w:rFonts w:ascii="Calibri" w:hAnsi="Calibri" w:cs="Calibri"/>
          <w:b w:val="0"/>
          <w:bCs/>
        </w:rPr>
        <w:t>Banco Mercantil del Norte, S. A. Institución de Banca Múltiple Grupo Financiero Banorte.</w:t>
      </w:r>
    </w:p>
    <w:p w14:paraId="71318B2A" w14:textId="77777777" w:rsidR="00974237" w:rsidRDefault="00974237" w:rsidP="00F41F4B">
      <w:pPr>
        <w:pStyle w:val="Prrafodelista"/>
        <w:rPr>
          <w:rFonts w:asciiTheme="minorHAnsi" w:hAnsiTheme="minorHAnsi"/>
        </w:rPr>
      </w:pPr>
    </w:p>
    <w:p w14:paraId="05344AE3" w14:textId="674EEE65" w:rsidR="00F41F4B" w:rsidRPr="001A154A" w:rsidRDefault="00F41F4B" w:rsidP="00F41F4B">
      <w:pPr>
        <w:tabs>
          <w:tab w:val="left" w:pos="851"/>
        </w:tabs>
        <w:ind w:left="284" w:right="-1"/>
        <w:jc w:val="both"/>
        <w:rPr>
          <w:rFonts w:asciiTheme="minorHAnsi" w:hAnsiTheme="minorHAnsi"/>
          <w:b/>
          <w:u w:val="single"/>
        </w:rPr>
      </w:pPr>
      <w:r w:rsidRPr="001A154A">
        <w:rPr>
          <w:rFonts w:asciiTheme="minorHAnsi" w:hAnsiTheme="minorHAnsi"/>
          <w:b/>
          <w:u w:val="single"/>
        </w:rPr>
        <w:t>1.</w:t>
      </w:r>
      <w:r w:rsidR="00974237">
        <w:rPr>
          <w:rFonts w:asciiTheme="minorHAnsi" w:hAnsiTheme="minorHAnsi"/>
          <w:b/>
          <w:u w:val="single"/>
        </w:rPr>
        <w:t>3</w:t>
      </w:r>
      <w:r>
        <w:rPr>
          <w:rFonts w:asciiTheme="minorHAnsi" w:hAnsiTheme="minorHAnsi"/>
          <w:b/>
          <w:u w:val="single"/>
        </w:rPr>
        <w:t xml:space="preserve">. </w:t>
      </w:r>
      <w:r w:rsidRPr="001A154A">
        <w:rPr>
          <w:rFonts w:asciiTheme="minorHAnsi" w:hAnsiTheme="minorHAnsi"/>
          <w:b/>
          <w:u w:val="single"/>
        </w:rPr>
        <w:t xml:space="preserve">Período y lugar de entrega de los </w:t>
      </w:r>
      <w:r>
        <w:rPr>
          <w:rFonts w:asciiTheme="minorHAnsi" w:hAnsiTheme="minorHAnsi"/>
          <w:b/>
          <w:u w:val="single"/>
        </w:rPr>
        <w:t>Medicamentos y material de curación</w:t>
      </w:r>
      <w:r w:rsidRPr="001A154A">
        <w:rPr>
          <w:rFonts w:asciiTheme="minorHAnsi" w:hAnsiTheme="minorHAnsi"/>
          <w:b/>
          <w:u w:val="single"/>
        </w:rPr>
        <w:t>.</w:t>
      </w:r>
    </w:p>
    <w:p w14:paraId="4229A93A" w14:textId="77777777" w:rsidR="00F41F4B" w:rsidRPr="00037DE1" w:rsidRDefault="00F41F4B" w:rsidP="00F41F4B">
      <w:pPr>
        <w:tabs>
          <w:tab w:val="left" w:pos="851"/>
        </w:tabs>
        <w:ind w:right="-1"/>
        <w:jc w:val="both"/>
        <w:rPr>
          <w:rFonts w:asciiTheme="minorHAnsi" w:hAnsiTheme="minorHAnsi"/>
          <w:b/>
        </w:rPr>
      </w:pPr>
    </w:p>
    <w:p w14:paraId="534DE9D7" w14:textId="1592A155" w:rsidR="00F41F4B" w:rsidRDefault="00F41F4B" w:rsidP="00F41F4B">
      <w:pPr>
        <w:tabs>
          <w:tab w:val="left" w:pos="851"/>
        </w:tabs>
        <w:ind w:left="709" w:right="-1"/>
        <w:jc w:val="both"/>
        <w:rPr>
          <w:rFonts w:asciiTheme="minorHAnsi" w:hAnsiTheme="minorHAnsi"/>
          <w:b/>
        </w:rPr>
      </w:pPr>
      <w:r w:rsidRPr="00037DE1">
        <w:rPr>
          <w:rFonts w:asciiTheme="minorHAnsi" w:hAnsiTheme="minorHAnsi"/>
          <w:b/>
        </w:rPr>
        <w:t>1.</w:t>
      </w:r>
      <w:r w:rsidR="00974237">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suministro de los medicamentos y material de curación</w:t>
      </w:r>
      <w:r w:rsidRPr="00AB7D71">
        <w:rPr>
          <w:rFonts w:asciiTheme="minorHAnsi" w:hAnsiTheme="minorHAnsi"/>
          <w:b/>
        </w:rPr>
        <w:t xml:space="preserve">: </w:t>
      </w:r>
    </w:p>
    <w:p w14:paraId="6F10B9CA" w14:textId="77777777" w:rsidR="00F41F4B" w:rsidRDefault="00F41F4B" w:rsidP="00F41F4B">
      <w:pPr>
        <w:tabs>
          <w:tab w:val="left" w:pos="851"/>
        </w:tabs>
        <w:ind w:left="709" w:right="-1"/>
        <w:jc w:val="both"/>
        <w:rPr>
          <w:rFonts w:asciiTheme="minorHAnsi" w:hAnsiTheme="minorHAnsi"/>
          <w:b/>
        </w:rPr>
      </w:pPr>
    </w:p>
    <w:p w14:paraId="780692B9" w14:textId="3ED2648B" w:rsidR="00F41F4B" w:rsidRPr="00780E06" w:rsidRDefault="00F41F4B">
      <w:pPr>
        <w:pStyle w:val="Prrafodelista"/>
        <w:numPr>
          <w:ilvl w:val="0"/>
          <w:numId w:val="28"/>
        </w:numPr>
        <w:ind w:left="1276" w:right="49" w:hanging="283"/>
        <w:jc w:val="both"/>
        <w:rPr>
          <w:rFonts w:asciiTheme="minorHAnsi" w:hAnsiTheme="minorHAnsi" w:cstheme="minorHAnsi"/>
        </w:rPr>
      </w:pPr>
      <w:r w:rsidRPr="00780E06">
        <w:rPr>
          <w:rFonts w:asciiTheme="minorHAnsi" w:hAnsiTheme="minorHAnsi" w:cstheme="minorHAnsi"/>
        </w:rPr>
        <w:t>Los medicament</w:t>
      </w:r>
      <w:r>
        <w:rPr>
          <w:rFonts w:asciiTheme="minorHAnsi" w:hAnsiTheme="minorHAnsi" w:cstheme="minorHAnsi"/>
        </w:rPr>
        <w:t>os y el material de curación se entregarán dentro de los 14</w:t>
      </w:r>
      <w:r w:rsidRPr="00780E06">
        <w:rPr>
          <w:rFonts w:asciiTheme="minorHAnsi" w:hAnsiTheme="minorHAnsi" w:cstheme="minorHAnsi"/>
        </w:rPr>
        <w:t xml:space="preserve"> días naturales posteriores a la recepción de la Orden de Envío por parte del proveedor que resulte con adjudicación y se hará en cada una de las Unidades Aplicativas de la Convocante que lo solicite y conforme al </w:t>
      </w:r>
      <w:r w:rsidRPr="00D16279">
        <w:rPr>
          <w:rFonts w:asciiTheme="minorHAnsi" w:hAnsiTheme="minorHAnsi" w:cstheme="minorHAnsi"/>
          <w:i/>
          <w:u w:val="single"/>
        </w:rPr>
        <w:t>contrato abierto</w:t>
      </w:r>
      <w:r w:rsidRPr="00780E06">
        <w:rPr>
          <w:rFonts w:asciiTheme="minorHAnsi" w:hAnsiTheme="minorHAnsi" w:cstheme="minorHAnsi"/>
        </w:rPr>
        <w:t xml:space="preserve"> que se celebre (No se recibirá medicamentos </w:t>
      </w:r>
      <w:r w:rsidR="00713078">
        <w:rPr>
          <w:rFonts w:asciiTheme="minorHAnsi" w:hAnsiTheme="minorHAnsi" w:cstheme="minorHAnsi"/>
        </w:rPr>
        <w:t xml:space="preserve">o material de curación) </w:t>
      </w:r>
      <w:r w:rsidRPr="00780E06">
        <w:rPr>
          <w:rFonts w:asciiTheme="minorHAnsi" w:hAnsiTheme="minorHAnsi" w:cstheme="minorHAnsi"/>
        </w:rPr>
        <w:t>los días sábado, domingo y días de descanso obligatorio, a excepción de que sea solicitado por la Unidad).</w:t>
      </w:r>
    </w:p>
    <w:p w14:paraId="2F37C61C" w14:textId="12BC8D83" w:rsidR="00F41F4B" w:rsidRPr="001A098E" w:rsidRDefault="00F41F4B">
      <w:pPr>
        <w:pStyle w:val="Prrafodelista"/>
        <w:numPr>
          <w:ilvl w:val="0"/>
          <w:numId w:val="28"/>
        </w:numPr>
        <w:ind w:left="1276" w:right="49" w:hanging="283"/>
        <w:jc w:val="both"/>
        <w:rPr>
          <w:rFonts w:asciiTheme="minorHAnsi" w:hAnsiTheme="minorHAnsi" w:cstheme="minorHAnsi"/>
        </w:rPr>
      </w:pPr>
      <w:r w:rsidRPr="00EE37D3">
        <w:rPr>
          <w:rFonts w:asciiTheme="minorHAnsi" w:hAnsiTheme="minorHAnsi" w:cstheme="minorHAnsi"/>
        </w:rPr>
        <w:t>El período de suministro de medicamentos</w:t>
      </w:r>
      <w:r>
        <w:rPr>
          <w:rFonts w:asciiTheme="minorHAnsi" w:hAnsiTheme="minorHAnsi" w:cstheme="minorHAnsi"/>
        </w:rPr>
        <w:t xml:space="preserve"> </w:t>
      </w:r>
      <w:r w:rsidRPr="00EE37D3">
        <w:rPr>
          <w:rFonts w:asciiTheme="minorHAnsi" w:hAnsiTheme="minorHAnsi" w:cstheme="minorHAnsi"/>
        </w:rPr>
        <w:t xml:space="preserve">y </w:t>
      </w:r>
      <w:r>
        <w:rPr>
          <w:rFonts w:asciiTheme="minorHAnsi" w:hAnsiTheme="minorHAnsi" w:cstheme="minorHAnsi"/>
        </w:rPr>
        <w:t xml:space="preserve">material de curación será </w:t>
      </w:r>
      <w:r w:rsidRPr="001A098E">
        <w:rPr>
          <w:rFonts w:asciiTheme="minorHAnsi" w:hAnsiTheme="minorHAnsi" w:cstheme="minorHAnsi"/>
        </w:rPr>
        <w:t xml:space="preserve">del </w:t>
      </w:r>
      <w:r w:rsidR="00CE15C2" w:rsidRPr="001A098E">
        <w:rPr>
          <w:rFonts w:asciiTheme="minorHAnsi" w:hAnsiTheme="minorHAnsi" w:cstheme="minorHAnsi"/>
        </w:rPr>
        <w:t>29</w:t>
      </w:r>
      <w:r w:rsidRPr="001A098E">
        <w:rPr>
          <w:rFonts w:asciiTheme="minorHAnsi" w:hAnsiTheme="minorHAnsi" w:cstheme="minorHAnsi"/>
        </w:rPr>
        <w:t xml:space="preserve"> de </w:t>
      </w:r>
      <w:r w:rsidR="00CE15C2" w:rsidRPr="001A098E">
        <w:rPr>
          <w:rFonts w:asciiTheme="minorHAnsi" w:hAnsiTheme="minorHAnsi" w:cstheme="minorHAnsi"/>
        </w:rPr>
        <w:t>noviembre</w:t>
      </w:r>
      <w:r w:rsidRPr="001A098E">
        <w:rPr>
          <w:rFonts w:asciiTheme="minorHAnsi" w:hAnsiTheme="minorHAnsi" w:cstheme="minorHAnsi"/>
        </w:rPr>
        <w:t xml:space="preserve"> del 202</w:t>
      </w:r>
      <w:r w:rsidR="00CE15C2" w:rsidRPr="001A098E">
        <w:rPr>
          <w:rFonts w:asciiTheme="minorHAnsi" w:hAnsiTheme="minorHAnsi" w:cstheme="minorHAnsi"/>
        </w:rPr>
        <w:t>4</w:t>
      </w:r>
      <w:r w:rsidRPr="001A098E">
        <w:rPr>
          <w:rFonts w:asciiTheme="minorHAnsi" w:hAnsiTheme="minorHAnsi" w:cstheme="minorHAnsi"/>
        </w:rPr>
        <w:t xml:space="preserve"> al 31 de </w:t>
      </w:r>
      <w:r w:rsidR="00CE15C2" w:rsidRPr="001A098E">
        <w:rPr>
          <w:rFonts w:asciiTheme="minorHAnsi" w:hAnsiTheme="minorHAnsi" w:cstheme="minorHAnsi"/>
        </w:rPr>
        <w:t>diciembre</w:t>
      </w:r>
      <w:r w:rsidRPr="001A098E">
        <w:rPr>
          <w:rFonts w:asciiTheme="minorHAnsi" w:hAnsiTheme="minorHAnsi" w:cstheme="minorHAnsi"/>
        </w:rPr>
        <w:t xml:space="preserve"> del 202</w:t>
      </w:r>
      <w:r w:rsidR="00CE15C2" w:rsidRPr="001A098E">
        <w:rPr>
          <w:rFonts w:asciiTheme="minorHAnsi" w:hAnsiTheme="minorHAnsi" w:cstheme="minorHAnsi"/>
        </w:rPr>
        <w:t>4</w:t>
      </w:r>
      <w:r w:rsidRPr="001A098E">
        <w:rPr>
          <w:rFonts w:asciiTheme="minorHAnsi" w:hAnsiTheme="minorHAnsi" w:cstheme="minorHAnsi"/>
        </w:rPr>
        <w:t>.</w:t>
      </w:r>
    </w:p>
    <w:p w14:paraId="09B7E03D" w14:textId="730991E5" w:rsidR="00F41F4B" w:rsidRPr="00EE37D3" w:rsidRDefault="00F41F4B">
      <w:pPr>
        <w:pStyle w:val="Prrafodelista"/>
        <w:numPr>
          <w:ilvl w:val="0"/>
          <w:numId w:val="28"/>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 Unidad</w:t>
      </w:r>
      <w:r w:rsidR="00C46E55">
        <w:rPr>
          <w:rFonts w:asciiTheme="minorHAnsi" w:hAnsiTheme="minorHAnsi" w:cstheme="minorHAnsi"/>
        </w:rPr>
        <w:t xml:space="preserve"> aplicativa</w:t>
      </w:r>
      <w:r w:rsidRPr="00EE37D3">
        <w:rPr>
          <w:rFonts w:asciiTheme="minorHAnsi" w:hAnsiTheme="minorHAnsi" w:cstheme="minorHAnsi"/>
        </w:rPr>
        <w:t xml:space="preserve">: será de lunes a viernes de 9:00 a 14:00 horas. Sin </w:t>
      </w:r>
      <w:r w:rsidR="00CE15C2"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6E22433F" w14:textId="5161B012" w:rsidR="00F41F4B" w:rsidRPr="00780E06" w:rsidRDefault="00F41F4B">
      <w:pPr>
        <w:pStyle w:val="Prrafodelista"/>
        <w:numPr>
          <w:ilvl w:val="0"/>
          <w:numId w:val="28"/>
        </w:numPr>
        <w:tabs>
          <w:tab w:val="right" w:pos="1276"/>
        </w:tabs>
        <w:ind w:left="1276" w:hanging="283"/>
        <w:jc w:val="both"/>
        <w:rPr>
          <w:rFonts w:asciiTheme="minorHAnsi" w:hAnsiTheme="minorHAnsi" w:cstheme="minorHAnsi"/>
        </w:rPr>
      </w:pPr>
      <w:r w:rsidRPr="00EE37D3">
        <w:rPr>
          <w:rFonts w:asciiTheme="minorHAnsi" w:hAnsiTheme="minorHAnsi" w:cstheme="minorHAnsi"/>
        </w:rPr>
        <w:t xml:space="preserve">Los licitantes participantes presentarán dentro de su propuesta técnica un escrito en el cual garanticen que se comprometen a atender este horario, además deberá de comprobar anexando a su propuesta técnica Alta de Hacienda que cuenta con </w:t>
      </w:r>
      <w:r w:rsidR="00CE15C2">
        <w:rPr>
          <w:rFonts w:asciiTheme="minorHAnsi" w:hAnsiTheme="minorHAnsi" w:cstheme="minorHAnsi"/>
        </w:rPr>
        <w:t>a</w:t>
      </w:r>
      <w:r w:rsidRPr="00EE37D3">
        <w:rPr>
          <w:rFonts w:asciiTheme="minorHAnsi" w:hAnsiTheme="minorHAnsi" w:cstheme="minorHAnsi"/>
        </w:rPr>
        <w:t>lmacén</w:t>
      </w:r>
      <w:r w:rsidR="00CE15C2">
        <w:rPr>
          <w:rFonts w:asciiTheme="minorHAnsi" w:hAnsiTheme="minorHAnsi" w:cstheme="minorHAnsi"/>
        </w:rPr>
        <w:t>,</w:t>
      </w:r>
      <w:r w:rsidRPr="00EE37D3">
        <w:rPr>
          <w:rFonts w:asciiTheme="minorHAnsi" w:hAnsiTheme="minorHAnsi" w:cstheme="minorHAnsi"/>
        </w:rPr>
        <w:t xml:space="preserve"> dentro del área metropolitana de la ciudad de Monterrey, Nuevo León, para atender las peticiones de urgencia las 24 horas del día</w:t>
      </w:r>
      <w:r w:rsidR="00943797">
        <w:rPr>
          <w:rFonts w:asciiTheme="minorHAnsi" w:hAnsiTheme="minorHAnsi" w:cstheme="minorHAnsi"/>
        </w:rPr>
        <w:t>.</w:t>
      </w:r>
    </w:p>
    <w:p w14:paraId="337AC5D8" w14:textId="77777777" w:rsidR="00F41F4B" w:rsidRPr="00A16B2E" w:rsidRDefault="00F41F4B" w:rsidP="00F41F4B">
      <w:pPr>
        <w:pStyle w:val="BlockText1"/>
        <w:ind w:left="709" w:right="49" w:firstLine="0"/>
        <w:rPr>
          <w:rFonts w:asciiTheme="minorHAnsi" w:hAnsiTheme="minorHAnsi"/>
          <w:sz w:val="20"/>
        </w:rPr>
      </w:pPr>
    </w:p>
    <w:p w14:paraId="0804AFFC" w14:textId="0C0675F0" w:rsidR="00F41F4B" w:rsidRDefault="00F41F4B" w:rsidP="00F41F4B">
      <w:pPr>
        <w:ind w:left="709" w:right="-1"/>
        <w:jc w:val="both"/>
        <w:rPr>
          <w:rFonts w:asciiTheme="minorHAnsi" w:hAnsiTheme="minorHAnsi"/>
          <w:b/>
        </w:rPr>
      </w:pPr>
      <w:r w:rsidRPr="00A16B2E">
        <w:rPr>
          <w:rFonts w:asciiTheme="minorHAnsi" w:hAnsiTheme="minorHAnsi"/>
          <w:b/>
        </w:rPr>
        <w:t>1.</w:t>
      </w:r>
      <w:r w:rsidR="00974237">
        <w:rPr>
          <w:rFonts w:asciiTheme="minorHAnsi" w:hAnsiTheme="minorHAnsi"/>
          <w:b/>
        </w:rPr>
        <w:t>3</w:t>
      </w:r>
      <w:r w:rsidRPr="00A16B2E">
        <w:rPr>
          <w:rFonts w:asciiTheme="minorHAnsi" w:hAnsiTheme="minorHAnsi"/>
          <w:b/>
        </w:rPr>
        <w:t>.2</w:t>
      </w:r>
      <w:r>
        <w:rPr>
          <w:rFonts w:asciiTheme="minorHAnsi" w:hAnsiTheme="minorHAnsi"/>
          <w:b/>
        </w:rPr>
        <w:t xml:space="preserve">. </w:t>
      </w:r>
      <w:r w:rsidRPr="00A16B2E">
        <w:rPr>
          <w:rFonts w:asciiTheme="minorHAnsi" w:hAnsiTheme="minorHAnsi"/>
          <w:b/>
        </w:rPr>
        <w:t xml:space="preserve">Lugar de entrega de los </w:t>
      </w:r>
      <w:r>
        <w:rPr>
          <w:rFonts w:asciiTheme="minorHAnsi" w:hAnsiTheme="minorHAnsi"/>
          <w:b/>
        </w:rPr>
        <w:t>medicamentos y material de curación</w:t>
      </w:r>
      <w:r w:rsidRPr="00A16B2E">
        <w:rPr>
          <w:rFonts w:asciiTheme="minorHAnsi" w:hAnsiTheme="minorHAnsi"/>
          <w:b/>
        </w:rPr>
        <w:t>:</w:t>
      </w:r>
      <w:r>
        <w:rPr>
          <w:rFonts w:asciiTheme="minorHAnsi" w:hAnsiTheme="minorHAnsi"/>
          <w:b/>
        </w:rPr>
        <w:t xml:space="preserve"> </w:t>
      </w:r>
    </w:p>
    <w:p w14:paraId="36E01916" w14:textId="77777777" w:rsidR="00F41F4B" w:rsidRDefault="00F41F4B" w:rsidP="00F41F4B">
      <w:pPr>
        <w:ind w:left="709" w:right="-1"/>
        <w:jc w:val="both"/>
        <w:rPr>
          <w:rFonts w:asciiTheme="minorHAnsi" w:hAnsiTheme="minorHAnsi"/>
          <w:b/>
        </w:rPr>
      </w:pPr>
    </w:p>
    <w:p w14:paraId="4E2F1FDB" w14:textId="6AF9A56E" w:rsidR="00F41F4B" w:rsidRPr="00EE37D3" w:rsidRDefault="00F41F4B" w:rsidP="00F41F4B">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Pr>
          <w:rFonts w:asciiTheme="minorHAnsi" w:hAnsiTheme="minorHAnsi" w:cstheme="minorHAnsi"/>
          <w:b w:val="0"/>
          <w:sz w:val="20"/>
        </w:rPr>
        <w:t>de</w:t>
      </w:r>
      <w:r w:rsidR="00EE7419">
        <w:rPr>
          <w:rFonts w:asciiTheme="minorHAnsi" w:hAnsiTheme="minorHAnsi" w:cstheme="minorHAnsi"/>
          <w:b w:val="0"/>
          <w:sz w:val="20"/>
        </w:rPr>
        <w:t xml:space="preserve"> </w:t>
      </w:r>
      <w:r>
        <w:rPr>
          <w:rFonts w:asciiTheme="minorHAnsi" w:hAnsiTheme="minorHAnsi" w:cstheme="minorHAnsi"/>
          <w:b w:val="0"/>
          <w:sz w:val="20"/>
        </w:rPr>
        <w:t>l</w:t>
      </w:r>
      <w:r w:rsidR="00EE7419">
        <w:rPr>
          <w:rFonts w:asciiTheme="minorHAnsi" w:hAnsiTheme="minorHAnsi" w:cstheme="minorHAnsi"/>
          <w:b w:val="0"/>
          <w:sz w:val="20"/>
        </w:rPr>
        <w:t>as unidades aplicativas, ubicadas</w:t>
      </w:r>
      <w:r>
        <w:rPr>
          <w:rFonts w:asciiTheme="minorHAnsi" w:hAnsiTheme="minorHAnsi" w:cstheme="minorHAnsi"/>
          <w:b w:val="0"/>
          <w:sz w:val="20"/>
        </w:rPr>
        <w:t xml:space="preserve"> en </w:t>
      </w:r>
      <w:r w:rsidR="00EE7419">
        <w:rPr>
          <w:rFonts w:asciiTheme="minorHAnsi" w:hAnsiTheme="minorHAnsi" w:cstheme="minorHAnsi"/>
          <w:b w:val="0"/>
          <w:sz w:val="20"/>
        </w:rPr>
        <w:t>los</w:t>
      </w:r>
      <w:r>
        <w:rPr>
          <w:rFonts w:asciiTheme="minorHAnsi" w:hAnsiTheme="minorHAnsi" w:cstheme="minorHAnsi"/>
          <w:b w:val="0"/>
          <w:sz w:val="20"/>
        </w:rPr>
        <w:t xml:space="preserve"> siguiente</w:t>
      </w:r>
      <w:r w:rsidR="00EE7419">
        <w:rPr>
          <w:rFonts w:asciiTheme="minorHAnsi" w:hAnsiTheme="minorHAnsi" w:cstheme="minorHAnsi"/>
          <w:b w:val="0"/>
          <w:sz w:val="20"/>
        </w:rPr>
        <w:t>s</w:t>
      </w:r>
      <w:r>
        <w:rPr>
          <w:rFonts w:asciiTheme="minorHAnsi" w:hAnsiTheme="minorHAnsi" w:cstheme="minorHAnsi"/>
          <w:b w:val="0"/>
          <w:sz w:val="20"/>
        </w:rPr>
        <w:t xml:space="preserve"> domicilio</w:t>
      </w:r>
      <w:r w:rsidR="00EE7419">
        <w:rPr>
          <w:rFonts w:asciiTheme="minorHAnsi" w:hAnsiTheme="minorHAnsi" w:cstheme="minorHAnsi"/>
          <w:b w:val="0"/>
          <w:sz w:val="20"/>
        </w:rPr>
        <w:t>s</w:t>
      </w:r>
      <w:r w:rsidRPr="00EE37D3">
        <w:rPr>
          <w:rFonts w:asciiTheme="minorHAnsi" w:hAnsiTheme="minorHAnsi" w:cstheme="minorHAnsi"/>
          <w:b w:val="0"/>
          <w:sz w:val="20"/>
        </w:rPr>
        <w:t>:</w:t>
      </w:r>
    </w:p>
    <w:p w14:paraId="00E5FD9D" w14:textId="77777777" w:rsidR="00F41F4B" w:rsidRDefault="00F41F4B" w:rsidP="00F41F4B">
      <w:pPr>
        <w:ind w:left="709" w:right="-1"/>
        <w:jc w:val="both"/>
        <w:rPr>
          <w:rFonts w:asciiTheme="minorHAnsi" w:hAnsiTheme="minorHAnsi"/>
        </w:rPr>
      </w:pPr>
    </w:p>
    <w:p w14:paraId="18DF3D28" w14:textId="77777777" w:rsidR="00B633C0" w:rsidRDefault="00B633C0" w:rsidP="00F41F4B">
      <w:pPr>
        <w:ind w:left="709" w:right="-1"/>
        <w:jc w:val="both"/>
        <w:rPr>
          <w:rFonts w:asciiTheme="minorHAnsi" w:hAnsiTheme="minorHAnsi"/>
        </w:rPr>
      </w:pPr>
    </w:p>
    <w:p w14:paraId="188FAFE8" w14:textId="77777777" w:rsidR="005C31B7" w:rsidRDefault="005C31B7" w:rsidP="00F41F4B">
      <w:pPr>
        <w:ind w:left="709" w:right="-1"/>
        <w:jc w:val="both"/>
        <w:rPr>
          <w:rFonts w:asciiTheme="minorHAnsi" w:hAnsiTheme="minorHAnsi"/>
        </w:rPr>
      </w:pPr>
    </w:p>
    <w:tbl>
      <w:tblPr>
        <w:tblW w:w="99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804"/>
      </w:tblGrid>
      <w:tr w:rsidR="007B3F9F" w:rsidRPr="00780E06" w14:paraId="06F92ABF" w14:textId="77777777" w:rsidTr="007B3F9F">
        <w:trPr>
          <w:trHeight w:val="166"/>
        </w:trPr>
        <w:tc>
          <w:tcPr>
            <w:tcW w:w="3114" w:type="dxa"/>
            <w:shd w:val="clear" w:color="auto" w:fill="6DE3FF"/>
            <w:vAlign w:val="center"/>
          </w:tcPr>
          <w:p w14:paraId="47AA30F3" w14:textId="77777777" w:rsidR="007B3F9F" w:rsidRPr="00025088" w:rsidRDefault="007B3F9F" w:rsidP="00590269">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804" w:type="dxa"/>
            <w:shd w:val="clear" w:color="auto" w:fill="6DE3FF"/>
            <w:vAlign w:val="center"/>
          </w:tcPr>
          <w:p w14:paraId="6724B9CF" w14:textId="77777777" w:rsidR="007B3F9F" w:rsidRPr="00025088" w:rsidRDefault="007B3F9F" w:rsidP="00590269">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7B3F9F" w:rsidRPr="0056439C" w14:paraId="74435D3B"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FE98E1F"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DFDFF98"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Plan de Guadalupe No. 122, Col. Antonio I. Villarreal, Monterrey, N.L.</w:t>
            </w:r>
          </w:p>
        </w:tc>
      </w:tr>
      <w:tr w:rsidR="007B3F9F" w:rsidRPr="0056439C" w14:paraId="49354BC4"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75C99AB"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Jurisdicción Sanitaria No. 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6800B11"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Félix U. Gómez Y Rafael Nájera, No. 1700 Col. Terminal, Monterrey, N. L. C.P. 64580.</w:t>
            </w:r>
          </w:p>
        </w:tc>
      </w:tr>
      <w:tr w:rsidR="007B3F9F" w:rsidRPr="0056439C" w14:paraId="15F9C059"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CA867B6"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lastRenderedPageBreak/>
              <w:t>Jurisdicción Sanitaria No. 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39F6BDD"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Elvira Rentaría No. 900, Colonia Arturo B. de la Garza, Monterrey, N.L..</w:t>
            </w:r>
          </w:p>
        </w:tc>
      </w:tr>
      <w:tr w:rsidR="007B3F9F" w:rsidRPr="0056439C" w14:paraId="58E03195"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954DF9D"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13563D"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Acueducto de Nuevo León, 313-C, Col. Fraccionamiento La Huerta, entre, Ave. Maestro Israel Cavazos Garza y Ave. Eloy Cavazos C.P. 67190</w:t>
            </w:r>
          </w:p>
        </w:tc>
      </w:tr>
      <w:tr w:rsidR="007B3F9F" w:rsidRPr="0056439C" w14:paraId="6AFEDB6A" w14:textId="77777777" w:rsidTr="00590269">
        <w:trPr>
          <w:trHeight w:val="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BDB0FA6"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F42A13"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Alberto Chapa No. 550, Col. Bella Vista, Sabinas Hidalgo, N. L.</w:t>
            </w:r>
          </w:p>
        </w:tc>
      </w:tr>
      <w:tr w:rsidR="007B3F9F" w:rsidRPr="0056439C" w14:paraId="62348EC6"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E345A68"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97D2D02"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Zaragoza No. 500, Esq. con Martín de Zavala, Cadereyta Jiménez, N. L.</w:t>
            </w:r>
          </w:p>
        </w:tc>
      </w:tr>
      <w:tr w:rsidR="007B3F9F" w:rsidRPr="0056439C" w14:paraId="52E39A9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5563519"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73FBA87" w14:textId="77777777" w:rsidR="007B3F9F" w:rsidRPr="00C66890" w:rsidRDefault="007B3F9F" w:rsidP="00590269">
            <w:pPr>
              <w:spacing w:before="100" w:beforeAutospacing="1" w:after="100" w:afterAutospacing="1"/>
              <w:rPr>
                <w:rFonts w:ascii="Century Gothic" w:hAnsi="Century Gothic" w:cstheme="minorHAnsi"/>
                <w:sz w:val="14"/>
                <w:szCs w:val="14"/>
              </w:rPr>
            </w:pPr>
            <w:r w:rsidRPr="00C66890">
              <w:rPr>
                <w:rFonts w:ascii="Century Gothic" w:hAnsi="Century Gothic" w:cstheme="minorHAnsi"/>
                <w:sz w:val="14"/>
                <w:szCs w:val="14"/>
              </w:rPr>
              <w:t>Av. Libertad S/N, Colonia Barrio Paras, Montemorelos, N.L.</w:t>
            </w:r>
          </w:p>
        </w:tc>
      </w:tr>
      <w:tr w:rsidR="007B3F9F" w:rsidRPr="0056439C" w14:paraId="5662ACC3"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0AE92FD"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Jurisdicción Sanitaria No. 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499840"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Padre Severiano Martínez S/No., Carretera A Matehuala, Dr. Arroyo, N. L.</w:t>
            </w:r>
          </w:p>
        </w:tc>
      </w:tr>
      <w:tr w:rsidR="007B3F9F" w:rsidRPr="0056439C" w14:paraId="15DA2442"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28A8E28"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UNEME Pediátrica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7C5BCA"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Isabel La Católica No. 1100 Col. Centro, Monterrey, N.L. C.P. 64720.</w:t>
            </w:r>
          </w:p>
        </w:tc>
      </w:tr>
      <w:tr w:rsidR="007B3F9F" w:rsidRPr="0056439C" w14:paraId="45E1FFBF"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CADC394"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Psiquiátrico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34E92B"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Capitán Mariano Azueta No. 680, Col. Buenos Aires, Monterrey, N. L.</w:t>
            </w:r>
          </w:p>
        </w:tc>
      </w:tr>
      <w:tr w:rsidR="007B3F9F" w:rsidRPr="0056439C" w14:paraId="11850746" w14:textId="77777777" w:rsidTr="00590269">
        <w:trPr>
          <w:trHeight w:val="53"/>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1D1629"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General de Cerralvo,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E7D938"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Dr. Cornelio González Ramos No. 400, Libramiento Carretera Monterrey-Miguel Alemán en Cerralvo, N. L. C.P. 65900.</w:t>
            </w:r>
          </w:p>
        </w:tc>
      </w:tr>
      <w:tr w:rsidR="007B3F9F" w:rsidRPr="0056439C" w14:paraId="1C1A834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774B84F"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General de Montemorelos,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3CF8B2A"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Ave. Capitán Alonso de León Km 4, Comunidad la Parrita, Montemorelos, N.L.</w:t>
            </w:r>
          </w:p>
        </w:tc>
      </w:tr>
      <w:tr w:rsidR="007B3F9F" w:rsidRPr="0056439C" w14:paraId="7AEFBF46"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02B1D66"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General de Linares,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13AD64"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 xml:space="preserve">Ave. Álamo y Naranjo S/N Col. </w:t>
            </w:r>
            <w:proofErr w:type="spellStart"/>
            <w:r w:rsidRPr="00C66890">
              <w:rPr>
                <w:rFonts w:ascii="Century Gothic" w:hAnsi="Century Gothic" w:cstheme="minorHAnsi"/>
                <w:sz w:val="14"/>
                <w:szCs w:val="14"/>
              </w:rPr>
              <w:t>Provileon</w:t>
            </w:r>
            <w:proofErr w:type="spellEnd"/>
            <w:r w:rsidRPr="00C66890">
              <w:rPr>
                <w:rFonts w:ascii="Century Gothic" w:hAnsi="Century Gothic" w:cstheme="minorHAnsi"/>
                <w:sz w:val="14"/>
                <w:szCs w:val="14"/>
              </w:rPr>
              <w:t xml:space="preserve"> Linares, Linares, N.L..</w:t>
            </w:r>
          </w:p>
        </w:tc>
      </w:tr>
      <w:tr w:rsidR="007B3F9F" w:rsidRPr="0056439C" w14:paraId="27407AE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A89DA7D"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General de Galeana,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58FC333"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Carretera a Galeana-Linares Km 1, Galeana, N. L. C.P. 67850.</w:t>
            </w:r>
          </w:p>
        </w:tc>
      </w:tr>
      <w:tr w:rsidR="007B3F9F" w:rsidRPr="0056439C" w14:paraId="15F34C2D"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FB7E807"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Hospital General de Dr. Arroyo,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D4D34E6"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Padre Severiano Martínez S/N Dr. Arroyo, N. L. C.P. 67900.</w:t>
            </w:r>
          </w:p>
        </w:tc>
      </w:tr>
      <w:tr w:rsidR="007B3F9F" w:rsidRPr="0056439C" w14:paraId="5CC8D61A"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1BE0E20"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UNEME Shock Trauma (Galeana,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330A8CE"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Carretera Federal No. 57 Km 180, San Rafael, N.L.</w:t>
            </w:r>
          </w:p>
        </w:tc>
      </w:tr>
      <w:tr w:rsidR="007B3F9F" w:rsidRPr="0056439C" w14:paraId="1678C0F9"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FCA9989"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UNEME Pesquería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A70DA70"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José López Portillo No. 100, Esquina Batallón de San Blas, Col. Centro, Pesquería, N.L.</w:t>
            </w:r>
          </w:p>
        </w:tc>
      </w:tr>
      <w:tr w:rsidR="007B3F9F" w:rsidRPr="0056439C" w14:paraId="4F0A1550"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18FD278"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UNEME Escobedo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58A2067"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Ave. Constitución y Artículo 72 S/N Col. Privadas de Camino Real II, Escobedo, N.L.</w:t>
            </w:r>
          </w:p>
        </w:tc>
      </w:tr>
      <w:tr w:rsidR="007B3F9F" w:rsidRPr="0056439C" w14:paraId="7A8EFB01"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0E08EAE"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Centro Regulador de Urgencias Médicas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CE8346"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Ave. Chapultepec No. 1836, Col. Jardín Español, Monterrey, N.:</w:t>
            </w:r>
          </w:p>
        </w:tc>
      </w:tr>
      <w:tr w:rsidR="007B3F9F" w:rsidRPr="0056439C" w14:paraId="34AA0D6B"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A4048C0"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Centro de Especialidades Dentales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F33E376"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Baja California No. 356, Colonia Independencia, Monterrey, Nuevo León</w:t>
            </w:r>
          </w:p>
        </w:tc>
      </w:tr>
      <w:tr w:rsidR="007B3F9F" w:rsidRPr="0056439C" w14:paraId="238DCB2D"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AD19CE8"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Hospital General de Juárez</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67D64B8"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Teófilo Salinas Garza 622, Col. Ciudadela, Juárez, Nuevo León.</w:t>
            </w:r>
          </w:p>
        </w:tc>
      </w:tr>
      <w:tr w:rsidR="007B3F9F" w:rsidRPr="0056439C" w14:paraId="1873936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1B83925"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Hospital General Tierra y Libertad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374F1F8"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Ave. Almazán esquina con Rodrigo Gómez S/n Monterrey, N.L.</w:t>
            </w:r>
          </w:p>
        </w:tc>
      </w:tr>
      <w:tr w:rsidR="007B3F9F" w:rsidRPr="0056439C" w14:paraId="2F7D1EF6"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4EACE3B"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Hospital General de Sabinas Hidalgo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F671EB"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Carretera Nacional No, 1084,</w:t>
            </w:r>
            <w:r>
              <w:rPr>
                <w:rFonts w:ascii="Century Gothic" w:hAnsi="Century Gothic" w:cstheme="minorHAnsi"/>
                <w:sz w:val="14"/>
                <w:szCs w:val="14"/>
              </w:rPr>
              <w:t xml:space="preserve"> </w:t>
            </w:r>
            <w:r w:rsidRPr="00C66890">
              <w:rPr>
                <w:rFonts w:ascii="Century Gothic" w:hAnsi="Century Gothic" w:cstheme="minorHAnsi"/>
                <w:sz w:val="14"/>
                <w:szCs w:val="14"/>
              </w:rPr>
              <w:t>Col. Hacienda Floreña, Sabinas Hidalgo, N.L.</w:t>
            </w:r>
          </w:p>
        </w:tc>
      </w:tr>
      <w:tr w:rsidR="007B3F9F" w:rsidRPr="0056439C" w14:paraId="12B624C3"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E198DFE" w14:textId="77777777" w:rsidR="007B3F9F" w:rsidRPr="00CD7473" w:rsidRDefault="007B3F9F" w:rsidP="00590269">
            <w:pPr>
              <w:rPr>
                <w:rFonts w:ascii="Century Gothic" w:hAnsi="Century Gothic" w:cstheme="minorHAnsi"/>
                <w:sz w:val="14"/>
                <w:szCs w:val="14"/>
              </w:rPr>
            </w:pPr>
            <w:r w:rsidRPr="00CD7473">
              <w:rPr>
                <w:rFonts w:ascii="Century Gothic" w:hAnsi="Century Gothic" w:cstheme="minorHAnsi"/>
                <w:sz w:val="14"/>
                <w:szCs w:val="14"/>
              </w:rPr>
              <w:t>UNEME DEDICAM</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569462D" w14:textId="77777777" w:rsidR="007B3F9F" w:rsidRPr="00CD7473" w:rsidRDefault="007B3F9F" w:rsidP="00590269">
            <w:pPr>
              <w:jc w:val="both"/>
              <w:rPr>
                <w:rFonts w:ascii="Century Gothic" w:hAnsi="Century Gothic" w:cstheme="minorHAnsi"/>
                <w:sz w:val="14"/>
                <w:szCs w:val="14"/>
              </w:rPr>
            </w:pPr>
            <w:r w:rsidRPr="00CD7473">
              <w:rPr>
                <w:rFonts w:ascii="Century Gothic" w:hAnsi="Century Gothic" w:cstheme="minorHAnsi"/>
                <w:sz w:val="14"/>
                <w:szCs w:val="14"/>
              </w:rPr>
              <w:t>Ignacio Morones Prieto S/N, Col. Azteca, Guadalupe, N.L.</w:t>
            </w:r>
          </w:p>
        </w:tc>
      </w:tr>
      <w:tr w:rsidR="007B3F9F" w:rsidRPr="0056439C" w14:paraId="03C0AD5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0ACFC57"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Hospital Metropolitano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7599BF4"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Ave. Adolfo López Mateos No. 4600, Col. Bosques del Nogalar, San Nicolás de los Garza, Nuevo León.</w:t>
            </w:r>
          </w:p>
        </w:tc>
      </w:tr>
      <w:tr w:rsidR="007B3F9F" w:rsidRPr="00780E06" w14:paraId="07EF3228" w14:textId="77777777" w:rsidTr="00590269">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1C6CA4F" w14:textId="77777777" w:rsidR="007B3F9F" w:rsidRPr="00C66890" w:rsidRDefault="007B3F9F" w:rsidP="00590269">
            <w:pPr>
              <w:rPr>
                <w:rFonts w:ascii="Century Gothic" w:hAnsi="Century Gothic" w:cstheme="minorHAnsi"/>
                <w:sz w:val="14"/>
                <w:szCs w:val="14"/>
              </w:rPr>
            </w:pPr>
            <w:r w:rsidRPr="00C66890">
              <w:rPr>
                <w:rFonts w:ascii="Century Gothic" w:hAnsi="Century Gothic" w:cstheme="minorHAnsi"/>
                <w:sz w:val="14"/>
                <w:szCs w:val="14"/>
              </w:rPr>
              <w:t>Hospital Regional Materno Infantil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24BFB2A" w14:textId="77777777" w:rsidR="007B3F9F" w:rsidRPr="00C66890" w:rsidRDefault="007B3F9F" w:rsidP="00590269">
            <w:pPr>
              <w:jc w:val="both"/>
              <w:rPr>
                <w:rFonts w:ascii="Century Gothic" w:hAnsi="Century Gothic" w:cstheme="minorHAnsi"/>
                <w:sz w:val="14"/>
                <w:szCs w:val="14"/>
              </w:rPr>
            </w:pPr>
            <w:r w:rsidRPr="00C66890">
              <w:rPr>
                <w:rFonts w:ascii="Century Gothic" w:hAnsi="Century Gothic" w:cstheme="minorHAnsi"/>
                <w:sz w:val="14"/>
                <w:szCs w:val="14"/>
              </w:rPr>
              <w:t>Calle Aldama No. 460 entre Independencia y 18 de marzo, Colonia San Rafael, Guadalupe, N.L.</w:t>
            </w:r>
          </w:p>
        </w:tc>
      </w:tr>
      <w:tr w:rsidR="00D71547" w:rsidRPr="00284376" w14:paraId="3A8D5D98" w14:textId="77777777" w:rsidTr="00D71547">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DBB841C" w14:textId="77777777" w:rsidR="00D71547" w:rsidRPr="00284376" w:rsidRDefault="00D71547" w:rsidP="00590269">
            <w:pPr>
              <w:rPr>
                <w:rFonts w:ascii="Century Gothic" w:hAnsi="Century Gothic" w:cstheme="minorHAnsi"/>
                <w:sz w:val="14"/>
                <w:szCs w:val="14"/>
              </w:rPr>
            </w:pPr>
            <w:r w:rsidRPr="00284376">
              <w:rPr>
                <w:rFonts w:ascii="Century Gothic" w:hAnsi="Century Gothic" w:cstheme="minorHAnsi"/>
                <w:sz w:val="14"/>
                <w:szCs w:val="14"/>
              </w:rPr>
              <w:t>Centro Estatal de Transfusión Sanguínea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DC7F1A0" w14:textId="77777777" w:rsidR="00D71547" w:rsidRPr="00284376" w:rsidRDefault="00D71547" w:rsidP="00590269">
            <w:pPr>
              <w:jc w:val="both"/>
              <w:rPr>
                <w:rFonts w:ascii="Century Gothic" w:hAnsi="Century Gothic" w:cstheme="minorHAnsi"/>
                <w:sz w:val="14"/>
                <w:szCs w:val="14"/>
              </w:rPr>
            </w:pPr>
            <w:r w:rsidRPr="00284376">
              <w:rPr>
                <w:rFonts w:ascii="Century Gothic" w:hAnsi="Century Gothic" w:cstheme="minorHAnsi"/>
                <w:sz w:val="14"/>
                <w:szCs w:val="14"/>
              </w:rPr>
              <w:t>Hermosillo No. 3363, Col. Mitras Centro, Monterrey, N.L.</w:t>
            </w:r>
          </w:p>
        </w:tc>
      </w:tr>
      <w:tr w:rsidR="00D71547" w:rsidRPr="00284376" w14:paraId="59DBFF4C" w14:textId="77777777" w:rsidTr="00D71547">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C4C5B38" w14:textId="77777777" w:rsidR="00D71547" w:rsidRPr="00284376" w:rsidRDefault="00D71547" w:rsidP="00590269">
            <w:pPr>
              <w:rPr>
                <w:rFonts w:ascii="Century Gothic" w:hAnsi="Century Gothic" w:cstheme="minorHAnsi"/>
                <w:sz w:val="14"/>
                <w:szCs w:val="14"/>
              </w:rPr>
            </w:pPr>
            <w:r w:rsidRPr="00284376">
              <w:rPr>
                <w:rFonts w:ascii="Century Gothic" w:hAnsi="Century Gothic" w:cstheme="minorHAnsi"/>
                <w:sz w:val="14"/>
                <w:szCs w:val="14"/>
              </w:rPr>
              <w:t>Laboratorio Estatal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8546CB9" w14:textId="77777777" w:rsidR="00D71547" w:rsidRPr="00284376" w:rsidRDefault="00D71547" w:rsidP="00590269">
            <w:pPr>
              <w:jc w:val="both"/>
              <w:rPr>
                <w:rFonts w:ascii="Century Gothic" w:hAnsi="Century Gothic" w:cstheme="minorHAnsi"/>
                <w:sz w:val="14"/>
                <w:szCs w:val="14"/>
              </w:rPr>
            </w:pPr>
            <w:r w:rsidRPr="00284376">
              <w:rPr>
                <w:rFonts w:ascii="Century Gothic" w:hAnsi="Century Gothic" w:cstheme="minorHAnsi"/>
                <w:sz w:val="14"/>
                <w:szCs w:val="14"/>
              </w:rPr>
              <w:t>Serafín Peña No. 2211, Col. Valles de la Silla, Guadalupe, N. L.</w:t>
            </w:r>
          </w:p>
        </w:tc>
      </w:tr>
      <w:tr w:rsidR="00D71547" w:rsidRPr="00284376" w14:paraId="425DD34F" w14:textId="77777777" w:rsidTr="00D71547">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7DDFDD1" w14:textId="77777777" w:rsidR="00D71547" w:rsidRPr="00284376" w:rsidRDefault="00D71547" w:rsidP="00590269">
            <w:pPr>
              <w:rPr>
                <w:rFonts w:ascii="Century Gothic" w:hAnsi="Century Gothic" w:cstheme="minorHAnsi"/>
                <w:sz w:val="14"/>
                <w:szCs w:val="14"/>
              </w:rPr>
            </w:pPr>
            <w:r w:rsidRPr="00284376">
              <w:rPr>
                <w:rFonts w:ascii="Century Gothic" w:hAnsi="Century Gothic" w:cstheme="minorHAnsi"/>
                <w:sz w:val="14"/>
                <w:szCs w:val="14"/>
              </w:rPr>
              <w:t>Centro de Rehabilitación Física y Ortopedia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A5F3AC1" w14:textId="77777777" w:rsidR="00D71547" w:rsidRPr="00284376" w:rsidRDefault="00D71547" w:rsidP="00590269">
            <w:pPr>
              <w:jc w:val="both"/>
              <w:rPr>
                <w:rFonts w:ascii="Century Gothic" w:hAnsi="Century Gothic" w:cstheme="minorHAnsi"/>
                <w:sz w:val="14"/>
                <w:szCs w:val="14"/>
              </w:rPr>
            </w:pPr>
            <w:r w:rsidRPr="00284376">
              <w:rPr>
                <w:rFonts w:ascii="Century Gothic" w:hAnsi="Century Gothic" w:cstheme="minorHAnsi"/>
                <w:sz w:val="14"/>
                <w:szCs w:val="14"/>
              </w:rPr>
              <w:t>Ave. Lázaro Cárdenas No. 450 Col. Vivienda Popular, Guadalupe, N. L.</w:t>
            </w:r>
          </w:p>
        </w:tc>
      </w:tr>
    </w:tbl>
    <w:p w14:paraId="4FC3DAE6" w14:textId="77777777" w:rsidR="007B3F9F" w:rsidRDefault="007B3F9F" w:rsidP="00F41F4B">
      <w:pPr>
        <w:ind w:left="709" w:right="-1"/>
        <w:jc w:val="both"/>
        <w:rPr>
          <w:rFonts w:asciiTheme="minorHAnsi" w:hAnsiTheme="minorHAnsi"/>
        </w:rPr>
      </w:pPr>
    </w:p>
    <w:p w14:paraId="2637872A" w14:textId="36CA9BB0" w:rsidR="00F41F4B" w:rsidRPr="00EE37D3" w:rsidRDefault="00F41F4B" w:rsidP="00974237">
      <w:pPr>
        <w:ind w:left="993" w:hanging="284"/>
        <w:jc w:val="both"/>
        <w:rPr>
          <w:rFonts w:asciiTheme="minorHAnsi" w:hAnsiTheme="minorHAnsi" w:cstheme="minorHAnsi"/>
          <w:b/>
        </w:rPr>
      </w:pPr>
      <w:r w:rsidRPr="00EE37D3">
        <w:rPr>
          <w:rFonts w:asciiTheme="minorHAnsi" w:hAnsiTheme="minorHAnsi" w:cstheme="minorHAnsi"/>
          <w:b/>
        </w:rPr>
        <w:t>1.</w:t>
      </w:r>
      <w:r w:rsidR="00974237">
        <w:rPr>
          <w:rFonts w:asciiTheme="minorHAnsi" w:hAnsiTheme="minorHAnsi" w:cstheme="minorHAnsi"/>
          <w:b/>
        </w:rPr>
        <w:t>3</w:t>
      </w:r>
      <w:r w:rsidRPr="00EE37D3">
        <w:rPr>
          <w:rFonts w:asciiTheme="minorHAnsi" w:hAnsiTheme="minorHAnsi" w:cstheme="minorHAnsi"/>
          <w:b/>
        </w:rPr>
        <w:t xml:space="preserve">.3.- Condiciones de Entrega del </w:t>
      </w:r>
      <w:r>
        <w:rPr>
          <w:rFonts w:asciiTheme="minorHAnsi" w:hAnsiTheme="minorHAnsi" w:cstheme="minorHAnsi"/>
          <w:b/>
        </w:rPr>
        <w:t>S</w:t>
      </w:r>
      <w:r w:rsidRPr="00EE37D3">
        <w:rPr>
          <w:rFonts w:asciiTheme="minorHAnsi" w:hAnsiTheme="minorHAnsi" w:cstheme="minorHAnsi"/>
          <w:b/>
        </w:rPr>
        <w:t>uministro de medicamentos y material de curación:</w:t>
      </w:r>
    </w:p>
    <w:p w14:paraId="3B491F63" w14:textId="5F153815" w:rsidR="00F41F4B" w:rsidRPr="00EE37D3" w:rsidRDefault="00F41F4B">
      <w:pPr>
        <w:pStyle w:val="Prrafodelista"/>
        <w:numPr>
          <w:ilvl w:val="0"/>
          <w:numId w:val="29"/>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y material de curación serán personalizadas</w:t>
      </w:r>
      <w:r w:rsidR="00974237">
        <w:rPr>
          <w:rFonts w:asciiTheme="minorHAnsi" w:hAnsiTheme="minorHAnsi" w:cstheme="minorHAnsi"/>
        </w:rPr>
        <w:t>.</w:t>
      </w:r>
    </w:p>
    <w:p w14:paraId="7F45FD97" w14:textId="37F987B5" w:rsidR="00F41F4B" w:rsidRPr="00EE37D3" w:rsidRDefault="00F41F4B">
      <w:pPr>
        <w:pStyle w:val="Prrafodelista"/>
        <w:numPr>
          <w:ilvl w:val="0"/>
          <w:numId w:val="29"/>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medicamentos o </w:t>
      </w:r>
      <w:r w:rsidR="00974237">
        <w:rPr>
          <w:rFonts w:asciiTheme="minorHAnsi" w:hAnsiTheme="minorHAnsi" w:cstheme="minorHAnsi"/>
        </w:rPr>
        <w:t xml:space="preserve">material de curación </w:t>
      </w:r>
      <w:r w:rsidRPr="00EE37D3">
        <w:rPr>
          <w:rFonts w:asciiTheme="minorHAnsi" w:hAnsiTheme="minorHAnsi" w:cstheme="minorHAnsi"/>
        </w:rPr>
        <w:t xml:space="preserve">objeto de esta licitación infrinja o viole las normas en materia de patentes, marcas, obligaciones fiscales, de comercio, registros, derechos de autor, constancia de calidad, certificados analíticos de producto terminado, así como el resto de trámites o </w:t>
      </w:r>
      <w:r w:rsidR="00974237" w:rsidRPr="00EE37D3">
        <w:rPr>
          <w:rFonts w:asciiTheme="minorHAnsi" w:hAnsiTheme="minorHAnsi" w:cstheme="minorHAnsi"/>
        </w:rPr>
        <w:t>documentaciones inherentes</w:t>
      </w:r>
      <w:r w:rsidRPr="00EE37D3">
        <w:rPr>
          <w:rFonts w:asciiTheme="minorHAnsi" w:hAnsiTheme="minorHAnsi" w:cstheme="minorHAnsi"/>
        </w:rPr>
        <w:t xml:space="preserve"> a</w:t>
      </w:r>
      <w:r w:rsidR="00974237">
        <w:rPr>
          <w:rFonts w:asciiTheme="minorHAnsi" w:hAnsiTheme="minorHAnsi" w:cstheme="minorHAnsi"/>
        </w:rPr>
        <w:t xml:space="preserve"> </w:t>
      </w:r>
      <w:r w:rsidRPr="00EE37D3">
        <w:rPr>
          <w:rFonts w:asciiTheme="minorHAnsi" w:hAnsiTheme="minorHAnsi" w:cstheme="minorHAnsi"/>
        </w:rPr>
        <w:t>l</w:t>
      </w:r>
      <w:r w:rsidR="00974237">
        <w:rPr>
          <w:rFonts w:asciiTheme="minorHAnsi" w:hAnsiTheme="minorHAnsi" w:cstheme="minorHAnsi"/>
        </w:rPr>
        <w:t>os</w:t>
      </w:r>
      <w:r w:rsidRPr="00EE37D3">
        <w:rPr>
          <w:rFonts w:asciiTheme="minorHAnsi" w:hAnsiTheme="minorHAnsi" w:cstheme="minorHAnsi"/>
        </w:rPr>
        <w:t xml:space="preserve"> </w:t>
      </w:r>
      <w:r w:rsidR="00974237">
        <w:rPr>
          <w:rFonts w:asciiTheme="minorHAnsi" w:hAnsiTheme="minorHAnsi" w:cstheme="minorHAnsi"/>
        </w:rPr>
        <w:t>insumos</w:t>
      </w:r>
      <w:r w:rsidRPr="00EE37D3">
        <w:rPr>
          <w:rFonts w:asciiTheme="minorHAnsi" w:hAnsiTheme="minorHAnsi" w:cstheme="minorHAnsi"/>
        </w:rPr>
        <w:t xml:space="preserve"> a surtir.</w:t>
      </w:r>
    </w:p>
    <w:p w14:paraId="3B1E87E3" w14:textId="37387865" w:rsidR="00F41F4B" w:rsidRPr="00EE37D3" w:rsidRDefault="00F41F4B">
      <w:pPr>
        <w:pStyle w:val="Prrafodelista"/>
        <w:numPr>
          <w:ilvl w:val="0"/>
          <w:numId w:val="29"/>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y material de curación hasta </w:t>
      </w:r>
      <w:r w:rsidR="00974237">
        <w:rPr>
          <w:rFonts w:asciiTheme="minorHAnsi" w:hAnsiTheme="minorHAnsi" w:cstheme="minorHAnsi"/>
        </w:rPr>
        <w:t>el</w:t>
      </w:r>
      <w:r w:rsidRPr="00EE37D3">
        <w:rPr>
          <w:rFonts w:asciiTheme="minorHAnsi" w:hAnsiTheme="minorHAnsi" w:cstheme="minorHAnsi"/>
        </w:rPr>
        <w:t xml:space="preserve"> lugar de entrega señalado por </w:t>
      </w:r>
      <w:r w:rsidR="00974237">
        <w:rPr>
          <w:rFonts w:asciiTheme="minorHAnsi" w:hAnsiTheme="minorHAnsi" w:cstheme="minorHAnsi"/>
        </w:rPr>
        <w:t>l</w:t>
      </w:r>
      <w:r w:rsidRPr="00EE37D3">
        <w:rPr>
          <w:rFonts w:asciiTheme="minorHAnsi" w:hAnsiTheme="minorHAnsi" w:cstheme="minorHAnsi"/>
        </w:rPr>
        <w:t>a Convocante</w:t>
      </w:r>
      <w:r w:rsidR="00974237">
        <w:rPr>
          <w:rFonts w:asciiTheme="minorHAnsi" w:hAnsiTheme="minorHAnsi" w:cstheme="minorHAnsi"/>
        </w:rPr>
        <w:t>,</w:t>
      </w:r>
      <w:r w:rsidRPr="00EE37D3">
        <w:rPr>
          <w:rFonts w:asciiTheme="minorHAnsi" w:hAnsiTheme="minorHAnsi" w:cstheme="minorHAnsi"/>
        </w:rPr>
        <w:t xml:space="preserve"> en el medio de transporte y en las condiciones adecuadas de acuerdo a las características de los medicamentos o </w:t>
      </w:r>
      <w:r w:rsidR="00974237">
        <w:rPr>
          <w:rFonts w:asciiTheme="minorHAnsi" w:hAnsiTheme="minorHAnsi" w:cstheme="minorHAnsi"/>
        </w:rPr>
        <w:t>material de curación</w:t>
      </w:r>
      <w:r w:rsidRPr="00EE37D3">
        <w:rPr>
          <w:rFonts w:asciiTheme="minorHAnsi" w:hAnsiTheme="minorHAnsi" w:cstheme="minorHAnsi"/>
        </w:rPr>
        <w:t xml:space="preserve"> de que se trate. </w:t>
      </w:r>
    </w:p>
    <w:p w14:paraId="1D4FD706" w14:textId="4C2C4A09" w:rsidR="00F41F4B" w:rsidRPr="00EE37D3" w:rsidRDefault="00F41F4B">
      <w:pPr>
        <w:pStyle w:val="Prrafodelista"/>
        <w:numPr>
          <w:ilvl w:val="0"/>
          <w:numId w:val="29"/>
        </w:numPr>
        <w:tabs>
          <w:tab w:val="right" w:pos="1276"/>
        </w:tabs>
        <w:ind w:left="1276" w:hanging="284"/>
        <w:jc w:val="both"/>
        <w:rPr>
          <w:rFonts w:asciiTheme="minorHAnsi" w:hAnsiTheme="minorHAnsi" w:cstheme="minorHAnsi"/>
        </w:rPr>
      </w:pPr>
      <w:r w:rsidRPr="00EE37D3">
        <w:rPr>
          <w:rFonts w:asciiTheme="minorHAnsi" w:hAnsiTheme="minorHAnsi" w:cstheme="minorHAnsi"/>
          <w:i/>
        </w:rPr>
        <w:t>Presentación.</w:t>
      </w:r>
      <w:r w:rsidRPr="00EE37D3">
        <w:rPr>
          <w:rFonts w:asciiTheme="minorHAnsi" w:hAnsiTheme="minorHAnsi" w:cstheme="minorHAnsi"/>
        </w:rPr>
        <w:t xml:space="preserve"> Los medicamentos o </w:t>
      </w:r>
      <w:r w:rsidR="00974237">
        <w:rPr>
          <w:rFonts w:asciiTheme="minorHAnsi" w:hAnsiTheme="minorHAnsi" w:cstheme="minorHAnsi"/>
        </w:rPr>
        <w:t>material de curación</w:t>
      </w:r>
      <w:r w:rsidRPr="00EE37D3">
        <w:rPr>
          <w:rFonts w:asciiTheme="minorHAnsi" w:hAnsiTheme="minorHAnsi" w:cstheme="minorHAnsi"/>
        </w:rPr>
        <w:t xml:space="preserve"> entregados deberán cumplir la presentación y especificaciones que marca el cuadro básico y catálogo de medicamentos </w:t>
      </w:r>
      <w:r w:rsidRPr="00D9470B">
        <w:rPr>
          <w:rFonts w:asciiTheme="minorHAnsi" w:hAnsiTheme="minorHAnsi" w:cstheme="minorHAnsi"/>
        </w:rPr>
        <w:t>vigente autorizado</w:t>
      </w:r>
      <w:r w:rsidR="00974237" w:rsidRPr="00D9470B">
        <w:rPr>
          <w:rFonts w:asciiTheme="minorHAnsi" w:hAnsiTheme="minorHAnsi" w:cstheme="minorHAnsi"/>
        </w:rPr>
        <w:t>s</w:t>
      </w:r>
      <w:r w:rsidR="002B06A4">
        <w:rPr>
          <w:rFonts w:asciiTheme="minorHAnsi" w:hAnsiTheme="minorHAnsi" w:cstheme="minorHAnsi"/>
        </w:rPr>
        <w:t>.</w:t>
      </w:r>
    </w:p>
    <w:p w14:paraId="54E663CB" w14:textId="3B91C136" w:rsidR="00F41F4B" w:rsidRPr="00780E06" w:rsidRDefault="00F41F4B">
      <w:pPr>
        <w:pStyle w:val="Prrafodelista"/>
        <w:numPr>
          <w:ilvl w:val="0"/>
          <w:numId w:val="29"/>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 Unidad Aplicativa hará la solicitud de medicamentos</w:t>
      </w:r>
      <w:r w:rsidR="00F34A30">
        <w:rPr>
          <w:rFonts w:asciiTheme="minorHAnsi" w:hAnsiTheme="minorHAnsi" w:cstheme="minorHAnsi"/>
        </w:rPr>
        <w:t xml:space="preserve"> y material de curación</w:t>
      </w:r>
      <w:r w:rsidRPr="00780E06">
        <w:rPr>
          <w:rFonts w:asciiTheme="minorHAnsi" w:hAnsiTheme="minorHAnsi" w:cstheme="minorHAnsi"/>
        </w:rPr>
        <w:t xml:space="preserve"> requeridos en el formato de Orden de Envío debidamente foliado, dicho formato será firmado por el Administrador y/o Encargado de Recursos Materiales o Almacén de </w:t>
      </w:r>
      <w:r w:rsidR="00F34A30">
        <w:rPr>
          <w:rFonts w:asciiTheme="minorHAnsi" w:hAnsiTheme="minorHAnsi" w:cstheme="minorHAnsi"/>
        </w:rPr>
        <w:t>la</w:t>
      </w:r>
      <w:r w:rsidR="00EE7419">
        <w:rPr>
          <w:rFonts w:asciiTheme="minorHAnsi" w:hAnsiTheme="minorHAnsi" w:cstheme="minorHAnsi"/>
        </w:rPr>
        <w:t>s</w:t>
      </w:r>
      <w:r w:rsidRPr="00780E06">
        <w:rPr>
          <w:rFonts w:asciiTheme="minorHAnsi" w:hAnsiTheme="minorHAnsi" w:cstheme="minorHAnsi"/>
        </w:rPr>
        <w:t xml:space="preserve"> Unidad</w:t>
      </w:r>
      <w:r w:rsidR="00EE7419">
        <w:rPr>
          <w:rFonts w:asciiTheme="minorHAnsi" w:hAnsiTheme="minorHAnsi" w:cstheme="minorHAnsi"/>
        </w:rPr>
        <w:t>es</w:t>
      </w:r>
      <w:r w:rsidRPr="00780E06">
        <w:rPr>
          <w:rFonts w:asciiTheme="minorHAnsi" w:hAnsiTheme="minorHAnsi" w:cstheme="minorHAnsi"/>
        </w:rPr>
        <w:t xml:space="preserve"> Aplicativa</w:t>
      </w:r>
      <w:r w:rsidR="00EE7419">
        <w:rPr>
          <w:rFonts w:asciiTheme="minorHAnsi" w:hAnsiTheme="minorHAnsi" w:cstheme="minorHAnsi"/>
        </w:rPr>
        <w:t>s</w:t>
      </w:r>
      <w:r w:rsidRPr="00780E06">
        <w:rPr>
          <w:rFonts w:asciiTheme="minorHAnsi" w:hAnsiTheme="minorHAnsi" w:cstheme="minorHAnsi"/>
        </w:rPr>
        <w:t xml:space="preserve">, y deberá ser enviado </w:t>
      </w:r>
      <w:r w:rsidR="00F34A30">
        <w:rPr>
          <w:rFonts w:asciiTheme="minorHAnsi" w:hAnsiTheme="minorHAnsi" w:cstheme="minorHAnsi"/>
        </w:rPr>
        <w:t>por medios electrónicos</w:t>
      </w:r>
      <w:r w:rsidRPr="00780E06">
        <w:rPr>
          <w:rFonts w:asciiTheme="minorHAnsi" w:hAnsiTheme="minorHAnsi" w:cstheme="minorHAnsi"/>
        </w:rPr>
        <w:t xml:space="preserve"> al proveedor, recabando la</w:t>
      </w:r>
      <w:r w:rsidR="00EE7419">
        <w:rPr>
          <w:rFonts w:asciiTheme="minorHAnsi" w:hAnsiTheme="minorHAnsi" w:cstheme="minorHAnsi"/>
        </w:rPr>
        <w:t>s</w:t>
      </w:r>
      <w:r w:rsidRPr="00780E06">
        <w:rPr>
          <w:rFonts w:asciiTheme="minorHAnsi" w:hAnsiTheme="minorHAnsi" w:cstheme="minorHAnsi"/>
        </w:rPr>
        <w:t xml:space="preserve"> Unidad</w:t>
      </w:r>
      <w:r w:rsidR="00EE7419">
        <w:rPr>
          <w:rFonts w:asciiTheme="minorHAnsi" w:hAnsiTheme="minorHAnsi" w:cstheme="minorHAnsi"/>
        </w:rPr>
        <w:t>es</w:t>
      </w:r>
      <w:r w:rsidRPr="00780E06">
        <w:rPr>
          <w:rFonts w:asciiTheme="minorHAnsi" w:hAnsiTheme="minorHAnsi" w:cstheme="minorHAnsi"/>
        </w:rPr>
        <w:t xml:space="preserve"> Aplicativa</w:t>
      </w:r>
      <w:r w:rsidR="00EE7419">
        <w:rPr>
          <w:rFonts w:asciiTheme="minorHAnsi" w:hAnsiTheme="minorHAnsi" w:cstheme="minorHAnsi"/>
        </w:rPr>
        <w:t>s</w:t>
      </w:r>
      <w:r w:rsidRPr="00780E06">
        <w:rPr>
          <w:rFonts w:asciiTheme="minorHAnsi" w:hAnsiTheme="minorHAnsi" w:cstheme="minorHAnsi"/>
        </w:rPr>
        <w:t xml:space="preserve">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w:t>
      </w:r>
      <w:r w:rsidR="00F34A30">
        <w:rPr>
          <w:rFonts w:asciiTheme="minorHAnsi" w:hAnsiTheme="minorHAnsi" w:cstheme="minorHAnsi"/>
        </w:rPr>
        <w:t xml:space="preserve"> o material de curación</w:t>
      </w:r>
      <w:r w:rsidRPr="00780E06">
        <w:rPr>
          <w:rFonts w:asciiTheme="minorHAnsi" w:hAnsiTheme="minorHAnsi" w:cstheme="minorHAnsi"/>
        </w:rPr>
        <w:t xml:space="preserve"> el día de elaboración de la Orden de Envío, lo anterior se tomará en cuenta por la</w:t>
      </w:r>
      <w:r w:rsidR="00EE7419">
        <w:rPr>
          <w:rFonts w:asciiTheme="minorHAnsi" w:hAnsiTheme="minorHAnsi" w:cstheme="minorHAnsi"/>
        </w:rPr>
        <w:t>s</w:t>
      </w:r>
      <w:r w:rsidRPr="00780E06">
        <w:rPr>
          <w:rFonts w:asciiTheme="minorHAnsi" w:hAnsiTheme="minorHAnsi" w:cstheme="minorHAnsi"/>
        </w:rPr>
        <w:t xml:space="preserve"> Unidad</w:t>
      </w:r>
      <w:r w:rsidR="00EE7419">
        <w:rPr>
          <w:rFonts w:asciiTheme="minorHAnsi" w:hAnsiTheme="minorHAnsi" w:cstheme="minorHAnsi"/>
        </w:rPr>
        <w:t>es</w:t>
      </w:r>
      <w:r w:rsidRPr="00780E06">
        <w:rPr>
          <w:rFonts w:asciiTheme="minorHAnsi" w:hAnsiTheme="minorHAnsi" w:cstheme="minorHAnsi"/>
        </w:rPr>
        <w:t xml:space="preserve"> Aplicativa</w:t>
      </w:r>
      <w:r w:rsidR="00EE7419">
        <w:rPr>
          <w:rFonts w:asciiTheme="minorHAnsi" w:hAnsiTheme="minorHAnsi" w:cstheme="minorHAnsi"/>
        </w:rPr>
        <w:t>s</w:t>
      </w:r>
      <w:r w:rsidRPr="00780E06">
        <w:rPr>
          <w:rFonts w:asciiTheme="minorHAnsi" w:hAnsiTheme="minorHAnsi" w:cstheme="minorHAnsi"/>
        </w:rPr>
        <w:t>, para el cálculo y elaboración de sanción por el atraso en la entrega de medicamentos</w:t>
      </w:r>
      <w:r w:rsidR="004D3F83">
        <w:rPr>
          <w:rFonts w:asciiTheme="minorHAnsi" w:hAnsiTheme="minorHAnsi" w:cstheme="minorHAnsi"/>
        </w:rPr>
        <w:t xml:space="preserve"> o material de curación</w:t>
      </w:r>
      <w:r w:rsidRPr="00780E06">
        <w:rPr>
          <w:rFonts w:asciiTheme="minorHAnsi" w:hAnsiTheme="minorHAnsi" w:cstheme="minorHAnsi"/>
        </w:rPr>
        <w:t>. Para las Ordenes de Envío, de las cuales los proveedores no remitan acuse de recibo o no se tenga respuesta alguna por parte de estos, será tomada en cuenta por la</w:t>
      </w:r>
      <w:r w:rsidR="00EE7419">
        <w:rPr>
          <w:rFonts w:asciiTheme="minorHAnsi" w:hAnsiTheme="minorHAnsi" w:cstheme="minorHAnsi"/>
        </w:rPr>
        <w:t>s</w:t>
      </w:r>
      <w:r w:rsidRPr="00780E06">
        <w:rPr>
          <w:rFonts w:asciiTheme="minorHAnsi" w:hAnsiTheme="minorHAnsi" w:cstheme="minorHAnsi"/>
        </w:rPr>
        <w:t xml:space="preserve"> Unidad</w:t>
      </w:r>
      <w:r w:rsidR="00EE7419">
        <w:rPr>
          <w:rFonts w:asciiTheme="minorHAnsi" w:hAnsiTheme="minorHAnsi" w:cstheme="minorHAnsi"/>
        </w:rPr>
        <w:t>es</w:t>
      </w:r>
      <w:r w:rsidRPr="00780E06">
        <w:rPr>
          <w:rFonts w:asciiTheme="minorHAnsi" w:hAnsiTheme="minorHAnsi" w:cstheme="minorHAnsi"/>
        </w:rPr>
        <w:t xml:space="preserve"> Aplicativa</w:t>
      </w:r>
      <w:r w:rsidR="00EE7419">
        <w:rPr>
          <w:rFonts w:asciiTheme="minorHAnsi" w:hAnsiTheme="minorHAnsi" w:cstheme="minorHAnsi"/>
        </w:rPr>
        <w:t>s</w:t>
      </w:r>
      <w:r w:rsidRPr="00780E06">
        <w:rPr>
          <w:rFonts w:asciiTheme="minorHAnsi" w:hAnsiTheme="minorHAnsi" w:cstheme="minorHAnsi"/>
        </w:rPr>
        <w:t xml:space="preserve"> como fecha de acuse el día en que se elabore la Orden de Envío para el cálculo y elaboración de sanción por el atraso en la entrega de medicamentos</w:t>
      </w:r>
      <w:r w:rsidR="004D3F83">
        <w:rPr>
          <w:rFonts w:asciiTheme="minorHAnsi" w:hAnsiTheme="minorHAnsi" w:cstheme="minorHAnsi"/>
        </w:rPr>
        <w:t xml:space="preserve"> o material de curación</w:t>
      </w:r>
      <w:r w:rsidRPr="00780E06">
        <w:rPr>
          <w:rFonts w:asciiTheme="minorHAnsi" w:hAnsiTheme="minorHAnsi" w:cstheme="minorHAnsi"/>
        </w:rPr>
        <w:t>.</w:t>
      </w:r>
    </w:p>
    <w:p w14:paraId="258F48A7" w14:textId="5C3FB830" w:rsidR="00F41F4B" w:rsidRPr="00296CA2" w:rsidRDefault="00F41F4B">
      <w:pPr>
        <w:pStyle w:val="Prrafodelista"/>
        <w:numPr>
          <w:ilvl w:val="0"/>
          <w:numId w:val="29"/>
        </w:numPr>
        <w:tabs>
          <w:tab w:val="right" w:pos="1276"/>
        </w:tabs>
        <w:ind w:left="1276" w:right="49" w:hanging="284"/>
        <w:jc w:val="both"/>
        <w:rPr>
          <w:rFonts w:asciiTheme="minorHAnsi" w:hAnsiTheme="minorHAnsi" w:cstheme="minorHAnsi"/>
        </w:rPr>
      </w:pPr>
      <w:r>
        <w:rPr>
          <w:rFonts w:asciiTheme="minorHAnsi" w:hAnsiTheme="minorHAnsi"/>
          <w:i/>
        </w:rPr>
        <w:lastRenderedPageBreak/>
        <w:t>L</w:t>
      </w:r>
      <w:r w:rsidRPr="00296CA2">
        <w:rPr>
          <w:rFonts w:asciiTheme="minorHAnsi" w:hAnsiTheme="minorHAnsi" w:cstheme="minorHAnsi"/>
          <w:i/>
        </w:rPr>
        <w:t>ote y certificado analítico.</w:t>
      </w:r>
      <w:r w:rsidRPr="00296CA2">
        <w:rPr>
          <w:rFonts w:asciiTheme="minorHAnsi" w:hAnsiTheme="minorHAnsi" w:cstheme="minorHAnsi"/>
        </w:rPr>
        <w:t xml:space="preserve"> Se entregará Certificado Analítico emitido por el fabricante cuando este sea requerido por el personal a quien competa por parte de</w:t>
      </w:r>
      <w:r w:rsidR="00EE7419">
        <w:rPr>
          <w:rFonts w:asciiTheme="minorHAnsi" w:hAnsiTheme="minorHAnsi" w:cstheme="minorHAnsi"/>
        </w:rPr>
        <w:t xml:space="preserve"> la unidad aplicativa</w:t>
      </w:r>
      <w:r w:rsidRPr="00296CA2">
        <w:rPr>
          <w:rFonts w:asciiTheme="minorHAnsi" w:hAnsiTheme="minorHAnsi" w:cstheme="minorHAnsi"/>
        </w:rPr>
        <w:t xml:space="preserve">. No se aceptarán entregas de más de tres lotes en cada producto. </w:t>
      </w:r>
    </w:p>
    <w:p w14:paraId="04E2E359" w14:textId="33CAA4DB" w:rsidR="00F41F4B" w:rsidRPr="00EE37D3" w:rsidRDefault="00F41F4B">
      <w:pPr>
        <w:pStyle w:val="Prrafodelista"/>
        <w:numPr>
          <w:ilvl w:val="0"/>
          <w:numId w:val="29"/>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El control de calidad será llevado a cabo por la</w:t>
      </w:r>
      <w:r w:rsidR="00EE7419">
        <w:rPr>
          <w:rFonts w:asciiTheme="minorHAnsi" w:hAnsiTheme="minorHAnsi" w:cstheme="minorHAnsi"/>
        </w:rPr>
        <w:t>s</w:t>
      </w:r>
      <w:r w:rsidRPr="00EE37D3">
        <w:rPr>
          <w:rFonts w:asciiTheme="minorHAnsi" w:hAnsiTheme="minorHAnsi" w:cstheme="minorHAnsi"/>
        </w:rPr>
        <w:t xml:space="preserve"> unidad</w:t>
      </w:r>
      <w:r w:rsidR="00EE7419">
        <w:rPr>
          <w:rFonts w:asciiTheme="minorHAnsi" w:hAnsiTheme="minorHAnsi" w:cstheme="minorHAnsi"/>
        </w:rPr>
        <w:t>es</w:t>
      </w:r>
      <w:r w:rsidRPr="00EE37D3">
        <w:rPr>
          <w:rFonts w:asciiTheme="minorHAnsi" w:hAnsiTheme="minorHAnsi" w:cstheme="minorHAnsi"/>
        </w:rPr>
        <w:t xml:space="preserve"> aplicativa</w:t>
      </w:r>
      <w:r w:rsidR="00EE7419">
        <w:rPr>
          <w:rFonts w:asciiTheme="minorHAnsi" w:hAnsiTheme="minorHAnsi" w:cstheme="minorHAnsi"/>
        </w:rPr>
        <w:t>s</w:t>
      </w:r>
      <w:r w:rsidRPr="00EE37D3">
        <w:rPr>
          <w:rFonts w:asciiTheme="minorHAnsi" w:hAnsiTheme="minorHAnsi" w:cstheme="minorHAnsi"/>
        </w:rPr>
        <w:t xml:space="preserve"> y se hará conforme a los lineamientos de la Convocante y se inicia desde el recibo de los medicamentos</w:t>
      </w:r>
      <w:r w:rsidR="006F7423">
        <w:rPr>
          <w:rFonts w:asciiTheme="minorHAnsi" w:hAnsiTheme="minorHAnsi" w:cstheme="minorHAnsi"/>
        </w:rPr>
        <w:t xml:space="preserve"> o material de curación</w:t>
      </w:r>
      <w:r w:rsidRPr="00EE37D3">
        <w:rPr>
          <w:rFonts w:asciiTheme="minorHAnsi" w:hAnsiTheme="minorHAnsi" w:cstheme="minorHAnsi"/>
        </w:rPr>
        <w:t xml:space="preserve"> hasta su aplicación o uso de los </w:t>
      </w:r>
      <w:r w:rsidR="006F7423">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0F38750C" w14:textId="4FE97BCF" w:rsidR="00F41F4B" w:rsidRPr="00EE37D3" w:rsidRDefault="00F41F4B">
      <w:pPr>
        <w:pStyle w:val="Prrafodelista"/>
        <w:numPr>
          <w:ilvl w:val="0"/>
          <w:numId w:val="29"/>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 caducidad de los medicamentos y/o material de curación deberá ser de 1 (un) año, como mínimo, contado a partir de la recepción en la</w:t>
      </w:r>
      <w:r w:rsidR="00EE7419">
        <w:rPr>
          <w:rFonts w:asciiTheme="minorHAnsi" w:hAnsiTheme="minorHAnsi" w:cstheme="minorHAnsi"/>
        </w:rPr>
        <w:t>s</w:t>
      </w:r>
      <w:r w:rsidRPr="00EE37D3">
        <w:rPr>
          <w:rFonts w:asciiTheme="minorHAnsi" w:hAnsiTheme="minorHAnsi" w:cstheme="minorHAnsi"/>
        </w:rPr>
        <w:t xml:space="preserve"> Unidad</w:t>
      </w:r>
      <w:r w:rsidR="00EE7419">
        <w:rPr>
          <w:rFonts w:asciiTheme="minorHAnsi" w:hAnsiTheme="minorHAnsi" w:cstheme="minorHAnsi"/>
        </w:rPr>
        <w:t>es</w:t>
      </w:r>
      <w:r w:rsidRPr="00EE37D3">
        <w:rPr>
          <w:rFonts w:asciiTheme="minorHAnsi" w:hAnsiTheme="minorHAnsi" w:cstheme="minorHAnsi"/>
        </w:rPr>
        <w:t xml:space="preserve"> Aplicativa</w:t>
      </w:r>
      <w:r w:rsidR="00EE7419">
        <w:rPr>
          <w:rFonts w:asciiTheme="minorHAnsi" w:hAnsiTheme="minorHAnsi" w:cstheme="minorHAnsi"/>
        </w:rPr>
        <w:t>s</w:t>
      </w:r>
      <w:r w:rsidRPr="00EE37D3">
        <w:rPr>
          <w:rFonts w:asciiTheme="minorHAnsi" w:hAnsiTheme="minorHAnsi" w:cstheme="minorHAnsi"/>
        </w:rPr>
        <w:t xml:space="preserve"> de la Convocante, en caso de suministrar </w:t>
      </w:r>
      <w:r w:rsidR="006F7423">
        <w:rPr>
          <w:rFonts w:asciiTheme="minorHAnsi" w:hAnsiTheme="minorHAnsi" w:cstheme="minorHAnsi"/>
        </w:rPr>
        <w:t>insumos</w:t>
      </w:r>
      <w:r w:rsidRPr="00EE37D3">
        <w:rPr>
          <w:rFonts w:asciiTheme="minorHAnsi" w:hAnsiTheme="minorHAnsi" w:cstheme="minorHAnsi"/>
        </w:rPr>
        <w:t xml:space="preserve"> con menor caducidad a la establecida, se podrán devolver los mismos a juicio y responsabilidad de la</w:t>
      </w:r>
      <w:r w:rsidR="00EE7419">
        <w:rPr>
          <w:rFonts w:asciiTheme="minorHAnsi" w:hAnsiTheme="minorHAnsi" w:cstheme="minorHAnsi"/>
        </w:rPr>
        <w:t>s</w:t>
      </w:r>
      <w:r w:rsidRPr="00EE37D3">
        <w:rPr>
          <w:rFonts w:asciiTheme="minorHAnsi" w:hAnsiTheme="minorHAnsi" w:cstheme="minorHAnsi"/>
        </w:rPr>
        <w:t xml:space="preserve"> Unidad</w:t>
      </w:r>
      <w:r w:rsidR="00EE7419">
        <w:rPr>
          <w:rFonts w:asciiTheme="minorHAnsi" w:hAnsiTheme="minorHAnsi" w:cstheme="minorHAnsi"/>
        </w:rPr>
        <w:t>es</w:t>
      </w:r>
      <w:r w:rsidRPr="00EE37D3">
        <w:rPr>
          <w:rFonts w:asciiTheme="minorHAnsi" w:hAnsiTheme="minorHAnsi" w:cstheme="minorHAnsi"/>
        </w:rPr>
        <w:t xml:space="preserve"> Aplicativa</w:t>
      </w:r>
      <w:r w:rsidR="00EE7419">
        <w:rPr>
          <w:rFonts w:asciiTheme="minorHAnsi" w:hAnsiTheme="minorHAnsi" w:cstheme="minorHAnsi"/>
        </w:rPr>
        <w:t>s</w:t>
      </w:r>
      <w:r w:rsidRPr="00EE37D3">
        <w:rPr>
          <w:rFonts w:asciiTheme="minorHAnsi" w:hAnsiTheme="minorHAnsi" w:cstheme="minorHAnsi"/>
        </w:rPr>
        <w:t xml:space="preserve">.  </w:t>
      </w:r>
    </w:p>
    <w:p w14:paraId="03EF0B2E" w14:textId="77777777" w:rsidR="00F41F4B" w:rsidRPr="00EE37D3" w:rsidRDefault="00F41F4B">
      <w:pPr>
        <w:pStyle w:val="Prrafodelista"/>
        <w:numPr>
          <w:ilvl w:val="0"/>
          <w:numId w:val="29"/>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y/o materiales de curación que por algún motivo no fueren consumidos, tres meses antes de su caducidad de acuerdo a los lotes entregados en sus facturas.</w:t>
      </w:r>
    </w:p>
    <w:p w14:paraId="048C9192" w14:textId="5E0577DC" w:rsidR="00F41F4B" w:rsidRDefault="00F41F4B">
      <w:pPr>
        <w:pStyle w:val="Prrafodelista"/>
        <w:numPr>
          <w:ilvl w:val="0"/>
          <w:numId w:val="29"/>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y material de curación en la</w:t>
      </w:r>
      <w:r w:rsidR="00EE7419">
        <w:rPr>
          <w:rFonts w:asciiTheme="minorHAnsi" w:hAnsiTheme="minorHAnsi" w:cstheme="minorHAnsi"/>
        </w:rPr>
        <w:t>s</w:t>
      </w:r>
      <w:r>
        <w:rPr>
          <w:rFonts w:asciiTheme="minorHAnsi" w:hAnsiTheme="minorHAnsi" w:cstheme="minorHAnsi"/>
        </w:rPr>
        <w:t xml:space="preserve"> unidad</w:t>
      </w:r>
      <w:r w:rsidR="00EE7419">
        <w:rPr>
          <w:rFonts w:asciiTheme="minorHAnsi" w:hAnsiTheme="minorHAnsi" w:cstheme="minorHAnsi"/>
        </w:rPr>
        <w:t>es</w:t>
      </w:r>
      <w:r>
        <w:rPr>
          <w:rFonts w:asciiTheme="minorHAnsi" w:hAnsiTheme="minorHAnsi" w:cstheme="minorHAnsi"/>
        </w:rPr>
        <w:t xml:space="preserve"> aplicativa</w:t>
      </w:r>
      <w:r w:rsidR="00EE7419">
        <w:rPr>
          <w:rFonts w:asciiTheme="minorHAnsi" w:hAnsiTheme="minorHAnsi" w:cstheme="minorHAnsi"/>
        </w:rPr>
        <w:t>s</w:t>
      </w:r>
      <w:r>
        <w:rPr>
          <w:rFonts w:asciiTheme="minorHAnsi" w:hAnsiTheme="minorHAnsi" w:cstheme="minorHAnsi"/>
        </w:rPr>
        <w:t xml:space="preserve"> deberá presentar remisión que incluya </w:t>
      </w:r>
    </w:p>
    <w:p w14:paraId="1FB947D0" w14:textId="77777777" w:rsidR="00F41F4B" w:rsidRPr="00945A29" w:rsidRDefault="00F41F4B">
      <w:pPr>
        <w:pStyle w:val="Prrafodelista"/>
        <w:numPr>
          <w:ilvl w:val="0"/>
          <w:numId w:val="30"/>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p>
    <w:p w14:paraId="2204ABC4" w14:textId="77777777" w:rsidR="00F41F4B" w:rsidRPr="00945A29" w:rsidRDefault="00F41F4B">
      <w:pPr>
        <w:pStyle w:val="Prrafodelista"/>
        <w:numPr>
          <w:ilvl w:val="0"/>
          <w:numId w:val="30"/>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p>
    <w:p w14:paraId="283E3055" w14:textId="77777777" w:rsidR="00F41F4B" w:rsidRPr="00945A29" w:rsidRDefault="00F41F4B">
      <w:pPr>
        <w:pStyle w:val="Prrafodelista"/>
        <w:numPr>
          <w:ilvl w:val="0"/>
          <w:numId w:val="30"/>
        </w:numPr>
        <w:tabs>
          <w:tab w:val="right" w:pos="1276"/>
        </w:tabs>
        <w:ind w:left="2410" w:right="49"/>
        <w:jc w:val="both"/>
        <w:rPr>
          <w:rFonts w:asciiTheme="minorHAnsi" w:hAnsiTheme="minorHAnsi" w:cstheme="minorHAnsi"/>
        </w:rPr>
      </w:pPr>
      <w:r w:rsidRPr="00945A29">
        <w:rPr>
          <w:rFonts w:asciiTheme="minorHAnsi" w:hAnsiTheme="minorHAnsi" w:cstheme="minorHAnsi"/>
        </w:rPr>
        <w:t xml:space="preserve">Marca del Medicamento </w:t>
      </w:r>
    </w:p>
    <w:p w14:paraId="74D0F435" w14:textId="77777777" w:rsidR="00F41F4B" w:rsidRPr="00945A29" w:rsidRDefault="00F41F4B">
      <w:pPr>
        <w:pStyle w:val="Prrafodelista"/>
        <w:numPr>
          <w:ilvl w:val="0"/>
          <w:numId w:val="30"/>
        </w:numPr>
        <w:tabs>
          <w:tab w:val="right" w:pos="1276"/>
        </w:tabs>
        <w:ind w:left="2410" w:right="49"/>
        <w:jc w:val="both"/>
        <w:rPr>
          <w:rFonts w:asciiTheme="minorHAnsi" w:hAnsiTheme="minorHAnsi" w:cstheme="minorHAnsi"/>
        </w:rPr>
      </w:pPr>
      <w:r>
        <w:rPr>
          <w:rFonts w:asciiTheme="minorHAnsi" w:hAnsiTheme="minorHAnsi" w:cstheme="minorHAnsi"/>
        </w:rPr>
        <w:t>Número de Lote</w:t>
      </w:r>
    </w:p>
    <w:p w14:paraId="0F359276" w14:textId="77777777" w:rsidR="00F41F4B" w:rsidRDefault="00F41F4B">
      <w:pPr>
        <w:pStyle w:val="Prrafodelista"/>
        <w:numPr>
          <w:ilvl w:val="0"/>
          <w:numId w:val="30"/>
        </w:numPr>
        <w:tabs>
          <w:tab w:val="right" w:pos="1276"/>
        </w:tabs>
        <w:ind w:left="2410" w:right="49"/>
        <w:jc w:val="both"/>
        <w:rPr>
          <w:rFonts w:asciiTheme="minorHAnsi" w:hAnsiTheme="minorHAnsi" w:cstheme="minorHAnsi"/>
        </w:rPr>
      </w:pPr>
      <w:r>
        <w:rPr>
          <w:rFonts w:asciiTheme="minorHAnsi" w:hAnsiTheme="minorHAnsi" w:cstheme="minorHAnsi"/>
        </w:rPr>
        <w:t>Clave</w:t>
      </w:r>
    </w:p>
    <w:p w14:paraId="1540806D" w14:textId="77777777" w:rsidR="00F41F4B" w:rsidRDefault="00F41F4B">
      <w:pPr>
        <w:pStyle w:val="Prrafodelista"/>
        <w:numPr>
          <w:ilvl w:val="0"/>
          <w:numId w:val="30"/>
        </w:numPr>
        <w:tabs>
          <w:tab w:val="right" w:pos="1276"/>
        </w:tabs>
        <w:ind w:left="2410" w:right="49"/>
        <w:jc w:val="both"/>
        <w:rPr>
          <w:rFonts w:asciiTheme="minorHAnsi" w:hAnsiTheme="minorHAnsi" w:cstheme="minorHAnsi"/>
        </w:rPr>
      </w:pPr>
      <w:r>
        <w:rPr>
          <w:rFonts w:asciiTheme="minorHAnsi" w:hAnsiTheme="minorHAnsi" w:cstheme="minorHAnsi"/>
        </w:rPr>
        <w:t>Descripción</w:t>
      </w:r>
    </w:p>
    <w:p w14:paraId="668B9AFB" w14:textId="77777777" w:rsidR="00F41F4B" w:rsidRDefault="00F41F4B">
      <w:pPr>
        <w:pStyle w:val="Prrafodelista"/>
        <w:numPr>
          <w:ilvl w:val="0"/>
          <w:numId w:val="30"/>
        </w:numPr>
        <w:tabs>
          <w:tab w:val="right" w:pos="1276"/>
        </w:tabs>
        <w:ind w:left="2410" w:right="49"/>
        <w:jc w:val="both"/>
        <w:rPr>
          <w:rFonts w:asciiTheme="minorHAnsi" w:hAnsiTheme="minorHAnsi" w:cstheme="minorHAnsi"/>
        </w:rPr>
      </w:pPr>
      <w:r>
        <w:rPr>
          <w:rFonts w:asciiTheme="minorHAnsi" w:hAnsiTheme="minorHAnsi" w:cstheme="minorHAnsi"/>
        </w:rPr>
        <w:t>Cantidad</w:t>
      </w:r>
    </w:p>
    <w:p w14:paraId="14C570AB" w14:textId="77777777" w:rsidR="00F41F4B" w:rsidRPr="00945A29" w:rsidRDefault="00F41F4B" w:rsidP="00F41F4B">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75800FA8" w14:textId="63FBD0FE" w:rsidR="00F41F4B" w:rsidRPr="00EE37D3" w:rsidRDefault="00F41F4B">
      <w:pPr>
        <w:pStyle w:val="Prrafodelista"/>
        <w:numPr>
          <w:ilvl w:val="0"/>
          <w:numId w:val="29"/>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las medicamentos</w:t>
      </w:r>
      <w:r>
        <w:rPr>
          <w:rFonts w:asciiTheme="minorHAnsi" w:hAnsiTheme="minorHAnsi" w:cstheme="minorHAnsi"/>
        </w:rPr>
        <w:t xml:space="preserve"> y material de curación</w:t>
      </w:r>
      <w:r w:rsidRPr="00EE37D3">
        <w:rPr>
          <w:rFonts w:asciiTheme="minorHAnsi" w:hAnsiTheme="minorHAnsi" w:cstheme="minorHAnsi"/>
        </w:rPr>
        <w:t>, en la</w:t>
      </w:r>
      <w:r w:rsidR="00EE7419">
        <w:rPr>
          <w:rFonts w:asciiTheme="minorHAnsi" w:hAnsiTheme="minorHAnsi" w:cstheme="minorHAnsi"/>
        </w:rPr>
        <w:t>s</w:t>
      </w:r>
      <w:r w:rsidRPr="00EE37D3">
        <w:rPr>
          <w:rFonts w:asciiTheme="minorHAnsi" w:hAnsiTheme="minorHAnsi" w:cstheme="minorHAnsi"/>
        </w:rPr>
        <w:t xml:space="preserve"> Unidad</w:t>
      </w:r>
      <w:r w:rsidR="00EE7419">
        <w:rPr>
          <w:rFonts w:asciiTheme="minorHAnsi" w:hAnsiTheme="minorHAnsi" w:cstheme="minorHAnsi"/>
        </w:rPr>
        <w:t>es</w:t>
      </w:r>
      <w:r w:rsidRPr="00EE37D3">
        <w:rPr>
          <w:rFonts w:asciiTheme="minorHAnsi" w:hAnsiTheme="minorHAnsi" w:cstheme="minorHAnsi"/>
        </w:rPr>
        <w:t xml:space="preserve"> Aplicativa</w:t>
      </w:r>
      <w:r w:rsidR="00EE7419">
        <w:rPr>
          <w:rFonts w:asciiTheme="minorHAnsi" w:hAnsiTheme="minorHAnsi" w:cstheme="minorHAnsi"/>
        </w:rPr>
        <w:t>s</w:t>
      </w:r>
      <w:r w:rsidRPr="00EE37D3">
        <w:rPr>
          <w:rFonts w:asciiTheme="minorHAnsi" w:hAnsiTheme="minorHAnsi" w:cstheme="minorHAnsi"/>
        </w:rPr>
        <w:t xml:space="preserve">, deberán contener lo siguiente: </w:t>
      </w:r>
    </w:p>
    <w:p w14:paraId="4CE5A16F" w14:textId="77777777" w:rsidR="00F41F4B" w:rsidRPr="00EE37D3" w:rsidRDefault="00F41F4B">
      <w:pPr>
        <w:pStyle w:val="Prrafodelista"/>
        <w:numPr>
          <w:ilvl w:val="0"/>
          <w:numId w:val="30"/>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206EED7A" w14:textId="77777777" w:rsidR="00F41F4B" w:rsidRPr="00EE37D3" w:rsidRDefault="00F41F4B">
      <w:pPr>
        <w:pStyle w:val="Prrafodelista"/>
        <w:numPr>
          <w:ilvl w:val="0"/>
          <w:numId w:val="30"/>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A99261A" w14:textId="77777777" w:rsidR="00F41F4B" w:rsidRDefault="00F41F4B">
      <w:pPr>
        <w:pStyle w:val="Prrafodelista"/>
        <w:numPr>
          <w:ilvl w:val="0"/>
          <w:numId w:val="30"/>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4057A9E8" w14:textId="77777777" w:rsidR="00F41F4B" w:rsidRPr="00EE37D3" w:rsidRDefault="00F41F4B">
      <w:pPr>
        <w:pStyle w:val="Prrafodelista"/>
        <w:numPr>
          <w:ilvl w:val="0"/>
          <w:numId w:val="30"/>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7E1E09C9" w14:textId="16DFA841" w:rsidR="00F41F4B" w:rsidRDefault="00F41F4B" w:rsidP="00F41F4B">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isponibles en la</w:t>
      </w:r>
      <w:r w:rsidR="00EE7419">
        <w:rPr>
          <w:rFonts w:asciiTheme="minorHAnsi" w:hAnsiTheme="minorHAnsi" w:cstheme="minorHAnsi"/>
        </w:rPr>
        <w:t>s</w:t>
      </w:r>
      <w:r w:rsidRPr="00BA034F">
        <w:rPr>
          <w:rFonts w:asciiTheme="minorHAnsi" w:hAnsiTheme="minorHAnsi" w:cstheme="minorHAnsi"/>
        </w:rPr>
        <w:t xml:space="preserve"> Unidad</w:t>
      </w:r>
      <w:r w:rsidR="00EE7419">
        <w:rPr>
          <w:rFonts w:asciiTheme="minorHAnsi" w:hAnsiTheme="minorHAnsi" w:cstheme="minorHAnsi"/>
        </w:rPr>
        <w:t>es</w:t>
      </w:r>
      <w:r w:rsidRPr="00BA034F">
        <w:rPr>
          <w:rFonts w:asciiTheme="minorHAnsi" w:hAnsiTheme="minorHAnsi" w:cstheme="minorHAnsi"/>
        </w:rPr>
        <w:t xml:space="preserve"> Aplicativa</w:t>
      </w:r>
      <w:r w:rsidR="00EE7419">
        <w:rPr>
          <w:rFonts w:asciiTheme="minorHAnsi" w:hAnsiTheme="minorHAnsi" w:cstheme="minorHAnsi"/>
        </w:rPr>
        <w:t>s</w:t>
      </w:r>
      <w:r w:rsidRPr="00BA034F">
        <w:rPr>
          <w:rFonts w:asciiTheme="minorHAnsi" w:hAnsiTheme="minorHAnsi" w:cstheme="minorHAnsi"/>
        </w:rPr>
        <w:t xml:space="preserve">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6F7423">
        <w:rPr>
          <w:rFonts w:asciiTheme="minorHAnsi" w:hAnsiTheme="minorHAnsi" w:cstheme="minorHAnsi"/>
        </w:rPr>
        <w:t xml:space="preserve"> </w:t>
      </w:r>
      <w:r>
        <w:rPr>
          <w:rFonts w:asciiTheme="minorHAnsi" w:hAnsiTheme="minorHAnsi" w:cstheme="minorHAnsi"/>
        </w:rPr>
        <w:t>-</w:t>
      </w:r>
    </w:p>
    <w:p w14:paraId="616A626C"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494EB38F"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6B4B451F"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sidRPr="00BA034F">
        <w:rPr>
          <w:rFonts w:asciiTheme="minorHAnsi" w:hAnsiTheme="minorHAnsi" w:cstheme="minorHAnsi"/>
        </w:rPr>
        <w:t>Marca del M</w:t>
      </w:r>
      <w:r>
        <w:rPr>
          <w:rFonts w:asciiTheme="minorHAnsi" w:hAnsiTheme="minorHAnsi" w:cstheme="minorHAnsi"/>
        </w:rPr>
        <w:t>edicamento y/o material de curación.</w:t>
      </w:r>
    </w:p>
    <w:p w14:paraId="41A79DBD"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Pr>
          <w:rFonts w:asciiTheme="minorHAnsi" w:hAnsiTheme="minorHAnsi" w:cstheme="minorHAnsi"/>
        </w:rPr>
        <w:t>Número de Lote</w:t>
      </w:r>
    </w:p>
    <w:p w14:paraId="565B2FA7"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p>
    <w:p w14:paraId="03400B43"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p>
    <w:p w14:paraId="4AFCCAE7" w14:textId="77777777" w:rsidR="00F41F4B" w:rsidRDefault="00F41F4B">
      <w:pPr>
        <w:pStyle w:val="Prrafodelista"/>
        <w:numPr>
          <w:ilvl w:val="0"/>
          <w:numId w:val="31"/>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p>
    <w:p w14:paraId="5F00D749" w14:textId="34778AA7" w:rsidR="00F41F4B" w:rsidRDefault="00F41F4B">
      <w:pPr>
        <w:pStyle w:val="Prrafodelista"/>
        <w:numPr>
          <w:ilvl w:val="0"/>
          <w:numId w:val="29"/>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w:t>
      </w:r>
      <w:r w:rsidR="006F7423">
        <w:rPr>
          <w:rFonts w:asciiTheme="minorHAnsi" w:hAnsiTheme="minorHAnsi" w:cstheme="minorHAnsi"/>
        </w:rPr>
        <w:t xml:space="preserve"> </w:t>
      </w:r>
      <w:r w:rsidRPr="00907397">
        <w:rPr>
          <w:rFonts w:asciiTheme="minorHAnsi" w:hAnsiTheme="minorHAnsi" w:cstheme="minorHAnsi"/>
        </w:rPr>
        <w:t xml:space="preserve">debidamente sellada de recibido y de </w:t>
      </w:r>
      <w:r>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Pr>
          <w:rFonts w:asciiTheme="minorHAnsi" w:hAnsiTheme="minorHAnsi" w:cstheme="minorHAnsi"/>
        </w:rPr>
        <w:t>Unidad Aplicativa para su pago posterior, la Unidad deberá presentarla en la Subdirección de Recursos Financieros de La Convocante en un plazo máximo de 5 días hábiles.</w:t>
      </w:r>
    </w:p>
    <w:p w14:paraId="3E4FF46B" w14:textId="77777777" w:rsidR="00F41F4B" w:rsidRPr="005C3279" w:rsidRDefault="00F41F4B" w:rsidP="00F41F4B">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1C60921A" w14:textId="7F4A8D9F" w:rsidR="00F41F4B" w:rsidRDefault="00F41F4B">
      <w:pPr>
        <w:pStyle w:val="Prrafodelista"/>
        <w:numPr>
          <w:ilvl w:val="0"/>
          <w:numId w:val="29"/>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y/o material de curación (según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6F7423">
        <w:rPr>
          <w:rFonts w:asciiTheme="minorHAnsi" w:hAnsiTheme="minorHAnsi" w:cstheme="minorHAnsi"/>
        </w:rPr>
        <w:t xml:space="preserve"> </w:t>
      </w:r>
      <w:r>
        <w:rPr>
          <w:rFonts w:asciiTheme="minorHAnsi" w:hAnsiTheme="minorHAnsi" w:cstheme="minorHAnsi"/>
        </w:rPr>
        <w:t xml:space="preserve">- </w:t>
      </w:r>
    </w:p>
    <w:p w14:paraId="3FD1B222" w14:textId="77777777" w:rsidR="00F41F4B"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Pr>
          <w:rFonts w:asciiTheme="minorHAnsi" w:hAnsiTheme="minorHAnsi" w:cstheme="minorHAnsi"/>
        </w:rPr>
        <w:lastRenderedPageBreak/>
        <w:t>N</w:t>
      </w:r>
      <w:r w:rsidRPr="00BA034F">
        <w:rPr>
          <w:rFonts w:asciiTheme="minorHAnsi" w:hAnsiTheme="minorHAnsi" w:cstheme="minorHAnsi"/>
        </w:rPr>
        <w:t>ombre</w:t>
      </w:r>
      <w:r>
        <w:rPr>
          <w:rFonts w:asciiTheme="minorHAnsi" w:hAnsiTheme="minorHAnsi" w:cstheme="minorHAnsi"/>
        </w:rPr>
        <w:t xml:space="preserve"> del medicamento o material de curación.</w:t>
      </w:r>
    </w:p>
    <w:p w14:paraId="6AAB8F27" w14:textId="77777777" w:rsidR="00F41F4B" w:rsidRPr="000D25DA"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529FABF9" w14:textId="77777777" w:rsidR="00F41F4B" w:rsidRPr="000D25DA"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 del cuadro básico.</w:t>
      </w:r>
    </w:p>
    <w:p w14:paraId="5295635F" w14:textId="77777777" w:rsidR="00F41F4B" w:rsidRPr="000D25DA"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48120D47" w14:textId="77777777" w:rsidR="00F41F4B" w:rsidRPr="000D25DA"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7794277E" w14:textId="77777777" w:rsidR="00F41F4B" w:rsidRPr="000D25DA" w:rsidRDefault="00F41F4B">
      <w:pPr>
        <w:pStyle w:val="Prrafodelista"/>
        <w:numPr>
          <w:ilvl w:val="0"/>
          <w:numId w:val="32"/>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09BC10A7" w14:textId="77777777" w:rsidR="00F41F4B" w:rsidRPr="00EE37D3" w:rsidRDefault="00F41F4B" w:rsidP="00F41F4B">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w:t>
      </w:r>
      <w:r>
        <w:rPr>
          <w:rFonts w:asciiTheme="minorHAnsi" w:hAnsiTheme="minorHAnsi" w:cstheme="minorHAnsi"/>
        </w:rPr>
        <w:t xml:space="preserve">o materiales de curación </w:t>
      </w:r>
      <w:r w:rsidRPr="000D25DA">
        <w:rPr>
          <w:rFonts w:asciiTheme="minorHAnsi" w:hAnsiTheme="minorHAnsi" w:cstheme="minorHAnsi"/>
        </w:rPr>
        <w:t xml:space="preserve">de tal forma que se asegure la preservación y </w:t>
      </w:r>
      <w:r w:rsidRPr="00EE37D3">
        <w:rPr>
          <w:rFonts w:asciiTheme="minorHAnsi" w:hAnsiTheme="minorHAnsi" w:cstheme="minorHAnsi"/>
        </w:rPr>
        <w:t>características originales durante el flete, las maniobras de estiba y almacenaje.</w:t>
      </w:r>
    </w:p>
    <w:p w14:paraId="0ED77E29" w14:textId="5133E708" w:rsidR="00F41F4B" w:rsidRPr="00EE37D3" w:rsidRDefault="00F41F4B">
      <w:pPr>
        <w:pStyle w:val="Prrafodelista"/>
        <w:numPr>
          <w:ilvl w:val="0"/>
          <w:numId w:val="29"/>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w:t>
      </w:r>
      <w:r w:rsidR="006F7423">
        <w:rPr>
          <w:rFonts w:asciiTheme="minorHAnsi" w:hAnsiTheme="minorHAnsi" w:cstheme="minorHAnsi"/>
        </w:rPr>
        <w:t xml:space="preserve"> o material de curación</w:t>
      </w:r>
      <w:r w:rsidRPr="00EE37D3">
        <w:rPr>
          <w:rFonts w:asciiTheme="minorHAnsi" w:hAnsiTheme="minorHAnsi" w:cstheme="minorHAnsi"/>
        </w:rPr>
        <w:t xml:space="preserve"> entregados imputables al proveedor. La devolución de los medicamentos </w:t>
      </w:r>
      <w:r>
        <w:rPr>
          <w:rFonts w:asciiTheme="minorHAnsi" w:hAnsiTheme="minorHAnsi" w:cstheme="minorHAnsi"/>
        </w:rPr>
        <w:t xml:space="preserve">y/o material de curación </w:t>
      </w:r>
      <w:r w:rsidRPr="00EE37D3">
        <w:rPr>
          <w:rFonts w:asciiTheme="minorHAnsi" w:hAnsiTheme="minorHAnsi" w:cstheme="minorHAnsi"/>
        </w:rPr>
        <w:t>será a través de la</w:t>
      </w:r>
      <w:r w:rsidR="00C46E55">
        <w:rPr>
          <w:rFonts w:asciiTheme="minorHAnsi" w:hAnsiTheme="minorHAnsi" w:cstheme="minorHAnsi"/>
        </w:rPr>
        <w:t>s</w:t>
      </w:r>
      <w:r w:rsidRPr="00EE37D3">
        <w:rPr>
          <w:rFonts w:asciiTheme="minorHAnsi" w:hAnsiTheme="minorHAnsi" w:cstheme="minorHAnsi"/>
        </w:rPr>
        <w:t xml:space="preserve"> Unidad</w:t>
      </w:r>
      <w:r w:rsidR="00C46E55">
        <w:rPr>
          <w:rFonts w:asciiTheme="minorHAnsi" w:hAnsiTheme="minorHAnsi" w:cstheme="minorHAnsi"/>
        </w:rPr>
        <w:t>es</w:t>
      </w:r>
      <w:r w:rsidRPr="00EE37D3">
        <w:rPr>
          <w:rFonts w:asciiTheme="minorHAnsi" w:hAnsiTheme="minorHAnsi" w:cstheme="minorHAnsi"/>
        </w:rPr>
        <w:t xml:space="preserve"> Aplicativa</w:t>
      </w:r>
      <w:r w:rsidR="00C46E55">
        <w:rPr>
          <w:rFonts w:asciiTheme="minorHAnsi" w:hAnsiTheme="minorHAnsi" w:cstheme="minorHAnsi"/>
        </w:rPr>
        <w:t>s</w:t>
      </w:r>
      <w:r w:rsidRPr="00EE37D3">
        <w:rPr>
          <w:rFonts w:asciiTheme="minorHAnsi" w:hAnsiTheme="minorHAnsi" w:cstheme="minorHAnsi"/>
        </w:rPr>
        <w:t>, cuando se comprueben deficiencias en la calidad de las mismas, o cuando no se cumpla con el período de caducidad solicitado, y deberán ser repuestas por el proveedor, dentro de los cinco días hábiles siguientes a la devolución.</w:t>
      </w:r>
    </w:p>
    <w:p w14:paraId="77BCBB77" w14:textId="67C164DC" w:rsidR="00F41F4B" w:rsidRPr="00EE37D3" w:rsidRDefault="00F41F4B" w:rsidP="006F7423">
      <w:pPr>
        <w:pStyle w:val="Prrafodelista"/>
        <w:ind w:left="2410"/>
        <w:jc w:val="both"/>
        <w:rPr>
          <w:rFonts w:asciiTheme="minorHAnsi" w:hAnsiTheme="minorHAnsi" w:cs="Arial"/>
          <w:szCs w:val="18"/>
        </w:rPr>
      </w:pPr>
    </w:p>
    <w:p w14:paraId="66AE2DC2" w14:textId="0FEE289B" w:rsidR="00F41F4B" w:rsidRPr="008919D3" w:rsidRDefault="00F41F4B" w:rsidP="00CC0C71">
      <w:pPr>
        <w:tabs>
          <w:tab w:val="left" w:pos="851"/>
        </w:tabs>
        <w:ind w:left="284" w:right="-1"/>
        <w:jc w:val="both"/>
        <w:rPr>
          <w:rFonts w:asciiTheme="minorHAnsi" w:hAnsiTheme="minorHAnsi"/>
          <w:b/>
          <w:u w:val="single"/>
        </w:rPr>
      </w:pPr>
      <w:r w:rsidRPr="003E6595">
        <w:rPr>
          <w:rFonts w:asciiTheme="minorHAnsi" w:hAnsiTheme="minorHAnsi"/>
          <w:b/>
          <w:u w:val="single"/>
        </w:rPr>
        <w:t>1.</w:t>
      </w:r>
      <w:r w:rsidR="008F670C">
        <w:rPr>
          <w:rFonts w:asciiTheme="minorHAnsi" w:hAnsiTheme="minorHAnsi"/>
          <w:b/>
          <w:u w:val="single"/>
        </w:rPr>
        <w:t>4</w:t>
      </w:r>
      <w:r w:rsidRPr="003E6595">
        <w:rPr>
          <w:rFonts w:asciiTheme="minorHAnsi" w:hAnsiTheme="minorHAnsi"/>
          <w:b/>
          <w:u w:val="single"/>
        </w:rPr>
        <w:t>. Calidad:</w:t>
      </w:r>
      <w:r>
        <w:rPr>
          <w:rFonts w:asciiTheme="minorHAnsi" w:hAnsiTheme="minorHAnsi"/>
        </w:rPr>
        <w:t xml:space="preserve"> </w:t>
      </w:r>
      <w:r w:rsidRPr="00AB7FB6">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y material de curación a los que hace referencia la presente convocatoria cumplen con los estándares de calidad o unidades de medida requeridas.</w:t>
      </w:r>
    </w:p>
    <w:p w14:paraId="431E67B5" w14:textId="77777777" w:rsidR="00F41F4B" w:rsidRDefault="00F41F4B" w:rsidP="00F41F4B">
      <w:pPr>
        <w:ind w:left="284"/>
        <w:jc w:val="both"/>
        <w:rPr>
          <w:rFonts w:asciiTheme="minorHAnsi" w:hAnsiTheme="minorHAnsi" w:cs="Arial"/>
        </w:rPr>
      </w:pPr>
    </w:p>
    <w:p w14:paraId="007D6ABE" w14:textId="77777777" w:rsidR="00F41F4B" w:rsidRDefault="00F41F4B" w:rsidP="00F41F4B">
      <w:pPr>
        <w:ind w:left="284"/>
        <w:jc w:val="both"/>
        <w:rPr>
          <w:rFonts w:asciiTheme="minorHAnsi" w:hAnsiTheme="minorHAnsi" w:cs="Arial"/>
        </w:rPr>
      </w:pPr>
    </w:p>
    <w:p w14:paraId="6674A249" w14:textId="77777777" w:rsidR="00F41F4B" w:rsidRPr="00037DE1" w:rsidRDefault="00F41F4B" w:rsidP="008F670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382AB41" w14:textId="77777777" w:rsidR="00F41F4B" w:rsidRDefault="00F41F4B" w:rsidP="00F41F4B">
      <w:pPr>
        <w:jc w:val="both"/>
        <w:rPr>
          <w:rFonts w:asciiTheme="minorHAnsi" w:hAnsiTheme="minorHAnsi"/>
          <w:b/>
        </w:rPr>
      </w:pPr>
    </w:p>
    <w:p w14:paraId="414024C4" w14:textId="77777777" w:rsidR="008F670C" w:rsidRPr="00DA391A" w:rsidRDefault="008F670C" w:rsidP="008F670C">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4CF3D4E" w14:textId="77777777" w:rsidR="008F670C" w:rsidRPr="00DA391A" w:rsidRDefault="008F670C" w:rsidP="008F670C">
      <w:pPr>
        <w:ind w:left="284" w:hanging="284"/>
        <w:jc w:val="both"/>
        <w:rPr>
          <w:rFonts w:asciiTheme="minorHAnsi" w:hAnsiTheme="minorHAnsi"/>
          <w:b/>
          <w:u w:val="single"/>
        </w:rPr>
      </w:pPr>
    </w:p>
    <w:p w14:paraId="2D6FCBD4" w14:textId="77777777" w:rsidR="008F670C" w:rsidRPr="006279B6" w:rsidRDefault="008F670C">
      <w:pPr>
        <w:numPr>
          <w:ilvl w:val="0"/>
          <w:numId w:val="25"/>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34EB4C79" w14:textId="77777777" w:rsidR="008F670C" w:rsidRPr="006279B6" w:rsidRDefault="008F670C">
      <w:pPr>
        <w:numPr>
          <w:ilvl w:val="0"/>
          <w:numId w:val="25"/>
        </w:numPr>
        <w:ind w:left="284" w:hanging="284"/>
        <w:jc w:val="both"/>
        <w:rPr>
          <w:rFonts w:ascii="Calibri" w:hAnsi="Calibri"/>
        </w:rPr>
      </w:pPr>
      <w:r w:rsidRPr="006279B6">
        <w:rPr>
          <w:rFonts w:ascii="Calibri" w:hAnsi="Calibri"/>
        </w:rPr>
        <w:t xml:space="preserve">Monto de </w:t>
      </w:r>
      <w:r>
        <w:rPr>
          <w:rFonts w:ascii="Calibri" w:hAnsi="Calibri"/>
        </w:rPr>
        <w:t>ingresos nominales</w:t>
      </w:r>
      <w:r w:rsidRPr="006279B6">
        <w:rPr>
          <w:rFonts w:ascii="Calibri" w:hAnsi="Calibri"/>
        </w:rPr>
        <w:t xml:space="preserve"> del Ejercicio Fiscal 202</w:t>
      </w:r>
      <w:r>
        <w:rPr>
          <w:rFonts w:ascii="Calibri" w:hAnsi="Calibri"/>
        </w:rPr>
        <w:t>3</w:t>
      </w:r>
      <w:r w:rsidRPr="006279B6">
        <w:rPr>
          <w:rFonts w:ascii="Calibri" w:hAnsi="Calibri"/>
        </w:rPr>
        <w:t>: deberá acreditarse con la declaración correspondiente al ejercicio fiscal del 202</w:t>
      </w:r>
      <w:r>
        <w:rPr>
          <w:rFonts w:ascii="Calibri" w:hAnsi="Calibri"/>
        </w:rPr>
        <w:t>3</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3</w:t>
      </w:r>
      <w:r w:rsidRPr="006279B6">
        <w:rPr>
          <w:rFonts w:ascii="Calibri" w:hAnsi="Calibri"/>
        </w:rPr>
        <w:t xml:space="preserve">, </w:t>
      </w:r>
      <w:r w:rsidRPr="006279B6">
        <w:rPr>
          <w:rFonts w:ascii="Calibri" w:hAnsi="Calibri" w:cs="Arial"/>
        </w:rPr>
        <w:t>demostrando su capacidad financiera mediante la comprobación de que l</w:t>
      </w:r>
      <w:r>
        <w:rPr>
          <w:rFonts w:ascii="Calibri" w:hAnsi="Calibri" w:cs="Arial"/>
        </w:rPr>
        <w:t>os</w:t>
      </w:r>
      <w:r w:rsidRPr="006279B6">
        <w:rPr>
          <w:rFonts w:ascii="Calibri" w:hAnsi="Calibri" w:cs="Arial"/>
        </w:rPr>
        <w:t xml:space="preserve"> </w:t>
      </w:r>
      <w:r>
        <w:rPr>
          <w:rFonts w:ascii="Calibri" w:hAnsi="Calibri" w:cs="Arial"/>
        </w:rPr>
        <w:t>ingresos nominales</w:t>
      </w:r>
      <w:r w:rsidRPr="006279B6">
        <w:rPr>
          <w:rFonts w:ascii="Calibri" w:hAnsi="Calibri" w:cs="Arial"/>
        </w:rPr>
        <w:t xml:space="preserve"> son de por lo menos el 50% de su oferta económica que presente a la </w:t>
      </w:r>
      <w:r>
        <w:rPr>
          <w:rFonts w:ascii="Calibri" w:hAnsi="Calibri" w:cs="Arial"/>
        </w:rPr>
        <w:t>C</w:t>
      </w:r>
      <w:r w:rsidRPr="006279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rPr>
        <w:t>ingresos nominales</w:t>
      </w:r>
      <w:r w:rsidRPr="006279B6">
        <w:rPr>
          <w:rFonts w:ascii="Calibri" w:hAnsi="Calibri"/>
        </w:rPr>
        <w:t xml:space="preserve"> mínim</w:t>
      </w:r>
      <w:r>
        <w:rPr>
          <w:rFonts w:ascii="Calibri" w:hAnsi="Calibri"/>
        </w:rPr>
        <w:t>o</w:t>
      </w:r>
      <w:r w:rsidRPr="006279B6">
        <w:rPr>
          <w:rFonts w:ascii="Calibri" w:hAnsi="Calibri"/>
        </w:rPr>
        <w:t>s requerid</w:t>
      </w:r>
      <w:r>
        <w:rPr>
          <w:rFonts w:ascii="Calibri" w:hAnsi="Calibri"/>
        </w:rPr>
        <w:t>o</w:t>
      </w:r>
      <w:r w:rsidRPr="006279B6">
        <w:rPr>
          <w:rFonts w:ascii="Calibri" w:hAnsi="Calibri"/>
        </w:rPr>
        <w:t>s no tiene alteración alguna.</w:t>
      </w:r>
    </w:p>
    <w:p w14:paraId="41E18A3C" w14:textId="77777777" w:rsidR="008F670C" w:rsidRPr="00DA391A" w:rsidRDefault="008F670C">
      <w:pPr>
        <w:numPr>
          <w:ilvl w:val="0"/>
          <w:numId w:val="25"/>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0480F631" w14:textId="77777777" w:rsidR="008F670C" w:rsidRPr="00DA391A" w:rsidRDefault="008F670C">
      <w:pPr>
        <w:numPr>
          <w:ilvl w:val="0"/>
          <w:numId w:val="25"/>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w:t>
      </w:r>
      <w:r w:rsidRPr="00DA391A">
        <w:rPr>
          <w:rFonts w:ascii="Calibri" w:hAnsi="Calibri"/>
        </w:rPr>
        <w:lastRenderedPageBreak/>
        <w:t>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27179D5" w14:textId="77777777" w:rsidR="008F670C" w:rsidRPr="00DA391A" w:rsidRDefault="008F670C">
      <w:pPr>
        <w:numPr>
          <w:ilvl w:val="0"/>
          <w:numId w:val="25"/>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65BDDE2" w14:textId="77777777" w:rsidR="008F670C" w:rsidRPr="00DA391A" w:rsidRDefault="008F670C">
      <w:pPr>
        <w:numPr>
          <w:ilvl w:val="0"/>
          <w:numId w:val="25"/>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D5C0A74" w14:textId="77777777" w:rsidR="008F670C" w:rsidRPr="009E3243" w:rsidRDefault="008F670C">
      <w:pPr>
        <w:pStyle w:val="Default"/>
        <w:numPr>
          <w:ilvl w:val="0"/>
          <w:numId w:val="25"/>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4F09FECC" w14:textId="77777777" w:rsidR="008F670C" w:rsidRPr="009E3243" w:rsidRDefault="008F670C">
      <w:pPr>
        <w:pStyle w:val="Default"/>
        <w:numPr>
          <w:ilvl w:val="0"/>
          <w:numId w:val="25"/>
        </w:numPr>
        <w:ind w:left="284" w:hanging="284"/>
        <w:jc w:val="both"/>
        <w:rPr>
          <w:rFonts w:ascii="Century Gothic" w:hAnsi="Century Gothic"/>
          <w:b/>
          <w:i/>
          <w:sz w:val="20"/>
          <w:szCs w:val="20"/>
          <w:u w:val="single"/>
        </w:rPr>
      </w:pPr>
      <w:r w:rsidRPr="009E3243">
        <w:rPr>
          <w:rFonts w:ascii="Calibri" w:hAnsi="Calibri"/>
          <w:sz w:val="18"/>
          <w:szCs w:val="18"/>
        </w:rPr>
        <w:t>Comprobante original de pago de inscripción.</w:t>
      </w:r>
    </w:p>
    <w:p w14:paraId="4D80BF49" w14:textId="77777777" w:rsidR="008F670C" w:rsidRPr="009E3243" w:rsidRDefault="008F670C" w:rsidP="008F670C">
      <w:pPr>
        <w:pStyle w:val="Default"/>
        <w:ind w:left="284"/>
        <w:jc w:val="both"/>
        <w:rPr>
          <w:rFonts w:ascii="Century Gothic" w:hAnsi="Century Gothic"/>
          <w:b/>
          <w:iCs/>
          <w:sz w:val="20"/>
          <w:szCs w:val="20"/>
          <w:u w:val="single"/>
        </w:rPr>
      </w:pPr>
    </w:p>
    <w:p w14:paraId="5F3731ED" w14:textId="77777777" w:rsidR="008F670C" w:rsidRPr="00DA391A" w:rsidRDefault="008F670C" w:rsidP="008F670C">
      <w:pPr>
        <w:ind w:left="284"/>
        <w:jc w:val="both"/>
        <w:rPr>
          <w:rFonts w:asciiTheme="minorHAnsi" w:hAnsiTheme="minorHAnsi"/>
          <w:b/>
        </w:rPr>
      </w:pPr>
      <w:r>
        <w:rPr>
          <w:rFonts w:asciiTheme="minorHAnsi" w:hAnsiTheme="minorHAnsi"/>
        </w:rPr>
        <w:t>El</w:t>
      </w:r>
      <w:r w:rsidRPr="00DA391A">
        <w:rPr>
          <w:rFonts w:asciiTheme="minorHAnsi" w:hAnsiTheme="minorHAnsi"/>
        </w:rPr>
        <w:t xml:space="preserve"> Licitante que resulte adjudicado, previo a la firma del</w:t>
      </w:r>
      <w:r>
        <w:rPr>
          <w:rFonts w:asciiTheme="minorHAnsi" w:hAnsiTheme="minorHAnsi"/>
        </w:rPr>
        <w:t xml:space="preserve"> o lo</w:t>
      </w:r>
      <w:r w:rsidRPr="00DA391A">
        <w:rPr>
          <w:rFonts w:asciiTheme="minorHAnsi" w:hAnsiTheme="minorHAnsi"/>
        </w:rPr>
        <w:t>s contrato</w:t>
      </w:r>
      <w:r>
        <w:rPr>
          <w:rFonts w:asciiTheme="minorHAnsi" w:hAnsiTheme="minorHAnsi"/>
        </w:rPr>
        <w:t>(</w:t>
      </w:r>
      <w:r w:rsidRPr="00DA391A">
        <w:rPr>
          <w:rFonts w:asciiTheme="minorHAnsi" w:hAnsiTheme="minorHAnsi"/>
        </w:rPr>
        <w:t>s</w:t>
      </w:r>
      <w:r>
        <w:rPr>
          <w:rFonts w:asciiTheme="minorHAnsi" w:hAnsiTheme="minorHAnsi"/>
        </w:rPr>
        <w:t>)</w:t>
      </w:r>
      <w:r w:rsidRPr="00DA391A">
        <w:rPr>
          <w:rFonts w:asciiTheme="minorHAnsi" w:hAnsiTheme="minorHAnsi"/>
        </w:rPr>
        <w:t>, deberán exhibir original para su cotejo y copia simple de los documentos a que se hace alusión en el formato que se integra como anexo 8.</w:t>
      </w:r>
    </w:p>
    <w:p w14:paraId="63834C34" w14:textId="77777777" w:rsidR="008F670C" w:rsidRPr="00DA391A" w:rsidRDefault="008F670C" w:rsidP="008F670C">
      <w:pPr>
        <w:ind w:left="284" w:right="-1"/>
        <w:jc w:val="both"/>
        <w:rPr>
          <w:rFonts w:ascii="Calibri" w:hAnsi="Calibri"/>
          <w:b/>
          <w:u w:val="single"/>
        </w:rPr>
      </w:pPr>
    </w:p>
    <w:p w14:paraId="3F0F5170" w14:textId="77777777" w:rsidR="008F670C" w:rsidRDefault="008F670C" w:rsidP="008F670C">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Pr>
          <w:rFonts w:ascii="Calibri" w:hAnsi="Calibri"/>
        </w:rPr>
        <w:t xml:space="preserve">en un horario de </w:t>
      </w:r>
      <w:r w:rsidRPr="00DA391A">
        <w:rPr>
          <w:rFonts w:ascii="Calibri" w:hAnsi="Calibri"/>
        </w:rPr>
        <w:t>9:00 a 14:00 horas</w:t>
      </w:r>
      <w:r>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94A78EE" w14:textId="77777777" w:rsidR="008F670C" w:rsidRDefault="008F670C" w:rsidP="00F41F4B">
      <w:pPr>
        <w:jc w:val="both"/>
        <w:rPr>
          <w:rFonts w:asciiTheme="minorHAnsi" w:hAnsiTheme="minorHAnsi"/>
          <w:b/>
        </w:rPr>
      </w:pPr>
    </w:p>
    <w:p w14:paraId="5F511ABC" w14:textId="77777777" w:rsidR="00D723D2" w:rsidRDefault="00D723D2" w:rsidP="00F41F4B">
      <w:pPr>
        <w:ind w:left="284"/>
        <w:jc w:val="both"/>
        <w:rPr>
          <w:rFonts w:ascii="Calibri" w:hAnsi="Calibri"/>
        </w:rPr>
      </w:pPr>
    </w:p>
    <w:p w14:paraId="414CF872" w14:textId="77777777" w:rsidR="00F41F4B" w:rsidRPr="00037DE1" w:rsidRDefault="00F41F4B" w:rsidP="00D068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0E4138B" w14:textId="77777777" w:rsidR="00F41F4B" w:rsidRDefault="00F41F4B" w:rsidP="00F41F4B">
      <w:pPr>
        <w:ind w:right="49"/>
        <w:jc w:val="both"/>
        <w:rPr>
          <w:rFonts w:asciiTheme="minorHAnsi" w:hAnsiTheme="minorHAnsi"/>
          <w:b/>
        </w:rPr>
      </w:pPr>
    </w:p>
    <w:p w14:paraId="7CA3295A" w14:textId="77777777" w:rsidR="00D068D5" w:rsidRPr="003E6595" w:rsidRDefault="00D068D5" w:rsidP="00D068D5">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A7650F7" w14:textId="77777777" w:rsidR="00D068D5" w:rsidRDefault="00D068D5" w:rsidP="00D068D5">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80CE387" w14:textId="77777777" w:rsidR="00D068D5" w:rsidRDefault="00D068D5" w:rsidP="00D068D5">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819D0B" w14:textId="77777777" w:rsidR="00D068D5" w:rsidRPr="00E27A5A" w:rsidRDefault="00D068D5" w:rsidP="00D068D5">
      <w:pPr>
        <w:numPr>
          <w:ilvl w:val="0"/>
          <w:numId w:val="3"/>
        </w:numPr>
        <w:tabs>
          <w:tab w:val="right" w:pos="1418"/>
        </w:tabs>
        <w:ind w:left="1418"/>
        <w:jc w:val="both"/>
        <w:rPr>
          <w:rFonts w:asciiTheme="minorHAnsi" w:hAnsiTheme="minorHAnsi"/>
        </w:rPr>
      </w:pPr>
      <w:r w:rsidRPr="00E27A5A">
        <w:rPr>
          <w:rFonts w:asciiTheme="minorHAnsi" w:hAnsiTheme="minorHAnsi"/>
          <w:b/>
        </w:rPr>
        <w:lastRenderedPageBreak/>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54727128" w14:textId="77777777" w:rsidR="00D068D5" w:rsidRDefault="00D068D5" w:rsidP="00D068D5">
      <w:pPr>
        <w:pStyle w:val="Prrafodelista"/>
        <w:ind w:left="426"/>
        <w:rPr>
          <w:rFonts w:asciiTheme="minorHAnsi" w:hAnsiTheme="minorHAnsi"/>
        </w:rPr>
      </w:pPr>
    </w:p>
    <w:p w14:paraId="456BF448" w14:textId="77777777" w:rsidR="00D068D5" w:rsidRPr="003E6595" w:rsidRDefault="00D068D5" w:rsidP="00D068D5">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9874572" w14:textId="77777777" w:rsidR="00D068D5" w:rsidRDefault="00D068D5" w:rsidP="00D068D5">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358017B5" w14:textId="77777777" w:rsidR="00D068D5" w:rsidRPr="00E27A5A" w:rsidRDefault="00D068D5" w:rsidP="00D068D5">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741E7561" w14:textId="77777777" w:rsidR="00F41F4B" w:rsidRDefault="00F41F4B" w:rsidP="00F41F4B">
      <w:pPr>
        <w:pStyle w:val="Prrafodelista"/>
        <w:tabs>
          <w:tab w:val="left" w:pos="720"/>
          <w:tab w:val="left" w:pos="9639"/>
        </w:tabs>
        <w:ind w:left="426"/>
        <w:jc w:val="both"/>
        <w:rPr>
          <w:rFonts w:asciiTheme="minorHAnsi" w:hAnsiTheme="minorHAnsi"/>
        </w:rPr>
      </w:pPr>
    </w:p>
    <w:p w14:paraId="4F89FC81" w14:textId="77777777" w:rsidR="00F41F4B" w:rsidRPr="003E6595" w:rsidRDefault="00F41F4B" w:rsidP="00F41F4B">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7BA8BAD9" w14:textId="77777777" w:rsidR="00F41F4B" w:rsidRPr="002F5444" w:rsidRDefault="00F41F4B">
      <w:pPr>
        <w:numPr>
          <w:ilvl w:val="0"/>
          <w:numId w:val="7"/>
        </w:numPr>
        <w:tabs>
          <w:tab w:val="left" w:pos="1418"/>
        </w:tabs>
        <w:ind w:right="49"/>
        <w:jc w:val="both"/>
        <w:rPr>
          <w:rFonts w:asciiTheme="minorHAnsi" w:hAnsiTheme="minorHAnsi"/>
          <w:bCs/>
        </w:rPr>
      </w:pPr>
      <w:r w:rsidRPr="002F5444">
        <w:rPr>
          <w:rFonts w:asciiTheme="minorHAnsi" w:hAnsiTheme="minorHAnsi" w:cs="Arial"/>
          <w:b/>
        </w:rPr>
        <w:t>ANEXO 13.</w:t>
      </w:r>
      <w:r w:rsidRPr="002F5444">
        <w:rPr>
          <w:rFonts w:asciiTheme="minorHAnsi" w:hAnsiTheme="minorHAnsi" w:cs="Arial"/>
        </w:rPr>
        <w:t xml:space="preserve"> Cédula de entrega de documentos.</w:t>
      </w:r>
    </w:p>
    <w:p w14:paraId="13151CCF" w14:textId="77777777" w:rsidR="00F41F4B" w:rsidRPr="001A098E" w:rsidRDefault="00F41F4B">
      <w:pPr>
        <w:pStyle w:val="Prrafodelista"/>
        <w:numPr>
          <w:ilvl w:val="0"/>
          <w:numId w:val="7"/>
        </w:numPr>
        <w:tabs>
          <w:tab w:val="left" w:pos="1418"/>
        </w:tabs>
        <w:ind w:right="49"/>
        <w:jc w:val="both"/>
        <w:rPr>
          <w:rFonts w:asciiTheme="minorHAnsi" w:hAnsiTheme="minorHAnsi"/>
          <w:bCs/>
        </w:rPr>
      </w:pPr>
      <w:r>
        <w:rPr>
          <w:rFonts w:asciiTheme="minorHAnsi" w:hAnsiTheme="minorHAnsi"/>
        </w:rPr>
        <w:t>Copia simple de la i</w:t>
      </w:r>
      <w:r w:rsidRPr="002F5444">
        <w:rPr>
          <w:rFonts w:asciiTheme="minorHAnsi" w:hAnsiTheme="minorHAnsi"/>
        </w:rPr>
        <w:t>dentificación</w:t>
      </w:r>
      <w:r w:rsidRPr="007E5216">
        <w:rPr>
          <w:rFonts w:asciiTheme="minorHAnsi" w:hAnsiTheme="minorHAnsi"/>
        </w:rPr>
        <w:t xml:space="preserve"> oficial vigente de quien firma las proposiciones, quien deberá contar con </w:t>
      </w:r>
      <w:r w:rsidRPr="001A098E">
        <w:rPr>
          <w:rFonts w:asciiTheme="minorHAnsi" w:hAnsiTheme="minorHAnsi"/>
        </w:rPr>
        <w:t>facultades de administración y/o dominio, o poder especial para actos de licitación pública.</w:t>
      </w:r>
    </w:p>
    <w:p w14:paraId="2BFEDBFC" w14:textId="3F2D80C7" w:rsidR="00F41F4B" w:rsidRPr="001A098E" w:rsidRDefault="00F41F4B">
      <w:pPr>
        <w:pStyle w:val="Prrafodelista"/>
        <w:numPr>
          <w:ilvl w:val="0"/>
          <w:numId w:val="7"/>
        </w:numPr>
        <w:tabs>
          <w:tab w:val="left" w:pos="1418"/>
        </w:tabs>
        <w:ind w:right="49"/>
        <w:jc w:val="both"/>
        <w:rPr>
          <w:rFonts w:asciiTheme="minorHAnsi" w:hAnsiTheme="minorHAnsi"/>
          <w:bCs/>
        </w:rPr>
      </w:pPr>
      <w:r w:rsidRPr="001A098E">
        <w:rPr>
          <w:rFonts w:asciiTheme="minorHAnsi" w:hAnsiTheme="minorHAnsi"/>
        </w:rPr>
        <w:t xml:space="preserve">Currículum de la empresa como proveedor de medicamento y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y material de curación que demuestre experiencia en el Sector Salud, enfatizando su infraestructura física, capacidad de distribución y de recursos humanos; </w:t>
      </w:r>
      <w:bookmarkStart w:id="4" w:name="_Hlk182236374"/>
      <w:r w:rsidRPr="001A098E">
        <w:rPr>
          <w:rFonts w:asciiTheme="minorHAnsi" w:hAnsiTheme="minorHAnsi"/>
        </w:rPr>
        <w:t xml:space="preserve">presentando por lo menos </w:t>
      </w:r>
      <w:r w:rsidR="00CE1B86">
        <w:rPr>
          <w:rFonts w:asciiTheme="minorHAnsi" w:hAnsiTheme="minorHAnsi"/>
        </w:rPr>
        <w:t>1</w:t>
      </w:r>
      <w:r w:rsidRPr="001A098E">
        <w:rPr>
          <w:rFonts w:asciiTheme="minorHAnsi" w:hAnsiTheme="minorHAnsi"/>
        </w:rPr>
        <w:t xml:space="preserve"> (</w:t>
      </w:r>
      <w:r w:rsidR="00CE1B86">
        <w:rPr>
          <w:rFonts w:asciiTheme="minorHAnsi" w:hAnsiTheme="minorHAnsi"/>
        </w:rPr>
        <w:t>un</w:t>
      </w:r>
      <w:r w:rsidRPr="001A098E">
        <w:rPr>
          <w:rFonts w:asciiTheme="minorHAnsi" w:hAnsiTheme="minorHAnsi"/>
        </w:rPr>
        <w:t>) contrato celebrado con Organismos de Salud Estatales o Municipales del Estado de Nuevo León y el listado de vehículos con que cuenta.</w:t>
      </w:r>
    </w:p>
    <w:bookmarkEnd w:id="4"/>
    <w:p w14:paraId="15F4D664" w14:textId="77777777" w:rsidR="00F41F4B" w:rsidRPr="001A098E" w:rsidRDefault="00F41F4B">
      <w:pPr>
        <w:numPr>
          <w:ilvl w:val="0"/>
          <w:numId w:val="7"/>
        </w:numPr>
        <w:tabs>
          <w:tab w:val="left" w:pos="1134"/>
        </w:tabs>
        <w:ind w:right="49"/>
        <w:jc w:val="both"/>
        <w:rPr>
          <w:rFonts w:asciiTheme="minorHAnsi" w:hAnsiTheme="minorHAnsi"/>
          <w:color w:val="000000"/>
        </w:rPr>
      </w:pPr>
      <w:r w:rsidRPr="001A098E">
        <w:rPr>
          <w:rFonts w:asciiTheme="minorHAnsi" w:hAnsiTheme="minorHAnsi"/>
          <w:b/>
        </w:rPr>
        <w:t>ANEXO 2</w:t>
      </w:r>
      <w:r w:rsidRPr="001A098E">
        <w:rPr>
          <w:rFonts w:asciiTheme="minorHAnsi" w:hAnsiTheme="minorHAnsi"/>
        </w:rPr>
        <w:t>. Propuesta Técnica conforme al formato del anexo 2 de las presentes bases.</w:t>
      </w:r>
    </w:p>
    <w:p w14:paraId="6CD18388" w14:textId="77777777" w:rsidR="00F41F4B" w:rsidRDefault="00F41F4B">
      <w:pPr>
        <w:numPr>
          <w:ilvl w:val="0"/>
          <w:numId w:val="7"/>
        </w:numPr>
        <w:tabs>
          <w:tab w:val="left" w:pos="1134"/>
        </w:tabs>
        <w:ind w:right="49"/>
        <w:jc w:val="both"/>
        <w:rPr>
          <w:rFonts w:asciiTheme="minorHAnsi" w:hAnsiTheme="minorHAnsi"/>
          <w:color w:val="000000"/>
        </w:rPr>
      </w:pPr>
      <w:r w:rsidRPr="001A098E">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CAFE401" w14:textId="77777777" w:rsidR="00F41F4B" w:rsidRPr="00DD19CD" w:rsidRDefault="00F41F4B">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794A2B6C" w14:textId="69728308" w:rsidR="00F41F4B" w:rsidRPr="00DD19CD" w:rsidRDefault="00F41F4B">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y materiales de curación que se solicitan en el anexo </w:t>
      </w:r>
      <w:r>
        <w:rPr>
          <w:rFonts w:asciiTheme="minorHAnsi" w:hAnsiTheme="minorHAnsi" w:cstheme="minorHAnsi"/>
          <w:color w:val="000000"/>
        </w:rPr>
        <w:t>1</w:t>
      </w:r>
      <w:r w:rsidR="009638F5">
        <w:rPr>
          <w:rFonts w:asciiTheme="minorHAnsi" w:hAnsiTheme="minorHAnsi" w:cstheme="minorHAnsi"/>
          <w:color w:val="000000"/>
        </w:rPr>
        <w:t>A, 1</w:t>
      </w:r>
      <w:r w:rsidR="00E401C5">
        <w:rPr>
          <w:rFonts w:asciiTheme="minorHAnsi" w:hAnsiTheme="minorHAnsi" w:cstheme="minorHAnsi"/>
          <w:color w:val="000000"/>
        </w:rPr>
        <w:t>B, 1C y 1D</w:t>
      </w:r>
      <w:r w:rsidRPr="00DD19CD">
        <w:rPr>
          <w:rFonts w:asciiTheme="minorHAnsi" w:hAnsiTheme="minorHAnsi" w:cstheme="minorHAnsi"/>
          <w:color w:val="000000"/>
        </w:rPr>
        <w:t xml:space="preserve"> de estas bases en la cual describan las partidas, marcas y cantidades ofertadas</w:t>
      </w:r>
      <w:r w:rsidR="002B06A4">
        <w:rPr>
          <w:rFonts w:asciiTheme="minorHAnsi" w:hAnsiTheme="minorHAnsi" w:cstheme="minorHAnsi"/>
          <w:color w:val="000000"/>
        </w:rPr>
        <w:t>, según partidas en que participe.</w:t>
      </w:r>
    </w:p>
    <w:p w14:paraId="2D70CEE3" w14:textId="4BAFAAE8" w:rsidR="00F41F4B" w:rsidRPr="00154C1D" w:rsidRDefault="00D068D5">
      <w:pPr>
        <w:numPr>
          <w:ilvl w:val="0"/>
          <w:numId w:val="7"/>
        </w:numPr>
        <w:tabs>
          <w:tab w:val="left" w:pos="851"/>
          <w:tab w:val="left" w:pos="1134"/>
          <w:tab w:val="right" w:pos="1276"/>
        </w:tabs>
        <w:ind w:right="11"/>
        <w:jc w:val="both"/>
        <w:rPr>
          <w:rFonts w:asciiTheme="minorHAnsi" w:hAnsiTheme="minorHAnsi" w:cstheme="minorHAnsi"/>
        </w:rPr>
      </w:pPr>
      <w:r>
        <w:rPr>
          <w:rFonts w:asciiTheme="minorHAnsi" w:hAnsiTheme="minorHAnsi" w:cstheme="minorHAnsi"/>
          <w:color w:val="000000"/>
        </w:rPr>
        <w:t xml:space="preserve">   </w:t>
      </w:r>
      <w:r w:rsidR="00F41F4B" w:rsidRPr="00DD19CD">
        <w:rPr>
          <w:rFonts w:asciiTheme="minorHAnsi" w:hAnsiTheme="minorHAnsi" w:cstheme="minorHAnsi"/>
          <w:color w:val="000000"/>
        </w:rPr>
        <w:t>Escrito de manifestación de que el período de caducidad de los medicamentos</w:t>
      </w:r>
      <w:r w:rsidR="00F41F4B" w:rsidRPr="002E7495">
        <w:rPr>
          <w:rFonts w:asciiTheme="minorHAnsi" w:hAnsiTheme="minorHAnsi" w:cstheme="minorHAnsi"/>
          <w:color w:val="000000"/>
        </w:rPr>
        <w:t xml:space="preserve"> y material de curación ofertados </w:t>
      </w:r>
      <w:r w:rsidR="00F41F4B" w:rsidRPr="002E7495">
        <w:rPr>
          <w:rFonts w:asciiTheme="minorHAnsi" w:hAnsiTheme="minorHAnsi" w:cstheme="minorHAnsi"/>
        </w:rPr>
        <w:t>será de 1-un año, como mínimo, contado a partir de la recepción en la Unidad Aplicativa de la Convocante, así mismo, se compromete cambiar los insumos</w:t>
      </w:r>
      <w:r w:rsidR="00F41F4B" w:rsidRPr="00154C1D">
        <w:rPr>
          <w:rFonts w:asciiTheme="minorHAnsi" w:hAnsiTheme="minorHAnsi" w:cstheme="minorHAnsi"/>
        </w:rPr>
        <w:t xml:space="preserve"> que por algún motivo no fueren consumidos, tres meses antes de su caducidad de acuerdo a los lotes entregados en sus facturas.</w:t>
      </w:r>
    </w:p>
    <w:p w14:paraId="5BBDAFA8" w14:textId="4F957533" w:rsidR="00F41F4B" w:rsidRPr="00CE1B86" w:rsidRDefault="00D068D5">
      <w:pPr>
        <w:pStyle w:val="Prrafodelista"/>
        <w:numPr>
          <w:ilvl w:val="0"/>
          <w:numId w:val="7"/>
        </w:numPr>
        <w:tabs>
          <w:tab w:val="right" w:pos="1276"/>
        </w:tabs>
        <w:jc w:val="both"/>
        <w:rPr>
          <w:rFonts w:asciiTheme="minorHAnsi" w:hAnsiTheme="minorHAnsi" w:cstheme="minorHAnsi"/>
        </w:rPr>
      </w:pPr>
      <w:r>
        <w:rPr>
          <w:rFonts w:asciiTheme="minorHAnsi" w:hAnsiTheme="minorHAnsi" w:cstheme="minorHAnsi"/>
        </w:rPr>
        <w:t xml:space="preserve">   </w:t>
      </w:r>
      <w:bookmarkStart w:id="5" w:name="_Hlk182236415"/>
      <w:r w:rsidR="00F41F4B" w:rsidRPr="00907397">
        <w:rPr>
          <w:rFonts w:asciiTheme="minorHAnsi" w:hAnsiTheme="minorHAnsi" w:cstheme="minorHAnsi"/>
        </w:rPr>
        <w:t xml:space="preserve">Alta de Hacienda que demuestre que cuenta con Almacén dentro del área metropolitana de la </w:t>
      </w:r>
      <w:r w:rsidR="00F41F4B">
        <w:rPr>
          <w:rFonts w:asciiTheme="minorHAnsi" w:hAnsiTheme="minorHAnsi" w:cstheme="minorHAnsi"/>
        </w:rPr>
        <w:t>C</w:t>
      </w:r>
      <w:r w:rsidR="00F41F4B" w:rsidRPr="00907397">
        <w:rPr>
          <w:rFonts w:asciiTheme="minorHAnsi" w:hAnsiTheme="minorHAnsi" w:cstheme="minorHAnsi"/>
        </w:rPr>
        <w:t xml:space="preserve">iudad de </w:t>
      </w:r>
      <w:r w:rsidR="00F41F4B" w:rsidRPr="00CE1B86">
        <w:rPr>
          <w:rFonts w:asciiTheme="minorHAnsi" w:hAnsiTheme="minorHAnsi" w:cstheme="minorHAnsi"/>
        </w:rPr>
        <w:t>Monterrey, Nuevo León, para atender las peticiones de urgencia las 24 horas del día; asimismo presentará</w:t>
      </w:r>
      <w:r w:rsidR="00943797" w:rsidRPr="00CE1B86">
        <w:rPr>
          <w:rFonts w:asciiTheme="minorHAnsi" w:hAnsiTheme="minorHAnsi" w:cstheme="minorHAnsi"/>
        </w:rPr>
        <w:t>.</w:t>
      </w:r>
      <w:bookmarkEnd w:id="5"/>
    </w:p>
    <w:p w14:paraId="1708AE07" w14:textId="77777777" w:rsidR="00F41F4B" w:rsidRPr="00CE1B86" w:rsidRDefault="00F41F4B">
      <w:pPr>
        <w:pStyle w:val="Prrafodelista"/>
        <w:numPr>
          <w:ilvl w:val="0"/>
          <w:numId w:val="7"/>
        </w:numPr>
        <w:tabs>
          <w:tab w:val="right" w:pos="1276"/>
        </w:tabs>
        <w:jc w:val="both"/>
        <w:rPr>
          <w:rFonts w:asciiTheme="minorHAnsi" w:hAnsiTheme="minorHAnsi" w:cstheme="minorHAnsi"/>
        </w:rPr>
      </w:pPr>
      <w:r w:rsidRPr="00CE1B86">
        <w:rPr>
          <w:rFonts w:asciiTheme="minorHAnsi" w:hAnsiTheme="minorHAnsi"/>
          <w:bCs/>
          <w:color w:val="000000"/>
        </w:rPr>
        <w:lastRenderedPageBreak/>
        <w:t>Carta bajo protesta de decir verdad que cuentan con la capacidad para</w:t>
      </w:r>
      <w:r w:rsidRPr="00CE1B86">
        <w:rPr>
          <w:rFonts w:asciiTheme="minorHAnsi" w:hAnsiTheme="minorHAnsi"/>
          <w:bCs/>
        </w:rPr>
        <w:t xml:space="preserve"> la distribución del medicamento y material de curación,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43090EE5" w14:textId="6C12E462" w:rsidR="00F41F4B" w:rsidRPr="004A0437" w:rsidRDefault="00F41F4B">
      <w:pPr>
        <w:pStyle w:val="Prrafodelista"/>
        <w:numPr>
          <w:ilvl w:val="0"/>
          <w:numId w:val="7"/>
        </w:numPr>
        <w:tabs>
          <w:tab w:val="right" w:pos="1276"/>
        </w:tabs>
        <w:jc w:val="both"/>
        <w:rPr>
          <w:rFonts w:asciiTheme="minorHAnsi" w:hAnsiTheme="minorHAnsi"/>
        </w:rPr>
      </w:pPr>
      <w:bookmarkStart w:id="6" w:name="_Hlk182236435"/>
      <w:r w:rsidRPr="004A0437">
        <w:rPr>
          <w:rFonts w:asciiTheme="minorHAnsi" w:hAnsiTheme="minorHAnsi"/>
        </w:rPr>
        <w:t>Certificado de calidad de servicio</w:t>
      </w:r>
      <w:r w:rsidRPr="004A0437">
        <w:rPr>
          <w:rFonts w:asciiTheme="minorHAnsi" w:hAnsiTheme="minorHAnsi" w:cs="Arial"/>
        </w:rPr>
        <w:t xml:space="preserve">. ISO 9001:2015 </w:t>
      </w:r>
      <w:r w:rsidRPr="004A0437">
        <w:rPr>
          <w:rFonts w:asciiTheme="minorHAnsi" w:hAnsiTheme="minorHAnsi" w:cs="Arial"/>
          <w:u w:val="single"/>
        </w:rPr>
        <w:t>(</w:t>
      </w:r>
      <w:r w:rsidRPr="004A0437">
        <w:rPr>
          <w:rFonts w:asciiTheme="minorHAnsi" w:hAnsiTheme="minorHAnsi" w:cs="Arial"/>
        </w:rPr>
        <w:t xml:space="preserve">material de </w:t>
      </w:r>
      <w:r w:rsidRPr="004A0437">
        <w:rPr>
          <w:rFonts w:asciiTheme="minorHAnsi" w:hAnsiTheme="minorHAnsi"/>
        </w:rPr>
        <w:t xml:space="preserve">curación). Presentar original o copia certificada, para cotejo, y copia simple del certificado </w:t>
      </w:r>
      <w:r w:rsidR="001A098E" w:rsidRPr="004A0437">
        <w:rPr>
          <w:rFonts w:asciiTheme="minorHAnsi" w:hAnsiTheme="minorHAnsi" w:cs="Arial"/>
        </w:rPr>
        <w:t>NMX-CC9001-IMNC-2015/ISO 9001:2015</w:t>
      </w:r>
      <w:r w:rsidR="001A098E" w:rsidRPr="004A0437">
        <w:rPr>
          <w:rFonts w:asciiTheme="minorHAnsi" w:hAnsiTheme="minorHAnsi"/>
        </w:rPr>
        <w:t xml:space="preserve"> para medicamento</w:t>
      </w:r>
      <w:r w:rsidR="004A0437" w:rsidRPr="004A0437">
        <w:rPr>
          <w:rFonts w:asciiTheme="minorHAnsi" w:hAnsiTheme="minorHAnsi"/>
        </w:rPr>
        <w:t>, la Convocante se reserva el derecho de verificar dichos documentos.</w:t>
      </w:r>
    </w:p>
    <w:bookmarkEnd w:id="6"/>
    <w:p w14:paraId="4D8D448D" w14:textId="5F69AF75" w:rsidR="00F41F4B" w:rsidRPr="001A098E" w:rsidRDefault="00F41F4B">
      <w:pPr>
        <w:pStyle w:val="Prrafodelista"/>
        <w:numPr>
          <w:ilvl w:val="0"/>
          <w:numId w:val="7"/>
        </w:numPr>
        <w:tabs>
          <w:tab w:val="right" w:pos="1276"/>
        </w:tabs>
        <w:jc w:val="both"/>
        <w:rPr>
          <w:rFonts w:asciiTheme="minorHAnsi" w:hAnsiTheme="minorHAnsi"/>
        </w:rPr>
      </w:pPr>
      <w:r>
        <w:rPr>
          <w:rFonts w:asciiTheme="minorHAnsi" w:hAnsiTheme="minorHAnsi"/>
        </w:rPr>
        <w:t>C</w:t>
      </w:r>
      <w:r w:rsidRPr="00E60816">
        <w:rPr>
          <w:rFonts w:asciiTheme="minorHAnsi" w:hAnsiTheme="minorHAnsi"/>
        </w:rPr>
        <w:t xml:space="preserve">opia simple completa (anverso y reverso) y legible </w:t>
      </w:r>
      <w:r w:rsidRPr="001A098E">
        <w:rPr>
          <w:rFonts w:asciiTheme="minorHAnsi" w:hAnsiTheme="minorHAnsi"/>
        </w:rPr>
        <w:t>del registro sanitario del 70% de los renglones de Material de Curación en el cual se mencione el nombre del fabricante y</w:t>
      </w:r>
      <w:r w:rsidRPr="00E2725A">
        <w:rPr>
          <w:rFonts w:asciiTheme="minorHAnsi" w:hAnsiTheme="minorHAnsi"/>
        </w:rPr>
        <w:t xml:space="preserve"> la descripción técnica del bien ofertado, referenciando el número de renglón y </w:t>
      </w:r>
      <w:r w:rsidRPr="001A098E">
        <w:rPr>
          <w:rFonts w:asciiTheme="minorHAnsi" w:hAnsiTheme="minorHAnsi"/>
        </w:rPr>
        <w:t xml:space="preserve">clave. Carta compromiso bajo protesta de decir verdad de que si resulta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p w14:paraId="49587A49" w14:textId="450911EE" w:rsidR="00F41F4B" w:rsidRPr="00777D45" w:rsidRDefault="00074F33">
      <w:pPr>
        <w:numPr>
          <w:ilvl w:val="0"/>
          <w:numId w:val="7"/>
        </w:numPr>
        <w:ind w:right="49"/>
        <w:jc w:val="both"/>
        <w:rPr>
          <w:rFonts w:asciiTheme="minorHAnsi" w:hAnsiTheme="minorHAnsi" w:cstheme="minorHAnsi"/>
        </w:rPr>
      </w:pPr>
      <w:r w:rsidRPr="001A098E">
        <w:rPr>
          <w:rFonts w:asciiTheme="minorHAnsi" w:hAnsiTheme="minorHAnsi"/>
        </w:rPr>
        <w:t xml:space="preserve">Deberá presentar como mínimo cuatro cartas de clientes, </w:t>
      </w:r>
      <w:r w:rsidRPr="001A098E">
        <w:rPr>
          <w:rFonts w:ascii="Calibri" w:hAnsi="Calibri" w:cs="Arial"/>
        </w:rPr>
        <w:t>emitidas</w:t>
      </w:r>
      <w:r w:rsidRPr="001A098E">
        <w:rPr>
          <w:rFonts w:asciiTheme="minorHAnsi" w:hAnsiTheme="minorHAnsi"/>
        </w:rPr>
        <w:t xml:space="preserve"> en un período máximo de 12 meses previos a la fecha de la apertura de proposiciones técnicas por clientes del sector salud en papel membretado de éstos, mediante las cuales estipulen que han prestado buen servicio en el suministro de medicamentos</w:t>
      </w:r>
      <w:r>
        <w:rPr>
          <w:rFonts w:asciiTheme="minorHAnsi" w:hAnsiTheme="minorHAnsi"/>
        </w:rPr>
        <w:t xml:space="preserve"> y material de curación</w:t>
      </w:r>
      <w:r w:rsidRPr="00447EF4">
        <w:rPr>
          <w:rFonts w:asciiTheme="minorHAnsi" w:hAnsiTheme="minorHAnsi"/>
        </w:rPr>
        <w:t xml:space="preserve">, similares a los que se refiere esta licitación, mismas que </w:t>
      </w:r>
      <w:r>
        <w:rPr>
          <w:rFonts w:asciiTheme="minorHAnsi" w:hAnsiTheme="minorHAnsi"/>
        </w:rPr>
        <w:t>l</w:t>
      </w:r>
      <w:r w:rsidRPr="00447EF4">
        <w:rPr>
          <w:rFonts w:asciiTheme="minorHAnsi" w:hAnsiTheme="minorHAnsi"/>
        </w:rPr>
        <w:t>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625828A5" w14:textId="0801A65D" w:rsidR="00F41F4B" w:rsidRDefault="00F41F4B">
      <w:pPr>
        <w:numPr>
          <w:ilvl w:val="0"/>
          <w:numId w:val="7"/>
        </w:numPr>
        <w:tabs>
          <w:tab w:val="left" w:pos="1134"/>
        </w:tabs>
        <w:ind w:right="49"/>
        <w:jc w:val="both"/>
        <w:rPr>
          <w:rFonts w:asciiTheme="minorHAnsi" w:hAnsiTheme="minorHAnsi" w:cstheme="minorHAnsi"/>
        </w:rPr>
      </w:pPr>
      <w:r w:rsidRPr="00777D45">
        <w:rPr>
          <w:rFonts w:asciiTheme="minorHAnsi" w:hAnsiTheme="minorHAnsi" w:cstheme="minorHAnsi"/>
        </w:rPr>
        <w:t>Carta bajo protesta de decir verdad y firmada por el representante legal, que</w:t>
      </w:r>
      <w:r w:rsidRPr="00154C1D">
        <w:rPr>
          <w:rFonts w:asciiTheme="minorHAnsi" w:hAnsiTheme="minorHAnsi" w:cstheme="minorHAnsi"/>
        </w:rPr>
        <w:t xml:space="preserve"> manifieste que su representada cumple con todos los registros sanitarios para funcionar como negocio en la venta de productos de consumo en el Sector Salud.</w:t>
      </w:r>
    </w:p>
    <w:p w14:paraId="33B2932E" w14:textId="1772F11F" w:rsidR="00F41F4B" w:rsidRPr="005C31B7" w:rsidRDefault="00F41F4B">
      <w:pPr>
        <w:numPr>
          <w:ilvl w:val="0"/>
          <w:numId w:val="7"/>
        </w:numPr>
        <w:tabs>
          <w:tab w:val="left" w:pos="1134"/>
        </w:tabs>
        <w:ind w:right="49"/>
        <w:jc w:val="both"/>
        <w:rPr>
          <w:rFonts w:asciiTheme="minorHAnsi" w:hAnsiTheme="minorHAnsi" w:cstheme="minorHAnsi"/>
        </w:rPr>
      </w:pPr>
      <w:r w:rsidRPr="005C31B7">
        <w:rPr>
          <w:rFonts w:asciiTheme="minorHAnsi" w:hAnsiTheme="minorHAnsi"/>
        </w:rPr>
        <w:t>Aviso de Funcionamiento a nombre del participante</w:t>
      </w:r>
      <w:r w:rsidR="00943797" w:rsidRPr="005C31B7">
        <w:rPr>
          <w:rFonts w:asciiTheme="minorHAnsi" w:hAnsiTheme="minorHAnsi"/>
        </w:rPr>
        <w:t>,</w:t>
      </w:r>
      <w:r w:rsidRPr="005C31B7">
        <w:rPr>
          <w:rFonts w:asciiTheme="minorHAnsi" w:hAnsiTheme="minorHAnsi"/>
        </w:rPr>
        <w:t xml:space="preserve"> expedida por la Secretaría de Salud con autorización para comercializar los insumos objeto de la presente licitación dentro del área metropolitana de la ciudad de Monterrey, N. L.</w:t>
      </w:r>
    </w:p>
    <w:p w14:paraId="64C50AB9" w14:textId="77777777" w:rsidR="00F41F4B" w:rsidRPr="005C31B7" w:rsidRDefault="00F41F4B">
      <w:pPr>
        <w:pStyle w:val="Prrafodelista"/>
        <w:numPr>
          <w:ilvl w:val="0"/>
          <w:numId w:val="7"/>
        </w:numPr>
        <w:tabs>
          <w:tab w:val="left" w:pos="993"/>
        </w:tabs>
        <w:jc w:val="both"/>
        <w:rPr>
          <w:rFonts w:asciiTheme="minorHAnsi" w:hAnsiTheme="minorHAnsi"/>
        </w:rPr>
      </w:pPr>
      <w:r w:rsidRPr="005C31B7">
        <w:rPr>
          <w:rFonts w:asciiTheme="minorHAnsi" w:hAnsiTheme="minorHAnsi"/>
        </w:rPr>
        <w:t>Comprobante de recepción de muestras.</w:t>
      </w:r>
    </w:p>
    <w:p w14:paraId="76395231" w14:textId="187135B1" w:rsidR="00F41F4B" w:rsidRPr="00835FDB" w:rsidRDefault="00F41F4B">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sobre técnico 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r w:rsidR="00074F33" w:rsidRPr="00074F33">
        <w:rPr>
          <w:rFonts w:asciiTheme="minorHAnsi" w:hAnsiTheme="minorHAnsi"/>
          <w:bCs/>
        </w:rPr>
        <w:t xml:space="preserve"> </w:t>
      </w:r>
      <w:r w:rsidR="00074F33">
        <w:rPr>
          <w:rFonts w:asciiTheme="minorHAnsi" w:hAnsiTheme="minorHAnsi"/>
          <w:bCs/>
        </w:rPr>
        <w:t>el cual se requiere únicamente para agilizar la conducción y desarrollo del evento.</w:t>
      </w:r>
      <w:r w:rsidRPr="00835FDB">
        <w:rPr>
          <w:rFonts w:asciiTheme="minorHAnsi" w:hAnsiTheme="minorHAnsi"/>
          <w:bCs/>
        </w:rPr>
        <w:t xml:space="preserve"> </w:t>
      </w:r>
    </w:p>
    <w:p w14:paraId="10130CBA" w14:textId="77777777" w:rsidR="00F41F4B" w:rsidRPr="00835FDB"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22996395" w14:textId="77777777" w:rsidR="00F41F4B" w:rsidRPr="00835FDB"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ANEXO 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718E1DEC" w14:textId="77777777" w:rsidR="00F41F4B" w:rsidRPr="00835FDB"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9</w:t>
      </w:r>
      <w:r w:rsidRPr="00835FDB">
        <w:rPr>
          <w:rFonts w:asciiTheme="minorHAnsi" w:hAnsiTheme="minorHAnsi"/>
        </w:rPr>
        <w:t xml:space="preserve">. Escrito en el que manifieste bajo protesta de decir verdad, que es de nacionalidad mexicana y, además manifestará que los </w:t>
      </w:r>
      <w:r>
        <w:rPr>
          <w:rFonts w:asciiTheme="minorHAnsi" w:hAnsiTheme="minorHAnsi"/>
        </w:rPr>
        <w:t>medicamentos y materiales de curación</w:t>
      </w:r>
      <w:r w:rsidRPr="00835FDB">
        <w:rPr>
          <w:rFonts w:asciiTheme="minorHAnsi" w:hAnsiTheme="minorHAnsi"/>
        </w:rPr>
        <w:t xml:space="preserve"> que oferta y entregará en caso de resultar adjudicado, serán producidos en México. </w:t>
      </w:r>
    </w:p>
    <w:p w14:paraId="741EDBEB" w14:textId="145843E0" w:rsidR="00F41F4B" w:rsidRPr="00835FDB"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11</w:t>
      </w:r>
      <w:r w:rsidRPr="00835FDB">
        <w:rPr>
          <w:rFonts w:asciiTheme="minorHAnsi" w:hAnsiTheme="minorHAnsi"/>
        </w:rPr>
        <w:t xml:space="preserve">. Escrito firmado por el representante o apoderado legal en la que manifiesten </w:t>
      </w:r>
      <w:r w:rsidR="00074F33"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EE7C9DE" w14:textId="77777777" w:rsidR="00F41F4B" w:rsidRPr="00835FDB"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ANEXO 12</w:t>
      </w:r>
      <w:r w:rsidRPr="00835FDB">
        <w:rPr>
          <w:rFonts w:asciiTheme="minorHAnsi" w:hAnsiTheme="minorHAnsi" w:cstheme="minorHAnsi"/>
        </w:rPr>
        <w:t>. Escrito a que hace referencia a la Estratificación de Micro, Pequeña o Mediana empresa.</w:t>
      </w:r>
    </w:p>
    <w:p w14:paraId="7D384175" w14:textId="77777777" w:rsidR="00F41F4B" w:rsidRPr="007E5216" w:rsidRDefault="00F41F4B">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72341059" w14:textId="77777777" w:rsidR="00F41F4B" w:rsidRPr="007E5216" w:rsidRDefault="00F41F4B">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264276F" w14:textId="2EB56258" w:rsidR="00F41F4B" w:rsidRPr="00602657" w:rsidRDefault="00074F33">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lastRenderedPageBreak/>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6749A5F6" w14:textId="593BB102" w:rsidR="00F41F4B" w:rsidRPr="00602657" w:rsidRDefault="00F41F4B">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074F33">
        <w:rPr>
          <w:rFonts w:asciiTheme="minorHAnsi" w:hAnsiTheme="minorHAnsi" w:cs="Arial"/>
          <w:lang w:val="es-MX"/>
        </w:rPr>
        <w:t>medicamentos y material de curación</w:t>
      </w:r>
      <w:r w:rsidRPr="00602657">
        <w:rPr>
          <w:rFonts w:asciiTheme="minorHAnsi" w:hAnsiTheme="minorHAnsi" w:cs="Arial"/>
          <w:lang w:val="es-MX"/>
        </w:rPr>
        <w:t xml:space="preserve"> a que se refiere el anexo 1 de esta convocatoria.</w:t>
      </w:r>
    </w:p>
    <w:p w14:paraId="0F70CA01" w14:textId="77777777" w:rsidR="00F41F4B" w:rsidRDefault="00F41F4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5023099" w14:textId="77777777" w:rsidR="00F41F4B" w:rsidRPr="00074F33" w:rsidRDefault="00F41F4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6F77EC1E" w14:textId="77777777" w:rsidR="00074F33" w:rsidRPr="00C83C9D" w:rsidRDefault="00074F33">
      <w:pPr>
        <w:numPr>
          <w:ilvl w:val="0"/>
          <w:numId w:val="7"/>
        </w:numPr>
        <w:tabs>
          <w:tab w:val="left" w:pos="709"/>
          <w:tab w:val="left" w:pos="1134"/>
        </w:tabs>
        <w:ind w:right="49"/>
        <w:jc w:val="both"/>
        <w:rPr>
          <w:rFonts w:ascii="Calibri" w:hAnsi="Calibri"/>
          <w:color w:val="000000"/>
        </w:rPr>
      </w:pPr>
      <w:bookmarkStart w:id="7" w:name="_Hlk156291867"/>
      <w:r w:rsidRPr="00402CF7">
        <w:rPr>
          <w:rFonts w:asciiTheme="minorHAnsi" w:hAnsiTheme="minorHAnsi" w:cs="Arial"/>
        </w:rPr>
        <w:t>Recibo de pago de Inscripción a la Licitación.</w:t>
      </w:r>
      <w:bookmarkEnd w:id="7"/>
    </w:p>
    <w:p w14:paraId="2F767BCB" w14:textId="77777777" w:rsidR="00074F33" w:rsidRPr="00A16B2E" w:rsidRDefault="00074F33" w:rsidP="00074F33">
      <w:pPr>
        <w:tabs>
          <w:tab w:val="left" w:pos="1134"/>
        </w:tabs>
        <w:ind w:left="1069" w:right="49"/>
        <w:jc w:val="both"/>
        <w:rPr>
          <w:rFonts w:asciiTheme="minorHAnsi" w:hAnsiTheme="minorHAnsi"/>
          <w:color w:val="000000"/>
        </w:rPr>
      </w:pPr>
    </w:p>
    <w:p w14:paraId="700F4C2C" w14:textId="77777777" w:rsidR="00F41F4B" w:rsidRPr="00A16B2E" w:rsidRDefault="00F41F4B" w:rsidP="00F41F4B">
      <w:pPr>
        <w:rPr>
          <w:rFonts w:asciiTheme="minorHAnsi" w:hAnsiTheme="minorHAnsi" w:cs="Arial"/>
          <w:lang w:val="es-MX"/>
        </w:rPr>
      </w:pPr>
    </w:p>
    <w:p w14:paraId="15EA3816" w14:textId="77777777" w:rsidR="00F41F4B" w:rsidRPr="00A16B2E" w:rsidRDefault="00F41F4B">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5766075" w14:textId="77777777" w:rsidR="00F41F4B" w:rsidRPr="00A16B2E" w:rsidRDefault="00F41F4B" w:rsidP="00F41F4B">
      <w:pPr>
        <w:ind w:left="720" w:right="180"/>
        <w:jc w:val="both"/>
        <w:outlineLvl w:val="0"/>
        <w:rPr>
          <w:rFonts w:ascii="Calibri" w:hAnsi="Calibri"/>
          <w:b/>
          <w:bCs/>
        </w:rPr>
      </w:pPr>
    </w:p>
    <w:p w14:paraId="5AF01436" w14:textId="77777777" w:rsidR="00074F33" w:rsidRPr="00946914" w:rsidRDefault="00074F33">
      <w:pPr>
        <w:numPr>
          <w:ilvl w:val="0"/>
          <w:numId w:val="10"/>
        </w:numPr>
        <w:ind w:left="1418" w:right="180" w:hanging="284"/>
        <w:jc w:val="both"/>
        <w:rPr>
          <w:rFonts w:ascii="Calibri" w:hAnsi="Calibri"/>
          <w:bCs/>
        </w:rPr>
      </w:pPr>
      <w:r>
        <w:rPr>
          <w:rFonts w:ascii="Calibri" w:hAnsi="Calibri"/>
          <w:b/>
          <w:bCs/>
        </w:rPr>
        <w:t>ANEXOS 3 y 4.</w:t>
      </w:r>
    </w:p>
    <w:p w14:paraId="6E51EF7F" w14:textId="77777777" w:rsidR="00183F25" w:rsidRDefault="00074F33">
      <w:pPr>
        <w:numPr>
          <w:ilvl w:val="0"/>
          <w:numId w:val="10"/>
        </w:numPr>
        <w:ind w:left="1418" w:right="180" w:hanging="284"/>
        <w:jc w:val="both"/>
        <w:rPr>
          <w:rFonts w:ascii="Calibri" w:hAnsi="Calibri"/>
          <w:bCs/>
        </w:rPr>
      </w:pPr>
      <w:r>
        <w:rPr>
          <w:rFonts w:asciiTheme="minorHAnsi" w:hAnsiTheme="minorHAnsi"/>
          <w:bCs/>
        </w:rPr>
        <w:lastRenderedPageBreak/>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39804947" w14:textId="7B4056E1" w:rsidR="00F41F4B" w:rsidRPr="00183F25" w:rsidRDefault="00074F33">
      <w:pPr>
        <w:numPr>
          <w:ilvl w:val="0"/>
          <w:numId w:val="10"/>
        </w:numPr>
        <w:ind w:left="1418" w:right="180" w:hanging="284"/>
        <w:jc w:val="both"/>
        <w:rPr>
          <w:rFonts w:ascii="Calibri" w:hAnsi="Calibri"/>
          <w:bCs/>
        </w:rPr>
      </w:pPr>
      <w:r w:rsidRPr="00183F25">
        <w:rPr>
          <w:rFonts w:ascii="Calibri" w:hAnsi="Calibri"/>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183F25">
        <w:rPr>
          <w:rFonts w:ascii="Calibri" w:hAnsi="Calibri" w:cs="Arial"/>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183F25">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0987F3F3" w14:textId="77777777" w:rsidR="00F41F4B" w:rsidRPr="00A16B2E" w:rsidRDefault="00F41F4B" w:rsidP="00F41F4B">
      <w:pPr>
        <w:ind w:left="1418" w:right="180"/>
        <w:jc w:val="both"/>
        <w:rPr>
          <w:rFonts w:ascii="Calibri" w:hAnsi="Calibri"/>
          <w:bCs/>
        </w:rPr>
      </w:pPr>
    </w:p>
    <w:p w14:paraId="3FA66BDF" w14:textId="77777777" w:rsidR="00F41F4B" w:rsidRPr="00A16B2E" w:rsidRDefault="00F41F4B" w:rsidP="00F41F4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E85257F" w14:textId="77777777" w:rsidR="00F41F4B" w:rsidRPr="00A16B2E" w:rsidRDefault="00F41F4B" w:rsidP="00F41F4B">
      <w:pPr>
        <w:jc w:val="both"/>
        <w:rPr>
          <w:rFonts w:ascii="Calibri" w:hAnsi="Calibri"/>
        </w:rPr>
      </w:pPr>
    </w:p>
    <w:p w14:paraId="4D0EE870" w14:textId="77777777" w:rsidR="00F82801" w:rsidRPr="000B78E5" w:rsidRDefault="00F82801" w:rsidP="00F82801">
      <w:pPr>
        <w:ind w:left="284"/>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FF801D4" w14:textId="77777777" w:rsidR="00F82801" w:rsidRPr="000B78E5" w:rsidRDefault="00F82801" w:rsidP="00F82801">
      <w:pPr>
        <w:jc w:val="both"/>
        <w:rPr>
          <w:rFonts w:asciiTheme="minorHAnsi" w:hAnsiTheme="minorHAnsi"/>
        </w:rPr>
      </w:pPr>
    </w:p>
    <w:p w14:paraId="786B067E" w14:textId="77777777" w:rsidR="00F82801" w:rsidRPr="000B78E5" w:rsidRDefault="00F82801">
      <w:pPr>
        <w:pStyle w:val="Prrafodelista"/>
        <w:numPr>
          <w:ilvl w:val="0"/>
          <w:numId w:val="13"/>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CE4FFDE" w14:textId="77777777" w:rsidR="00F82801" w:rsidRPr="000B78E5" w:rsidRDefault="00F82801" w:rsidP="00F82801">
      <w:pPr>
        <w:pStyle w:val="Prrafodelista"/>
        <w:ind w:left="0"/>
        <w:jc w:val="both"/>
        <w:rPr>
          <w:rFonts w:asciiTheme="minorHAnsi" w:hAnsiTheme="minorHAnsi"/>
        </w:rPr>
      </w:pPr>
    </w:p>
    <w:p w14:paraId="3838B74C" w14:textId="77777777" w:rsidR="00F82801" w:rsidRPr="000B78E5" w:rsidRDefault="00F82801">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2DCBBAB" w14:textId="77777777" w:rsidR="00F82801" w:rsidRPr="000B78E5" w:rsidRDefault="00F82801" w:rsidP="00F82801">
      <w:pPr>
        <w:pStyle w:val="Prrafodelista"/>
        <w:ind w:left="360"/>
        <w:jc w:val="both"/>
        <w:rPr>
          <w:rFonts w:asciiTheme="minorHAnsi" w:hAnsiTheme="minorHAnsi"/>
        </w:rPr>
      </w:pPr>
    </w:p>
    <w:p w14:paraId="4B454099" w14:textId="463776E7" w:rsidR="00F41F4B" w:rsidRDefault="00F82801" w:rsidP="00F82801">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w:t>
      </w:r>
      <w:r>
        <w:rPr>
          <w:rFonts w:asciiTheme="minorHAnsi" w:hAnsiTheme="minorHAnsi"/>
        </w:rPr>
        <w:t>,</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14:paraId="100BC9F6" w14:textId="77777777" w:rsidR="00187EC4" w:rsidRPr="000B78E5" w:rsidRDefault="00187EC4" w:rsidP="00F82801">
      <w:pPr>
        <w:pStyle w:val="Prrafodelista"/>
        <w:ind w:left="360"/>
        <w:jc w:val="both"/>
        <w:rPr>
          <w:rFonts w:asciiTheme="minorHAnsi" w:hAnsiTheme="minorHAnsi"/>
        </w:rPr>
      </w:pPr>
    </w:p>
    <w:p w14:paraId="10209364" w14:textId="77777777" w:rsidR="00F41F4B" w:rsidRPr="000B78E5" w:rsidRDefault="00F41F4B" w:rsidP="00F41F4B">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CC30CD7" w14:textId="77777777" w:rsidR="00F41F4B" w:rsidRPr="000B78E5" w:rsidRDefault="00F41F4B" w:rsidP="00F41F4B">
      <w:pPr>
        <w:tabs>
          <w:tab w:val="left" w:pos="9923"/>
        </w:tabs>
        <w:ind w:right="-1"/>
        <w:jc w:val="both"/>
        <w:rPr>
          <w:rFonts w:asciiTheme="minorHAnsi" w:hAnsiTheme="minorHAnsi"/>
          <w:b/>
        </w:rPr>
      </w:pPr>
    </w:p>
    <w:p w14:paraId="07B0A856" w14:textId="77777777" w:rsidR="00F82801" w:rsidRPr="000B78E5" w:rsidRDefault="00F82801">
      <w:pPr>
        <w:numPr>
          <w:ilvl w:val="0"/>
          <w:numId w:val="26"/>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F36A803" w14:textId="77777777" w:rsidR="00F82801" w:rsidRDefault="00F82801">
      <w:pPr>
        <w:numPr>
          <w:ilvl w:val="0"/>
          <w:numId w:val="26"/>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D83A7C" w14:textId="67D842E5" w:rsidR="00F82801" w:rsidRPr="00432ECD" w:rsidRDefault="00F82801">
      <w:pPr>
        <w:numPr>
          <w:ilvl w:val="0"/>
          <w:numId w:val="26"/>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14:paraId="18484DCA" w14:textId="77777777" w:rsidR="00F82801" w:rsidRDefault="00F82801">
      <w:pPr>
        <w:numPr>
          <w:ilvl w:val="0"/>
          <w:numId w:val="26"/>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lastRenderedPageBreak/>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1C629B51" w14:textId="77777777" w:rsidR="00F41F4B" w:rsidRPr="0039320A" w:rsidRDefault="00F41F4B" w:rsidP="00F41F4B">
      <w:pPr>
        <w:ind w:left="720" w:right="49"/>
        <w:jc w:val="both"/>
        <w:rPr>
          <w:rFonts w:ascii="Calibri" w:hAnsi="Calibri"/>
        </w:rPr>
      </w:pPr>
    </w:p>
    <w:p w14:paraId="0DED2947" w14:textId="77777777" w:rsidR="00F41F4B" w:rsidRPr="00A16B2E" w:rsidRDefault="00F41F4B" w:rsidP="00F41F4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5E553AC5" w14:textId="77777777" w:rsidR="00F41F4B" w:rsidRPr="00A16B2E" w:rsidRDefault="00F41F4B" w:rsidP="00F41F4B">
      <w:pPr>
        <w:ind w:left="567" w:right="-1" w:hanging="567"/>
        <w:jc w:val="both"/>
        <w:rPr>
          <w:rFonts w:ascii="Calibri" w:hAnsi="Calibri"/>
          <w:b/>
        </w:rPr>
      </w:pPr>
    </w:p>
    <w:p w14:paraId="06BC7754" w14:textId="77777777" w:rsidR="00F41F4B" w:rsidRPr="00A16B2E" w:rsidRDefault="00F41F4B">
      <w:pPr>
        <w:numPr>
          <w:ilvl w:val="0"/>
          <w:numId w:val="12"/>
        </w:numPr>
        <w:ind w:left="709" w:right="-1" w:hanging="425"/>
        <w:jc w:val="both"/>
        <w:rPr>
          <w:rFonts w:ascii="Calibri" w:hAnsi="Calibri"/>
        </w:rPr>
      </w:pPr>
      <w:r w:rsidRPr="00A16B2E">
        <w:rPr>
          <w:rFonts w:ascii="Calibri" w:hAnsi="Calibri"/>
        </w:rPr>
        <w:t>Se iniciará en la fecha, lugar</w:t>
      </w:r>
      <w:r>
        <w:rPr>
          <w:rFonts w:ascii="Calibri" w:hAnsi="Calibri"/>
        </w:rPr>
        <w:t xml:space="preserve"> y hora señalados en </w:t>
      </w:r>
      <w:r w:rsidRPr="00A16B2E">
        <w:rPr>
          <w:rFonts w:ascii="Calibri" w:hAnsi="Calibri"/>
        </w:rPr>
        <w:t>estas bases; el acto será público, pero sólo participarán los Licitantes.</w:t>
      </w:r>
    </w:p>
    <w:p w14:paraId="073A8A3D" w14:textId="77777777" w:rsidR="00F41F4B" w:rsidRPr="00A16B2E" w:rsidRDefault="00F41F4B">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BD60CE4" w14:textId="77777777" w:rsidR="00F41F4B" w:rsidRPr="0039320A" w:rsidRDefault="00F41F4B">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0DB972A7" w14:textId="77777777" w:rsidR="00F41F4B" w:rsidRPr="0039320A" w:rsidRDefault="00F41F4B">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E7032D5" w14:textId="77777777" w:rsidR="00F41F4B" w:rsidRPr="00E27A9B" w:rsidRDefault="00F41F4B">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515AD7C4" w14:textId="77777777" w:rsidR="00F41F4B" w:rsidRPr="00E27A9B" w:rsidRDefault="00F41F4B">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514517F" w14:textId="77777777" w:rsidR="00F41F4B" w:rsidRPr="00E27A9B" w:rsidRDefault="00F41F4B">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Pr>
          <w:rFonts w:ascii="Calibri" w:hAnsi="Calibri"/>
        </w:rPr>
        <w:t xml:space="preserve"> se aceptaron.</w:t>
      </w:r>
    </w:p>
    <w:p w14:paraId="17874011" w14:textId="77777777" w:rsidR="00F41F4B" w:rsidRPr="0039320A" w:rsidRDefault="00F41F4B">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AB1983B" w14:textId="77777777" w:rsidR="00F41F4B" w:rsidRPr="0039320A" w:rsidRDefault="00F41F4B">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14:paraId="4140BE22" w14:textId="77777777" w:rsidR="00F41F4B" w:rsidRDefault="00F41F4B" w:rsidP="00F41F4B">
      <w:pPr>
        <w:rPr>
          <w:rFonts w:asciiTheme="minorHAnsi" w:hAnsiTheme="minorHAnsi" w:cs="Arial"/>
          <w:lang w:val="es-MX"/>
        </w:rPr>
      </w:pPr>
    </w:p>
    <w:p w14:paraId="58EF684E" w14:textId="77777777" w:rsidR="00D9470B" w:rsidRDefault="00D9470B" w:rsidP="00F41F4B">
      <w:pPr>
        <w:rPr>
          <w:rFonts w:asciiTheme="minorHAnsi" w:hAnsiTheme="minorHAnsi" w:cs="Arial"/>
          <w:lang w:val="es-MX"/>
        </w:rPr>
      </w:pPr>
    </w:p>
    <w:p w14:paraId="6BCAF45E" w14:textId="77777777" w:rsidR="00F41F4B" w:rsidRPr="0039320A" w:rsidRDefault="00F41F4B" w:rsidP="00F828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40DA811" w14:textId="77777777" w:rsidR="00F41F4B" w:rsidRPr="0039320A" w:rsidRDefault="00F41F4B" w:rsidP="00F41F4B">
      <w:pPr>
        <w:ind w:right="-1"/>
        <w:jc w:val="both"/>
        <w:rPr>
          <w:rFonts w:ascii="Calibri" w:hAnsi="Calibri"/>
          <w:b/>
        </w:rPr>
      </w:pPr>
    </w:p>
    <w:p w14:paraId="0C37E856" w14:textId="77777777" w:rsidR="00F82801" w:rsidRPr="0039320A" w:rsidRDefault="00F82801" w:rsidP="00F8280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7D8DF77" w14:textId="77777777" w:rsidR="00F82801" w:rsidRPr="0039320A" w:rsidRDefault="00F82801" w:rsidP="00F82801">
      <w:pPr>
        <w:ind w:right="-1"/>
        <w:jc w:val="both"/>
        <w:rPr>
          <w:rFonts w:ascii="Calibri" w:hAnsi="Calibri"/>
        </w:rPr>
      </w:pPr>
    </w:p>
    <w:p w14:paraId="3601C939" w14:textId="77777777" w:rsidR="00F82801" w:rsidRPr="0039320A" w:rsidRDefault="00F82801" w:rsidP="00F82801">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w:t>
      </w:r>
      <w:r>
        <w:rPr>
          <w:rFonts w:ascii="Calibri" w:hAnsi="Calibri"/>
        </w:rPr>
        <w:t xml:space="preserve">orma y términos señalados en </w:t>
      </w:r>
      <w:r w:rsidRPr="0039320A">
        <w:rPr>
          <w:rFonts w:ascii="Calibri" w:hAnsi="Calibri"/>
        </w:rPr>
        <w:t>las presentes bases, así como en la parte conducente de la convocatoria de este concurso.</w:t>
      </w:r>
    </w:p>
    <w:p w14:paraId="7D91663F" w14:textId="77777777" w:rsidR="00F82801" w:rsidRPr="0039320A" w:rsidRDefault="00F82801" w:rsidP="00F82801">
      <w:pPr>
        <w:pStyle w:val="Textoindependiente26"/>
        <w:tabs>
          <w:tab w:val="clear" w:pos="1276"/>
        </w:tabs>
        <w:ind w:right="-1"/>
        <w:rPr>
          <w:rFonts w:ascii="Calibri" w:hAnsi="Calibri"/>
          <w:b w:val="0"/>
          <w:sz w:val="20"/>
        </w:rPr>
      </w:pPr>
    </w:p>
    <w:p w14:paraId="4E0C7739" w14:textId="77777777" w:rsidR="00F82801" w:rsidRDefault="00F82801" w:rsidP="00F82801">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4F4694C1" w14:textId="77777777" w:rsidR="00F82801" w:rsidRPr="00A16B2E" w:rsidRDefault="00F82801" w:rsidP="00F82801">
      <w:pPr>
        <w:pStyle w:val="Textoindependiente26"/>
        <w:tabs>
          <w:tab w:val="clear" w:pos="1276"/>
        </w:tabs>
        <w:ind w:right="-1"/>
        <w:rPr>
          <w:rFonts w:ascii="Calibri" w:hAnsi="Calibri"/>
          <w:b w:val="0"/>
          <w:sz w:val="20"/>
        </w:rPr>
      </w:pPr>
    </w:p>
    <w:p w14:paraId="61C5A227" w14:textId="77777777" w:rsidR="00F82801" w:rsidRPr="0039320A" w:rsidRDefault="00F82801" w:rsidP="00F82801">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0CD5CDB" w14:textId="77777777" w:rsidR="00F41F4B" w:rsidRDefault="00F41F4B" w:rsidP="00F41F4B">
      <w:pPr>
        <w:tabs>
          <w:tab w:val="left" w:pos="705"/>
        </w:tabs>
        <w:ind w:right="-1"/>
        <w:jc w:val="both"/>
        <w:rPr>
          <w:rFonts w:ascii="Calibri" w:hAnsi="Calibri"/>
        </w:rPr>
      </w:pPr>
    </w:p>
    <w:p w14:paraId="508FA025" w14:textId="77777777" w:rsidR="00F41F4B" w:rsidRPr="0039320A" w:rsidRDefault="00F41F4B" w:rsidP="00F8280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0FF8DD3" w14:textId="77777777" w:rsidR="00F41F4B" w:rsidRPr="0039320A" w:rsidRDefault="00F41F4B" w:rsidP="00F41F4B">
      <w:pPr>
        <w:pStyle w:val="Textoindependiente26"/>
        <w:tabs>
          <w:tab w:val="clear" w:pos="1276"/>
        </w:tabs>
        <w:ind w:right="-1"/>
        <w:rPr>
          <w:rFonts w:ascii="Calibri" w:hAnsi="Calibri"/>
          <w:sz w:val="20"/>
        </w:rPr>
      </w:pPr>
    </w:p>
    <w:p w14:paraId="56F09E15" w14:textId="77777777" w:rsidR="00F41F4B" w:rsidRPr="0039320A" w:rsidRDefault="00F41F4B" w:rsidP="00F41F4B">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7ED81F0" w14:textId="77777777" w:rsidR="00F41F4B" w:rsidRDefault="00F41F4B" w:rsidP="00F41F4B">
      <w:pPr>
        <w:pStyle w:val="Textoindependiente26"/>
        <w:tabs>
          <w:tab w:val="clear" w:pos="1276"/>
        </w:tabs>
        <w:ind w:right="-1"/>
        <w:rPr>
          <w:rFonts w:ascii="Calibri" w:hAnsi="Calibri"/>
          <w:b w:val="0"/>
          <w:sz w:val="20"/>
        </w:rPr>
      </w:pPr>
    </w:p>
    <w:p w14:paraId="1D9ECD20" w14:textId="77777777" w:rsidR="00F41F4B" w:rsidRPr="0039320A" w:rsidRDefault="00F41F4B" w:rsidP="00F41F4B">
      <w:pPr>
        <w:pStyle w:val="Textoindependiente26"/>
        <w:tabs>
          <w:tab w:val="clear" w:pos="1276"/>
        </w:tabs>
        <w:ind w:right="-1"/>
        <w:rPr>
          <w:rFonts w:ascii="Calibri" w:hAnsi="Calibri"/>
          <w:b w:val="0"/>
          <w:sz w:val="20"/>
        </w:rPr>
      </w:pPr>
    </w:p>
    <w:p w14:paraId="702FFE8B" w14:textId="77777777" w:rsidR="00F41F4B" w:rsidRPr="0039320A" w:rsidRDefault="00F41F4B" w:rsidP="00F8280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C4503FE" w14:textId="77777777" w:rsidR="00F41F4B" w:rsidRPr="0039320A" w:rsidRDefault="00F41F4B" w:rsidP="00F41F4B">
      <w:pPr>
        <w:pStyle w:val="Textoindependiente26"/>
        <w:tabs>
          <w:tab w:val="clear" w:pos="1276"/>
        </w:tabs>
        <w:ind w:right="-1"/>
        <w:rPr>
          <w:rFonts w:ascii="Calibri" w:hAnsi="Calibri"/>
          <w:b w:val="0"/>
          <w:sz w:val="20"/>
        </w:rPr>
      </w:pPr>
    </w:p>
    <w:p w14:paraId="7EB71DE2" w14:textId="44B25356" w:rsidR="00F41F4B" w:rsidRPr="000B78E5" w:rsidRDefault="00F41F4B" w:rsidP="00F41F4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F82801"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435158FC" w14:textId="77777777" w:rsidR="00D9470B" w:rsidRDefault="00D9470B" w:rsidP="00F41F4B">
      <w:pPr>
        <w:pStyle w:val="BodyText21"/>
        <w:ind w:right="-1"/>
        <w:rPr>
          <w:rFonts w:ascii="Calibri" w:hAnsi="Calibri"/>
          <w:b/>
          <w:sz w:val="20"/>
        </w:rPr>
      </w:pPr>
    </w:p>
    <w:p w14:paraId="3E9B8B9B" w14:textId="77777777" w:rsidR="00F41F4B" w:rsidRPr="0039320A" w:rsidRDefault="00F41F4B" w:rsidP="00F41F4B">
      <w:pPr>
        <w:pStyle w:val="BodyText21"/>
        <w:ind w:right="-1"/>
        <w:rPr>
          <w:rFonts w:ascii="Calibri" w:hAnsi="Calibri"/>
          <w:b/>
          <w:sz w:val="20"/>
        </w:rPr>
      </w:pPr>
    </w:p>
    <w:p w14:paraId="704780CA" w14:textId="77777777" w:rsidR="00F41F4B" w:rsidRPr="0039320A" w:rsidRDefault="00F41F4B" w:rsidP="00F8280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14:paraId="0224AA2A" w14:textId="77777777" w:rsidR="00F41F4B" w:rsidRPr="0039320A" w:rsidRDefault="00F41F4B" w:rsidP="00F41F4B">
      <w:pPr>
        <w:pStyle w:val="Textoindependiente26"/>
        <w:tabs>
          <w:tab w:val="clear" w:pos="1276"/>
        </w:tabs>
        <w:ind w:right="-1"/>
        <w:rPr>
          <w:rFonts w:ascii="Calibri" w:hAnsi="Calibri"/>
          <w:b w:val="0"/>
          <w:sz w:val="20"/>
        </w:rPr>
      </w:pPr>
    </w:p>
    <w:p w14:paraId="53A0CC92" w14:textId="77777777" w:rsidR="00F41F4B" w:rsidRPr="0039320A" w:rsidRDefault="00F41F4B" w:rsidP="00F41F4B">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Pr>
          <w:rFonts w:ascii="Calibri" w:hAnsi="Calibri"/>
          <w:b w:val="0"/>
          <w:sz w:val="20"/>
        </w:rPr>
        <w:t>medicamentos y material de curación</w:t>
      </w:r>
      <w:r w:rsidRPr="00146AD9">
        <w:rPr>
          <w:rFonts w:ascii="Calibri" w:hAnsi="Calibri"/>
          <w:b w:val="0"/>
          <w:sz w:val="20"/>
        </w:rPr>
        <w:t xml:space="preserve">, será como </w:t>
      </w:r>
      <w:r w:rsidRPr="00882C4F">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5AD4E989" w14:textId="77777777" w:rsidR="00F41F4B" w:rsidRDefault="00F41F4B" w:rsidP="00F41F4B">
      <w:pPr>
        <w:rPr>
          <w:rFonts w:asciiTheme="minorHAnsi" w:hAnsiTheme="minorHAnsi" w:cs="Arial"/>
        </w:rPr>
      </w:pPr>
    </w:p>
    <w:p w14:paraId="35101E36" w14:textId="77777777" w:rsidR="00F41F4B" w:rsidRPr="0039320A" w:rsidRDefault="00F41F4B" w:rsidP="00F41F4B">
      <w:pPr>
        <w:ind w:right="-1"/>
        <w:jc w:val="both"/>
        <w:rPr>
          <w:rFonts w:ascii="Calibri" w:hAnsi="Calibri"/>
          <w:b/>
        </w:rPr>
      </w:pPr>
    </w:p>
    <w:p w14:paraId="4663D79B" w14:textId="77777777" w:rsidR="00F41F4B" w:rsidRPr="0039320A" w:rsidRDefault="00F41F4B" w:rsidP="00F828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F5334EA" w14:textId="77777777" w:rsidR="00F41F4B" w:rsidRPr="0039320A" w:rsidRDefault="00F41F4B" w:rsidP="00F41F4B">
      <w:pPr>
        <w:ind w:right="-1"/>
        <w:jc w:val="both"/>
        <w:rPr>
          <w:rFonts w:ascii="Calibri" w:hAnsi="Calibri"/>
          <w:b/>
        </w:rPr>
      </w:pPr>
    </w:p>
    <w:p w14:paraId="3621EC85" w14:textId="77777777" w:rsidR="00F41F4B" w:rsidRPr="0090500C" w:rsidRDefault="00F41F4B" w:rsidP="00F41F4B">
      <w:pPr>
        <w:ind w:right="-1"/>
        <w:jc w:val="both"/>
        <w:rPr>
          <w:rFonts w:ascii="Calibri" w:hAnsi="Calibri"/>
          <w:b/>
          <w:u w:val="single"/>
        </w:rPr>
      </w:pPr>
      <w:r w:rsidRPr="0090500C">
        <w:rPr>
          <w:rFonts w:ascii="Calibri" w:hAnsi="Calibri"/>
          <w:b/>
          <w:u w:val="single"/>
        </w:rPr>
        <w:t>8.1. Forma de Pago.</w:t>
      </w:r>
    </w:p>
    <w:p w14:paraId="4E7B795D" w14:textId="77777777" w:rsidR="00F41F4B" w:rsidRDefault="00F41F4B" w:rsidP="00F41F4B">
      <w:pPr>
        <w:ind w:right="-1"/>
        <w:jc w:val="both"/>
        <w:rPr>
          <w:rFonts w:ascii="Calibri" w:hAnsi="Calibri"/>
        </w:rPr>
      </w:pPr>
    </w:p>
    <w:p w14:paraId="71EBD6D3" w14:textId="4B42F9F9" w:rsidR="00F41F4B" w:rsidRDefault="00F41F4B" w:rsidP="00F41F4B">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medicamentos y material de curación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F82801"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w:t>
      </w:r>
    </w:p>
    <w:p w14:paraId="7F9D4805" w14:textId="77777777" w:rsidR="00F41F4B" w:rsidRPr="0090500C" w:rsidRDefault="00F41F4B" w:rsidP="00F41F4B">
      <w:pPr>
        <w:ind w:right="-1"/>
        <w:jc w:val="both"/>
        <w:rPr>
          <w:rFonts w:ascii="Calibri" w:hAnsi="Calibri"/>
        </w:rPr>
      </w:pPr>
      <w:r w:rsidRPr="0090500C">
        <w:rPr>
          <w:rFonts w:ascii="Calibri" w:hAnsi="Calibri"/>
        </w:rPr>
        <w:t xml:space="preserve">  </w:t>
      </w:r>
    </w:p>
    <w:p w14:paraId="4FE0F342" w14:textId="3CA2132E" w:rsidR="00F41F4B" w:rsidRPr="0090500C" w:rsidRDefault="00F41F4B" w:rsidP="00F41F4B">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del suministro de los medicamentos y material de curación</w:t>
      </w:r>
      <w:r w:rsidRPr="0039320A">
        <w:rPr>
          <w:rFonts w:ascii="Calibri" w:hAnsi="Calibri" w:cs="Arial"/>
          <w:iCs/>
        </w:rPr>
        <w:t>, serán a nombre de Servicios de Salud de Nuevo León, O.P.D</w:t>
      </w:r>
      <w:r w:rsidR="00F82801">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responsable de almacén y por el Administrador y/o Director de la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al que corresponde dicha factura</w:t>
      </w:r>
      <w:r>
        <w:rPr>
          <w:rFonts w:ascii="Calibri" w:hAnsi="Calibri" w:cs="Arial"/>
          <w:iCs/>
        </w:rPr>
        <w:t>, número de licitación, marca del insumo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3E1062B" w14:textId="77777777" w:rsidR="00F41F4B" w:rsidRDefault="00F41F4B" w:rsidP="00F41F4B">
      <w:pPr>
        <w:ind w:right="-1"/>
        <w:jc w:val="both"/>
        <w:rPr>
          <w:rFonts w:ascii="Calibri" w:hAnsi="Calibri"/>
        </w:rPr>
      </w:pPr>
    </w:p>
    <w:p w14:paraId="6AB65544" w14:textId="77777777" w:rsidR="00F41F4B" w:rsidRPr="00377E6B" w:rsidRDefault="00F41F4B" w:rsidP="00F41F4B">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FF21400" w14:textId="77777777" w:rsidR="00F41F4B" w:rsidRDefault="00F41F4B" w:rsidP="00F41F4B">
      <w:pPr>
        <w:ind w:right="49"/>
        <w:jc w:val="both"/>
        <w:rPr>
          <w:rFonts w:ascii="Calibri" w:hAnsi="Calibri"/>
        </w:rPr>
      </w:pPr>
    </w:p>
    <w:p w14:paraId="34F63F55" w14:textId="51B28DE9" w:rsidR="00F41F4B" w:rsidRPr="0090500C" w:rsidRDefault="00F41F4B" w:rsidP="00F41F4B">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F82801">
        <w:rPr>
          <w:rFonts w:ascii="Calibri" w:hAnsi="Calibri"/>
        </w:rPr>
        <w:t>.</w:t>
      </w:r>
    </w:p>
    <w:p w14:paraId="65E8791E" w14:textId="77777777" w:rsidR="00F41F4B" w:rsidRPr="0090500C" w:rsidRDefault="00F41F4B" w:rsidP="00F41F4B">
      <w:pPr>
        <w:ind w:right="49"/>
        <w:jc w:val="both"/>
        <w:rPr>
          <w:rFonts w:ascii="Calibri" w:hAnsi="Calibri"/>
        </w:rPr>
      </w:pPr>
    </w:p>
    <w:p w14:paraId="227B5A8D" w14:textId="760C368A" w:rsidR="00F41F4B" w:rsidRPr="0090500C" w:rsidRDefault="00F41F4B" w:rsidP="00F41F4B">
      <w:pPr>
        <w:ind w:right="49"/>
        <w:jc w:val="both"/>
        <w:rPr>
          <w:rFonts w:ascii="Calibri" w:hAnsi="Calibri"/>
        </w:rPr>
      </w:pPr>
      <w:r w:rsidRPr="0090500C">
        <w:rPr>
          <w:rFonts w:ascii="Calibri" w:hAnsi="Calibri"/>
        </w:rPr>
        <w:lastRenderedPageBreak/>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insumos</w:t>
      </w:r>
      <w:r w:rsidRPr="0090500C">
        <w:rPr>
          <w:rFonts w:ascii="Calibri" w:hAnsi="Calibri"/>
        </w:rPr>
        <w:t xml:space="preserve"> no significará la aceptación del mismo, por lo </w:t>
      </w:r>
      <w:r w:rsidR="00F82801"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714DA737" w14:textId="77777777" w:rsidR="00F41F4B" w:rsidRPr="0090500C" w:rsidRDefault="00F41F4B" w:rsidP="00F41F4B">
      <w:pPr>
        <w:ind w:right="51"/>
        <w:jc w:val="both"/>
        <w:rPr>
          <w:rFonts w:ascii="Calibri" w:hAnsi="Calibri"/>
        </w:rPr>
      </w:pPr>
    </w:p>
    <w:p w14:paraId="4B14DA92" w14:textId="77777777" w:rsidR="00F41F4B" w:rsidRPr="0090500C" w:rsidRDefault="00F41F4B" w:rsidP="00F41F4B">
      <w:pPr>
        <w:jc w:val="both"/>
        <w:rPr>
          <w:rFonts w:ascii="Calibri" w:hAnsi="Calibri"/>
        </w:rPr>
      </w:pPr>
      <w:r w:rsidRPr="0090500C">
        <w:rPr>
          <w:rFonts w:ascii="Calibri" w:hAnsi="Calibri"/>
        </w:rPr>
        <w:t>La convocante se reserva la potestad de efectuar modificaciones al proceso de pago.</w:t>
      </w:r>
    </w:p>
    <w:p w14:paraId="7A11FAF6" w14:textId="77777777" w:rsidR="00F41F4B" w:rsidRPr="0090500C" w:rsidRDefault="00F41F4B" w:rsidP="00F41F4B">
      <w:pPr>
        <w:ind w:right="51"/>
        <w:jc w:val="both"/>
        <w:rPr>
          <w:rFonts w:ascii="Calibri" w:hAnsi="Calibri"/>
        </w:rPr>
      </w:pPr>
    </w:p>
    <w:p w14:paraId="1ED5AD19" w14:textId="77777777" w:rsidR="00F41F4B" w:rsidRPr="0090500C" w:rsidRDefault="00F41F4B" w:rsidP="00F41F4B">
      <w:pPr>
        <w:ind w:right="-1"/>
        <w:jc w:val="both"/>
        <w:rPr>
          <w:rFonts w:ascii="Calibri" w:hAnsi="Calibri"/>
          <w:b/>
          <w:u w:val="single"/>
        </w:rPr>
      </w:pPr>
      <w:r w:rsidRPr="0090500C">
        <w:rPr>
          <w:rFonts w:ascii="Calibri" w:hAnsi="Calibri"/>
          <w:b/>
          <w:u w:val="single"/>
        </w:rPr>
        <w:t>8.2. Precio.</w:t>
      </w:r>
    </w:p>
    <w:p w14:paraId="065E6A22" w14:textId="77777777" w:rsidR="00F41F4B" w:rsidRPr="0039320A" w:rsidRDefault="00F41F4B" w:rsidP="00F41F4B">
      <w:pPr>
        <w:ind w:right="-1"/>
        <w:jc w:val="both"/>
        <w:rPr>
          <w:rFonts w:ascii="Calibri" w:hAnsi="Calibri"/>
        </w:rPr>
      </w:pPr>
    </w:p>
    <w:p w14:paraId="6F1A49DB" w14:textId="6FC45D45" w:rsidR="00F41F4B" w:rsidRDefault="00F41F4B" w:rsidP="00F41F4B">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F82801"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5E90368A" w14:textId="77777777" w:rsidR="00F41F4B" w:rsidRDefault="00F41F4B" w:rsidP="00F41F4B">
      <w:pPr>
        <w:ind w:right="-1"/>
        <w:jc w:val="both"/>
        <w:rPr>
          <w:rFonts w:ascii="Calibri" w:hAnsi="Calibri"/>
        </w:rPr>
      </w:pPr>
    </w:p>
    <w:p w14:paraId="5D894032" w14:textId="5B3B19E6" w:rsidR="00F41F4B" w:rsidRPr="00661318" w:rsidRDefault="00F41F4B" w:rsidP="00F41F4B">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 unidad aplicativa</w:t>
      </w:r>
      <w:r w:rsidRPr="00780E06">
        <w:rPr>
          <w:rFonts w:asciiTheme="minorHAnsi" w:hAnsiTheme="minorHAnsi" w:cstheme="minorHAnsi"/>
        </w:rPr>
        <w:t xml:space="preserve"> de la Convocante</w:t>
      </w:r>
      <w:r w:rsidR="00F82801">
        <w:rPr>
          <w:rFonts w:asciiTheme="minorHAnsi" w:hAnsiTheme="minorHAnsi" w:cstheme="minorHAnsi"/>
        </w:rPr>
        <w:t>,</w:t>
      </w:r>
      <w:r w:rsidRPr="00780E06">
        <w:rPr>
          <w:rFonts w:asciiTheme="minorHAnsi" w:hAnsiTheme="minorHAnsi" w:cstheme="minorHAnsi"/>
        </w:rPr>
        <w:t xml:space="preserv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7570A5DD" w14:textId="77777777" w:rsidR="00F41F4B" w:rsidRDefault="00F41F4B" w:rsidP="00F41F4B">
      <w:pPr>
        <w:ind w:right="-1"/>
        <w:jc w:val="both"/>
        <w:rPr>
          <w:rFonts w:ascii="Calibri" w:hAnsi="Calibri"/>
        </w:rPr>
      </w:pPr>
    </w:p>
    <w:p w14:paraId="7D97F81B" w14:textId="77777777" w:rsidR="00F41F4B" w:rsidRPr="0039320A" w:rsidRDefault="00F41F4B" w:rsidP="00F41F4B">
      <w:pPr>
        <w:ind w:right="-1"/>
        <w:jc w:val="both"/>
        <w:rPr>
          <w:rFonts w:ascii="Calibri" w:hAnsi="Calibri"/>
        </w:rPr>
      </w:pPr>
    </w:p>
    <w:p w14:paraId="4A162882" w14:textId="77777777" w:rsidR="00F41F4B" w:rsidRPr="0039320A" w:rsidRDefault="00F41F4B" w:rsidP="00F828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F1CD114" w14:textId="77777777" w:rsidR="00F41F4B" w:rsidRPr="0039320A" w:rsidRDefault="00F41F4B" w:rsidP="00F41F4B">
      <w:pPr>
        <w:ind w:right="-1"/>
        <w:jc w:val="both"/>
        <w:rPr>
          <w:rFonts w:ascii="Calibri" w:hAnsi="Calibri"/>
        </w:rPr>
      </w:pPr>
    </w:p>
    <w:p w14:paraId="1F8DBB8B" w14:textId="77777777" w:rsidR="00F41F4B" w:rsidRPr="0039320A" w:rsidRDefault="00F41F4B" w:rsidP="00F41F4B">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hábil de retraso sobre el monto </w:t>
      </w:r>
      <w:r>
        <w:rPr>
          <w:rFonts w:ascii="Calibri" w:hAnsi="Calibri"/>
        </w:rPr>
        <w:t>del suministro de los medicamentos y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B607DB8" w14:textId="77777777" w:rsidR="00F41F4B" w:rsidRDefault="00F41F4B" w:rsidP="00F41F4B">
      <w:pPr>
        <w:ind w:right="51"/>
        <w:jc w:val="both"/>
        <w:rPr>
          <w:rFonts w:ascii="Calibri" w:hAnsi="Calibri"/>
        </w:rPr>
      </w:pPr>
    </w:p>
    <w:p w14:paraId="5FC3B47D" w14:textId="5BE68825" w:rsidR="00F41F4B" w:rsidRPr="0039320A" w:rsidRDefault="00F41F4B" w:rsidP="00F41F4B">
      <w:pPr>
        <w:ind w:right="51"/>
        <w:jc w:val="both"/>
        <w:rPr>
          <w:rFonts w:ascii="Calibri" w:hAnsi="Calibri"/>
        </w:rPr>
      </w:pPr>
      <w:r w:rsidRPr="0039320A">
        <w:rPr>
          <w:rFonts w:ascii="Calibri" w:hAnsi="Calibri"/>
        </w:rPr>
        <w:t>En el supuesto de que se requiera la aplicación de la Pena Convencional, el Administrador o su equivalente de</w:t>
      </w:r>
      <w:r w:rsidR="00F82801">
        <w:rPr>
          <w:rFonts w:ascii="Calibri" w:hAnsi="Calibri"/>
        </w:rPr>
        <w:t xml:space="preserv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1F00589" w14:textId="77777777" w:rsidR="00F41F4B" w:rsidRDefault="00F41F4B" w:rsidP="00F41F4B">
      <w:pPr>
        <w:pStyle w:val="Continuarlista"/>
        <w:spacing w:after="0"/>
        <w:ind w:left="0"/>
        <w:jc w:val="both"/>
        <w:rPr>
          <w:rFonts w:ascii="Calibri" w:hAnsi="Calibri" w:cs="Arial"/>
        </w:rPr>
      </w:pPr>
    </w:p>
    <w:p w14:paraId="201148B7" w14:textId="77777777" w:rsidR="00F41F4B" w:rsidRPr="0039320A" w:rsidRDefault="00F41F4B" w:rsidP="00F41F4B">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insumos</w:t>
      </w:r>
      <w:r w:rsidRPr="0039320A">
        <w:rPr>
          <w:rFonts w:ascii="Calibri" w:hAnsi="Calibri" w:cs="Arial"/>
        </w:rPr>
        <w:t xml:space="preserve">, contara a partir del día siguiente del plazo de vencimiento de la realización del mismo. </w:t>
      </w:r>
    </w:p>
    <w:p w14:paraId="521F5657" w14:textId="77777777" w:rsidR="00F41F4B" w:rsidRPr="000B78E5" w:rsidRDefault="00F41F4B" w:rsidP="00F41F4B">
      <w:pPr>
        <w:pStyle w:val="BodyText21"/>
        <w:ind w:right="-1"/>
        <w:rPr>
          <w:rFonts w:ascii="Calibri" w:hAnsi="Calibri"/>
          <w:sz w:val="20"/>
        </w:rPr>
      </w:pPr>
    </w:p>
    <w:p w14:paraId="17403AD9" w14:textId="77777777" w:rsidR="00F41F4B" w:rsidRPr="000B78E5" w:rsidRDefault="00F41F4B" w:rsidP="00F41F4B">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61E583F" w14:textId="77777777" w:rsidR="00F41F4B" w:rsidRPr="000B78E5" w:rsidRDefault="00F41F4B" w:rsidP="00F41F4B">
      <w:pPr>
        <w:pStyle w:val="BodyText21"/>
        <w:ind w:right="-1"/>
        <w:rPr>
          <w:rFonts w:ascii="Calibri" w:hAnsi="Calibri"/>
          <w:sz w:val="20"/>
        </w:rPr>
      </w:pPr>
    </w:p>
    <w:p w14:paraId="252C3252" w14:textId="77777777" w:rsidR="00F41F4B" w:rsidRDefault="00F41F4B" w:rsidP="00F41F4B">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932791" w14:textId="77777777" w:rsidR="00F41F4B" w:rsidRDefault="00F41F4B" w:rsidP="00F41F4B">
      <w:pPr>
        <w:ind w:right="-1"/>
        <w:jc w:val="both"/>
        <w:rPr>
          <w:rFonts w:ascii="Calibri" w:hAnsi="Calibri"/>
        </w:rPr>
      </w:pPr>
    </w:p>
    <w:p w14:paraId="4761ACDC" w14:textId="77777777" w:rsidR="00F41F4B" w:rsidRPr="00661318" w:rsidRDefault="00F41F4B" w:rsidP="00F41F4B">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09313CD5" w14:textId="77777777" w:rsidR="00F41F4B" w:rsidRDefault="00F41F4B" w:rsidP="00F41F4B">
      <w:pPr>
        <w:ind w:right="-1"/>
        <w:jc w:val="both"/>
        <w:rPr>
          <w:rFonts w:ascii="Calibri" w:hAnsi="Calibri"/>
        </w:rPr>
      </w:pPr>
    </w:p>
    <w:p w14:paraId="7358DABF" w14:textId="77777777" w:rsidR="00B633C0" w:rsidRPr="0039320A" w:rsidRDefault="00B633C0" w:rsidP="00F41F4B">
      <w:pPr>
        <w:ind w:right="-1"/>
        <w:jc w:val="both"/>
        <w:rPr>
          <w:rFonts w:ascii="Calibri" w:hAnsi="Calibri"/>
        </w:rPr>
      </w:pPr>
    </w:p>
    <w:p w14:paraId="6D4716B0" w14:textId="77777777" w:rsidR="00F41F4B" w:rsidRPr="0039320A" w:rsidRDefault="00F41F4B" w:rsidP="00C818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B3E4A95" w14:textId="77777777" w:rsidR="00F41F4B" w:rsidRDefault="00F41F4B" w:rsidP="00F41F4B">
      <w:pPr>
        <w:ind w:right="-1"/>
        <w:jc w:val="both"/>
        <w:rPr>
          <w:rFonts w:ascii="Calibri" w:hAnsi="Calibri"/>
          <w:b/>
        </w:rPr>
      </w:pPr>
    </w:p>
    <w:p w14:paraId="7FC01EA6" w14:textId="77777777" w:rsidR="00F41F4B" w:rsidRPr="00EF4E71" w:rsidRDefault="00F41F4B" w:rsidP="00F41F4B">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0864D56C" w14:textId="77777777" w:rsidR="00F41F4B" w:rsidRPr="0039320A" w:rsidRDefault="00F41F4B" w:rsidP="00F41F4B">
      <w:pPr>
        <w:ind w:right="-1"/>
        <w:jc w:val="both"/>
        <w:rPr>
          <w:rFonts w:ascii="Calibri" w:hAnsi="Calibri"/>
        </w:rPr>
      </w:pPr>
    </w:p>
    <w:p w14:paraId="098D6D17" w14:textId="77777777" w:rsidR="00C818DE" w:rsidRPr="00173E15" w:rsidRDefault="00C818DE" w:rsidP="00C818D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19ED204" w14:textId="77777777" w:rsidR="00C818DE" w:rsidRPr="00173E15" w:rsidRDefault="00C818DE" w:rsidP="00C818DE">
      <w:pPr>
        <w:tabs>
          <w:tab w:val="left" w:pos="3969"/>
          <w:tab w:val="left" w:pos="8080"/>
        </w:tabs>
        <w:ind w:right="1"/>
        <w:jc w:val="center"/>
        <w:rPr>
          <w:rFonts w:ascii="Calibri" w:hAnsi="Calibri" w:cs="Arial"/>
          <w:b/>
          <w:u w:val="single"/>
        </w:rPr>
      </w:pPr>
    </w:p>
    <w:p w14:paraId="14EBA1F2" w14:textId="77777777" w:rsidR="00C818DE" w:rsidRPr="00173E15" w:rsidRDefault="00C818DE" w:rsidP="00C818D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EB08720" w14:textId="77777777" w:rsidR="00C818DE" w:rsidRPr="00173E15" w:rsidRDefault="00C818DE" w:rsidP="00C818D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3C91AB" w14:textId="77777777" w:rsidR="00C818DE" w:rsidRPr="00643B81" w:rsidRDefault="00C818D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FAD2C0E" w14:textId="3790DCCF" w:rsidR="00C818DE" w:rsidRPr="00643B81" w:rsidRDefault="00C818D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medicamento y material de curación</w:t>
      </w:r>
      <w:r w:rsidRPr="00173E15">
        <w:rPr>
          <w:rFonts w:ascii="Calibri" w:eastAsia="Times New Roman" w:hAnsi="Calibri" w:cs="Times New Roman"/>
          <w:sz w:val="20"/>
          <w:szCs w:val="20"/>
          <w:lang w:val="es-ES_tradnl"/>
        </w:rPr>
        <w:t>, por un importe de (monto total del contrato incluyendo el I.V.A).</w:t>
      </w:r>
    </w:p>
    <w:p w14:paraId="717FF43E" w14:textId="77777777" w:rsidR="00C818DE" w:rsidRPr="00643B81" w:rsidRDefault="00C818D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54C9E296" w14:textId="77777777" w:rsidR="00C818DE" w:rsidRPr="00643B81" w:rsidRDefault="00C818D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067C44" w14:textId="77777777" w:rsidR="00C818DE" w:rsidRPr="00643B81" w:rsidRDefault="00C818D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73DA2C7E" w14:textId="77777777" w:rsidR="00C818DE" w:rsidRPr="00173E15" w:rsidRDefault="00C818DE" w:rsidP="00C818D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3E9DE47" w14:textId="77777777" w:rsidR="00C818DE" w:rsidRPr="00173E15" w:rsidRDefault="00C818DE" w:rsidP="00C818D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0E01110E" w14:textId="77777777" w:rsidR="00C818DE" w:rsidRPr="00173E15" w:rsidRDefault="00C818DE" w:rsidP="00C818D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59F7EF98" w14:textId="77777777" w:rsidR="00C818DE" w:rsidRPr="00173E15" w:rsidRDefault="00C818DE" w:rsidP="00C818D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7AF8C30" w14:textId="77777777" w:rsidR="00C818DE" w:rsidRPr="00661318" w:rsidRDefault="00C818DE" w:rsidP="00C818DE">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1F5C4151" w14:textId="3A55D306" w:rsidR="00F41F4B" w:rsidRPr="00661318" w:rsidRDefault="00F41F4B" w:rsidP="00F41F4B">
      <w:pPr>
        <w:pStyle w:val="Textoindependiente2"/>
        <w:ind w:right="-1"/>
        <w:rPr>
          <w:rFonts w:ascii="Calibri" w:hAnsi="Calibri"/>
          <w:sz w:val="20"/>
        </w:rPr>
      </w:pPr>
    </w:p>
    <w:p w14:paraId="314272EE" w14:textId="77777777" w:rsidR="00F41F4B" w:rsidRPr="00661318" w:rsidRDefault="00F41F4B" w:rsidP="00F41F4B">
      <w:pPr>
        <w:pStyle w:val="Textoindependiente2"/>
        <w:ind w:right="-1"/>
        <w:rPr>
          <w:rFonts w:ascii="Calibri" w:hAnsi="Calibri"/>
          <w:sz w:val="20"/>
        </w:rPr>
      </w:pPr>
    </w:p>
    <w:p w14:paraId="5D3FD845" w14:textId="77777777" w:rsidR="00F41F4B" w:rsidRPr="0039320A" w:rsidRDefault="00F41F4B" w:rsidP="00C818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11</w:t>
      </w:r>
      <w:r w:rsidRPr="0039320A">
        <w:rPr>
          <w:rFonts w:ascii="Calibri" w:hAnsi="Calibri"/>
          <w:b/>
        </w:rPr>
        <w:t>.</w:t>
      </w:r>
      <w:r>
        <w:rPr>
          <w:rFonts w:ascii="Calibri" w:hAnsi="Calibri"/>
          <w:b/>
        </w:rPr>
        <w:t xml:space="preserve"> CALENDARIO DE EVENTOS</w:t>
      </w:r>
      <w:r w:rsidRPr="0039320A">
        <w:rPr>
          <w:rFonts w:ascii="Calibri" w:hAnsi="Calibri"/>
          <w:b/>
        </w:rPr>
        <w:t>.</w:t>
      </w:r>
    </w:p>
    <w:p w14:paraId="7558B7AA" w14:textId="77777777" w:rsidR="00F41F4B" w:rsidRPr="0039320A" w:rsidRDefault="00F41F4B" w:rsidP="00F41F4B">
      <w:pPr>
        <w:ind w:right="-1"/>
        <w:jc w:val="both"/>
        <w:rPr>
          <w:rFonts w:ascii="Calibri" w:hAnsi="Calibri"/>
        </w:rPr>
      </w:pPr>
    </w:p>
    <w:p w14:paraId="678AE479" w14:textId="7FFC5D67" w:rsidR="00F41F4B" w:rsidRPr="00566EE4" w:rsidRDefault="00F41F4B" w:rsidP="00F41F4B">
      <w:pPr>
        <w:pStyle w:val="Default"/>
        <w:jc w:val="both"/>
        <w:rPr>
          <w:rFonts w:asciiTheme="minorHAnsi" w:hAnsiTheme="minorHAnsi"/>
          <w:color w:val="auto"/>
          <w:sz w:val="20"/>
          <w:szCs w:val="20"/>
        </w:rPr>
      </w:pPr>
      <w:r w:rsidRPr="00DA422B">
        <w:rPr>
          <w:rFonts w:asciiTheme="minorHAnsi" w:hAnsiTheme="minorHAnsi"/>
          <w:b/>
          <w:bCs/>
          <w:sz w:val="20"/>
          <w:szCs w:val="20"/>
        </w:rPr>
        <w:t>Publicación de la convocatoria:</w:t>
      </w:r>
      <w:r w:rsidRPr="00DA422B">
        <w:rPr>
          <w:rFonts w:asciiTheme="minorHAnsi" w:hAnsiTheme="minorHAnsi"/>
          <w:bCs/>
          <w:sz w:val="20"/>
          <w:szCs w:val="20"/>
        </w:rPr>
        <w:t xml:space="preserve"> </w:t>
      </w:r>
      <w:r w:rsidRPr="00DA422B">
        <w:rPr>
          <w:rFonts w:asciiTheme="minorHAnsi" w:hAnsiTheme="minorHAnsi"/>
          <w:bCs/>
          <w:sz w:val="20"/>
          <w:szCs w:val="20"/>
        </w:rPr>
        <w:tab/>
      </w:r>
      <w:r w:rsidRPr="00DA422B">
        <w:rPr>
          <w:rFonts w:asciiTheme="minorHAnsi" w:hAnsiTheme="minorHAnsi"/>
          <w:sz w:val="20"/>
          <w:szCs w:val="20"/>
        </w:rPr>
        <w:t>Periódico Oficial del Estado</w:t>
      </w:r>
      <w:r w:rsidRPr="00DA422B">
        <w:rPr>
          <w:rFonts w:asciiTheme="minorHAnsi" w:hAnsiTheme="minorHAnsi"/>
          <w:color w:val="auto"/>
          <w:sz w:val="20"/>
          <w:szCs w:val="20"/>
        </w:rPr>
        <w:t>, el 1</w:t>
      </w:r>
      <w:r w:rsidR="00DA422B" w:rsidRPr="00DA422B">
        <w:rPr>
          <w:rFonts w:asciiTheme="minorHAnsi" w:hAnsiTheme="minorHAnsi"/>
          <w:color w:val="auto"/>
          <w:sz w:val="20"/>
          <w:szCs w:val="20"/>
        </w:rPr>
        <w:t>3</w:t>
      </w:r>
      <w:r w:rsidRPr="00DA422B">
        <w:rPr>
          <w:rFonts w:asciiTheme="minorHAnsi" w:hAnsiTheme="minorHAnsi"/>
          <w:color w:val="auto"/>
          <w:sz w:val="20"/>
          <w:szCs w:val="20"/>
        </w:rPr>
        <w:t xml:space="preserve"> de </w:t>
      </w:r>
      <w:r w:rsidR="00655731" w:rsidRPr="00DA422B">
        <w:rPr>
          <w:rFonts w:asciiTheme="minorHAnsi" w:hAnsiTheme="minorHAnsi"/>
          <w:color w:val="auto"/>
          <w:sz w:val="20"/>
          <w:szCs w:val="20"/>
        </w:rPr>
        <w:t>noviembre</w:t>
      </w:r>
      <w:r w:rsidRPr="00DA422B">
        <w:rPr>
          <w:rFonts w:asciiTheme="minorHAnsi" w:hAnsiTheme="minorHAnsi"/>
          <w:color w:val="auto"/>
          <w:sz w:val="20"/>
          <w:szCs w:val="20"/>
        </w:rPr>
        <w:t xml:space="preserve"> del 202</w:t>
      </w:r>
      <w:r w:rsidR="00655731" w:rsidRPr="00DA422B">
        <w:rPr>
          <w:rFonts w:asciiTheme="minorHAnsi" w:hAnsiTheme="minorHAnsi"/>
          <w:color w:val="auto"/>
          <w:sz w:val="20"/>
          <w:szCs w:val="20"/>
        </w:rPr>
        <w:t>4</w:t>
      </w:r>
      <w:r w:rsidRPr="00DA422B">
        <w:rPr>
          <w:rFonts w:asciiTheme="minorHAnsi" w:hAnsiTheme="minorHAnsi"/>
          <w:color w:val="auto"/>
          <w:sz w:val="20"/>
          <w:szCs w:val="20"/>
        </w:rPr>
        <w:t>.</w:t>
      </w:r>
      <w:r w:rsidRPr="00566EE4">
        <w:rPr>
          <w:rFonts w:asciiTheme="minorHAnsi" w:hAnsiTheme="minorHAnsi"/>
          <w:color w:val="auto"/>
          <w:sz w:val="20"/>
          <w:szCs w:val="20"/>
        </w:rPr>
        <w:t xml:space="preserve"> </w:t>
      </w:r>
    </w:p>
    <w:p w14:paraId="566BEF91" w14:textId="77777777" w:rsidR="00F41F4B" w:rsidRPr="00566EE4" w:rsidRDefault="00F41F4B" w:rsidP="00F41F4B">
      <w:pPr>
        <w:pStyle w:val="Default"/>
        <w:jc w:val="both"/>
        <w:rPr>
          <w:rFonts w:asciiTheme="minorHAnsi" w:hAnsiTheme="minorHAnsi"/>
          <w:b/>
          <w:color w:val="auto"/>
          <w:sz w:val="20"/>
          <w:szCs w:val="20"/>
        </w:rPr>
      </w:pPr>
    </w:p>
    <w:p w14:paraId="05D25FF3" w14:textId="5BC71445" w:rsidR="00F41F4B" w:rsidRDefault="00F41F4B" w:rsidP="00F41F4B">
      <w:pPr>
        <w:pStyle w:val="Default"/>
        <w:jc w:val="both"/>
        <w:rPr>
          <w:rFonts w:asciiTheme="minorHAnsi" w:hAnsiTheme="minorHAnsi"/>
          <w:color w:val="auto"/>
          <w:sz w:val="20"/>
          <w:szCs w:val="20"/>
        </w:rPr>
      </w:pPr>
      <w:r w:rsidRPr="00566EE4">
        <w:rPr>
          <w:rFonts w:asciiTheme="minorHAnsi" w:hAnsiTheme="minorHAnsi"/>
          <w:b/>
          <w:color w:val="auto"/>
          <w:sz w:val="20"/>
          <w:szCs w:val="20"/>
        </w:rPr>
        <w:t>Publicación de bases:</w:t>
      </w:r>
      <w:r w:rsidRPr="00566EE4">
        <w:rPr>
          <w:rFonts w:asciiTheme="minorHAnsi" w:hAnsiTheme="minorHAnsi"/>
          <w:color w:val="auto"/>
          <w:sz w:val="20"/>
          <w:szCs w:val="20"/>
        </w:rPr>
        <w:t xml:space="preserve"> </w:t>
      </w:r>
      <w:r w:rsidRPr="00566EE4">
        <w:rPr>
          <w:rFonts w:asciiTheme="minorHAnsi" w:hAnsiTheme="minorHAnsi"/>
          <w:color w:val="auto"/>
          <w:sz w:val="20"/>
          <w:szCs w:val="20"/>
        </w:rPr>
        <w:tab/>
      </w:r>
      <w:r w:rsidRPr="00566EE4">
        <w:rPr>
          <w:rFonts w:asciiTheme="minorHAnsi" w:hAnsiTheme="minorHAnsi"/>
          <w:color w:val="auto"/>
          <w:sz w:val="20"/>
          <w:szCs w:val="20"/>
        </w:rPr>
        <w:tab/>
        <w:t xml:space="preserve">A través de la página </w:t>
      </w:r>
      <w:hyperlink r:id="rId9" w:history="1">
        <w:r w:rsidRPr="00566EE4">
          <w:rPr>
            <w:rStyle w:val="Hipervnculo"/>
            <w:rFonts w:asciiTheme="minorHAnsi" w:hAnsiTheme="minorHAnsi"/>
            <w:sz w:val="20"/>
            <w:szCs w:val="20"/>
          </w:rPr>
          <w:t>http://saludnl.gob.mx</w:t>
        </w:r>
      </w:hyperlink>
      <w:r w:rsidRPr="00566EE4">
        <w:rPr>
          <w:rFonts w:asciiTheme="minorHAnsi" w:hAnsiTheme="minorHAnsi"/>
          <w:color w:val="auto"/>
          <w:sz w:val="20"/>
          <w:szCs w:val="20"/>
        </w:rPr>
        <w:t xml:space="preserve">, el </w:t>
      </w:r>
      <w:r w:rsidRPr="00DA422B">
        <w:rPr>
          <w:rFonts w:asciiTheme="minorHAnsi" w:hAnsiTheme="minorHAnsi"/>
          <w:color w:val="auto"/>
          <w:sz w:val="20"/>
          <w:szCs w:val="20"/>
        </w:rPr>
        <w:t>1</w:t>
      </w:r>
      <w:r w:rsidR="00DA422B" w:rsidRPr="00DA422B">
        <w:rPr>
          <w:rFonts w:asciiTheme="minorHAnsi" w:hAnsiTheme="minorHAnsi"/>
          <w:color w:val="auto"/>
          <w:sz w:val="20"/>
          <w:szCs w:val="20"/>
        </w:rPr>
        <w:t>3</w:t>
      </w:r>
      <w:r w:rsidRPr="00DA422B">
        <w:rPr>
          <w:rFonts w:asciiTheme="minorHAnsi" w:hAnsiTheme="minorHAnsi"/>
          <w:color w:val="auto"/>
          <w:sz w:val="20"/>
          <w:szCs w:val="20"/>
        </w:rPr>
        <w:t xml:space="preserve"> de </w:t>
      </w:r>
      <w:r w:rsidR="00655731" w:rsidRPr="00DA422B">
        <w:rPr>
          <w:rFonts w:asciiTheme="minorHAnsi" w:hAnsiTheme="minorHAnsi"/>
          <w:color w:val="auto"/>
          <w:sz w:val="20"/>
          <w:szCs w:val="20"/>
        </w:rPr>
        <w:t>noviembre</w:t>
      </w:r>
      <w:r w:rsidRPr="00DA422B">
        <w:rPr>
          <w:rFonts w:asciiTheme="minorHAnsi" w:hAnsiTheme="minorHAnsi"/>
          <w:color w:val="auto"/>
          <w:sz w:val="20"/>
          <w:szCs w:val="20"/>
        </w:rPr>
        <w:t xml:space="preserve"> del 202</w:t>
      </w:r>
      <w:r w:rsidR="00655731" w:rsidRPr="00DA422B">
        <w:rPr>
          <w:rFonts w:asciiTheme="minorHAnsi" w:hAnsiTheme="minorHAnsi"/>
          <w:color w:val="auto"/>
          <w:sz w:val="20"/>
          <w:szCs w:val="20"/>
        </w:rPr>
        <w:t>4</w:t>
      </w:r>
      <w:r w:rsidRPr="00DA422B">
        <w:rPr>
          <w:rFonts w:asciiTheme="minorHAnsi" w:hAnsiTheme="minorHAnsi"/>
          <w:color w:val="auto"/>
          <w:sz w:val="20"/>
          <w:szCs w:val="20"/>
        </w:rPr>
        <w:t>.</w:t>
      </w:r>
    </w:p>
    <w:p w14:paraId="72B7B1AF" w14:textId="77777777" w:rsidR="00F41F4B" w:rsidRDefault="00F41F4B" w:rsidP="00F41F4B">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F41F4B" w:rsidRPr="004A4FC1" w14:paraId="7DCBF531" w14:textId="77777777" w:rsidTr="00D9470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0C288090" w14:textId="4FDCAED4" w:rsidR="00F41F4B" w:rsidRPr="00E50172" w:rsidRDefault="00F41F4B" w:rsidP="00F64678">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 xml:space="preserve">No. </w:t>
            </w:r>
            <w:r>
              <w:rPr>
                <w:rFonts w:ascii="Century Gothic" w:hAnsi="Century Gothic" w:cs="Arial"/>
                <w:b/>
                <w:color w:val="000000"/>
                <w:sz w:val="18"/>
              </w:rPr>
              <w:t>LP-919044992-N34-2024</w:t>
            </w:r>
          </w:p>
          <w:p w14:paraId="08D8BCB4" w14:textId="3237B529" w:rsidR="00F41F4B" w:rsidRPr="00E50172" w:rsidRDefault="00F41F4B" w:rsidP="00F64678">
            <w:pPr>
              <w:jc w:val="center"/>
              <w:rPr>
                <w:rFonts w:ascii="Century Gothic" w:hAnsi="Century Gothic" w:cs="Arial"/>
                <w:b/>
                <w:bCs/>
                <w:color w:val="000000"/>
                <w:sz w:val="16"/>
              </w:rPr>
            </w:pPr>
            <w:r w:rsidRPr="00E50172">
              <w:rPr>
                <w:rFonts w:ascii="Century Gothic" w:hAnsi="Century Gothic" w:cs="Arial"/>
                <w:b/>
                <w:color w:val="000000"/>
                <w:sz w:val="18"/>
              </w:rPr>
              <w:t>“</w:t>
            </w:r>
            <w:r w:rsidR="00FF2E00">
              <w:rPr>
                <w:rFonts w:ascii="Century Gothic" w:hAnsi="Century Gothic" w:cs="Arial"/>
                <w:b/>
                <w:color w:val="000000"/>
                <w:sz w:val="18"/>
              </w:rPr>
              <w:t>MEDICAMENTO Y MATERIAL DE CURACIÓN PARA DIVERSAS UNIDADES</w:t>
            </w:r>
            <w:r>
              <w:rPr>
                <w:rFonts w:ascii="Century Gothic" w:hAnsi="Century Gothic" w:cs="Arial"/>
                <w:b/>
                <w:color w:val="000000"/>
                <w:sz w:val="18"/>
              </w:rPr>
              <w:t>”</w:t>
            </w:r>
          </w:p>
        </w:tc>
      </w:tr>
      <w:tr w:rsidR="00F41F4B" w:rsidRPr="004A4FC1" w14:paraId="6938FEBF" w14:textId="77777777" w:rsidTr="00D9470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148A54A9" w14:textId="77777777" w:rsidR="00F41F4B" w:rsidRPr="00E50172" w:rsidRDefault="00F41F4B" w:rsidP="00F64678">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19DE949D" w14:textId="77777777" w:rsidR="00F41F4B" w:rsidRPr="00E50172" w:rsidRDefault="00F41F4B" w:rsidP="00F64678">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0AF80DE0" w14:textId="77777777" w:rsidR="00F41F4B" w:rsidRPr="00E50172" w:rsidRDefault="00F41F4B" w:rsidP="00F64678">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F41F4B" w:rsidRPr="00E50172" w14:paraId="04DE434C" w14:textId="77777777" w:rsidTr="00F64678">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1E451"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9F0C5B9" w14:textId="77777777" w:rsidR="00F41F4B" w:rsidRPr="00E50172" w:rsidRDefault="00F41F4B" w:rsidP="00F6467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F41F4B" w:rsidRPr="00566EE4" w14:paraId="69D74DE6" w14:textId="77777777" w:rsidTr="00F6467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DC85C1A"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A8232B3"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1FDFF464" w14:textId="3AAF9D66"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2</w:t>
            </w:r>
            <w:r w:rsidR="00655731">
              <w:rPr>
                <w:rFonts w:ascii="Century Gothic" w:hAnsi="Century Gothic" w:cs="Arial"/>
                <w:sz w:val="16"/>
                <w:szCs w:val="18"/>
              </w:rPr>
              <w:t>0</w:t>
            </w:r>
            <w:r>
              <w:rPr>
                <w:rFonts w:ascii="Century Gothic" w:hAnsi="Century Gothic" w:cs="Arial"/>
                <w:sz w:val="16"/>
                <w:szCs w:val="18"/>
              </w:rPr>
              <w:t>/1</w:t>
            </w:r>
            <w:r w:rsidR="00655731">
              <w:rPr>
                <w:rFonts w:ascii="Century Gothic" w:hAnsi="Century Gothic" w:cs="Arial"/>
                <w:sz w:val="16"/>
                <w:szCs w:val="18"/>
              </w:rPr>
              <w:t>1</w:t>
            </w:r>
            <w:r>
              <w:rPr>
                <w:rFonts w:ascii="Century Gothic" w:hAnsi="Century Gothic" w:cs="Arial"/>
                <w:sz w:val="16"/>
                <w:szCs w:val="18"/>
              </w:rPr>
              <w:t>/202</w:t>
            </w:r>
            <w:r w:rsidR="00655731">
              <w:rPr>
                <w:rFonts w:ascii="Century Gothic" w:hAnsi="Century Gothic" w:cs="Arial"/>
                <w:sz w:val="16"/>
                <w:szCs w:val="18"/>
              </w:rPr>
              <w:t>4</w:t>
            </w:r>
          </w:p>
          <w:p w14:paraId="6DAF615D" w14:textId="7D4A985D"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1</w:t>
            </w:r>
            <w:r w:rsidR="00655731">
              <w:rPr>
                <w:rFonts w:ascii="Century Gothic" w:hAnsi="Century Gothic" w:cs="Arial"/>
                <w:sz w:val="16"/>
                <w:szCs w:val="18"/>
              </w:rPr>
              <w:t>2</w:t>
            </w:r>
            <w:r w:rsidRPr="00566EE4">
              <w:rPr>
                <w:rFonts w:ascii="Century Gothic" w:hAnsi="Century Gothic" w:cs="Arial"/>
                <w:sz w:val="16"/>
                <w:szCs w:val="18"/>
              </w:rPr>
              <w:t>:</w:t>
            </w:r>
            <w:r>
              <w:rPr>
                <w:rFonts w:ascii="Century Gothic" w:hAnsi="Century Gothic" w:cs="Arial"/>
                <w:sz w:val="16"/>
                <w:szCs w:val="18"/>
              </w:rPr>
              <w:t>00</w:t>
            </w:r>
            <w:r w:rsidRPr="00566EE4">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C372019" w14:textId="1BABA356" w:rsidR="00F41F4B" w:rsidRPr="00566EE4" w:rsidRDefault="00F41F4B" w:rsidP="00F64678">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w:t>
            </w:r>
            <w:r w:rsidR="00655731">
              <w:rPr>
                <w:rFonts w:ascii="Century Gothic" w:hAnsi="Century Gothic" w:cs="Arial"/>
                <w:color w:val="000000"/>
                <w:sz w:val="16"/>
                <w:szCs w:val="18"/>
              </w:rPr>
              <w:t>Subdirección de Recursos Materiales</w:t>
            </w:r>
            <w:r w:rsidRPr="00566EE4">
              <w:rPr>
                <w:rFonts w:ascii="Century Gothic" w:hAnsi="Century Gothic" w:cs="Arial"/>
                <w:color w:val="000000"/>
                <w:sz w:val="16"/>
                <w:szCs w:val="18"/>
              </w:rPr>
              <w:t xml:space="preserve"> de la Convocante, ubicada en Matamoros 520 </w:t>
            </w:r>
            <w:proofErr w:type="spellStart"/>
            <w:r w:rsidRPr="00566EE4">
              <w:rPr>
                <w:rFonts w:ascii="Century Gothic" w:hAnsi="Century Gothic" w:cs="Arial"/>
                <w:color w:val="000000"/>
                <w:sz w:val="16"/>
                <w:szCs w:val="18"/>
              </w:rPr>
              <w:t>ot</w:t>
            </w:r>
            <w:r w:rsidR="00655731">
              <w:rPr>
                <w:rFonts w:ascii="Century Gothic" w:hAnsi="Century Gothic" w:cs="Arial"/>
                <w:color w:val="000000"/>
                <w:sz w:val="16"/>
                <w:szCs w:val="18"/>
              </w:rPr>
              <w:t>e</w:t>
            </w:r>
            <w:proofErr w:type="spellEnd"/>
            <w:r w:rsidR="00655731">
              <w:rPr>
                <w:rFonts w:ascii="Century Gothic" w:hAnsi="Century Gothic" w:cs="Arial"/>
                <w:color w:val="000000"/>
                <w:sz w:val="16"/>
                <w:szCs w:val="18"/>
              </w:rPr>
              <w:t>.,</w:t>
            </w:r>
            <w:r w:rsidRPr="00566EE4">
              <w:rPr>
                <w:rFonts w:ascii="Century Gothic" w:hAnsi="Century Gothic" w:cs="Arial"/>
                <w:color w:val="000000"/>
                <w:sz w:val="16"/>
                <w:szCs w:val="18"/>
              </w:rPr>
              <w:t xml:space="preserve"> </w:t>
            </w:r>
            <w:r w:rsidR="00655731">
              <w:rPr>
                <w:rFonts w:ascii="Century Gothic" w:hAnsi="Century Gothic" w:cs="Arial"/>
                <w:color w:val="000000"/>
                <w:sz w:val="16"/>
                <w:szCs w:val="18"/>
              </w:rPr>
              <w:t>sótano</w:t>
            </w:r>
            <w:r w:rsidRPr="00566EE4">
              <w:rPr>
                <w:rFonts w:ascii="Century Gothic" w:hAnsi="Century Gothic" w:cs="Arial"/>
                <w:color w:val="000000"/>
                <w:sz w:val="16"/>
                <w:szCs w:val="18"/>
              </w:rPr>
              <w:t>, Centro de Monterrey, Nuevo León, C.P. 64000</w:t>
            </w:r>
            <w:r w:rsidR="00655731">
              <w:rPr>
                <w:rFonts w:ascii="Century Gothic" w:hAnsi="Century Gothic" w:cs="Arial"/>
                <w:color w:val="000000"/>
                <w:sz w:val="16"/>
                <w:szCs w:val="18"/>
              </w:rPr>
              <w:t>.</w:t>
            </w:r>
          </w:p>
        </w:tc>
      </w:tr>
      <w:tr w:rsidR="00F41F4B" w:rsidRPr="00566EE4" w14:paraId="69CBC572" w14:textId="77777777" w:rsidTr="00F6467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3D46346"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5F12B6E"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101BDAE1" w14:textId="5FE880EC" w:rsidR="00F41F4B" w:rsidRPr="00566EE4" w:rsidRDefault="00655731" w:rsidP="00F64678">
            <w:pPr>
              <w:jc w:val="center"/>
              <w:rPr>
                <w:rFonts w:ascii="Century Gothic" w:hAnsi="Century Gothic" w:cs="Arial"/>
                <w:sz w:val="16"/>
                <w:szCs w:val="18"/>
              </w:rPr>
            </w:pPr>
            <w:r>
              <w:rPr>
                <w:rFonts w:ascii="Century Gothic" w:hAnsi="Century Gothic" w:cs="Arial"/>
                <w:sz w:val="16"/>
                <w:szCs w:val="18"/>
              </w:rPr>
              <w:t>27</w:t>
            </w:r>
            <w:r w:rsidR="00F41F4B">
              <w:rPr>
                <w:rFonts w:ascii="Century Gothic" w:hAnsi="Century Gothic" w:cs="Arial"/>
                <w:sz w:val="16"/>
                <w:szCs w:val="18"/>
              </w:rPr>
              <w:t>/</w:t>
            </w:r>
            <w:r>
              <w:rPr>
                <w:rFonts w:ascii="Century Gothic" w:hAnsi="Century Gothic" w:cs="Arial"/>
                <w:sz w:val="16"/>
                <w:szCs w:val="18"/>
              </w:rPr>
              <w:t>1</w:t>
            </w:r>
            <w:r w:rsidR="00F41F4B">
              <w:rPr>
                <w:rFonts w:ascii="Century Gothic" w:hAnsi="Century Gothic" w:cs="Arial"/>
                <w:sz w:val="16"/>
                <w:szCs w:val="18"/>
              </w:rPr>
              <w:t>1/202</w:t>
            </w:r>
            <w:r>
              <w:rPr>
                <w:rFonts w:ascii="Century Gothic" w:hAnsi="Century Gothic" w:cs="Arial"/>
                <w:sz w:val="16"/>
                <w:szCs w:val="18"/>
              </w:rPr>
              <w:t>4</w:t>
            </w:r>
          </w:p>
          <w:p w14:paraId="17A89AE5" w14:textId="1CD0FB0B"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1</w:t>
            </w:r>
            <w:r w:rsidR="00655731">
              <w:rPr>
                <w:rFonts w:ascii="Century Gothic" w:hAnsi="Century Gothic" w:cs="Arial"/>
                <w:sz w:val="16"/>
                <w:szCs w:val="18"/>
              </w:rPr>
              <w:t>1</w:t>
            </w:r>
            <w:r>
              <w:rPr>
                <w:rFonts w:ascii="Century Gothic" w:hAnsi="Century Gothic" w:cs="Arial"/>
                <w:sz w:val="16"/>
                <w:szCs w:val="18"/>
              </w:rPr>
              <w:t>:00</w:t>
            </w:r>
            <w:r w:rsidRPr="00566EE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3A4AFCA9" w14:textId="77777777" w:rsidR="00F41F4B" w:rsidRPr="00566EE4" w:rsidRDefault="00F41F4B" w:rsidP="00F64678">
            <w:pPr>
              <w:jc w:val="both"/>
              <w:rPr>
                <w:rFonts w:ascii="Century Gothic" w:hAnsi="Century Gothic" w:cs="Arial"/>
                <w:color w:val="000000"/>
                <w:sz w:val="16"/>
                <w:szCs w:val="18"/>
              </w:rPr>
            </w:pPr>
          </w:p>
        </w:tc>
      </w:tr>
      <w:tr w:rsidR="00F41F4B" w:rsidRPr="00566EE4" w14:paraId="719B3847" w14:textId="77777777" w:rsidTr="00F6467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9628F63"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6523B529"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5E9CAD3" w14:textId="7AC92A07" w:rsidR="00F41F4B" w:rsidRPr="00566EE4" w:rsidRDefault="00655731" w:rsidP="00F64678">
            <w:pPr>
              <w:jc w:val="center"/>
              <w:rPr>
                <w:rFonts w:ascii="Century Gothic" w:hAnsi="Century Gothic" w:cs="Arial"/>
                <w:sz w:val="16"/>
                <w:szCs w:val="18"/>
              </w:rPr>
            </w:pPr>
            <w:r>
              <w:rPr>
                <w:rFonts w:ascii="Century Gothic" w:hAnsi="Century Gothic" w:cs="Arial"/>
                <w:sz w:val="16"/>
                <w:szCs w:val="18"/>
              </w:rPr>
              <w:t>28</w:t>
            </w:r>
            <w:r w:rsidR="00F41F4B">
              <w:rPr>
                <w:rFonts w:ascii="Century Gothic" w:hAnsi="Century Gothic" w:cs="Arial"/>
                <w:sz w:val="16"/>
                <w:szCs w:val="18"/>
              </w:rPr>
              <w:t>/</w:t>
            </w:r>
            <w:r>
              <w:rPr>
                <w:rFonts w:ascii="Century Gothic" w:hAnsi="Century Gothic" w:cs="Arial"/>
                <w:sz w:val="16"/>
                <w:szCs w:val="18"/>
              </w:rPr>
              <w:t>1</w:t>
            </w:r>
            <w:r w:rsidR="00F41F4B">
              <w:rPr>
                <w:rFonts w:ascii="Century Gothic" w:hAnsi="Century Gothic" w:cs="Arial"/>
                <w:sz w:val="16"/>
                <w:szCs w:val="18"/>
              </w:rPr>
              <w:t>1/202</w:t>
            </w:r>
            <w:r>
              <w:rPr>
                <w:rFonts w:ascii="Century Gothic" w:hAnsi="Century Gothic" w:cs="Arial"/>
                <w:sz w:val="16"/>
                <w:szCs w:val="18"/>
              </w:rPr>
              <w:t>4</w:t>
            </w:r>
          </w:p>
          <w:p w14:paraId="1516CDD5" w14:textId="487B3610"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1</w:t>
            </w:r>
            <w:r w:rsidR="00655731">
              <w:rPr>
                <w:rFonts w:ascii="Century Gothic" w:hAnsi="Century Gothic" w:cs="Arial"/>
                <w:sz w:val="16"/>
                <w:szCs w:val="18"/>
              </w:rPr>
              <w:t>1</w:t>
            </w:r>
            <w:r>
              <w:rPr>
                <w:rFonts w:ascii="Century Gothic" w:hAnsi="Century Gothic" w:cs="Arial"/>
                <w:sz w:val="16"/>
                <w:szCs w:val="18"/>
              </w:rPr>
              <w:t>:00</w:t>
            </w:r>
            <w:r w:rsidRPr="00566EE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26E31B4E" w14:textId="77777777" w:rsidR="00F41F4B" w:rsidRPr="00566EE4" w:rsidRDefault="00F41F4B" w:rsidP="00F64678">
            <w:pPr>
              <w:jc w:val="center"/>
              <w:rPr>
                <w:rFonts w:ascii="Century Gothic" w:hAnsi="Century Gothic" w:cs="Arial"/>
                <w:color w:val="000000"/>
                <w:sz w:val="16"/>
                <w:szCs w:val="18"/>
              </w:rPr>
            </w:pPr>
          </w:p>
        </w:tc>
      </w:tr>
      <w:tr w:rsidR="00F41F4B" w:rsidRPr="00566EE4" w14:paraId="262BF168" w14:textId="77777777" w:rsidTr="00F6467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ACAFDCB"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8773449"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601D7869" w14:textId="34D11072" w:rsidR="00F41F4B" w:rsidRPr="00566EE4" w:rsidRDefault="00655731" w:rsidP="00F64678">
            <w:pPr>
              <w:jc w:val="center"/>
              <w:rPr>
                <w:rFonts w:ascii="Century Gothic" w:hAnsi="Century Gothic" w:cs="Arial"/>
                <w:sz w:val="16"/>
                <w:szCs w:val="18"/>
              </w:rPr>
            </w:pPr>
            <w:r>
              <w:rPr>
                <w:rFonts w:ascii="Century Gothic" w:hAnsi="Century Gothic" w:cs="Arial"/>
                <w:sz w:val="16"/>
                <w:szCs w:val="18"/>
              </w:rPr>
              <w:t>28</w:t>
            </w:r>
            <w:r w:rsidR="00F41F4B">
              <w:rPr>
                <w:rFonts w:ascii="Century Gothic" w:hAnsi="Century Gothic" w:cs="Arial"/>
                <w:sz w:val="16"/>
                <w:szCs w:val="18"/>
              </w:rPr>
              <w:t>/</w:t>
            </w:r>
            <w:r>
              <w:rPr>
                <w:rFonts w:ascii="Century Gothic" w:hAnsi="Century Gothic" w:cs="Arial"/>
                <w:sz w:val="16"/>
                <w:szCs w:val="18"/>
              </w:rPr>
              <w:t>1</w:t>
            </w:r>
            <w:r w:rsidR="00F41F4B">
              <w:rPr>
                <w:rFonts w:ascii="Century Gothic" w:hAnsi="Century Gothic" w:cs="Arial"/>
                <w:sz w:val="16"/>
                <w:szCs w:val="18"/>
              </w:rPr>
              <w:t>1/202</w:t>
            </w:r>
            <w:r>
              <w:rPr>
                <w:rFonts w:ascii="Century Gothic" w:hAnsi="Century Gothic" w:cs="Arial"/>
                <w:sz w:val="16"/>
                <w:szCs w:val="18"/>
              </w:rPr>
              <w:t>4</w:t>
            </w:r>
          </w:p>
          <w:p w14:paraId="65A12E35" w14:textId="54765216"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1</w:t>
            </w:r>
            <w:r w:rsidR="00655731">
              <w:rPr>
                <w:rFonts w:ascii="Century Gothic" w:hAnsi="Century Gothic" w:cs="Arial"/>
                <w:sz w:val="16"/>
                <w:szCs w:val="18"/>
              </w:rPr>
              <w:t>1</w:t>
            </w:r>
            <w:r>
              <w:rPr>
                <w:rFonts w:ascii="Century Gothic" w:hAnsi="Century Gothic" w:cs="Arial"/>
                <w:sz w:val="16"/>
                <w:szCs w:val="18"/>
              </w:rPr>
              <w:t>:</w:t>
            </w:r>
            <w:r w:rsidR="00655731">
              <w:rPr>
                <w:rFonts w:ascii="Century Gothic" w:hAnsi="Century Gothic" w:cs="Arial"/>
                <w:sz w:val="16"/>
                <w:szCs w:val="18"/>
              </w:rPr>
              <w:t>30</w:t>
            </w:r>
            <w:r w:rsidRPr="00566EE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73768DD4" w14:textId="77777777" w:rsidR="00F41F4B" w:rsidRPr="00566EE4" w:rsidRDefault="00F41F4B" w:rsidP="00F64678">
            <w:pPr>
              <w:jc w:val="center"/>
              <w:rPr>
                <w:rFonts w:ascii="Century Gothic" w:hAnsi="Century Gothic" w:cs="Arial"/>
                <w:color w:val="000000"/>
                <w:sz w:val="16"/>
                <w:szCs w:val="18"/>
              </w:rPr>
            </w:pPr>
          </w:p>
        </w:tc>
      </w:tr>
      <w:tr w:rsidR="00F41F4B" w:rsidRPr="00566EE4" w14:paraId="2780A1B6" w14:textId="77777777" w:rsidTr="00F6467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ED8F220" w14:textId="77777777" w:rsidR="00F41F4B" w:rsidRPr="00E50172" w:rsidRDefault="00F41F4B" w:rsidP="00F64678">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3CDC38A"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7D3602B" w14:textId="7BD256FD" w:rsidR="00F41F4B" w:rsidRPr="00566EE4" w:rsidRDefault="00655731" w:rsidP="00F64678">
            <w:pPr>
              <w:jc w:val="center"/>
              <w:rPr>
                <w:rFonts w:ascii="Century Gothic" w:hAnsi="Century Gothic" w:cs="Arial"/>
                <w:sz w:val="16"/>
                <w:szCs w:val="18"/>
              </w:rPr>
            </w:pPr>
            <w:r>
              <w:rPr>
                <w:rFonts w:ascii="Century Gothic" w:hAnsi="Century Gothic" w:cs="Arial"/>
                <w:sz w:val="16"/>
                <w:szCs w:val="18"/>
              </w:rPr>
              <w:t>28</w:t>
            </w:r>
            <w:r w:rsidR="00F41F4B">
              <w:rPr>
                <w:rFonts w:ascii="Century Gothic" w:hAnsi="Century Gothic" w:cs="Arial"/>
                <w:sz w:val="16"/>
                <w:szCs w:val="18"/>
              </w:rPr>
              <w:t>/</w:t>
            </w:r>
            <w:r>
              <w:rPr>
                <w:rFonts w:ascii="Century Gothic" w:hAnsi="Century Gothic" w:cs="Arial"/>
                <w:sz w:val="16"/>
                <w:szCs w:val="18"/>
              </w:rPr>
              <w:t>1</w:t>
            </w:r>
            <w:r w:rsidR="00F41F4B">
              <w:rPr>
                <w:rFonts w:ascii="Century Gothic" w:hAnsi="Century Gothic" w:cs="Arial"/>
                <w:sz w:val="16"/>
                <w:szCs w:val="18"/>
              </w:rPr>
              <w:t>1/202</w:t>
            </w:r>
            <w:r>
              <w:rPr>
                <w:rFonts w:ascii="Century Gothic" w:hAnsi="Century Gothic" w:cs="Arial"/>
                <w:sz w:val="16"/>
                <w:szCs w:val="18"/>
              </w:rPr>
              <w:t>4</w:t>
            </w:r>
          </w:p>
          <w:p w14:paraId="331D4610" w14:textId="2537FB3B" w:rsidR="00F41F4B" w:rsidRPr="00566EE4" w:rsidRDefault="00F41F4B" w:rsidP="00F64678">
            <w:pPr>
              <w:jc w:val="center"/>
              <w:rPr>
                <w:rFonts w:ascii="Century Gothic" w:hAnsi="Century Gothic" w:cs="Arial"/>
                <w:sz w:val="16"/>
                <w:szCs w:val="18"/>
              </w:rPr>
            </w:pPr>
            <w:r>
              <w:rPr>
                <w:rFonts w:ascii="Century Gothic" w:hAnsi="Century Gothic" w:cs="Arial"/>
                <w:sz w:val="16"/>
                <w:szCs w:val="18"/>
              </w:rPr>
              <w:t>1</w:t>
            </w:r>
            <w:r w:rsidR="00655731">
              <w:rPr>
                <w:rFonts w:ascii="Century Gothic" w:hAnsi="Century Gothic" w:cs="Arial"/>
                <w:sz w:val="16"/>
                <w:szCs w:val="18"/>
              </w:rPr>
              <w:t>2</w:t>
            </w:r>
            <w:r>
              <w:rPr>
                <w:rFonts w:ascii="Century Gothic" w:hAnsi="Century Gothic" w:cs="Arial"/>
                <w:sz w:val="16"/>
                <w:szCs w:val="18"/>
              </w:rPr>
              <w:t>:</w:t>
            </w:r>
            <w:r w:rsidR="00655731">
              <w:rPr>
                <w:rFonts w:ascii="Century Gothic" w:hAnsi="Century Gothic" w:cs="Arial"/>
                <w:sz w:val="16"/>
                <w:szCs w:val="18"/>
              </w:rPr>
              <w:t>0</w:t>
            </w:r>
            <w:r>
              <w:rPr>
                <w:rFonts w:ascii="Century Gothic" w:hAnsi="Century Gothic" w:cs="Arial"/>
                <w:sz w:val="16"/>
                <w:szCs w:val="18"/>
              </w:rPr>
              <w:t>0</w:t>
            </w:r>
            <w:r w:rsidRPr="00566EE4">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51591A2" w14:textId="77777777" w:rsidR="00F41F4B" w:rsidRPr="00566EE4" w:rsidRDefault="00F41F4B" w:rsidP="00F64678">
            <w:pPr>
              <w:jc w:val="center"/>
              <w:rPr>
                <w:rFonts w:ascii="Century Gothic" w:hAnsi="Century Gothic" w:cs="Arial"/>
                <w:color w:val="000000"/>
                <w:sz w:val="16"/>
                <w:szCs w:val="18"/>
              </w:rPr>
            </w:pPr>
          </w:p>
        </w:tc>
      </w:tr>
      <w:tr w:rsidR="00F41F4B" w:rsidRPr="00566EE4" w14:paraId="014AA10A" w14:textId="77777777" w:rsidTr="00F64678">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87CE4"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26BEC08" w14:textId="06DE5D3D" w:rsidR="00F41F4B" w:rsidRPr="00566EE4" w:rsidRDefault="00F41F4B" w:rsidP="00F64678">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Pr="00E2725A">
              <w:rPr>
                <w:rFonts w:ascii="Century Gothic" w:hAnsi="Century Gothic" w:cs="Arial"/>
                <w:sz w:val="16"/>
                <w:szCs w:val="18"/>
              </w:rPr>
              <w:t xml:space="preserve">día </w:t>
            </w:r>
            <w:r w:rsidR="00655731">
              <w:rPr>
                <w:rFonts w:ascii="Century Gothic" w:hAnsi="Century Gothic" w:cs="Arial"/>
                <w:sz w:val="16"/>
                <w:szCs w:val="18"/>
              </w:rPr>
              <w:t>12</w:t>
            </w:r>
            <w:r w:rsidRPr="00E2725A">
              <w:rPr>
                <w:rFonts w:ascii="Century Gothic" w:hAnsi="Century Gothic" w:cs="Arial"/>
                <w:sz w:val="16"/>
                <w:szCs w:val="18"/>
              </w:rPr>
              <w:t xml:space="preserve"> de </w:t>
            </w:r>
            <w:r w:rsidR="00655731">
              <w:rPr>
                <w:rFonts w:ascii="Century Gothic" w:hAnsi="Century Gothic" w:cs="Arial"/>
                <w:sz w:val="16"/>
                <w:szCs w:val="18"/>
              </w:rPr>
              <w:t>diciembre</w:t>
            </w:r>
            <w:r w:rsidRPr="00E2725A">
              <w:rPr>
                <w:rFonts w:ascii="Century Gothic" w:hAnsi="Century Gothic" w:cs="Arial"/>
                <w:sz w:val="16"/>
                <w:szCs w:val="18"/>
              </w:rPr>
              <w:t xml:space="preserve"> del 202</w:t>
            </w:r>
            <w:r w:rsidR="00655731">
              <w:rPr>
                <w:rFonts w:ascii="Century Gothic" w:hAnsi="Century Gothic" w:cs="Arial"/>
                <w:sz w:val="16"/>
                <w:szCs w:val="18"/>
              </w:rPr>
              <w:t>4</w:t>
            </w:r>
            <w:r w:rsidRPr="00E2725A">
              <w:rPr>
                <w:rFonts w:ascii="Century Gothic" w:hAnsi="Century Gothic" w:cs="Arial"/>
                <w:sz w:val="16"/>
                <w:szCs w:val="18"/>
              </w:rPr>
              <w:t xml:space="preserve"> en </w:t>
            </w:r>
            <w:r w:rsidRPr="00E2725A">
              <w:rPr>
                <w:rFonts w:ascii="Century Gothic" w:hAnsi="Century Gothic" w:cs="Arial"/>
                <w:color w:val="000000"/>
                <w:sz w:val="16"/>
                <w:szCs w:val="18"/>
              </w:rPr>
              <w:t>el</w:t>
            </w:r>
            <w:r>
              <w:rPr>
                <w:rFonts w:ascii="Century Gothic" w:hAnsi="Century Gothic" w:cs="Arial"/>
                <w:color w:val="000000"/>
                <w:sz w:val="16"/>
                <w:szCs w:val="18"/>
              </w:rPr>
              <w:t xml:space="preserve"> Departamento de Contratos</w:t>
            </w:r>
            <w:r w:rsidR="00655731">
              <w:rPr>
                <w:rFonts w:ascii="Century Gothic" w:hAnsi="Century Gothic" w:cs="Arial"/>
                <w:color w:val="000000"/>
                <w:sz w:val="16"/>
                <w:szCs w:val="18"/>
              </w:rPr>
              <w:t>,</w:t>
            </w:r>
            <w:r>
              <w:rPr>
                <w:rFonts w:ascii="Century Gothic" w:hAnsi="Century Gothic" w:cs="Arial"/>
                <w:color w:val="000000"/>
                <w:sz w:val="16"/>
                <w:szCs w:val="18"/>
              </w:rPr>
              <w:t xml:space="preserve"> ubicado</w:t>
            </w:r>
            <w:r w:rsidRPr="00566EE4">
              <w:rPr>
                <w:rFonts w:ascii="Century Gothic" w:hAnsi="Century Gothic" w:cs="Arial"/>
                <w:color w:val="000000"/>
                <w:sz w:val="16"/>
                <w:szCs w:val="18"/>
              </w:rPr>
              <w:t xml:space="preserve"> en Matamoros 520 </w:t>
            </w:r>
            <w:proofErr w:type="spellStart"/>
            <w:r>
              <w:rPr>
                <w:rFonts w:ascii="Century Gothic" w:hAnsi="Century Gothic" w:cs="Arial"/>
                <w:color w:val="000000"/>
                <w:sz w:val="16"/>
                <w:szCs w:val="18"/>
              </w:rPr>
              <w:t>O</w:t>
            </w:r>
            <w:r w:rsidRPr="00566EE4">
              <w:rPr>
                <w:rFonts w:ascii="Century Gothic" w:hAnsi="Century Gothic" w:cs="Arial"/>
                <w:color w:val="000000"/>
                <w:sz w:val="16"/>
                <w:szCs w:val="18"/>
              </w:rPr>
              <w:t>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F41F4B" w:rsidRPr="00E50172" w14:paraId="625992A7" w14:textId="77777777" w:rsidTr="00F64678">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09D9B" w14:textId="77777777" w:rsidR="00F41F4B" w:rsidRPr="00E50172" w:rsidRDefault="00F41F4B" w:rsidP="00F64678">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37B0AC9" w14:textId="77777777" w:rsidR="00F41F4B" w:rsidRPr="00E50172" w:rsidRDefault="00F41F4B" w:rsidP="00F64678">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15BF9B8" w14:textId="77777777" w:rsidR="00F41F4B" w:rsidRDefault="00F41F4B" w:rsidP="00F41F4B">
      <w:pPr>
        <w:ind w:right="51"/>
        <w:jc w:val="both"/>
        <w:rPr>
          <w:rFonts w:ascii="Calibri" w:hAnsi="Calibri"/>
        </w:rPr>
      </w:pPr>
    </w:p>
    <w:p w14:paraId="6087D4A5" w14:textId="77777777" w:rsidR="00F41F4B" w:rsidRDefault="00F41F4B" w:rsidP="00F41F4B">
      <w:pPr>
        <w:ind w:right="51"/>
        <w:jc w:val="both"/>
        <w:rPr>
          <w:rFonts w:ascii="Calibri" w:hAnsi="Calibri"/>
        </w:rPr>
      </w:pPr>
      <w:r>
        <w:rPr>
          <w:rFonts w:ascii="Calibri" w:hAnsi="Calibri"/>
        </w:rPr>
        <w:t>Los eventos se llevarán bajo las siguientes condiciones:</w:t>
      </w:r>
    </w:p>
    <w:p w14:paraId="55F59EBF" w14:textId="77777777" w:rsidR="00F41F4B" w:rsidRDefault="00F41F4B" w:rsidP="00F41F4B">
      <w:pPr>
        <w:ind w:right="51"/>
        <w:jc w:val="both"/>
        <w:rPr>
          <w:rFonts w:ascii="Calibri" w:hAnsi="Calibri"/>
        </w:rPr>
      </w:pPr>
    </w:p>
    <w:p w14:paraId="4AD7F94D" w14:textId="3E8930FD" w:rsidR="00F41F4B" w:rsidRDefault="00F41F4B">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655731">
        <w:rPr>
          <w:rFonts w:ascii="Calibri" w:hAnsi="Calibri"/>
        </w:rPr>
        <w:t>Adquisiciones</w:t>
      </w:r>
      <w:r w:rsidRPr="00C84FE6">
        <w:rPr>
          <w:rFonts w:ascii="Calibri" w:hAnsi="Calibri"/>
        </w:rPr>
        <w:t xml:space="preserve">, ubicado en Matamoros oriente, No. 520, primer piso, Centro de la Ciudad, Monterrey, Nuevo León, C.P. 64000, Tels.: </w:t>
      </w:r>
      <w:r>
        <w:rPr>
          <w:rFonts w:ascii="Calibri" w:hAnsi="Calibri"/>
        </w:rPr>
        <w:t xml:space="preserve">81 </w:t>
      </w:r>
      <w:r w:rsidR="00655731">
        <w:rPr>
          <w:rFonts w:ascii="Calibri" w:hAnsi="Calibri"/>
        </w:rPr>
        <w:t xml:space="preserve">81 </w:t>
      </w:r>
      <w:r>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A83D8BC" w14:textId="77777777" w:rsidR="00F41F4B" w:rsidRDefault="00F41F4B">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1E955E" w14:textId="77777777" w:rsidR="00F41F4B" w:rsidRDefault="00F41F4B">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354EE4C" w14:textId="77777777" w:rsidR="00F41F4B" w:rsidRPr="001C463D" w:rsidRDefault="00F41F4B">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C46A777" w14:textId="77777777" w:rsidR="00F41F4B" w:rsidRPr="009A3619" w:rsidRDefault="00F41F4B">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D932925" w14:textId="77777777" w:rsidR="00F41F4B" w:rsidRPr="009A3619" w:rsidRDefault="00F41F4B" w:rsidP="00F41F4B">
      <w:pPr>
        <w:pStyle w:val="Prrafodelista"/>
        <w:rPr>
          <w:rFonts w:asciiTheme="minorHAnsi" w:hAnsiTheme="minorHAnsi"/>
        </w:rPr>
      </w:pPr>
    </w:p>
    <w:p w14:paraId="619E2AA9" w14:textId="77777777" w:rsidR="00F41F4B" w:rsidRPr="009A3619" w:rsidRDefault="00F41F4B" w:rsidP="00F41F4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0BD77468" w14:textId="77777777" w:rsidR="00F41F4B" w:rsidRPr="00813E12" w:rsidRDefault="00F41F4B" w:rsidP="00F41F4B">
      <w:pPr>
        <w:ind w:right="-1"/>
        <w:jc w:val="both"/>
        <w:rPr>
          <w:rFonts w:ascii="Calibri" w:hAnsi="Calibri" w:cs="Arial"/>
          <w:sz w:val="16"/>
        </w:rPr>
      </w:pPr>
    </w:p>
    <w:p w14:paraId="6399798B" w14:textId="77777777" w:rsidR="00F41F4B" w:rsidRPr="00813E12" w:rsidRDefault="00F41F4B" w:rsidP="00F41F4B">
      <w:pPr>
        <w:ind w:right="-1"/>
        <w:jc w:val="both"/>
        <w:rPr>
          <w:rFonts w:ascii="Calibri" w:hAnsi="Calibri" w:cs="Arial"/>
          <w:sz w:val="16"/>
        </w:rPr>
      </w:pPr>
    </w:p>
    <w:p w14:paraId="11D8B971" w14:textId="77777777" w:rsidR="00F41F4B" w:rsidRPr="0039320A" w:rsidRDefault="00F41F4B" w:rsidP="006557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424EE5C3" w14:textId="77777777" w:rsidR="00F41F4B" w:rsidRPr="0039320A" w:rsidRDefault="00F41F4B" w:rsidP="00F41F4B">
      <w:pPr>
        <w:ind w:right="-1"/>
        <w:jc w:val="both"/>
        <w:rPr>
          <w:rFonts w:ascii="Calibri" w:hAnsi="Calibri"/>
        </w:rPr>
      </w:pPr>
    </w:p>
    <w:p w14:paraId="67D14F24" w14:textId="59B0F32D" w:rsidR="00F41F4B" w:rsidRPr="0039320A" w:rsidRDefault="00F41F4B" w:rsidP="00F41F4B">
      <w:pPr>
        <w:ind w:right="-1"/>
        <w:jc w:val="both"/>
        <w:rPr>
          <w:rFonts w:ascii="Calibri" w:hAnsi="Calibri"/>
        </w:rPr>
      </w:pPr>
      <w:r w:rsidRPr="00EF4E71">
        <w:rPr>
          <w:rFonts w:ascii="Calibri" w:hAnsi="Calibri"/>
        </w:rPr>
        <w:lastRenderedPageBreak/>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713078">
        <w:rPr>
          <w:rFonts w:ascii="Calibri" w:hAnsi="Calibri"/>
        </w:rPr>
        <w:t xml:space="preserve">las partidas 1 y 2 por paquete a un solo licitante, y las partidas 3 y 4 se adjudicaran de manera individual,  </w:t>
      </w:r>
      <w:r w:rsidRPr="00EF4E71">
        <w:rPr>
          <w:rFonts w:ascii="Calibri" w:hAnsi="Calibri"/>
        </w:rPr>
        <w:t>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63D60818" w14:textId="77777777" w:rsidR="00F41F4B" w:rsidRDefault="00F41F4B" w:rsidP="00F41F4B">
      <w:pPr>
        <w:ind w:right="51"/>
        <w:jc w:val="both"/>
        <w:rPr>
          <w:rFonts w:asciiTheme="minorHAnsi" w:hAnsiTheme="minorHAnsi"/>
        </w:rPr>
      </w:pPr>
    </w:p>
    <w:p w14:paraId="25016FC4" w14:textId="77777777" w:rsidR="00F41F4B" w:rsidRDefault="00F41F4B" w:rsidP="00F41F4B">
      <w:pPr>
        <w:ind w:right="51"/>
        <w:jc w:val="both"/>
        <w:rPr>
          <w:rFonts w:asciiTheme="minorHAnsi" w:hAnsiTheme="minorHAnsi"/>
        </w:rPr>
      </w:pPr>
    </w:p>
    <w:p w14:paraId="43296D06" w14:textId="77777777" w:rsidR="00F41F4B" w:rsidRPr="0039320A" w:rsidRDefault="00F41F4B" w:rsidP="006557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7484936" w14:textId="77777777" w:rsidR="00F41F4B" w:rsidRPr="0039320A" w:rsidRDefault="00F41F4B" w:rsidP="00F41F4B">
      <w:pPr>
        <w:ind w:right="-1"/>
        <w:jc w:val="both"/>
        <w:rPr>
          <w:rFonts w:ascii="Calibri" w:hAnsi="Calibri"/>
        </w:rPr>
      </w:pPr>
    </w:p>
    <w:p w14:paraId="1B2D61C7" w14:textId="633E78A6" w:rsidR="00F41F4B" w:rsidRPr="0039320A" w:rsidRDefault="00F41F4B" w:rsidP="00F41F4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55731">
        <w:rPr>
          <w:rFonts w:ascii="Calibri" w:hAnsi="Calibri"/>
        </w:rPr>
        <w:t xml:space="preserve"> </w:t>
      </w:r>
      <w:r>
        <w:rPr>
          <w:rFonts w:ascii="Calibri" w:hAnsi="Calibri"/>
        </w:rPr>
        <w:t>-</w:t>
      </w:r>
    </w:p>
    <w:p w14:paraId="370CDBDF" w14:textId="77777777" w:rsidR="00F41F4B" w:rsidRPr="0039320A" w:rsidRDefault="00F41F4B" w:rsidP="00F41F4B">
      <w:pPr>
        <w:ind w:right="-1"/>
        <w:jc w:val="both"/>
        <w:rPr>
          <w:rFonts w:ascii="Calibri" w:hAnsi="Calibri"/>
        </w:rPr>
      </w:pPr>
    </w:p>
    <w:p w14:paraId="035BC5EB" w14:textId="77777777" w:rsidR="00F41F4B" w:rsidRPr="0039320A" w:rsidRDefault="00F41F4B">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72C47BEB" w14:textId="77777777" w:rsidR="00F41F4B" w:rsidRPr="0039320A" w:rsidRDefault="00F41F4B">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76D2E55F" w14:textId="77777777" w:rsidR="00F41F4B" w:rsidRPr="0039320A" w:rsidRDefault="00F41F4B">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13B66939" w14:textId="77777777" w:rsidR="00F41F4B" w:rsidRPr="0039320A" w:rsidRDefault="00F41F4B">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7EF5EFC" w14:textId="5514D72C" w:rsidR="00F41F4B" w:rsidRPr="0039320A" w:rsidRDefault="00F41F4B">
      <w:pPr>
        <w:numPr>
          <w:ilvl w:val="0"/>
          <w:numId w:val="14"/>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9146DB">
        <w:rPr>
          <w:rFonts w:ascii="Calibri" w:hAnsi="Calibri"/>
        </w:rPr>
        <w:t>como fin obtener una ventaja sobre los demás licitantes</w:t>
      </w:r>
      <w:r w:rsidRPr="0039320A">
        <w:rPr>
          <w:rFonts w:ascii="Calibri" w:hAnsi="Calibri"/>
        </w:rPr>
        <w:t>.</w:t>
      </w:r>
    </w:p>
    <w:p w14:paraId="151BDAFE" w14:textId="77777777" w:rsidR="00F41F4B" w:rsidRPr="0039320A" w:rsidRDefault="00F41F4B">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8ACF5E6" w14:textId="77777777" w:rsidR="00F41F4B" w:rsidRPr="0039320A" w:rsidRDefault="00F41F4B">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E62582A" w14:textId="77777777" w:rsidR="00F41F4B" w:rsidRPr="0039320A" w:rsidRDefault="00F41F4B">
      <w:pPr>
        <w:numPr>
          <w:ilvl w:val="0"/>
          <w:numId w:val="14"/>
        </w:numPr>
        <w:ind w:right="-1"/>
        <w:jc w:val="both"/>
        <w:rPr>
          <w:rFonts w:ascii="Calibri" w:hAnsi="Calibri"/>
        </w:rPr>
      </w:pPr>
      <w:r w:rsidRPr="0039320A">
        <w:rPr>
          <w:rFonts w:ascii="Calibri" w:hAnsi="Calibri"/>
        </w:rPr>
        <w:t>La falta de firma del Licitante o Representante Legal en todas sus propuestas técnicas y/o económicas.</w:t>
      </w:r>
    </w:p>
    <w:p w14:paraId="2DDD1468" w14:textId="77777777" w:rsidR="00F41F4B" w:rsidRPr="0039320A" w:rsidRDefault="00F41F4B">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564A8C2" w14:textId="77777777" w:rsidR="00F41F4B" w:rsidRPr="0039320A" w:rsidRDefault="00F41F4B" w:rsidP="00F41F4B">
      <w:pPr>
        <w:ind w:right="-1"/>
        <w:jc w:val="both"/>
        <w:rPr>
          <w:rFonts w:ascii="Calibri" w:hAnsi="Calibri"/>
        </w:rPr>
      </w:pPr>
    </w:p>
    <w:p w14:paraId="51AADF2F" w14:textId="77777777" w:rsidR="00F41F4B" w:rsidRDefault="00F41F4B" w:rsidP="00F41F4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831DF3A" w14:textId="77777777" w:rsidR="00183617" w:rsidRDefault="00183617" w:rsidP="00F41F4B">
      <w:pPr>
        <w:pStyle w:val="Textoindependiente3"/>
        <w:ind w:right="-1"/>
        <w:rPr>
          <w:rFonts w:ascii="Calibri" w:hAnsi="Calibri"/>
          <w:b w:val="0"/>
          <w:sz w:val="20"/>
        </w:rPr>
      </w:pPr>
    </w:p>
    <w:p w14:paraId="388E9B45" w14:textId="77777777" w:rsidR="00183617" w:rsidRPr="009E04A4" w:rsidRDefault="00183617" w:rsidP="00F41F4B">
      <w:pPr>
        <w:pStyle w:val="Textoindependiente3"/>
        <w:ind w:right="-1"/>
        <w:rPr>
          <w:rFonts w:ascii="Calibri" w:hAnsi="Calibri"/>
          <w:b w:val="0"/>
          <w:sz w:val="20"/>
        </w:rPr>
      </w:pPr>
    </w:p>
    <w:p w14:paraId="0615F002" w14:textId="77777777" w:rsidR="00F41F4B" w:rsidRPr="0039320A" w:rsidRDefault="00F41F4B" w:rsidP="006557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12A51DC6" w14:textId="77777777" w:rsidR="00F41F4B" w:rsidRPr="0039320A" w:rsidRDefault="00F41F4B" w:rsidP="00F41F4B">
      <w:pPr>
        <w:ind w:right="-1"/>
        <w:jc w:val="both"/>
        <w:rPr>
          <w:rFonts w:ascii="Calibri" w:hAnsi="Calibri"/>
        </w:rPr>
      </w:pPr>
    </w:p>
    <w:p w14:paraId="6373EC60" w14:textId="2965AE8C" w:rsidR="00F41F4B" w:rsidRDefault="00F41F4B" w:rsidP="00F41F4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w:t>
      </w:r>
      <w:r w:rsidR="00655731">
        <w:rPr>
          <w:rFonts w:ascii="Calibri" w:hAnsi="Calibri"/>
        </w:rPr>
        <w:t>artamen</w:t>
      </w:r>
      <w:r w:rsidRPr="0039320A">
        <w:rPr>
          <w:rFonts w:ascii="Calibri" w:hAnsi="Calibri"/>
        </w:rPr>
        <w:t xml:space="preserve">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1400899" w14:textId="77777777" w:rsidR="00F41F4B" w:rsidRDefault="00F41F4B" w:rsidP="00F41F4B">
      <w:pPr>
        <w:ind w:right="-1"/>
        <w:jc w:val="both"/>
        <w:rPr>
          <w:rFonts w:ascii="Calibri" w:hAnsi="Calibri"/>
        </w:rPr>
      </w:pPr>
    </w:p>
    <w:p w14:paraId="4096BABC" w14:textId="540E7FBB" w:rsidR="00F41F4B" w:rsidRDefault="00F41F4B" w:rsidP="00F41F4B">
      <w:pPr>
        <w:ind w:right="-1"/>
        <w:jc w:val="both"/>
        <w:rPr>
          <w:rFonts w:ascii="Calibri" w:hAnsi="Calibri"/>
        </w:rPr>
      </w:pPr>
      <w:r w:rsidRPr="00DF7801">
        <w:rPr>
          <w:rFonts w:ascii="Calibri" w:hAnsi="Calibri"/>
        </w:rPr>
        <w:t xml:space="preserve">El o los contratos que deriven de la presente licitación estarán sujetos al precio fijo ofertado por el licitante que resulte adjudicado, las cantidades podrán variar de acuerdo a las necesidades de </w:t>
      </w:r>
      <w:r w:rsidR="00655731">
        <w:rPr>
          <w:rFonts w:ascii="Calibri" w:hAnsi="Calibri"/>
        </w:rPr>
        <w:t>la</w:t>
      </w:r>
      <w:r w:rsidRPr="00DF7801">
        <w:rPr>
          <w:rFonts w:ascii="Calibri" w:hAnsi="Calibri"/>
        </w:rPr>
        <w:t xml:space="preserve"> unidad aplicativa de la Convocante, en función del monto contratado.</w:t>
      </w:r>
    </w:p>
    <w:p w14:paraId="7186A086" w14:textId="77777777" w:rsidR="00F41F4B" w:rsidRDefault="00F41F4B" w:rsidP="00F41F4B">
      <w:pPr>
        <w:ind w:right="-1"/>
        <w:jc w:val="both"/>
        <w:rPr>
          <w:rFonts w:ascii="Calibri" w:hAnsi="Calibri"/>
        </w:rPr>
      </w:pPr>
    </w:p>
    <w:p w14:paraId="54C939E7" w14:textId="77777777" w:rsidR="00F41F4B" w:rsidRDefault="00F41F4B" w:rsidP="00F41F4B">
      <w:pPr>
        <w:ind w:right="-1"/>
        <w:jc w:val="both"/>
        <w:rPr>
          <w:rFonts w:ascii="Calibri" w:hAnsi="Calibri"/>
        </w:rPr>
      </w:pPr>
      <w:r>
        <w:rPr>
          <w:rFonts w:ascii="Calibri" w:hAnsi="Calibri"/>
        </w:rPr>
        <w:lastRenderedPageBreak/>
        <w:t>De conformidad con el Artículo 59 fracción II inciso e) de la Ley se indica que el o los contratos que se deriven de la presente licitación serán contratos abiertos.</w:t>
      </w:r>
    </w:p>
    <w:p w14:paraId="2EEB62BC" w14:textId="77777777" w:rsidR="00F41F4B" w:rsidRPr="0039320A" w:rsidRDefault="00F41F4B" w:rsidP="00F41F4B">
      <w:pPr>
        <w:ind w:right="-1"/>
        <w:jc w:val="both"/>
        <w:rPr>
          <w:rFonts w:ascii="Calibri" w:hAnsi="Calibri"/>
        </w:rPr>
      </w:pPr>
    </w:p>
    <w:p w14:paraId="1737A562" w14:textId="77777777" w:rsidR="00F41F4B" w:rsidRPr="00E1107E" w:rsidRDefault="00F41F4B" w:rsidP="00F41F4B">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.1. Modificación al contrato.</w:t>
      </w:r>
    </w:p>
    <w:p w14:paraId="4CD06755" w14:textId="77777777" w:rsidR="00F41F4B" w:rsidRPr="0039320A" w:rsidRDefault="00F41F4B" w:rsidP="00F41F4B">
      <w:pPr>
        <w:ind w:left="284" w:right="-1"/>
        <w:jc w:val="both"/>
        <w:rPr>
          <w:rFonts w:ascii="Calibri" w:hAnsi="Calibri"/>
        </w:rPr>
      </w:pPr>
    </w:p>
    <w:p w14:paraId="721913B3" w14:textId="77777777" w:rsidR="00F41F4B" w:rsidRPr="0039320A" w:rsidRDefault="00F41F4B" w:rsidP="00F41F4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715A27A" w14:textId="77777777" w:rsidR="00F41F4B" w:rsidRPr="0039320A" w:rsidRDefault="00F41F4B" w:rsidP="00F41F4B">
      <w:pPr>
        <w:ind w:left="284" w:right="-1"/>
        <w:jc w:val="both"/>
        <w:rPr>
          <w:rFonts w:ascii="Calibri" w:hAnsi="Calibri"/>
        </w:rPr>
      </w:pPr>
    </w:p>
    <w:p w14:paraId="24070441" w14:textId="77777777" w:rsidR="00F41F4B" w:rsidRPr="0039320A" w:rsidRDefault="00F41F4B" w:rsidP="00F41F4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C3AF49A" w14:textId="77777777" w:rsidR="00F41F4B" w:rsidRPr="0039320A" w:rsidRDefault="00F41F4B" w:rsidP="00F41F4B">
      <w:pPr>
        <w:ind w:left="284" w:right="-1"/>
        <w:jc w:val="both"/>
        <w:rPr>
          <w:rFonts w:ascii="Calibri" w:hAnsi="Calibri"/>
          <w:b/>
        </w:rPr>
      </w:pPr>
    </w:p>
    <w:p w14:paraId="3CC67A42" w14:textId="77777777" w:rsidR="00F41F4B" w:rsidRPr="00E1107E" w:rsidRDefault="00F41F4B" w:rsidP="00F41F4B">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254D064D" w14:textId="77777777" w:rsidR="00F41F4B" w:rsidRPr="0039320A" w:rsidRDefault="00F41F4B" w:rsidP="00F41F4B">
      <w:pPr>
        <w:ind w:left="284" w:right="-1"/>
        <w:jc w:val="both"/>
        <w:rPr>
          <w:rFonts w:ascii="Calibri" w:hAnsi="Calibri"/>
          <w:b/>
        </w:rPr>
      </w:pPr>
    </w:p>
    <w:p w14:paraId="16F78706" w14:textId="77777777" w:rsidR="00F41F4B" w:rsidRPr="0039320A" w:rsidRDefault="00F41F4B" w:rsidP="00F41F4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del suministro</w:t>
      </w:r>
      <w:r w:rsidRPr="0039320A">
        <w:rPr>
          <w:rFonts w:ascii="Calibri" w:hAnsi="Calibri"/>
        </w:rPr>
        <w:t xml:space="preserve"> </w:t>
      </w:r>
      <w:r>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103BCDC" w14:textId="77777777" w:rsidR="00F41F4B" w:rsidRPr="0039320A" w:rsidRDefault="00F41F4B" w:rsidP="00F41F4B">
      <w:pPr>
        <w:ind w:left="284" w:right="-1"/>
        <w:jc w:val="both"/>
        <w:rPr>
          <w:rFonts w:ascii="Calibri" w:hAnsi="Calibri"/>
        </w:rPr>
      </w:pPr>
    </w:p>
    <w:p w14:paraId="777108EE" w14:textId="77777777" w:rsidR="00F41F4B" w:rsidRPr="00E1107E" w:rsidRDefault="00F41F4B" w:rsidP="00F41F4B">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46707777" w14:textId="77777777" w:rsidR="00F41F4B" w:rsidRDefault="00F41F4B" w:rsidP="00F41F4B">
      <w:pPr>
        <w:ind w:left="284" w:right="-1"/>
        <w:jc w:val="both"/>
        <w:rPr>
          <w:rFonts w:ascii="Calibri" w:hAnsi="Calibri"/>
        </w:rPr>
      </w:pPr>
    </w:p>
    <w:p w14:paraId="63A3E460" w14:textId="77777777" w:rsidR="00F41F4B" w:rsidRPr="0039320A" w:rsidRDefault="00F41F4B" w:rsidP="00F41F4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17D100B" w14:textId="77777777" w:rsidR="00F41F4B" w:rsidRDefault="00F41F4B" w:rsidP="00F41F4B">
      <w:pPr>
        <w:ind w:left="284" w:right="-1"/>
        <w:jc w:val="both"/>
        <w:rPr>
          <w:rFonts w:ascii="Calibri" w:hAnsi="Calibri"/>
          <w:b/>
        </w:rPr>
      </w:pPr>
    </w:p>
    <w:p w14:paraId="55DD2F51" w14:textId="77777777" w:rsidR="00F41F4B" w:rsidRPr="00933CEB" w:rsidRDefault="00F41F4B" w:rsidP="00F41F4B">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216D0E8B" w14:textId="77777777" w:rsidR="00F41F4B" w:rsidRPr="00933CEB" w:rsidRDefault="00F41F4B" w:rsidP="00F41F4B">
      <w:pPr>
        <w:ind w:left="284" w:right="-1"/>
        <w:jc w:val="both"/>
        <w:rPr>
          <w:rFonts w:ascii="Calibri" w:hAnsi="Calibri"/>
          <w:iCs/>
        </w:rPr>
      </w:pPr>
    </w:p>
    <w:p w14:paraId="6FD3B559" w14:textId="6CBF75EB" w:rsidR="00F41F4B" w:rsidRPr="009E04A4" w:rsidRDefault="00F41F4B" w:rsidP="00F41F4B">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será del</w:t>
      </w:r>
      <w:r w:rsidR="007B38A6">
        <w:rPr>
          <w:rFonts w:ascii="Calibri" w:hAnsi="Calibri"/>
          <w:sz w:val="20"/>
        </w:rPr>
        <w:t xml:space="preserve"> 29</w:t>
      </w:r>
      <w:r w:rsidRPr="009E04A4">
        <w:rPr>
          <w:rFonts w:ascii="Calibri" w:hAnsi="Calibri"/>
          <w:sz w:val="20"/>
        </w:rPr>
        <w:t xml:space="preserve"> de </w:t>
      </w:r>
      <w:r w:rsidR="007B38A6">
        <w:rPr>
          <w:rFonts w:ascii="Calibri" w:hAnsi="Calibri"/>
          <w:sz w:val="20"/>
        </w:rPr>
        <w:t>noviembre</w:t>
      </w:r>
      <w:r>
        <w:rPr>
          <w:rFonts w:ascii="Calibri" w:hAnsi="Calibri"/>
          <w:sz w:val="20"/>
        </w:rPr>
        <w:t xml:space="preserve"> del 202</w:t>
      </w:r>
      <w:r w:rsidR="007B38A6">
        <w:rPr>
          <w:rFonts w:ascii="Calibri" w:hAnsi="Calibri"/>
          <w:sz w:val="20"/>
        </w:rPr>
        <w:t>4</w:t>
      </w:r>
      <w:r w:rsidRPr="009E04A4">
        <w:rPr>
          <w:rFonts w:ascii="Calibri" w:hAnsi="Calibri"/>
          <w:sz w:val="20"/>
        </w:rPr>
        <w:t xml:space="preserve"> al 3</w:t>
      </w:r>
      <w:r>
        <w:rPr>
          <w:rFonts w:ascii="Calibri" w:hAnsi="Calibri"/>
          <w:sz w:val="20"/>
        </w:rPr>
        <w:t>1</w:t>
      </w:r>
      <w:r w:rsidRPr="009E04A4">
        <w:rPr>
          <w:rFonts w:ascii="Calibri" w:hAnsi="Calibri"/>
          <w:sz w:val="20"/>
        </w:rPr>
        <w:t xml:space="preserve"> de </w:t>
      </w:r>
      <w:r w:rsidR="007B38A6" w:rsidRPr="009E04A4">
        <w:rPr>
          <w:rFonts w:ascii="Calibri" w:hAnsi="Calibri"/>
          <w:sz w:val="20"/>
        </w:rPr>
        <w:t>diciembre</w:t>
      </w:r>
      <w:r>
        <w:rPr>
          <w:rFonts w:ascii="Calibri" w:hAnsi="Calibri"/>
          <w:sz w:val="20"/>
        </w:rPr>
        <w:t xml:space="preserve"> del 202</w:t>
      </w:r>
      <w:r w:rsidR="007B38A6">
        <w:rPr>
          <w:rFonts w:ascii="Calibri" w:hAnsi="Calibri"/>
          <w:sz w:val="20"/>
        </w:rPr>
        <w:t>4</w:t>
      </w:r>
      <w:r w:rsidRPr="006F697A">
        <w:rPr>
          <w:rFonts w:ascii="Calibri" w:hAnsi="Calibri"/>
          <w:sz w:val="20"/>
        </w:rPr>
        <w:t>. Al respecto</w:t>
      </w:r>
      <w:r w:rsidRPr="009E04A4">
        <w:rPr>
          <w:rFonts w:ascii="Calibri" w:hAnsi="Calibri"/>
          <w:sz w:val="20"/>
        </w:rPr>
        <w:t xml:space="preserve">, en la inteligencia de </w:t>
      </w:r>
      <w:r w:rsidR="007B38A6" w:rsidRPr="009E04A4">
        <w:rPr>
          <w:rFonts w:ascii="Calibri" w:hAnsi="Calibri"/>
          <w:sz w:val="20"/>
        </w:rPr>
        <w:t>que,</w:t>
      </w:r>
      <w:r w:rsidRPr="009E04A4">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27E102C8" w14:textId="77777777" w:rsidR="00F41F4B" w:rsidRDefault="00F41F4B" w:rsidP="00F41F4B">
      <w:pPr>
        <w:ind w:right="-1"/>
        <w:jc w:val="both"/>
        <w:rPr>
          <w:rFonts w:ascii="Calibri" w:hAnsi="Calibri"/>
          <w:b/>
        </w:rPr>
      </w:pPr>
    </w:p>
    <w:p w14:paraId="70B1BB4B" w14:textId="77777777" w:rsidR="00D9470B" w:rsidRPr="0039320A" w:rsidRDefault="00D9470B" w:rsidP="00F41F4B">
      <w:pPr>
        <w:ind w:right="-1"/>
        <w:jc w:val="both"/>
        <w:rPr>
          <w:rFonts w:ascii="Calibri" w:hAnsi="Calibri"/>
          <w:b/>
        </w:rPr>
      </w:pPr>
    </w:p>
    <w:p w14:paraId="7E347869"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19.</w:t>
      </w:r>
      <w:r>
        <w:rPr>
          <w:rFonts w:ascii="Calibri" w:hAnsi="Calibri"/>
          <w:b/>
        </w:rPr>
        <w:t xml:space="preserve"> </w:t>
      </w:r>
      <w:r w:rsidRPr="0039320A">
        <w:rPr>
          <w:rFonts w:ascii="Calibri" w:hAnsi="Calibri"/>
          <w:b/>
        </w:rPr>
        <w:t>TERMINACIÓN ANTICIPADA DEL CONTRATO.</w:t>
      </w:r>
    </w:p>
    <w:p w14:paraId="3DFC5878" w14:textId="77777777" w:rsidR="00F41F4B" w:rsidRPr="0039320A" w:rsidRDefault="00F41F4B" w:rsidP="00F41F4B">
      <w:pPr>
        <w:ind w:right="-1"/>
        <w:jc w:val="both"/>
        <w:rPr>
          <w:rFonts w:ascii="Calibri" w:hAnsi="Calibri"/>
        </w:rPr>
      </w:pPr>
    </w:p>
    <w:p w14:paraId="14DAC50B" w14:textId="77777777" w:rsidR="00F41F4B" w:rsidRDefault="00F41F4B" w:rsidP="00F41F4B">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7C5FB7B" w14:textId="77777777" w:rsidR="00F41F4B" w:rsidRDefault="00F41F4B" w:rsidP="00F41F4B">
      <w:pPr>
        <w:ind w:right="-1"/>
        <w:jc w:val="both"/>
        <w:rPr>
          <w:rFonts w:ascii="Calibri" w:hAnsi="Calibri"/>
        </w:rPr>
      </w:pPr>
    </w:p>
    <w:p w14:paraId="25E4666F" w14:textId="77777777" w:rsidR="007B38A6" w:rsidRPr="0039320A" w:rsidRDefault="007B38A6" w:rsidP="00F41F4B">
      <w:pPr>
        <w:ind w:right="-1"/>
        <w:jc w:val="both"/>
        <w:rPr>
          <w:rFonts w:ascii="Calibri" w:hAnsi="Calibri"/>
        </w:rPr>
      </w:pPr>
    </w:p>
    <w:p w14:paraId="714D7845"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20.</w:t>
      </w:r>
      <w:r>
        <w:rPr>
          <w:rFonts w:ascii="Calibri" w:hAnsi="Calibri"/>
          <w:b/>
        </w:rPr>
        <w:t xml:space="preserve"> </w:t>
      </w:r>
      <w:r w:rsidRPr="0039320A">
        <w:rPr>
          <w:rFonts w:ascii="Calibri" w:hAnsi="Calibri"/>
          <w:b/>
        </w:rPr>
        <w:t>SANCIONES.</w:t>
      </w:r>
    </w:p>
    <w:p w14:paraId="440BE00F" w14:textId="77777777" w:rsidR="00F41F4B" w:rsidRPr="0039320A" w:rsidRDefault="00F41F4B" w:rsidP="00F41F4B">
      <w:pPr>
        <w:ind w:right="-1"/>
        <w:jc w:val="both"/>
        <w:rPr>
          <w:rFonts w:ascii="Calibri" w:hAnsi="Calibri"/>
        </w:rPr>
      </w:pPr>
    </w:p>
    <w:p w14:paraId="169F75FF" w14:textId="77777777" w:rsidR="00F41F4B" w:rsidRPr="00E1107E" w:rsidRDefault="00F41F4B" w:rsidP="00F41F4B">
      <w:pPr>
        <w:ind w:right="-1"/>
        <w:jc w:val="both"/>
        <w:outlineLvl w:val="0"/>
        <w:rPr>
          <w:rFonts w:ascii="Calibri" w:hAnsi="Calibri"/>
        </w:rPr>
      </w:pPr>
      <w:r w:rsidRPr="00E1107E">
        <w:rPr>
          <w:rFonts w:ascii="Calibri" w:hAnsi="Calibri"/>
        </w:rPr>
        <w:lastRenderedPageBreak/>
        <w:t>Se hará efectiva la garantía de cumplimiento de contrato:</w:t>
      </w:r>
    </w:p>
    <w:p w14:paraId="7E7E633E" w14:textId="77777777" w:rsidR="00F41F4B" w:rsidRPr="0039320A" w:rsidRDefault="00F41F4B" w:rsidP="00F41F4B">
      <w:pPr>
        <w:ind w:right="-1"/>
        <w:jc w:val="both"/>
        <w:rPr>
          <w:rFonts w:ascii="Calibri" w:hAnsi="Calibri"/>
        </w:rPr>
      </w:pPr>
    </w:p>
    <w:p w14:paraId="51B236C9" w14:textId="77777777" w:rsidR="00F41F4B" w:rsidRPr="0039320A" w:rsidRDefault="00F41F4B">
      <w:pPr>
        <w:numPr>
          <w:ilvl w:val="0"/>
          <w:numId w:val="15"/>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3CECA133" w14:textId="77777777" w:rsidR="00F41F4B" w:rsidRPr="0039320A" w:rsidRDefault="00F41F4B">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suministre los insumos</w:t>
      </w:r>
      <w:r w:rsidRPr="0039320A">
        <w:rPr>
          <w:rFonts w:ascii="Calibri" w:hAnsi="Calibri"/>
        </w:rPr>
        <w:t xml:space="preserve"> dentro del plazo señalado.</w:t>
      </w:r>
    </w:p>
    <w:p w14:paraId="5CF0F5BF" w14:textId="77777777" w:rsidR="00F41F4B" w:rsidRDefault="00F41F4B">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23108086" w14:textId="77777777" w:rsidR="00F41F4B" w:rsidRDefault="00F41F4B" w:rsidP="00F41F4B">
      <w:pPr>
        <w:ind w:right="-1"/>
        <w:jc w:val="both"/>
        <w:rPr>
          <w:rFonts w:ascii="Calibri" w:hAnsi="Calibri"/>
          <w:b/>
        </w:rPr>
      </w:pPr>
    </w:p>
    <w:p w14:paraId="4B8904D2" w14:textId="77777777" w:rsidR="007B38A6" w:rsidRPr="0039320A" w:rsidRDefault="007B38A6" w:rsidP="00F41F4B">
      <w:pPr>
        <w:ind w:right="-1"/>
        <w:jc w:val="both"/>
        <w:rPr>
          <w:rFonts w:ascii="Calibri" w:hAnsi="Calibri"/>
          <w:b/>
        </w:rPr>
      </w:pPr>
    </w:p>
    <w:p w14:paraId="4B1F49E1"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21.</w:t>
      </w:r>
      <w:r>
        <w:rPr>
          <w:rFonts w:ascii="Calibri" w:hAnsi="Calibri"/>
          <w:b/>
        </w:rPr>
        <w:t xml:space="preserve"> </w:t>
      </w:r>
      <w:r w:rsidRPr="0039320A">
        <w:rPr>
          <w:rFonts w:ascii="Calibri" w:hAnsi="Calibri"/>
          <w:b/>
        </w:rPr>
        <w:t>RESCISIÓN DE CONTRATO.</w:t>
      </w:r>
    </w:p>
    <w:p w14:paraId="0A62153B" w14:textId="77777777" w:rsidR="00F41F4B" w:rsidRPr="0039320A" w:rsidRDefault="00F41F4B" w:rsidP="00F41F4B">
      <w:pPr>
        <w:ind w:right="-1"/>
        <w:jc w:val="both"/>
        <w:rPr>
          <w:rFonts w:ascii="Calibri" w:hAnsi="Calibri"/>
        </w:rPr>
      </w:pPr>
    </w:p>
    <w:p w14:paraId="6FD53FC3" w14:textId="77777777" w:rsidR="00F41F4B" w:rsidRPr="0039320A" w:rsidRDefault="00F41F4B" w:rsidP="00F41F4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2FC190B" w14:textId="77777777" w:rsidR="00F41F4B" w:rsidRPr="0039320A" w:rsidRDefault="00F41F4B" w:rsidP="00F41F4B">
      <w:pPr>
        <w:ind w:right="-1"/>
        <w:jc w:val="both"/>
        <w:rPr>
          <w:rFonts w:ascii="Calibri" w:hAnsi="Calibri"/>
        </w:rPr>
      </w:pPr>
    </w:p>
    <w:p w14:paraId="7C59A8EA" w14:textId="77777777" w:rsidR="00F41F4B" w:rsidRPr="0039320A" w:rsidRDefault="00F41F4B">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los insumos</w:t>
      </w:r>
      <w:r w:rsidRPr="0039320A">
        <w:rPr>
          <w:rFonts w:ascii="Calibri" w:hAnsi="Calibri"/>
        </w:rPr>
        <w:t xml:space="preserve"> objeto del presente concurso y contrato correspondiente.</w:t>
      </w:r>
    </w:p>
    <w:p w14:paraId="16B204C2" w14:textId="77777777" w:rsidR="00F41F4B" w:rsidRPr="0039320A" w:rsidRDefault="00F41F4B">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totalidad </w:t>
      </w:r>
      <w:r>
        <w:rPr>
          <w:rFonts w:ascii="Calibri" w:hAnsi="Calibri"/>
        </w:rPr>
        <w:t xml:space="preserve">de los insumos </w:t>
      </w:r>
      <w:r w:rsidRPr="0039320A">
        <w:rPr>
          <w:rFonts w:ascii="Calibri" w:hAnsi="Calibri"/>
        </w:rPr>
        <w:t>objeto del presente concurso.</w:t>
      </w:r>
    </w:p>
    <w:p w14:paraId="466D41BF" w14:textId="77777777" w:rsidR="00F41F4B" w:rsidRPr="00DB6160" w:rsidRDefault="00F41F4B">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insumos</w:t>
      </w:r>
      <w:r w:rsidRPr="00DB6160">
        <w:rPr>
          <w:rFonts w:ascii="Calibri" w:hAnsi="Calibri"/>
        </w:rPr>
        <w:t xml:space="preserve"> establecidos en el contrato correspondiente.</w:t>
      </w:r>
    </w:p>
    <w:p w14:paraId="688009DC" w14:textId="77777777" w:rsidR="00F41F4B" w:rsidRPr="00DB6160" w:rsidRDefault="00F41F4B">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13073616" w14:textId="77777777" w:rsidR="00F41F4B" w:rsidRPr="00DB6160" w:rsidRDefault="00F41F4B">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de los insumos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6B29275" w14:textId="77777777" w:rsidR="00F41F4B" w:rsidRPr="00DB6160" w:rsidRDefault="00F41F4B">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BA94946" w14:textId="77777777" w:rsidR="00F41F4B" w:rsidRPr="00DB6160" w:rsidRDefault="00F41F4B">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 de los insumos</w:t>
      </w:r>
      <w:r w:rsidRPr="00DB6160">
        <w:rPr>
          <w:rFonts w:ascii="Calibri" w:hAnsi="Calibri"/>
        </w:rPr>
        <w:t>, que la Convocante no aceptó por deficiente.</w:t>
      </w:r>
    </w:p>
    <w:p w14:paraId="086CFA2B" w14:textId="77777777" w:rsidR="00F41F4B" w:rsidRPr="00DB6160" w:rsidRDefault="00F41F4B">
      <w:pPr>
        <w:numPr>
          <w:ilvl w:val="0"/>
          <w:numId w:val="16"/>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el suministro de los insumos</w:t>
      </w:r>
      <w:r w:rsidRPr="00DB6160">
        <w:rPr>
          <w:rFonts w:ascii="Calibri" w:hAnsi="Calibri"/>
        </w:rPr>
        <w:t xml:space="preserve"> adjudicado</w:t>
      </w:r>
      <w:r>
        <w:rPr>
          <w:rFonts w:ascii="Calibri" w:hAnsi="Calibri"/>
        </w:rPr>
        <w:t>s</w:t>
      </w:r>
      <w:r w:rsidRPr="00DB6160">
        <w:rPr>
          <w:rFonts w:ascii="Calibri" w:hAnsi="Calibri"/>
        </w:rPr>
        <w:t>.</w:t>
      </w:r>
    </w:p>
    <w:p w14:paraId="57C60123" w14:textId="77777777" w:rsidR="00F41F4B" w:rsidRPr="00DB6160" w:rsidRDefault="00F41F4B">
      <w:pPr>
        <w:numPr>
          <w:ilvl w:val="0"/>
          <w:numId w:val="16"/>
        </w:numPr>
        <w:ind w:right="-1"/>
        <w:jc w:val="both"/>
        <w:rPr>
          <w:rFonts w:ascii="Calibri" w:hAnsi="Calibri"/>
        </w:rPr>
      </w:pPr>
      <w:r w:rsidRPr="00DB6160">
        <w:rPr>
          <w:rFonts w:ascii="Calibri" w:hAnsi="Calibri"/>
        </w:rPr>
        <w:t xml:space="preserve">Si cede, traspasa o subcontrata </w:t>
      </w:r>
      <w:r>
        <w:rPr>
          <w:rFonts w:ascii="Calibri" w:hAnsi="Calibri"/>
        </w:rPr>
        <w:t xml:space="preserve">el suministro de los insumos </w:t>
      </w:r>
      <w:r w:rsidRPr="00DB6160">
        <w:rPr>
          <w:rFonts w:ascii="Calibri" w:hAnsi="Calibri"/>
        </w:rPr>
        <w:t>objeto de este concurso.</w:t>
      </w:r>
    </w:p>
    <w:p w14:paraId="62267A6C" w14:textId="77777777" w:rsidR="00F41F4B" w:rsidRPr="00DB6160" w:rsidRDefault="00F41F4B">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45A39242" w14:textId="77777777" w:rsidR="00F41F4B" w:rsidRDefault="00F41F4B" w:rsidP="00F41F4B">
      <w:pPr>
        <w:ind w:right="-1"/>
        <w:jc w:val="both"/>
        <w:rPr>
          <w:rFonts w:ascii="Calibri" w:hAnsi="Calibri"/>
        </w:rPr>
      </w:pPr>
    </w:p>
    <w:p w14:paraId="2F2ED4B4" w14:textId="77777777" w:rsidR="00F41F4B" w:rsidRDefault="00F41F4B" w:rsidP="00F41F4B">
      <w:pPr>
        <w:ind w:right="-1"/>
        <w:jc w:val="both"/>
        <w:rPr>
          <w:rFonts w:ascii="Calibri" w:hAnsi="Calibri"/>
        </w:rPr>
      </w:pPr>
    </w:p>
    <w:p w14:paraId="32A2D85B" w14:textId="77777777" w:rsidR="00F41F4B" w:rsidRDefault="00F41F4B" w:rsidP="00F41F4B">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388F304" w14:textId="77777777" w:rsidR="007B38A6" w:rsidRDefault="007B38A6" w:rsidP="00F41F4B">
      <w:pPr>
        <w:ind w:right="-1"/>
        <w:jc w:val="both"/>
        <w:rPr>
          <w:rFonts w:ascii="Calibri" w:hAnsi="Calibri"/>
        </w:rPr>
      </w:pPr>
    </w:p>
    <w:p w14:paraId="02BB4D90" w14:textId="77777777" w:rsidR="00F41F4B" w:rsidRPr="0039320A" w:rsidRDefault="00F41F4B" w:rsidP="00F41F4B">
      <w:pPr>
        <w:ind w:right="-1"/>
        <w:jc w:val="both"/>
        <w:rPr>
          <w:rFonts w:ascii="Calibri" w:hAnsi="Calibri"/>
        </w:rPr>
      </w:pPr>
    </w:p>
    <w:p w14:paraId="669B3ACB"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22.</w:t>
      </w:r>
      <w:r>
        <w:rPr>
          <w:rFonts w:ascii="Calibri" w:hAnsi="Calibri"/>
          <w:b/>
        </w:rPr>
        <w:t xml:space="preserve"> </w:t>
      </w:r>
      <w:r w:rsidRPr="0039320A">
        <w:rPr>
          <w:rFonts w:ascii="Calibri" w:hAnsi="Calibri"/>
          <w:b/>
        </w:rPr>
        <w:t>RECURSOS.</w:t>
      </w:r>
    </w:p>
    <w:p w14:paraId="6C2B6167" w14:textId="77777777" w:rsidR="00F41F4B" w:rsidRPr="0039320A" w:rsidRDefault="00F41F4B" w:rsidP="00F41F4B">
      <w:pPr>
        <w:ind w:right="-1"/>
        <w:jc w:val="both"/>
        <w:rPr>
          <w:rFonts w:ascii="Calibri" w:hAnsi="Calibri"/>
        </w:rPr>
      </w:pPr>
    </w:p>
    <w:p w14:paraId="57448D39" w14:textId="77777777" w:rsidR="00F41F4B" w:rsidRPr="00DB6160" w:rsidRDefault="00F41F4B" w:rsidP="00F41F4B">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7BEAB79E" w14:textId="77777777" w:rsidR="00F41F4B" w:rsidRPr="00DB6160" w:rsidRDefault="00F41F4B" w:rsidP="00F41F4B">
      <w:pPr>
        <w:ind w:right="-1"/>
        <w:jc w:val="both"/>
        <w:rPr>
          <w:rFonts w:ascii="Calibri" w:hAnsi="Calibri"/>
        </w:rPr>
      </w:pPr>
    </w:p>
    <w:p w14:paraId="76932886" w14:textId="77777777" w:rsidR="00F41F4B" w:rsidRPr="0039320A" w:rsidRDefault="00F41F4B" w:rsidP="00F41F4B">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06868DE6" w14:textId="77777777" w:rsidR="00F41F4B" w:rsidRDefault="00F41F4B" w:rsidP="00F41F4B">
      <w:pPr>
        <w:ind w:right="-1"/>
        <w:jc w:val="both"/>
        <w:rPr>
          <w:rFonts w:ascii="Calibri" w:hAnsi="Calibri"/>
          <w:b/>
        </w:rPr>
      </w:pPr>
    </w:p>
    <w:p w14:paraId="72FE75B6" w14:textId="77777777" w:rsidR="00F41F4B" w:rsidRDefault="00F41F4B" w:rsidP="00F41F4B">
      <w:pPr>
        <w:ind w:right="-1"/>
        <w:jc w:val="both"/>
        <w:rPr>
          <w:rFonts w:ascii="Calibri" w:hAnsi="Calibri"/>
          <w:b/>
        </w:rPr>
      </w:pPr>
    </w:p>
    <w:p w14:paraId="26F6BA0F"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23.</w:t>
      </w:r>
      <w:r>
        <w:rPr>
          <w:rFonts w:ascii="Calibri" w:hAnsi="Calibri"/>
          <w:b/>
        </w:rPr>
        <w:t xml:space="preserve"> </w:t>
      </w:r>
      <w:r w:rsidRPr="0039320A">
        <w:rPr>
          <w:rFonts w:ascii="Calibri" w:hAnsi="Calibri"/>
          <w:b/>
        </w:rPr>
        <w:t>CONCURSO DESIERTO.</w:t>
      </w:r>
    </w:p>
    <w:p w14:paraId="624C9D80" w14:textId="77777777" w:rsidR="00F41F4B" w:rsidRPr="0039320A" w:rsidRDefault="00F41F4B" w:rsidP="00F41F4B">
      <w:pPr>
        <w:ind w:right="-1"/>
        <w:jc w:val="both"/>
        <w:rPr>
          <w:rFonts w:ascii="Calibri" w:hAnsi="Calibri"/>
          <w:b/>
        </w:rPr>
      </w:pPr>
    </w:p>
    <w:p w14:paraId="30431F5A" w14:textId="77777777" w:rsidR="00F41F4B" w:rsidRPr="00DB6160" w:rsidRDefault="00F41F4B" w:rsidP="00F41F4B">
      <w:pPr>
        <w:ind w:right="-1"/>
        <w:jc w:val="both"/>
        <w:outlineLvl w:val="0"/>
        <w:rPr>
          <w:rFonts w:ascii="Calibri" w:hAnsi="Calibri"/>
        </w:rPr>
      </w:pPr>
      <w:r w:rsidRPr="00DB6160">
        <w:rPr>
          <w:rFonts w:ascii="Calibri" w:hAnsi="Calibri"/>
        </w:rPr>
        <w:t>Un concurso será declarado desierto por las siguientes razones:</w:t>
      </w:r>
    </w:p>
    <w:p w14:paraId="1A169019" w14:textId="77777777" w:rsidR="00F41F4B" w:rsidRDefault="00F41F4B" w:rsidP="00F41F4B">
      <w:pPr>
        <w:ind w:left="720" w:right="-1"/>
        <w:jc w:val="both"/>
        <w:rPr>
          <w:rFonts w:ascii="Calibri" w:hAnsi="Calibri"/>
        </w:rPr>
      </w:pPr>
    </w:p>
    <w:p w14:paraId="6EA2BEBC" w14:textId="77777777" w:rsidR="00F41F4B" w:rsidRPr="00DB6160" w:rsidRDefault="00F41F4B">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47C2037" w14:textId="37DF81DF" w:rsidR="00F41F4B" w:rsidRPr="00DB6160" w:rsidRDefault="00F41F4B">
      <w:pPr>
        <w:numPr>
          <w:ilvl w:val="0"/>
          <w:numId w:val="17"/>
        </w:numPr>
        <w:jc w:val="both"/>
        <w:rPr>
          <w:rFonts w:ascii="Calibri" w:hAnsi="Calibri"/>
        </w:rPr>
      </w:pPr>
      <w:r w:rsidRPr="00DB6160">
        <w:rPr>
          <w:rFonts w:ascii="Calibri" w:hAnsi="Calibri"/>
        </w:rPr>
        <w:t>Cuando ninguna de las propuestas presentadas por los participantes cumpla con los requisitos establecidos en las bases.</w:t>
      </w:r>
    </w:p>
    <w:p w14:paraId="58ECC9CD" w14:textId="77777777" w:rsidR="00F41F4B" w:rsidRPr="00DB6160" w:rsidRDefault="00F41F4B">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0F06A600" w14:textId="77777777" w:rsidR="00F41F4B" w:rsidRDefault="00F41F4B" w:rsidP="00F41F4B">
      <w:pPr>
        <w:ind w:right="-1"/>
        <w:jc w:val="both"/>
        <w:rPr>
          <w:rFonts w:ascii="Calibri" w:hAnsi="Calibri"/>
          <w:b/>
        </w:rPr>
      </w:pPr>
    </w:p>
    <w:p w14:paraId="0D1B1064" w14:textId="77777777" w:rsidR="00F41F4B" w:rsidRDefault="00F41F4B" w:rsidP="00F41F4B">
      <w:pPr>
        <w:ind w:right="-1"/>
        <w:jc w:val="both"/>
        <w:rPr>
          <w:rFonts w:ascii="Calibri" w:hAnsi="Calibri"/>
          <w:b/>
        </w:rPr>
      </w:pPr>
    </w:p>
    <w:p w14:paraId="62507D41" w14:textId="77777777" w:rsidR="00F41F4B"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24.</w:t>
      </w:r>
      <w:r w:rsidRPr="0039320A">
        <w:rPr>
          <w:rFonts w:ascii="Calibri" w:hAnsi="Calibri"/>
          <w:b/>
        </w:rPr>
        <w:t xml:space="preserve"> </w:t>
      </w:r>
      <w:r>
        <w:rPr>
          <w:rFonts w:ascii="Calibri" w:hAnsi="Calibri"/>
          <w:b/>
        </w:rPr>
        <w:t>CONCURSO CANCELADO.</w:t>
      </w:r>
    </w:p>
    <w:p w14:paraId="44E217E8" w14:textId="77777777" w:rsidR="00F41F4B" w:rsidRDefault="00F41F4B" w:rsidP="00F41F4B">
      <w:pPr>
        <w:ind w:right="-1"/>
        <w:jc w:val="both"/>
        <w:rPr>
          <w:rFonts w:ascii="Calibri" w:hAnsi="Calibri"/>
          <w:b/>
        </w:rPr>
      </w:pPr>
    </w:p>
    <w:p w14:paraId="30BBEB56" w14:textId="77777777" w:rsidR="00F41F4B" w:rsidRPr="00DB6160" w:rsidRDefault="00F41F4B" w:rsidP="00F41F4B">
      <w:pPr>
        <w:ind w:right="-1"/>
        <w:jc w:val="both"/>
        <w:rPr>
          <w:rFonts w:ascii="Calibri" w:hAnsi="Calibri"/>
        </w:rPr>
      </w:pPr>
      <w:r w:rsidRPr="00DB6160">
        <w:rPr>
          <w:rFonts w:ascii="Calibri" w:hAnsi="Calibri"/>
        </w:rPr>
        <w:t>Un concurso podrá ser declarado cancelado por las siguientes razones:</w:t>
      </w:r>
    </w:p>
    <w:p w14:paraId="344003BB" w14:textId="77777777" w:rsidR="00F41F4B" w:rsidRPr="0039320A" w:rsidRDefault="00F41F4B" w:rsidP="00F41F4B">
      <w:pPr>
        <w:ind w:right="-1"/>
        <w:jc w:val="both"/>
        <w:rPr>
          <w:rFonts w:ascii="Calibri" w:hAnsi="Calibri"/>
          <w:b/>
        </w:rPr>
      </w:pPr>
    </w:p>
    <w:p w14:paraId="16DBED56" w14:textId="77777777" w:rsidR="00F41F4B" w:rsidRPr="00572D88" w:rsidRDefault="00F41F4B">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0E2CABE6" w14:textId="77777777" w:rsidR="00F41F4B" w:rsidRPr="00DB6160" w:rsidRDefault="00F41F4B">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2CB5E1C" w14:textId="77777777" w:rsidR="00F41F4B" w:rsidRPr="0039320A" w:rsidRDefault="00F41F4B">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EE643EC" w14:textId="77777777" w:rsidR="00F41F4B" w:rsidRDefault="00F41F4B" w:rsidP="00F41F4B">
      <w:pPr>
        <w:ind w:right="-1"/>
        <w:jc w:val="both"/>
        <w:rPr>
          <w:rFonts w:ascii="Calibri" w:hAnsi="Calibri"/>
          <w:b/>
        </w:rPr>
      </w:pPr>
    </w:p>
    <w:p w14:paraId="6E77E418" w14:textId="77777777" w:rsidR="00F41F4B" w:rsidRDefault="00F41F4B" w:rsidP="00F41F4B">
      <w:pPr>
        <w:ind w:right="-1"/>
        <w:jc w:val="both"/>
        <w:rPr>
          <w:rFonts w:ascii="Calibri" w:hAnsi="Calibri"/>
          <w:b/>
        </w:rPr>
      </w:pPr>
    </w:p>
    <w:p w14:paraId="08766E20" w14:textId="77777777" w:rsidR="00F41F4B" w:rsidRPr="0039320A" w:rsidRDefault="00F41F4B" w:rsidP="007B38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25.</w:t>
      </w:r>
      <w:r>
        <w:rPr>
          <w:rFonts w:ascii="Calibri" w:hAnsi="Calibri"/>
          <w:b/>
        </w:rPr>
        <w:t xml:space="preserve"> </w:t>
      </w:r>
      <w:r w:rsidRPr="0039320A">
        <w:rPr>
          <w:rFonts w:ascii="Calibri" w:hAnsi="Calibri"/>
          <w:b/>
        </w:rPr>
        <w:t>SUPLETORIEDAD.</w:t>
      </w:r>
    </w:p>
    <w:p w14:paraId="426B6969" w14:textId="77777777" w:rsidR="00F41F4B" w:rsidRPr="0039320A" w:rsidRDefault="00F41F4B" w:rsidP="00F41F4B">
      <w:pPr>
        <w:ind w:right="-1"/>
        <w:jc w:val="both"/>
        <w:rPr>
          <w:rFonts w:ascii="Calibri" w:hAnsi="Calibri"/>
          <w:b/>
        </w:rPr>
      </w:pPr>
    </w:p>
    <w:p w14:paraId="7F252957" w14:textId="51E76B99" w:rsidR="00F41F4B" w:rsidRDefault="00F41F4B" w:rsidP="00183617">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4FAFF57A" w14:textId="77777777" w:rsidR="00F41F4B" w:rsidRDefault="00F41F4B" w:rsidP="00F41F4B">
      <w:pPr>
        <w:jc w:val="center"/>
        <w:rPr>
          <w:rFonts w:ascii="Corbel" w:hAnsi="Corbel" w:cs="Arial"/>
          <w:b/>
        </w:rPr>
      </w:pPr>
      <w:r w:rsidRPr="00AF06AE">
        <w:rPr>
          <w:rFonts w:ascii="Corbel" w:hAnsi="Corbel" w:cs="Arial"/>
          <w:b/>
        </w:rPr>
        <w:t>ATENTAMENTE</w:t>
      </w:r>
    </w:p>
    <w:p w14:paraId="2C69215D" w14:textId="77777777" w:rsidR="00F41F4B" w:rsidRDefault="00F41F4B" w:rsidP="00F41F4B">
      <w:pPr>
        <w:jc w:val="center"/>
        <w:rPr>
          <w:rFonts w:ascii="Corbel" w:hAnsi="Corbel" w:cs="Arial"/>
          <w:b/>
        </w:rPr>
      </w:pPr>
    </w:p>
    <w:p w14:paraId="0D621F33" w14:textId="77777777" w:rsidR="007B38A6" w:rsidRPr="00683DD9" w:rsidRDefault="007B38A6" w:rsidP="007B38A6">
      <w:pPr>
        <w:jc w:val="center"/>
        <w:rPr>
          <w:rFonts w:ascii="Calibri" w:hAnsi="Calibri" w:cs="Arial"/>
          <w:b/>
        </w:rPr>
      </w:pPr>
      <w:r w:rsidRPr="00683DD9">
        <w:rPr>
          <w:rFonts w:ascii="Calibri" w:hAnsi="Calibri" w:cs="Arial"/>
          <w:b/>
        </w:rPr>
        <w:t>ATENTAMENTE</w:t>
      </w:r>
    </w:p>
    <w:p w14:paraId="0853A439" w14:textId="77777777" w:rsidR="007B38A6" w:rsidRPr="00683DD9" w:rsidRDefault="007B38A6" w:rsidP="007B38A6">
      <w:pPr>
        <w:jc w:val="center"/>
        <w:rPr>
          <w:rFonts w:ascii="Calibri" w:hAnsi="Calibri" w:cs="Arial"/>
          <w:b/>
        </w:rPr>
      </w:pPr>
      <w:r w:rsidRPr="00683DD9">
        <w:rPr>
          <w:rFonts w:ascii="Calibri" w:hAnsi="Calibri" w:cs="Arial"/>
          <w:b/>
        </w:rPr>
        <w:t>LIC. VICENTE ARTURO LÓPEZ LIMÓN</w:t>
      </w:r>
    </w:p>
    <w:p w14:paraId="0BCFD722" w14:textId="77777777" w:rsidR="007B38A6" w:rsidRPr="00683DD9" w:rsidRDefault="007B38A6" w:rsidP="007B38A6">
      <w:pPr>
        <w:jc w:val="center"/>
        <w:rPr>
          <w:rFonts w:ascii="Calibri" w:hAnsi="Calibri" w:cs="Arial"/>
          <w:b/>
        </w:rPr>
      </w:pPr>
      <w:r w:rsidRPr="00683DD9">
        <w:rPr>
          <w:rFonts w:ascii="Calibri" w:hAnsi="Calibri" w:cs="Arial"/>
          <w:b/>
        </w:rPr>
        <w:t>DIRECTOR ADMINISTRATIVO</w:t>
      </w:r>
    </w:p>
    <w:p w14:paraId="3F7CDE36" w14:textId="77777777" w:rsidR="007B38A6" w:rsidRPr="00683DD9" w:rsidRDefault="007B38A6" w:rsidP="007B38A6">
      <w:pPr>
        <w:jc w:val="center"/>
        <w:rPr>
          <w:rFonts w:ascii="Calibri" w:hAnsi="Calibri" w:cs="Arial"/>
          <w:b/>
        </w:rPr>
      </w:pPr>
      <w:r w:rsidRPr="00683DD9">
        <w:rPr>
          <w:rFonts w:ascii="Calibri" w:hAnsi="Calibri" w:cs="Arial"/>
          <w:b/>
        </w:rPr>
        <w:t>DE SERVICIOS DE SALUD DE NUEVO LEÓN, O.P.D.</w:t>
      </w:r>
    </w:p>
    <w:p w14:paraId="34659390" w14:textId="06B45596" w:rsidR="007B38A6" w:rsidRDefault="007B38A6" w:rsidP="007B38A6">
      <w:pPr>
        <w:ind w:right="284"/>
        <w:jc w:val="center"/>
        <w:rPr>
          <w:rFonts w:ascii="Calibri" w:hAnsi="Calibri"/>
          <w:b/>
        </w:rPr>
      </w:pPr>
      <w:r w:rsidRPr="00683DD9">
        <w:rPr>
          <w:rFonts w:ascii="Calibri" w:hAnsi="Calibri"/>
          <w:b/>
        </w:rPr>
        <w:t xml:space="preserve">MONTERREY, NUEVO </w:t>
      </w:r>
      <w:r w:rsidRPr="00DA422B">
        <w:rPr>
          <w:rFonts w:ascii="Calibri" w:hAnsi="Calibri"/>
          <w:b/>
        </w:rPr>
        <w:t>LEÓN A 1</w:t>
      </w:r>
      <w:r w:rsidR="00DA422B" w:rsidRPr="00DA422B">
        <w:rPr>
          <w:rFonts w:ascii="Calibri" w:hAnsi="Calibri"/>
          <w:b/>
        </w:rPr>
        <w:t>3</w:t>
      </w:r>
      <w:r w:rsidRPr="00DA422B">
        <w:rPr>
          <w:rFonts w:ascii="Calibri" w:hAnsi="Calibri"/>
          <w:b/>
        </w:rPr>
        <w:t xml:space="preserve"> DE NOVIEMBRE DEL 2024</w:t>
      </w:r>
    </w:p>
    <w:p w14:paraId="73D11F5C" w14:textId="77777777" w:rsidR="00B633C0" w:rsidRDefault="00B633C0" w:rsidP="007B38A6">
      <w:pPr>
        <w:ind w:right="284"/>
        <w:jc w:val="center"/>
        <w:rPr>
          <w:rFonts w:ascii="Calibri" w:hAnsi="Calibri"/>
          <w:b/>
        </w:rPr>
      </w:pPr>
    </w:p>
    <w:p w14:paraId="5FE45DCD" w14:textId="77777777" w:rsidR="00B633C0" w:rsidRDefault="00B633C0" w:rsidP="007B38A6">
      <w:pPr>
        <w:ind w:right="284"/>
        <w:jc w:val="center"/>
        <w:rPr>
          <w:rFonts w:ascii="Calibri" w:hAnsi="Calibri"/>
          <w:b/>
        </w:rPr>
      </w:pPr>
    </w:p>
    <w:p w14:paraId="3A775C3D" w14:textId="77777777" w:rsidR="00B633C0" w:rsidRDefault="00B633C0" w:rsidP="007B38A6">
      <w:pPr>
        <w:ind w:right="284"/>
        <w:jc w:val="center"/>
        <w:rPr>
          <w:rFonts w:ascii="Calibri" w:hAnsi="Calibri"/>
          <w:b/>
        </w:rPr>
      </w:pPr>
    </w:p>
    <w:p w14:paraId="6155A8AD" w14:textId="77777777" w:rsidR="00B633C0" w:rsidRDefault="00B633C0" w:rsidP="007B38A6">
      <w:pPr>
        <w:ind w:right="284"/>
        <w:jc w:val="center"/>
        <w:rPr>
          <w:rFonts w:ascii="Calibri" w:hAnsi="Calibri"/>
          <w:b/>
        </w:rPr>
      </w:pPr>
    </w:p>
    <w:p w14:paraId="3FD7EED6" w14:textId="77777777" w:rsidR="00B633C0" w:rsidRDefault="00B633C0" w:rsidP="007B38A6">
      <w:pPr>
        <w:ind w:right="284"/>
        <w:jc w:val="center"/>
        <w:rPr>
          <w:rFonts w:ascii="Calibri" w:hAnsi="Calibri"/>
          <w:b/>
        </w:rPr>
      </w:pPr>
    </w:p>
    <w:p w14:paraId="419C4E0D" w14:textId="77777777" w:rsidR="00B633C0" w:rsidRDefault="00B633C0" w:rsidP="007B38A6">
      <w:pPr>
        <w:ind w:right="284"/>
        <w:jc w:val="center"/>
        <w:rPr>
          <w:rFonts w:ascii="Calibri" w:hAnsi="Calibri"/>
          <w:b/>
        </w:rPr>
      </w:pPr>
    </w:p>
    <w:p w14:paraId="3F0549DF" w14:textId="77777777" w:rsidR="00B633C0" w:rsidRDefault="00B633C0" w:rsidP="007B38A6">
      <w:pPr>
        <w:ind w:right="284"/>
        <w:jc w:val="center"/>
        <w:rPr>
          <w:rFonts w:ascii="Calibri" w:hAnsi="Calibri"/>
          <w:b/>
        </w:rPr>
      </w:pPr>
    </w:p>
    <w:p w14:paraId="2FEEFB16" w14:textId="77777777" w:rsidR="00B633C0" w:rsidRDefault="00B633C0" w:rsidP="007B38A6">
      <w:pPr>
        <w:ind w:right="284"/>
        <w:jc w:val="center"/>
        <w:rPr>
          <w:rFonts w:ascii="Calibri" w:hAnsi="Calibri"/>
          <w:b/>
        </w:rPr>
      </w:pPr>
    </w:p>
    <w:p w14:paraId="2C1B6552" w14:textId="77777777" w:rsidR="00B633C0" w:rsidRDefault="00B633C0" w:rsidP="007B38A6">
      <w:pPr>
        <w:ind w:right="284"/>
        <w:jc w:val="center"/>
        <w:rPr>
          <w:rFonts w:ascii="Calibri" w:hAnsi="Calibri"/>
          <w:b/>
        </w:rPr>
      </w:pPr>
    </w:p>
    <w:p w14:paraId="1B0EFE53" w14:textId="77777777" w:rsidR="00187EC4" w:rsidRDefault="00187EC4" w:rsidP="007B38A6">
      <w:pPr>
        <w:ind w:right="284"/>
        <w:jc w:val="center"/>
        <w:rPr>
          <w:rFonts w:ascii="Calibri" w:hAnsi="Calibri"/>
          <w:b/>
        </w:rPr>
      </w:pPr>
    </w:p>
    <w:p w14:paraId="61DFD4F0" w14:textId="77777777" w:rsidR="00B633C0" w:rsidRDefault="00B633C0" w:rsidP="007B38A6">
      <w:pPr>
        <w:ind w:right="284"/>
        <w:jc w:val="center"/>
        <w:rPr>
          <w:rFonts w:ascii="Calibri" w:hAnsi="Calibri"/>
          <w:b/>
        </w:rPr>
      </w:pPr>
    </w:p>
    <w:p w14:paraId="02419A7E" w14:textId="77777777" w:rsidR="00B633C0" w:rsidRPr="00683DD9" w:rsidRDefault="00B633C0" w:rsidP="007B38A6">
      <w:pPr>
        <w:ind w:right="284"/>
        <w:jc w:val="center"/>
        <w:rPr>
          <w:rFonts w:ascii="Corbel" w:hAnsi="Corbel"/>
        </w:rPr>
      </w:pPr>
    </w:p>
    <w:p w14:paraId="48E70428" w14:textId="77777777" w:rsidR="00F41F4B" w:rsidRDefault="00F41F4B" w:rsidP="00F41F4B">
      <w:pPr>
        <w:jc w:val="center"/>
        <w:rPr>
          <w:rFonts w:asciiTheme="minorHAnsi" w:hAnsiTheme="minorHAnsi"/>
          <w:b/>
        </w:rPr>
      </w:pPr>
    </w:p>
    <w:p w14:paraId="61974746" w14:textId="77777777" w:rsidR="00F41F4B" w:rsidRPr="00AB7D71" w:rsidRDefault="00F41F4B" w:rsidP="00D947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42" w:hanging="142"/>
        <w:jc w:val="center"/>
        <w:rPr>
          <w:rFonts w:asciiTheme="minorHAnsi" w:hAnsiTheme="minorHAnsi"/>
          <w:b/>
        </w:rPr>
      </w:pPr>
      <w:r w:rsidRPr="00AB7D71">
        <w:rPr>
          <w:rFonts w:asciiTheme="minorHAnsi" w:hAnsiTheme="minorHAnsi"/>
          <w:b/>
        </w:rPr>
        <w:lastRenderedPageBreak/>
        <w:t>ANEXO 1</w:t>
      </w:r>
    </w:p>
    <w:p w14:paraId="039632FB" w14:textId="77777777" w:rsidR="00F41F4B" w:rsidRPr="00AB7D71" w:rsidRDefault="00F41F4B" w:rsidP="00F41F4B">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3"/>
        <w:gridCol w:w="2251"/>
        <w:gridCol w:w="1084"/>
        <w:gridCol w:w="914"/>
        <w:gridCol w:w="5913"/>
      </w:tblGrid>
      <w:tr w:rsidR="00F41F4B" w:rsidRPr="007F04BE" w14:paraId="70873D51" w14:textId="77777777" w:rsidTr="00B60BC8">
        <w:trPr>
          <w:trHeight w:val="572"/>
          <w:jc w:val="center"/>
        </w:trPr>
        <w:tc>
          <w:tcPr>
            <w:tcW w:w="943" w:type="dxa"/>
            <w:tcBorders>
              <w:top w:val="single" w:sz="8" w:space="0" w:color="auto"/>
              <w:left w:val="single" w:sz="8" w:space="0" w:color="auto"/>
              <w:bottom w:val="single" w:sz="4" w:space="0" w:color="auto"/>
              <w:right w:val="single" w:sz="8" w:space="0" w:color="auto"/>
            </w:tcBorders>
            <w:shd w:val="clear" w:color="auto" w:fill="71E4FF"/>
            <w:tcMar>
              <w:top w:w="0" w:type="dxa"/>
              <w:left w:w="108" w:type="dxa"/>
              <w:bottom w:w="0" w:type="dxa"/>
              <w:right w:w="108" w:type="dxa"/>
            </w:tcMar>
            <w:vAlign w:val="center"/>
            <w:hideMark/>
          </w:tcPr>
          <w:p w14:paraId="342E85E6" w14:textId="77777777" w:rsidR="00F41F4B" w:rsidRPr="00D9470B" w:rsidRDefault="00F41F4B" w:rsidP="00F64678">
            <w:pPr>
              <w:jc w:val="center"/>
              <w:rPr>
                <w:rFonts w:asciiTheme="minorHAnsi" w:hAnsiTheme="minorHAnsi" w:cs="Arial"/>
                <w:b/>
                <w:bCs/>
                <w:color w:val="000000"/>
                <w:sz w:val="18"/>
                <w:szCs w:val="18"/>
              </w:rPr>
            </w:pPr>
            <w:r w:rsidRPr="00D9470B">
              <w:rPr>
                <w:rFonts w:asciiTheme="minorHAnsi" w:hAnsiTheme="minorHAnsi" w:cs="Arial"/>
                <w:b/>
                <w:bCs/>
                <w:color w:val="000000"/>
                <w:sz w:val="18"/>
                <w:szCs w:val="18"/>
              </w:rPr>
              <w:t>PARTIDA</w:t>
            </w:r>
          </w:p>
        </w:tc>
        <w:tc>
          <w:tcPr>
            <w:tcW w:w="2251" w:type="dxa"/>
            <w:tcBorders>
              <w:top w:val="single" w:sz="8" w:space="0" w:color="auto"/>
              <w:left w:val="nil"/>
              <w:bottom w:val="single" w:sz="4" w:space="0" w:color="auto"/>
              <w:right w:val="single" w:sz="8" w:space="0" w:color="auto"/>
            </w:tcBorders>
            <w:shd w:val="clear" w:color="auto" w:fill="71E4FF"/>
            <w:tcMar>
              <w:top w:w="0" w:type="dxa"/>
              <w:left w:w="108" w:type="dxa"/>
              <w:bottom w:w="0" w:type="dxa"/>
              <w:right w:w="108" w:type="dxa"/>
            </w:tcMar>
            <w:vAlign w:val="center"/>
            <w:hideMark/>
          </w:tcPr>
          <w:p w14:paraId="77D3A3AA" w14:textId="77777777" w:rsidR="00F41F4B" w:rsidRPr="00D9470B" w:rsidRDefault="00F41F4B" w:rsidP="00F64678">
            <w:pPr>
              <w:jc w:val="center"/>
              <w:rPr>
                <w:rFonts w:asciiTheme="minorHAnsi" w:hAnsiTheme="minorHAnsi" w:cs="Arial"/>
                <w:b/>
                <w:bCs/>
                <w:sz w:val="18"/>
                <w:szCs w:val="18"/>
              </w:rPr>
            </w:pPr>
            <w:r w:rsidRPr="00D9470B">
              <w:rPr>
                <w:rFonts w:asciiTheme="minorHAnsi" w:hAnsiTheme="minorHAnsi" w:cs="Arial"/>
                <w:b/>
                <w:bCs/>
                <w:sz w:val="18"/>
                <w:szCs w:val="18"/>
              </w:rPr>
              <w:t>DESCRIPCION</w:t>
            </w:r>
          </w:p>
        </w:tc>
        <w:tc>
          <w:tcPr>
            <w:tcW w:w="1084" w:type="dxa"/>
            <w:tcBorders>
              <w:top w:val="single" w:sz="8" w:space="0" w:color="auto"/>
              <w:left w:val="nil"/>
              <w:bottom w:val="single" w:sz="4" w:space="0" w:color="auto"/>
              <w:right w:val="single" w:sz="8" w:space="0" w:color="auto"/>
            </w:tcBorders>
            <w:shd w:val="clear" w:color="auto" w:fill="71E4FF"/>
            <w:tcMar>
              <w:top w:w="0" w:type="dxa"/>
              <w:left w:w="108" w:type="dxa"/>
              <w:bottom w:w="0" w:type="dxa"/>
              <w:right w:w="108" w:type="dxa"/>
            </w:tcMar>
            <w:vAlign w:val="center"/>
          </w:tcPr>
          <w:p w14:paraId="0D3AAC2B" w14:textId="77777777" w:rsidR="00F41F4B" w:rsidRPr="00D9470B" w:rsidRDefault="00F41F4B" w:rsidP="00F64678">
            <w:pPr>
              <w:jc w:val="center"/>
              <w:rPr>
                <w:rFonts w:asciiTheme="minorHAnsi" w:hAnsiTheme="minorHAnsi" w:cs="Arial"/>
                <w:b/>
                <w:bCs/>
                <w:sz w:val="18"/>
                <w:szCs w:val="18"/>
              </w:rPr>
            </w:pPr>
            <w:r w:rsidRPr="00D9470B">
              <w:rPr>
                <w:rFonts w:asciiTheme="minorHAnsi" w:hAnsiTheme="minorHAnsi" w:cs="Arial"/>
                <w:b/>
                <w:bCs/>
                <w:sz w:val="18"/>
                <w:szCs w:val="18"/>
              </w:rPr>
              <w:t>CANTIDAD</w:t>
            </w:r>
          </w:p>
        </w:tc>
        <w:tc>
          <w:tcPr>
            <w:tcW w:w="914" w:type="dxa"/>
            <w:tcBorders>
              <w:top w:val="single" w:sz="8" w:space="0" w:color="auto"/>
              <w:left w:val="nil"/>
              <w:bottom w:val="single" w:sz="4" w:space="0" w:color="auto"/>
              <w:right w:val="single" w:sz="8" w:space="0" w:color="auto"/>
            </w:tcBorders>
            <w:shd w:val="clear" w:color="auto" w:fill="71E4FF"/>
            <w:tcMar>
              <w:top w:w="0" w:type="dxa"/>
              <w:left w:w="108" w:type="dxa"/>
              <w:bottom w:w="0" w:type="dxa"/>
              <w:right w:w="108" w:type="dxa"/>
            </w:tcMar>
            <w:vAlign w:val="center"/>
            <w:hideMark/>
          </w:tcPr>
          <w:p w14:paraId="1EEBA765" w14:textId="77777777" w:rsidR="00F41F4B" w:rsidRPr="00D9470B" w:rsidRDefault="00F41F4B" w:rsidP="00F64678">
            <w:pPr>
              <w:jc w:val="center"/>
              <w:rPr>
                <w:rFonts w:asciiTheme="minorHAnsi" w:hAnsiTheme="minorHAnsi" w:cs="Arial"/>
                <w:b/>
                <w:bCs/>
                <w:sz w:val="18"/>
                <w:szCs w:val="18"/>
              </w:rPr>
            </w:pPr>
            <w:r w:rsidRPr="00D9470B">
              <w:rPr>
                <w:rFonts w:asciiTheme="minorHAnsi" w:hAnsiTheme="minorHAnsi" w:cs="Arial"/>
                <w:b/>
                <w:bCs/>
                <w:sz w:val="18"/>
                <w:szCs w:val="18"/>
              </w:rPr>
              <w:t>UNIDAD DE MEDIDA</w:t>
            </w:r>
          </w:p>
        </w:tc>
        <w:tc>
          <w:tcPr>
            <w:tcW w:w="5913" w:type="dxa"/>
            <w:tcBorders>
              <w:top w:val="single" w:sz="8" w:space="0" w:color="auto"/>
              <w:left w:val="nil"/>
              <w:bottom w:val="single" w:sz="4" w:space="0" w:color="auto"/>
              <w:right w:val="single" w:sz="8" w:space="0" w:color="auto"/>
            </w:tcBorders>
            <w:shd w:val="clear" w:color="auto" w:fill="71E4FF"/>
            <w:tcMar>
              <w:top w:w="0" w:type="dxa"/>
              <w:left w:w="108" w:type="dxa"/>
              <w:bottom w:w="0" w:type="dxa"/>
              <w:right w:w="108" w:type="dxa"/>
            </w:tcMar>
            <w:vAlign w:val="center"/>
            <w:hideMark/>
          </w:tcPr>
          <w:p w14:paraId="518182E4" w14:textId="77777777" w:rsidR="00F41F4B" w:rsidRPr="00D9470B" w:rsidRDefault="00F41F4B" w:rsidP="00F64678">
            <w:pPr>
              <w:jc w:val="center"/>
              <w:rPr>
                <w:rFonts w:asciiTheme="minorHAnsi" w:hAnsiTheme="minorHAnsi" w:cs="Arial"/>
                <w:b/>
                <w:bCs/>
                <w:sz w:val="18"/>
                <w:szCs w:val="18"/>
              </w:rPr>
            </w:pPr>
            <w:r w:rsidRPr="00D9470B">
              <w:rPr>
                <w:rFonts w:asciiTheme="minorHAnsi" w:hAnsiTheme="minorHAnsi" w:cs="Arial"/>
                <w:b/>
                <w:bCs/>
                <w:sz w:val="18"/>
                <w:szCs w:val="18"/>
              </w:rPr>
              <w:t>DESCRIPCION TECNICA</w:t>
            </w:r>
          </w:p>
        </w:tc>
      </w:tr>
      <w:tr w:rsidR="00F41F4B" w:rsidRPr="00037DE1" w14:paraId="3754942A" w14:textId="77777777" w:rsidTr="00B60BC8">
        <w:trPr>
          <w:trHeight w:val="253"/>
          <w:jc w:val="center"/>
        </w:trPr>
        <w:tc>
          <w:tcPr>
            <w:tcW w:w="9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483A20" w14:textId="77777777" w:rsidR="00F41F4B" w:rsidRPr="00D9470B" w:rsidRDefault="00F41F4B" w:rsidP="00F64678">
            <w:pPr>
              <w:jc w:val="center"/>
              <w:rPr>
                <w:rFonts w:asciiTheme="minorHAnsi" w:hAnsiTheme="minorHAnsi" w:cs="Arial"/>
                <w:b/>
                <w:bCs/>
                <w:color w:val="000000"/>
                <w:sz w:val="18"/>
                <w:szCs w:val="18"/>
              </w:rPr>
            </w:pPr>
            <w:r w:rsidRPr="00D9470B">
              <w:rPr>
                <w:rFonts w:asciiTheme="minorHAnsi" w:hAnsiTheme="minorHAnsi" w:cs="Arial"/>
                <w:b/>
                <w:bCs/>
                <w:color w:val="000000"/>
                <w:sz w:val="18"/>
                <w:szCs w:val="18"/>
              </w:rPr>
              <w:t>1</w:t>
            </w:r>
          </w:p>
        </w:tc>
        <w:tc>
          <w:tcPr>
            <w:tcW w:w="22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EA8E1A" w14:textId="66F6FBFE" w:rsidR="00F41F4B" w:rsidRPr="004A4CB5" w:rsidRDefault="00F41F4B" w:rsidP="00F64678">
            <w:pPr>
              <w:jc w:val="center"/>
              <w:rPr>
                <w:rFonts w:asciiTheme="minorHAnsi" w:hAnsiTheme="minorHAnsi" w:cs="Arial"/>
                <w:sz w:val="18"/>
                <w:szCs w:val="18"/>
              </w:rPr>
            </w:pPr>
            <w:r w:rsidRPr="004A4CB5">
              <w:rPr>
                <w:rFonts w:asciiTheme="minorHAnsi" w:hAnsiTheme="minorHAnsi" w:cs="Arial"/>
                <w:sz w:val="18"/>
                <w:szCs w:val="18"/>
              </w:rPr>
              <w:t xml:space="preserve">MEDICAMENTOS PARA EL HOSPITAL </w:t>
            </w:r>
            <w:r w:rsidR="00B60BC8" w:rsidRPr="004A4CB5">
              <w:rPr>
                <w:rFonts w:asciiTheme="minorHAnsi" w:hAnsiTheme="minorHAnsi" w:cs="Arial"/>
                <w:sz w:val="18"/>
                <w:szCs w:val="18"/>
              </w:rPr>
              <w:t>METROPOLITANO</w:t>
            </w:r>
          </w:p>
        </w:tc>
        <w:tc>
          <w:tcPr>
            <w:tcW w:w="10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A694B" w14:textId="77777777" w:rsidR="00F41F4B" w:rsidRPr="004A4CB5" w:rsidRDefault="00F41F4B" w:rsidP="00F64678">
            <w:pPr>
              <w:jc w:val="center"/>
              <w:rPr>
                <w:rFonts w:asciiTheme="minorHAnsi" w:hAnsiTheme="minorHAnsi" w:cs="Arial"/>
                <w:sz w:val="18"/>
                <w:szCs w:val="18"/>
              </w:rPr>
            </w:pPr>
            <w:r w:rsidRPr="004A4CB5">
              <w:rPr>
                <w:rFonts w:asciiTheme="minorHAnsi" w:hAnsiTheme="minorHAnsi" w:cs="Arial"/>
                <w:sz w:val="18"/>
                <w:szCs w:val="18"/>
              </w:rPr>
              <w:t>1</w:t>
            </w:r>
          </w:p>
        </w:tc>
        <w:tc>
          <w:tcPr>
            <w:tcW w:w="9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8620AA" w14:textId="77777777" w:rsidR="00F41F4B" w:rsidRPr="004A4CB5" w:rsidRDefault="00F41F4B" w:rsidP="00F64678">
            <w:pPr>
              <w:jc w:val="center"/>
              <w:rPr>
                <w:rFonts w:asciiTheme="minorHAnsi" w:hAnsiTheme="minorHAnsi" w:cs="Arial"/>
                <w:sz w:val="18"/>
                <w:szCs w:val="18"/>
              </w:rPr>
            </w:pPr>
            <w:r w:rsidRPr="004A4CB5">
              <w:rPr>
                <w:rFonts w:asciiTheme="minorHAnsi" w:hAnsiTheme="minorHAnsi" w:cs="Arial"/>
                <w:sz w:val="18"/>
                <w:szCs w:val="18"/>
              </w:rPr>
              <w:t>PAQUETE</w:t>
            </w:r>
          </w:p>
        </w:tc>
        <w:tc>
          <w:tcPr>
            <w:tcW w:w="59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9FD8FF" w14:textId="6EE0E182" w:rsidR="00F41F4B" w:rsidRPr="004A4CB5" w:rsidRDefault="00B60BC8" w:rsidP="00F64678">
            <w:pPr>
              <w:jc w:val="center"/>
              <w:rPr>
                <w:rFonts w:asciiTheme="minorHAnsi" w:hAnsiTheme="minorHAnsi" w:cs="Arial"/>
                <w:sz w:val="18"/>
                <w:szCs w:val="18"/>
                <w:lang w:val="es-MX"/>
              </w:rPr>
            </w:pPr>
            <w:r w:rsidRPr="004A4CB5">
              <w:rPr>
                <w:rFonts w:asciiTheme="minorHAnsi" w:hAnsiTheme="minorHAnsi" w:cs="Arial"/>
                <w:iCs/>
                <w:color w:val="000000"/>
                <w:sz w:val="18"/>
                <w:szCs w:val="18"/>
              </w:rPr>
              <w:t>EL MEDICAMENTO0</w:t>
            </w:r>
            <w:r w:rsidR="00F41F4B" w:rsidRPr="004A4CB5">
              <w:rPr>
                <w:rFonts w:asciiTheme="minorHAnsi" w:hAnsiTheme="minorHAnsi" w:cs="Arial"/>
                <w:iCs/>
                <w:color w:val="000000"/>
                <w:sz w:val="18"/>
                <w:szCs w:val="18"/>
              </w:rPr>
              <w:t xml:space="preserve"> SOLICITADO SE REFERENCIA EN EL ANEXO 1-A DE LAS BASES</w:t>
            </w:r>
          </w:p>
        </w:tc>
      </w:tr>
      <w:tr w:rsidR="00F41F4B" w:rsidRPr="00037DE1" w14:paraId="61FE9441" w14:textId="77777777" w:rsidTr="00B60BC8">
        <w:trPr>
          <w:trHeight w:val="40"/>
          <w:jc w:val="center"/>
        </w:trPr>
        <w:tc>
          <w:tcPr>
            <w:tcW w:w="9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C4EDD1" w14:textId="77777777" w:rsidR="00F41F4B" w:rsidRPr="00D9470B" w:rsidRDefault="00F41F4B" w:rsidP="00F64678">
            <w:pPr>
              <w:jc w:val="center"/>
              <w:rPr>
                <w:rFonts w:asciiTheme="minorHAnsi" w:hAnsiTheme="minorHAnsi" w:cs="Arial"/>
                <w:b/>
                <w:bCs/>
                <w:color w:val="000000"/>
                <w:sz w:val="18"/>
                <w:szCs w:val="18"/>
              </w:rPr>
            </w:pPr>
            <w:r w:rsidRPr="00D9470B">
              <w:rPr>
                <w:rFonts w:asciiTheme="minorHAnsi" w:hAnsiTheme="minorHAnsi" w:cs="Arial"/>
                <w:b/>
                <w:bCs/>
                <w:color w:val="000000"/>
                <w:sz w:val="18"/>
                <w:szCs w:val="18"/>
              </w:rPr>
              <w:t>2</w:t>
            </w:r>
          </w:p>
        </w:tc>
        <w:tc>
          <w:tcPr>
            <w:tcW w:w="22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E44D9C" w14:textId="6F76A623" w:rsidR="00F41F4B" w:rsidRPr="004A4CB5" w:rsidRDefault="00B60BC8" w:rsidP="00F64678">
            <w:pPr>
              <w:jc w:val="center"/>
              <w:rPr>
                <w:rFonts w:asciiTheme="minorHAnsi" w:hAnsiTheme="minorHAnsi" w:cs="Arial"/>
                <w:sz w:val="18"/>
                <w:szCs w:val="18"/>
              </w:rPr>
            </w:pPr>
            <w:r w:rsidRPr="004A4CB5">
              <w:rPr>
                <w:rFonts w:asciiTheme="minorHAnsi" w:hAnsiTheme="minorHAnsi" w:cs="Arial"/>
                <w:sz w:val="18"/>
                <w:szCs w:val="18"/>
              </w:rPr>
              <w:t>MATERIAL DE CURACIÓN</w:t>
            </w:r>
            <w:r w:rsidR="00F41F4B" w:rsidRPr="004A4CB5">
              <w:rPr>
                <w:rFonts w:asciiTheme="minorHAnsi" w:hAnsiTheme="minorHAnsi" w:cs="Arial"/>
                <w:sz w:val="18"/>
                <w:szCs w:val="18"/>
              </w:rPr>
              <w:t xml:space="preserve"> PARA EL HOSPITAL </w:t>
            </w:r>
            <w:r w:rsidR="00925F33" w:rsidRPr="004A4CB5">
              <w:rPr>
                <w:rFonts w:asciiTheme="minorHAnsi" w:hAnsiTheme="minorHAnsi" w:cs="Arial"/>
                <w:sz w:val="18"/>
                <w:szCs w:val="18"/>
              </w:rPr>
              <w:t>METROPOLITANO</w:t>
            </w:r>
          </w:p>
        </w:tc>
        <w:tc>
          <w:tcPr>
            <w:tcW w:w="10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82159E" w14:textId="77777777" w:rsidR="00F41F4B" w:rsidRPr="004A4CB5" w:rsidRDefault="00F41F4B" w:rsidP="00F64678">
            <w:pPr>
              <w:jc w:val="center"/>
              <w:rPr>
                <w:rFonts w:asciiTheme="minorHAnsi" w:hAnsiTheme="minorHAnsi" w:cs="Arial"/>
                <w:sz w:val="18"/>
                <w:szCs w:val="18"/>
              </w:rPr>
            </w:pPr>
            <w:r w:rsidRPr="004A4CB5">
              <w:rPr>
                <w:rFonts w:asciiTheme="minorHAnsi" w:hAnsiTheme="minorHAnsi" w:cs="Arial"/>
                <w:sz w:val="18"/>
                <w:szCs w:val="18"/>
              </w:rPr>
              <w:t xml:space="preserve">1 </w:t>
            </w:r>
          </w:p>
        </w:tc>
        <w:tc>
          <w:tcPr>
            <w:tcW w:w="9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840DDE" w14:textId="77777777" w:rsidR="00F41F4B" w:rsidRPr="004A4CB5" w:rsidRDefault="00F41F4B" w:rsidP="00F64678">
            <w:pPr>
              <w:jc w:val="center"/>
              <w:rPr>
                <w:rFonts w:asciiTheme="minorHAnsi" w:hAnsiTheme="minorHAnsi" w:cs="Arial"/>
                <w:sz w:val="18"/>
                <w:szCs w:val="18"/>
              </w:rPr>
            </w:pPr>
            <w:r w:rsidRPr="004A4CB5">
              <w:rPr>
                <w:rFonts w:asciiTheme="minorHAnsi" w:hAnsiTheme="minorHAnsi" w:cs="Arial"/>
                <w:sz w:val="18"/>
                <w:szCs w:val="18"/>
              </w:rPr>
              <w:t>PAQUETE</w:t>
            </w:r>
          </w:p>
        </w:tc>
        <w:tc>
          <w:tcPr>
            <w:tcW w:w="59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14AB5C" w14:textId="5D341530" w:rsidR="00F41F4B" w:rsidRPr="004A4CB5" w:rsidRDefault="00F41F4B" w:rsidP="00F64678">
            <w:pPr>
              <w:jc w:val="center"/>
              <w:rPr>
                <w:rFonts w:asciiTheme="minorHAnsi" w:hAnsiTheme="minorHAnsi" w:cs="Arial"/>
                <w:iCs/>
                <w:color w:val="000000"/>
                <w:sz w:val="18"/>
                <w:szCs w:val="18"/>
              </w:rPr>
            </w:pPr>
            <w:r w:rsidRPr="004A4CB5">
              <w:rPr>
                <w:rFonts w:asciiTheme="minorHAnsi" w:hAnsiTheme="minorHAnsi" w:cs="Arial"/>
                <w:iCs/>
                <w:color w:val="000000"/>
                <w:sz w:val="18"/>
                <w:szCs w:val="18"/>
              </w:rPr>
              <w:t xml:space="preserve">EL </w:t>
            </w:r>
            <w:r w:rsidR="00B60BC8" w:rsidRPr="004A4CB5">
              <w:rPr>
                <w:rFonts w:asciiTheme="minorHAnsi" w:hAnsiTheme="minorHAnsi" w:cs="Arial"/>
                <w:iCs/>
                <w:color w:val="000000"/>
                <w:sz w:val="18"/>
                <w:szCs w:val="18"/>
              </w:rPr>
              <w:t>MATERIAL DE CURACIÓN</w:t>
            </w:r>
            <w:r w:rsidRPr="004A4CB5">
              <w:rPr>
                <w:rFonts w:asciiTheme="minorHAnsi" w:hAnsiTheme="minorHAnsi" w:cs="Arial"/>
                <w:iCs/>
                <w:color w:val="000000"/>
                <w:sz w:val="18"/>
                <w:szCs w:val="18"/>
              </w:rPr>
              <w:t xml:space="preserve"> SOLICITADO SE REFERENCIA EN EL ANEXO 1-B DE LAS BASES</w:t>
            </w:r>
          </w:p>
        </w:tc>
      </w:tr>
      <w:tr w:rsidR="00C14D7D" w:rsidRPr="00037DE1" w14:paraId="1C692C55" w14:textId="77777777" w:rsidTr="00B60BC8">
        <w:trPr>
          <w:trHeight w:val="40"/>
          <w:jc w:val="center"/>
        </w:trPr>
        <w:tc>
          <w:tcPr>
            <w:tcW w:w="9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55D6CD" w14:textId="09D6835C" w:rsidR="00C14D7D" w:rsidRPr="00D9470B" w:rsidRDefault="00C14D7D" w:rsidP="00F64678">
            <w:pPr>
              <w:jc w:val="center"/>
              <w:rPr>
                <w:rFonts w:asciiTheme="minorHAnsi" w:hAnsiTheme="minorHAnsi" w:cs="Arial"/>
                <w:b/>
                <w:bCs/>
                <w:color w:val="000000"/>
                <w:sz w:val="18"/>
                <w:szCs w:val="18"/>
              </w:rPr>
            </w:pPr>
            <w:r>
              <w:rPr>
                <w:rFonts w:asciiTheme="minorHAnsi" w:hAnsiTheme="minorHAnsi" w:cs="Arial"/>
                <w:b/>
                <w:bCs/>
                <w:color w:val="000000"/>
                <w:sz w:val="18"/>
                <w:szCs w:val="18"/>
              </w:rPr>
              <w:t>3</w:t>
            </w:r>
          </w:p>
        </w:tc>
        <w:tc>
          <w:tcPr>
            <w:tcW w:w="22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1E4B12" w14:textId="34B7A438" w:rsidR="00C14D7D" w:rsidRPr="004A4CB5" w:rsidRDefault="00B60BC8" w:rsidP="00F64678">
            <w:pPr>
              <w:jc w:val="center"/>
              <w:rPr>
                <w:rFonts w:asciiTheme="minorHAnsi" w:hAnsiTheme="minorHAnsi" w:cs="Arial"/>
                <w:sz w:val="18"/>
                <w:szCs w:val="18"/>
              </w:rPr>
            </w:pPr>
            <w:r w:rsidRPr="004A4CB5">
              <w:rPr>
                <w:rFonts w:asciiTheme="minorHAnsi" w:hAnsiTheme="minorHAnsi" w:cs="Arial"/>
                <w:sz w:val="18"/>
                <w:szCs w:val="18"/>
              </w:rPr>
              <w:t>MEDICAMENTO</w:t>
            </w:r>
            <w:r w:rsidR="00C14D7D" w:rsidRPr="004A4CB5">
              <w:rPr>
                <w:rFonts w:asciiTheme="minorHAnsi" w:hAnsiTheme="minorHAnsi" w:cs="Arial"/>
                <w:sz w:val="18"/>
                <w:szCs w:val="18"/>
              </w:rPr>
              <w:t xml:space="preserve"> PARA </w:t>
            </w:r>
            <w:r w:rsidRPr="004A4CB5">
              <w:rPr>
                <w:rFonts w:asciiTheme="minorHAnsi" w:hAnsiTheme="minorHAnsi" w:cs="Arial"/>
                <w:sz w:val="18"/>
                <w:szCs w:val="18"/>
              </w:rPr>
              <w:t>DIVERSAS UNIDADES</w:t>
            </w:r>
          </w:p>
        </w:tc>
        <w:tc>
          <w:tcPr>
            <w:tcW w:w="10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32A7C9" w14:textId="6F6A2919" w:rsidR="00C14D7D" w:rsidRPr="004A4CB5" w:rsidRDefault="00C14D7D" w:rsidP="00F64678">
            <w:pPr>
              <w:jc w:val="center"/>
              <w:rPr>
                <w:rFonts w:asciiTheme="minorHAnsi" w:hAnsiTheme="minorHAnsi" w:cs="Arial"/>
                <w:sz w:val="18"/>
                <w:szCs w:val="18"/>
              </w:rPr>
            </w:pPr>
            <w:r w:rsidRPr="004A4CB5">
              <w:rPr>
                <w:rFonts w:asciiTheme="minorHAnsi" w:hAnsiTheme="minorHAnsi" w:cs="Arial"/>
                <w:sz w:val="18"/>
                <w:szCs w:val="18"/>
              </w:rPr>
              <w:t>1</w:t>
            </w:r>
          </w:p>
        </w:tc>
        <w:tc>
          <w:tcPr>
            <w:tcW w:w="9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5BB756" w14:textId="54B89A82" w:rsidR="00C14D7D" w:rsidRPr="004A4CB5" w:rsidRDefault="00C14D7D" w:rsidP="00F64678">
            <w:pPr>
              <w:jc w:val="center"/>
              <w:rPr>
                <w:rFonts w:asciiTheme="minorHAnsi" w:hAnsiTheme="minorHAnsi" w:cs="Arial"/>
                <w:sz w:val="18"/>
                <w:szCs w:val="18"/>
              </w:rPr>
            </w:pPr>
            <w:r w:rsidRPr="004A4CB5">
              <w:rPr>
                <w:rFonts w:asciiTheme="minorHAnsi" w:hAnsiTheme="minorHAnsi" w:cs="Arial"/>
                <w:sz w:val="18"/>
                <w:szCs w:val="18"/>
              </w:rPr>
              <w:t>PAQUETE</w:t>
            </w:r>
          </w:p>
        </w:tc>
        <w:tc>
          <w:tcPr>
            <w:tcW w:w="59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955EF8" w14:textId="3FC5517D" w:rsidR="00C14D7D" w:rsidRPr="004A4CB5" w:rsidRDefault="00C14D7D" w:rsidP="00F64678">
            <w:pPr>
              <w:jc w:val="center"/>
              <w:rPr>
                <w:rFonts w:asciiTheme="minorHAnsi" w:hAnsiTheme="minorHAnsi" w:cs="Arial"/>
                <w:iCs/>
                <w:color w:val="000000"/>
                <w:sz w:val="18"/>
                <w:szCs w:val="18"/>
              </w:rPr>
            </w:pPr>
            <w:r w:rsidRPr="004A4CB5">
              <w:rPr>
                <w:rFonts w:asciiTheme="minorHAnsi" w:hAnsiTheme="minorHAnsi" w:cs="Arial"/>
                <w:iCs/>
                <w:color w:val="000000"/>
                <w:sz w:val="18"/>
                <w:szCs w:val="18"/>
              </w:rPr>
              <w:t xml:space="preserve">EL </w:t>
            </w:r>
            <w:r w:rsidR="00B60BC8" w:rsidRPr="004A4CB5">
              <w:rPr>
                <w:rFonts w:asciiTheme="minorHAnsi" w:hAnsiTheme="minorHAnsi" w:cs="Arial"/>
                <w:iCs/>
                <w:color w:val="000000"/>
                <w:sz w:val="18"/>
                <w:szCs w:val="18"/>
              </w:rPr>
              <w:t>MEDICAMENTO</w:t>
            </w:r>
            <w:r w:rsidRPr="004A4CB5">
              <w:rPr>
                <w:rFonts w:asciiTheme="minorHAnsi" w:hAnsiTheme="minorHAnsi" w:cs="Arial"/>
                <w:iCs/>
                <w:color w:val="000000"/>
                <w:sz w:val="18"/>
                <w:szCs w:val="18"/>
              </w:rPr>
              <w:t xml:space="preserve"> SOLICITADO SE REFERENCIA EN EL ANEXO 1-C DE LAS BASES</w:t>
            </w:r>
          </w:p>
        </w:tc>
      </w:tr>
      <w:tr w:rsidR="00B60BC8" w:rsidRPr="00037DE1" w14:paraId="45BE3B8C" w14:textId="77777777" w:rsidTr="00B60BC8">
        <w:trPr>
          <w:trHeight w:val="40"/>
          <w:jc w:val="center"/>
        </w:trPr>
        <w:tc>
          <w:tcPr>
            <w:tcW w:w="9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5CB8502" w14:textId="6107637E" w:rsidR="00B60BC8" w:rsidRPr="00D9470B" w:rsidRDefault="004A4CB5" w:rsidP="0065209B">
            <w:pPr>
              <w:jc w:val="center"/>
              <w:rPr>
                <w:rFonts w:asciiTheme="minorHAnsi" w:hAnsiTheme="minorHAnsi" w:cs="Arial"/>
                <w:b/>
                <w:bCs/>
                <w:color w:val="000000"/>
                <w:sz w:val="18"/>
                <w:szCs w:val="18"/>
              </w:rPr>
            </w:pPr>
            <w:r>
              <w:rPr>
                <w:rFonts w:asciiTheme="minorHAnsi" w:hAnsiTheme="minorHAnsi" w:cs="Arial"/>
                <w:b/>
                <w:bCs/>
                <w:color w:val="000000"/>
                <w:sz w:val="18"/>
                <w:szCs w:val="18"/>
              </w:rPr>
              <w:t>4</w:t>
            </w:r>
          </w:p>
        </w:tc>
        <w:tc>
          <w:tcPr>
            <w:tcW w:w="22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BA7E61" w14:textId="321E68B9" w:rsidR="00B60BC8" w:rsidRPr="004A4CB5" w:rsidRDefault="004A4CB5" w:rsidP="0065209B">
            <w:pPr>
              <w:jc w:val="center"/>
              <w:rPr>
                <w:rFonts w:asciiTheme="minorHAnsi" w:hAnsiTheme="minorHAnsi" w:cs="Arial"/>
                <w:sz w:val="18"/>
                <w:szCs w:val="18"/>
              </w:rPr>
            </w:pPr>
            <w:r w:rsidRPr="004A4CB5">
              <w:rPr>
                <w:rFonts w:asciiTheme="minorHAnsi" w:hAnsiTheme="minorHAnsi" w:cs="Arial"/>
                <w:sz w:val="18"/>
                <w:szCs w:val="18"/>
              </w:rPr>
              <w:t>MEDICAMENTO PARA DIVERSAS UNIDADES</w:t>
            </w:r>
          </w:p>
        </w:tc>
        <w:tc>
          <w:tcPr>
            <w:tcW w:w="10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8F5B94" w14:textId="77777777" w:rsidR="00B60BC8" w:rsidRPr="004A4CB5" w:rsidRDefault="00B60BC8" w:rsidP="0065209B">
            <w:pPr>
              <w:jc w:val="center"/>
              <w:rPr>
                <w:rFonts w:asciiTheme="minorHAnsi" w:hAnsiTheme="minorHAnsi" w:cs="Arial"/>
                <w:sz w:val="18"/>
                <w:szCs w:val="18"/>
              </w:rPr>
            </w:pPr>
            <w:r w:rsidRPr="004A4CB5">
              <w:rPr>
                <w:rFonts w:asciiTheme="minorHAnsi" w:hAnsiTheme="minorHAnsi" w:cs="Arial"/>
                <w:sz w:val="18"/>
                <w:szCs w:val="18"/>
              </w:rPr>
              <w:t>1</w:t>
            </w:r>
          </w:p>
        </w:tc>
        <w:tc>
          <w:tcPr>
            <w:tcW w:w="9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B91ED8" w14:textId="77777777" w:rsidR="00B60BC8" w:rsidRPr="004A4CB5" w:rsidRDefault="00B60BC8" w:rsidP="0065209B">
            <w:pPr>
              <w:jc w:val="center"/>
              <w:rPr>
                <w:rFonts w:asciiTheme="minorHAnsi" w:hAnsiTheme="minorHAnsi" w:cs="Arial"/>
                <w:sz w:val="18"/>
                <w:szCs w:val="18"/>
              </w:rPr>
            </w:pPr>
            <w:r w:rsidRPr="004A4CB5">
              <w:rPr>
                <w:rFonts w:asciiTheme="minorHAnsi" w:hAnsiTheme="minorHAnsi" w:cs="Arial"/>
                <w:sz w:val="18"/>
                <w:szCs w:val="18"/>
              </w:rPr>
              <w:t>PAQUETE</w:t>
            </w:r>
          </w:p>
        </w:tc>
        <w:tc>
          <w:tcPr>
            <w:tcW w:w="59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E13BC0" w14:textId="1ACEE955" w:rsidR="00B60BC8" w:rsidRPr="004A4CB5" w:rsidRDefault="00B60BC8" w:rsidP="0065209B">
            <w:pPr>
              <w:jc w:val="center"/>
              <w:rPr>
                <w:rFonts w:asciiTheme="minorHAnsi" w:hAnsiTheme="minorHAnsi" w:cs="Arial"/>
                <w:iCs/>
                <w:color w:val="000000"/>
                <w:sz w:val="18"/>
                <w:szCs w:val="18"/>
              </w:rPr>
            </w:pPr>
            <w:r w:rsidRPr="004A4CB5">
              <w:rPr>
                <w:rFonts w:asciiTheme="minorHAnsi" w:hAnsiTheme="minorHAnsi" w:cs="Arial"/>
                <w:iCs/>
                <w:color w:val="000000"/>
                <w:sz w:val="18"/>
                <w:szCs w:val="18"/>
              </w:rPr>
              <w:t xml:space="preserve">EL </w:t>
            </w:r>
            <w:r w:rsidR="004A4CB5" w:rsidRPr="004A4CB5">
              <w:rPr>
                <w:rFonts w:asciiTheme="minorHAnsi" w:hAnsiTheme="minorHAnsi" w:cs="Arial"/>
                <w:iCs/>
                <w:color w:val="000000"/>
                <w:sz w:val="18"/>
                <w:szCs w:val="18"/>
              </w:rPr>
              <w:t>MEDICAMENTO</w:t>
            </w:r>
            <w:r w:rsidRPr="004A4CB5">
              <w:rPr>
                <w:rFonts w:asciiTheme="minorHAnsi" w:hAnsiTheme="minorHAnsi" w:cs="Arial"/>
                <w:iCs/>
                <w:color w:val="000000"/>
                <w:sz w:val="18"/>
                <w:szCs w:val="18"/>
              </w:rPr>
              <w:t xml:space="preserve"> SOLICITADO SE REFERENCIA EN EL ANEXO 1-</w:t>
            </w:r>
            <w:r w:rsidR="004A4CB5">
              <w:rPr>
                <w:rFonts w:asciiTheme="minorHAnsi" w:hAnsiTheme="minorHAnsi" w:cs="Arial"/>
                <w:iCs/>
                <w:color w:val="000000"/>
                <w:sz w:val="18"/>
                <w:szCs w:val="18"/>
              </w:rPr>
              <w:t>D</w:t>
            </w:r>
            <w:r w:rsidRPr="004A4CB5">
              <w:rPr>
                <w:rFonts w:asciiTheme="minorHAnsi" w:hAnsiTheme="minorHAnsi" w:cs="Arial"/>
                <w:iCs/>
                <w:color w:val="000000"/>
                <w:sz w:val="18"/>
                <w:szCs w:val="18"/>
              </w:rPr>
              <w:t xml:space="preserve"> DE LAS BASE</w:t>
            </w:r>
            <w:r w:rsidR="004A4CB5">
              <w:rPr>
                <w:rFonts w:asciiTheme="minorHAnsi" w:hAnsiTheme="minorHAnsi" w:cs="Arial"/>
                <w:iCs/>
                <w:color w:val="000000"/>
                <w:sz w:val="18"/>
                <w:szCs w:val="18"/>
              </w:rPr>
              <w:t>S</w:t>
            </w:r>
          </w:p>
        </w:tc>
      </w:tr>
    </w:tbl>
    <w:p w14:paraId="254EB603" w14:textId="77777777" w:rsidR="00F41F4B" w:rsidRDefault="00F41F4B" w:rsidP="00F41F4B">
      <w:pPr>
        <w:jc w:val="center"/>
        <w:rPr>
          <w:rFonts w:asciiTheme="minorHAnsi" w:hAnsiTheme="minorHAnsi"/>
          <w:b/>
        </w:rPr>
      </w:pPr>
    </w:p>
    <w:p w14:paraId="57A967C8" w14:textId="77777777" w:rsidR="00F41F4B" w:rsidRDefault="00F41F4B" w:rsidP="00F41F4B">
      <w:pPr>
        <w:jc w:val="center"/>
        <w:rPr>
          <w:rFonts w:asciiTheme="minorHAnsi" w:hAnsiTheme="minorHAnsi"/>
          <w:b/>
        </w:rPr>
      </w:pPr>
    </w:p>
    <w:p w14:paraId="557D1A79" w14:textId="77777777" w:rsidR="00D9470B" w:rsidRDefault="00D9470B" w:rsidP="00F41F4B">
      <w:pPr>
        <w:jc w:val="center"/>
        <w:rPr>
          <w:rFonts w:asciiTheme="minorHAnsi" w:hAnsiTheme="minorHAnsi"/>
          <w:b/>
        </w:rPr>
      </w:pPr>
    </w:p>
    <w:p w14:paraId="6F81A3A2" w14:textId="77777777" w:rsidR="00D9470B" w:rsidRDefault="00D9470B" w:rsidP="00F41F4B">
      <w:pPr>
        <w:jc w:val="center"/>
        <w:rPr>
          <w:rFonts w:asciiTheme="minorHAnsi" w:hAnsiTheme="minorHAnsi"/>
          <w:b/>
        </w:rPr>
      </w:pPr>
    </w:p>
    <w:p w14:paraId="5D6F25D6" w14:textId="77777777" w:rsidR="00D9470B" w:rsidRDefault="00D9470B" w:rsidP="00F41F4B">
      <w:pPr>
        <w:jc w:val="center"/>
        <w:rPr>
          <w:rFonts w:asciiTheme="minorHAnsi" w:hAnsiTheme="minorHAnsi"/>
          <w:b/>
        </w:rPr>
      </w:pPr>
    </w:p>
    <w:p w14:paraId="2DC890D3" w14:textId="77777777" w:rsidR="00D9470B" w:rsidRDefault="00D9470B" w:rsidP="00F41F4B">
      <w:pPr>
        <w:jc w:val="center"/>
        <w:rPr>
          <w:rFonts w:asciiTheme="minorHAnsi" w:hAnsiTheme="minorHAnsi"/>
          <w:b/>
        </w:rPr>
      </w:pPr>
    </w:p>
    <w:p w14:paraId="068D5638" w14:textId="77777777" w:rsidR="00D9470B" w:rsidRDefault="00D9470B" w:rsidP="00F41F4B">
      <w:pPr>
        <w:jc w:val="center"/>
        <w:rPr>
          <w:rFonts w:asciiTheme="minorHAnsi" w:hAnsiTheme="minorHAnsi"/>
          <w:b/>
        </w:rPr>
      </w:pPr>
    </w:p>
    <w:p w14:paraId="3C00D315" w14:textId="77777777" w:rsidR="00D9470B" w:rsidRDefault="00D9470B" w:rsidP="00F41F4B">
      <w:pPr>
        <w:jc w:val="center"/>
        <w:rPr>
          <w:rFonts w:asciiTheme="minorHAnsi" w:hAnsiTheme="minorHAnsi"/>
          <w:b/>
        </w:rPr>
      </w:pPr>
    </w:p>
    <w:p w14:paraId="753ADB01" w14:textId="77777777" w:rsidR="00D9470B" w:rsidRDefault="00D9470B" w:rsidP="00F41F4B">
      <w:pPr>
        <w:jc w:val="center"/>
        <w:rPr>
          <w:rFonts w:asciiTheme="minorHAnsi" w:hAnsiTheme="minorHAnsi"/>
          <w:b/>
        </w:rPr>
      </w:pPr>
    </w:p>
    <w:p w14:paraId="4524DC6D" w14:textId="77777777" w:rsidR="00D9470B" w:rsidRDefault="00D9470B" w:rsidP="00F41F4B">
      <w:pPr>
        <w:jc w:val="center"/>
        <w:rPr>
          <w:rFonts w:asciiTheme="minorHAnsi" w:hAnsiTheme="minorHAnsi"/>
          <w:b/>
        </w:rPr>
      </w:pPr>
    </w:p>
    <w:p w14:paraId="6BF201AC" w14:textId="77777777" w:rsidR="00D9470B" w:rsidRDefault="00D9470B" w:rsidP="00F41F4B">
      <w:pPr>
        <w:jc w:val="center"/>
        <w:rPr>
          <w:rFonts w:asciiTheme="minorHAnsi" w:hAnsiTheme="minorHAnsi"/>
          <w:b/>
        </w:rPr>
      </w:pPr>
    </w:p>
    <w:p w14:paraId="5FAF5EBE" w14:textId="77777777" w:rsidR="00D9470B" w:rsidRDefault="00D9470B" w:rsidP="00F41F4B">
      <w:pPr>
        <w:jc w:val="center"/>
        <w:rPr>
          <w:rFonts w:asciiTheme="minorHAnsi" w:hAnsiTheme="minorHAnsi"/>
          <w:b/>
        </w:rPr>
      </w:pPr>
    </w:p>
    <w:p w14:paraId="56DDE32C" w14:textId="77777777" w:rsidR="00D9470B" w:rsidRDefault="00D9470B" w:rsidP="00F41F4B">
      <w:pPr>
        <w:jc w:val="center"/>
        <w:rPr>
          <w:rFonts w:asciiTheme="minorHAnsi" w:hAnsiTheme="minorHAnsi"/>
          <w:b/>
        </w:rPr>
      </w:pPr>
    </w:p>
    <w:p w14:paraId="35E4D76B" w14:textId="77777777" w:rsidR="00D9470B" w:rsidRDefault="00D9470B" w:rsidP="00F41F4B">
      <w:pPr>
        <w:jc w:val="center"/>
        <w:rPr>
          <w:rFonts w:asciiTheme="minorHAnsi" w:hAnsiTheme="minorHAnsi"/>
          <w:b/>
        </w:rPr>
      </w:pPr>
    </w:p>
    <w:p w14:paraId="6BF5D123" w14:textId="77777777" w:rsidR="00D9470B" w:rsidRDefault="00D9470B" w:rsidP="00F41F4B">
      <w:pPr>
        <w:jc w:val="center"/>
        <w:rPr>
          <w:rFonts w:asciiTheme="minorHAnsi" w:hAnsiTheme="minorHAnsi"/>
          <w:b/>
        </w:rPr>
      </w:pPr>
    </w:p>
    <w:p w14:paraId="544448D7" w14:textId="77777777" w:rsidR="00D9470B" w:rsidRDefault="00D9470B" w:rsidP="00F41F4B">
      <w:pPr>
        <w:jc w:val="center"/>
        <w:rPr>
          <w:rFonts w:asciiTheme="minorHAnsi" w:hAnsiTheme="minorHAnsi"/>
          <w:b/>
        </w:rPr>
      </w:pPr>
    </w:p>
    <w:p w14:paraId="7536F1F4" w14:textId="77777777" w:rsidR="00D9470B" w:rsidRDefault="00D9470B" w:rsidP="00F41F4B">
      <w:pPr>
        <w:jc w:val="center"/>
        <w:rPr>
          <w:rFonts w:asciiTheme="minorHAnsi" w:hAnsiTheme="minorHAnsi"/>
          <w:b/>
        </w:rPr>
      </w:pPr>
    </w:p>
    <w:p w14:paraId="3F4291C5" w14:textId="77777777" w:rsidR="00D9470B" w:rsidRDefault="00D9470B" w:rsidP="00F41F4B">
      <w:pPr>
        <w:jc w:val="center"/>
        <w:rPr>
          <w:rFonts w:asciiTheme="minorHAnsi" w:hAnsiTheme="minorHAnsi"/>
          <w:b/>
        </w:rPr>
      </w:pPr>
    </w:p>
    <w:p w14:paraId="42256C60" w14:textId="77777777" w:rsidR="00D9470B" w:rsidRDefault="00D9470B" w:rsidP="00F41F4B">
      <w:pPr>
        <w:jc w:val="center"/>
        <w:rPr>
          <w:rFonts w:asciiTheme="minorHAnsi" w:hAnsiTheme="minorHAnsi"/>
          <w:b/>
        </w:rPr>
      </w:pPr>
    </w:p>
    <w:p w14:paraId="2562FB83" w14:textId="77777777" w:rsidR="00D9470B" w:rsidRDefault="00D9470B" w:rsidP="00F41F4B">
      <w:pPr>
        <w:jc w:val="center"/>
        <w:rPr>
          <w:rFonts w:asciiTheme="minorHAnsi" w:hAnsiTheme="minorHAnsi"/>
          <w:b/>
        </w:rPr>
      </w:pPr>
    </w:p>
    <w:p w14:paraId="7A6318F1" w14:textId="77777777" w:rsidR="00D9470B" w:rsidRDefault="00D9470B" w:rsidP="00F41F4B">
      <w:pPr>
        <w:jc w:val="center"/>
        <w:rPr>
          <w:rFonts w:asciiTheme="minorHAnsi" w:hAnsiTheme="minorHAnsi"/>
          <w:b/>
        </w:rPr>
      </w:pPr>
    </w:p>
    <w:p w14:paraId="6D3CF139" w14:textId="77777777" w:rsidR="00D9470B" w:rsidRDefault="00D9470B" w:rsidP="00F41F4B">
      <w:pPr>
        <w:jc w:val="center"/>
        <w:rPr>
          <w:rFonts w:asciiTheme="minorHAnsi" w:hAnsiTheme="minorHAnsi"/>
          <w:b/>
        </w:rPr>
      </w:pPr>
    </w:p>
    <w:p w14:paraId="32F51D78" w14:textId="77777777" w:rsidR="00D9470B" w:rsidRDefault="00D9470B" w:rsidP="00F41F4B">
      <w:pPr>
        <w:jc w:val="center"/>
        <w:rPr>
          <w:rFonts w:asciiTheme="minorHAnsi" w:hAnsiTheme="minorHAnsi"/>
          <w:b/>
        </w:rPr>
      </w:pPr>
    </w:p>
    <w:p w14:paraId="22F14F56" w14:textId="77777777" w:rsidR="00D9470B" w:rsidRDefault="00D9470B" w:rsidP="00F41F4B">
      <w:pPr>
        <w:jc w:val="center"/>
        <w:rPr>
          <w:rFonts w:asciiTheme="minorHAnsi" w:hAnsiTheme="minorHAnsi"/>
          <w:b/>
        </w:rPr>
      </w:pPr>
    </w:p>
    <w:p w14:paraId="4B9B25D0" w14:textId="77777777" w:rsidR="00D9470B" w:rsidRDefault="00D9470B" w:rsidP="00F41F4B">
      <w:pPr>
        <w:jc w:val="center"/>
        <w:rPr>
          <w:rFonts w:asciiTheme="minorHAnsi" w:hAnsiTheme="minorHAnsi"/>
          <w:b/>
        </w:rPr>
      </w:pPr>
    </w:p>
    <w:p w14:paraId="05E64463" w14:textId="77777777" w:rsidR="00D9470B" w:rsidRDefault="00D9470B" w:rsidP="00F41F4B">
      <w:pPr>
        <w:jc w:val="center"/>
        <w:rPr>
          <w:rFonts w:asciiTheme="minorHAnsi" w:hAnsiTheme="minorHAnsi"/>
          <w:b/>
        </w:rPr>
      </w:pPr>
    </w:p>
    <w:p w14:paraId="68A7A765" w14:textId="77777777" w:rsidR="00D9470B" w:rsidRDefault="00D9470B" w:rsidP="00F41F4B">
      <w:pPr>
        <w:jc w:val="center"/>
        <w:rPr>
          <w:rFonts w:asciiTheme="minorHAnsi" w:hAnsiTheme="minorHAnsi"/>
          <w:b/>
        </w:rPr>
      </w:pPr>
    </w:p>
    <w:p w14:paraId="0DC1B321" w14:textId="77777777" w:rsidR="00E401C5" w:rsidRDefault="00E401C5" w:rsidP="00F41F4B">
      <w:pPr>
        <w:jc w:val="center"/>
        <w:rPr>
          <w:rFonts w:asciiTheme="minorHAnsi" w:hAnsiTheme="minorHAnsi"/>
          <w:b/>
        </w:rPr>
      </w:pPr>
    </w:p>
    <w:p w14:paraId="26F15A75" w14:textId="77777777" w:rsidR="00D9470B" w:rsidRDefault="00D9470B" w:rsidP="00F41F4B">
      <w:pPr>
        <w:jc w:val="center"/>
        <w:rPr>
          <w:rFonts w:asciiTheme="minorHAnsi" w:hAnsiTheme="minorHAnsi"/>
          <w:b/>
        </w:rPr>
      </w:pPr>
    </w:p>
    <w:p w14:paraId="60849DEF" w14:textId="77777777" w:rsidR="00D9470B" w:rsidRDefault="00D9470B" w:rsidP="00F41F4B">
      <w:pPr>
        <w:jc w:val="center"/>
        <w:rPr>
          <w:rFonts w:asciiTheme="minorHAnsi" w:hAnsiTheme="minorHAnsi"/>
          <w:b/>
        </w:rPr>
      </w:pPr>
    </w:p>
    <w:p w14:paraId="0CD83BBA" w14:textId="77777777" w:rsidR="00D9470B" w:rsidRDefault="00D9470B" w:rsidP="00F41F4B">
      <w:pPr>
        <w:jc w:val="center"/>
        <w:rPr>
          <w:rFonts w:asciiTheme="minorHAnsi" w:hAnsiTheme="minorHAnsi"/>
          <w:b/>
        </w:rPr>
      </w:pPr>
    </w:p>
    <w:p w14:paraId="401B13B1" w14:textId="77777777" w:rsidR="00D9470B" w:rsidRDefault="00D9470B" w:rsidP="00F41F4B">
      <w:pPr>
        <w:jc w:val="center"/>
        <w:rPr>
          <w:rFonts w:asciiTheme="minorHAnsi" w:hAnsiTheme="minorHAnsi"/>
          <w:b/>
        </w:rPr>
      </w:pPr>
    </w:p>
    <w:p w14:paraId="13CFD856" w14:textId="77777777" w:rsidR="00F41F4B" w:rsidRPr="00B662DF" w:rsidRDefault="00F41F4B" w:rsidP="00D947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42" w:hanging="142"/>
        <w:jc w:val="center"/>
        <w:rPr>
          <w:rFonts w:asciiTheme="minorHAnsi" w:hAnsiTheme="minorHAnsi"/>
          <w:b/>
          <w:sz w:val="24"/>
          <w:szCs w:val="24"/>
        </w:rPr>
      </w:pPr>
      <w:r w:rsidRPr="00B662DF">
        <w:rPr>
          <w:rFonts w:asciiTheme="minorHAnsi" w:hAnsiTheme="minorHAnsi"/>
          <w:b/>
          <w:sz w:val="24"/>
          <w:szCs w:val="24"/>
        </w:rPr>
        <w:lastRenderedPageBreak/>
        <w:t>ANEXO 1-A</w:t>
      </w:r>
    </w:p>
    <w:p w14:paraId="27AB19BC" w14:textId="77777777" w:rsidR="00F41F4B" w:rsidRDefault="00F41F4B" w:rsidP="00F41F4B">
      <w:pPr>
        <w:jc w:val="center"/>
        <w:rPr>
          <w:rFonts w:asciiTheme="minorHAnsi" w:hAnsiTheme="minorHAnsi"/>
          <w:b/>
        </w:rPr>
      </w:pPr>
    </w:p>
    <w:p w14:paraId="6A070781" w14:textId="5CDE08F2" w:rsidR="00F41F4B" w:rsidRPr="00B662DF" w:rsidRDefault="00F41F4B" w:rsidP="00F41F4B">
      <w:pPr>
        <w:jc w:val="center"/>
        <w:rPr>
          <w:rFonts w:asciiTheme="minorHAnsi" w:hAnsiTheme="minorHAnsi"/>
          <w:b/>
          <w:sz w:val="24"/>
          <w:szCs w:val="24"/>
        </w:rPr>
      </w:pPr>
      <w:r w:rsidRPr="00B662DF">
        <w:rPr>
          <w:rFonts w:asciiTheme="minorHAnsi" w:hAnsiTheme="minorHAnsi"/>
          <w:bCs/>
          <w:sz w:val="24"/>
          <w:szCs w:val="24"/>
        </w:rPr>
        <w:t>PARTIDA 1:</w:t>
      </w:r>
      <w:r w:rsidRPr="00B662DF">
        <w:rPr>
          <w:rFonts w:asciiTheme="minorHAnsi" w:hAnsiTheme="minorHAnsi"/>
          <w:b/>
          <w:sz w:val="24"/>
          <w:szCs w:val="24"/>
        </w:rPr>
        <w:t xml:space="preserve"> </w:t>
      </w:r>
      <w:r w:rsidR="00C14D7D" w:rsidRPr="00B662DF">
        <w:rPr>
          <w:rFonts w:asciiTheme="minorHAnsi" w:hAnsiTheme="minorHAnsi" w:cs="Arial"/>
          <w:sz w:val="24"/>
          <w:szCs w:val="24"/>
        </w:rPr>
        <w:t xml:space="preserve">MEDICAMENTO PARA EL HOSPITAL </w:t>
      </w:r>
      <w:r w:rsidR="00B662DF" w:rsidRPr="00B662DF">
        <w:rPr>
          <w:rFonts w:asciiTheme="minorHAnsi" w:hAnsiTheme="minorHAnsi" w:cs="Arial"/>
          <w:sz w:val="24"/>
          <w:szCs w:val="24"/>
        </w:rPr>
        <w:t>METROPOLITANO</w:t>
      </w:r>
    </w:p>
    <w:p w14:paraId="5C73C77C" w14:textId="77777777" w:rsidR="00F41F4B" w:rsidRDefault="00F41F4B" w:rsidP="00F41F4B">
      <w:pPr>
        <w:pStyle w:val="Default"/>
        <w:jc w:val="center"/>
        <w:rPr>
          <w:rFonts w:asciiTheme="minorHAnsi" w:hAnsiTheme="minorHAnsi" w:cstheme="minorHAnsi"/>
          <w:b/>
          <w:bCs/>
          <w:sz w:val="22"/>
          <w:szCs w:val="22"/>
        </w:rPr>
      </w:pPr>
    </w:p>
    <w:tbl>
      <w:tblPr>
        <w:tblW w:w="11177" w:type="dxa"/>
        <w:tblInd w:w="-289" w:type="dxa"/>
        <w:tblCellMar>
          <w:left w:w="70" w:type="dxa"/>
          <w:right w:w="70" w:type="dxa"/>
        </w:tblCellMar>
        <w:tblLook w:val="04A0" w:firstRow="1" w:lastRow="0" w:firstColumn="1" w:lastColumn="0" w:noHBand="0" w:noVBand="1"/>
      </w:tblPr>
      <w:tblGrid>
        <w:gridCol w:w="993"/>
        <w:gridCol w:w="1352"/>
        <w:gridCol w:w="5736"/>
        <w:gridCol w:w="1057"/>
        <w:gridCol w:w="839"/>
        <w:gridCol w:w="1200"/>
      </w:tblGrid>
      <w:tr w:rsidR="00B662DF" w:rsidRPr="00B662DF" w14:paraId="6AD0787B" w14:textId="77777777" w:rsidTr="00B662DF">
        <w:trPr>
          <w:trHeight w:val="20"/>
        </w:trPr>
        <w:tc>
          <w:tcPr>
            <w:tcW w:w="993"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553148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RENGLON</w:t>
            </w:r>
          </w:p>
        </w:tc>
        <w:tc>
          <w:tcPr>
            <w:tcW w:w="1352" w:type="dxa"/>
            <w:tcBorders>
              <w:top w:val="single" w:sz="4" w:space="0" w:color="auto"/>
              <w:left w:val="nil"/>
              <w:bottom w:val="single" w:sz="4" w:space="0" w:color="auto"/>
              <w:right w:val="single" w:sz="4" w:space="0" w:color="auto"/>
            </w:tcBorders>
            <w:shd w:val="clear" w:color="auto" w:fill="71E4FF"/>
            <w:noWrap/>
            <w:vAlign w:val="center"/>
            <w:hideMark/>
          </w:tcPr>
          <w:p w14:paraId="5EC5C39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CLAVE</w:t>
            </w:r>
          </w:p>
        </w:tc>
        <w:tc>
          <w:tcPr>
            <w:tcW w:w="5736" w:type="dxa"/>
            <w:tcBorders>
              <w:top w:val="single" w:sz="4" w:space="0" w:color="auto"/>
              <w:left w:val="nil"/>
              <w:bottom w:val="single" w:sz="4" w:space="0" w:color="auto"/>
              <w:right w:val="single" w:sz="4" w:space="0" w:color="auto"/>
            </w:tcBorders>
            <w:shd w:val="clear" w:color="auto" w:fill="71E4FF"/>
            <w:noWrap/>
            <w:vAlign w:val="center"/>
            <w:hideMark/>
          </w:tcPr>
          <w:p w14:paraId="63EE63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DESCRIPCIÓN</w:t>
            </w:r>
          </w:p>
        </w:tc>
        <w:tc>
          <w:tcPr>
            <w:tcW w:w="1057" w:type="dxa"/>
            <w:tcBorders>
              <w:top w:val="single" w:sz="4" w:space="0" w:color="auto"/>
              <w:left w:val="nil"/>
              <w:bottom w:val="single" w:sz="4" w:space="0" w:color="auto"/>
              <w:right w:val="single" w:sz="4" w:space="0" w:color="auto"/>
            </w:tcBorders>
            <w:shd w:val="clear" w:color="auto" w:fill="71E4FF"/>
            <w:vAlign w:val="center"/>
            <w:hideMark/>
          </w:tcPr>
          <w:p w14:paraId="4B5CF36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UNIDAD DE MEDIDA</w:t>
            </w:r>
          </w:p>
        </w:tc>
        <w:tc>
          <w:tcPr>
            <w:tcW w:w="839" w:type="dxa"/>
            <w:tcBorders>
              <w:top w:val="single" w:sz="4" w:space="0" w:color="auto"/>
              <w:left w:val="nil"/>
              <w:bottom w:val="single" w:sz="4" w:space="0" w:color="auto"/>
              <w:right w:val="single" w:sz="4" w:space="0" w:color="auto"/>
            </w:tcBorders>
            <w:shd w:val="clear" w:color="auto" w:fill="71E4FF"/>
            <w:noWrap/>
            <w:vAlign w:val="center"/>
            <w:hideMark/>
          </w:tcPr>
          <w:p w14:paraId="47F376A9" w14:textId="7FD401A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PRESENT</w:t>
            </w:r>
            <w:r>
              <w:rPr>
                <w:rFonts w:ascii="Calibri" w:hAnsi="Calibri" w:cs="Calibri"/>
                <w:color w:val="000000"/>
                <w:sz w:val="18"/>
                <w:szCs w:val="18"/>
                <w:lang w:val="es-MX" w:eastAsia="es-MX"/>
              </w:rPr>
              <w:t>.</w:t>
            </w:r>
          </w:p>
        </w:tc>
        <w:tc>
          <w:tcPr>
            <w:tcW w:w="1200" w:type="dxa"/>
            <w:tcBorders>
              <w:top w:val="single" w:sz="4" w:space="0" w:color="auto"/>
              <w:left w:val="nil"/>
              <w:bottom w:val="single" w:sz="4" w:space="0" w:color="auto"/>
              <w:right w:val="single" w:sz="4" w:space="0" w:color="auto"/>
            </w:tcBorders>
            <w:shd w:val="clear" w:color="auto" w:fill="71E4FF"/>
            <w:noWrap/>
            <w:vAlign w:val="center"/>
            <w:hideMark/>
          </w:tcPr>
          <w:p w14:paraId="621C17F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CANTIDAD</w:t>
            </w:r>
          </w:p>
        </w:tc>
      </w:tr>
      <w:tr w:rsidR="00B662DF" w:rsidRPr="00B662DF" w14:paraId="73B3F22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AFC6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c>
          <w:tcPr>
            <w:tcW w:w="1352" w:type="dxa"/>
            <w:tcBorders>
              <w:top w:val="nil"/>
              <w:left w:val="nil"/>
              <w:bottom w:val="single" w:sz="4" w:space="0" w:color="auto"/>
              <w:right w:val="single" w:sz="4" w:space="0" w:color="auto"/>
            </w:tcBorders>
            <w:shd w:val="clear" w:color="auto" w:fill="auto"/>
            <w:noWrap/>
            <w:vAlign w:val="center"/>
            <w:hideMark/>
          </w:tcPr>
          <w:p w14:paraId="6CA196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100000103.00</w:t>
            </w:r>
          </w:p>
        </w:tc>
        <w:tc>
          <w:tcPr>
            <w:tcW w:w="5736" w:type="dxa"/>
            <w:tcBorders>
              <w:top w:val="nil"/>
              <w:left w:val="nil"/>
              <w:bottom w:val="single" w:sz="4" w:space="0" w:color="auto"/>
              <w:right w:val="single" w:sz="4" w:space="0" w:color="auto"/>
            </w:tcBorders>
            <w:shd w:val="clear" w:color="auto" w:fill="auto"/>
            <w:vAlign w:val="center"/>
            <w:hideMark/>
          </w:tcPr>
          <w:p w14:paraId="0E10834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ACETILSALICILICO. TABLETA SOLUBLE O EFERVESCENTE. 300 MG.                                                                                                                                                                                                                                                                                                                                                                                                                                                                                                                                                                                                                                                                                                                                                                                                                                                                                                                                                                                                                                                                                                                                                                                                                                                                                                                                                                                                                                                                                                                                                                                                                                                                                                                                                                                                                                                                                                                                                                                                                   </w:t>
            </w:r>
          </w:p>
        </w:tc>
        <w:tc>
          <w:tcPr>
            <w:tcW w:w="1057" w:type="dxa"/>
            <w:tcBorders>
              <w:top w:val="nil"/>
              <w:left w:val="nil"/>
              <w:bottom w:val="single" w:sz="4" w:space="0" w:color="auto"/>
              <w:right w:val="single" w:sz="4" w:space="0" w:color="auto"/>
            </w:tcBorders>
            <w:shd w:val="clear" w:color="auto" w:fill="auto"/>
            <w:noWrap/>
            <w:vAlign w:val="center"/>
            <w:hideMark/>
          </w:tcPr>
          <w:p w14:paraId="2A8943B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EF68B4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34B1D6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w:t>
            </w:r>
          </w:p>
        </w:tc>
      </w:tr>
      <w:tr w:rsidR="00B662DF" w:rsidRPr="00B662DF" w14:paraId="79F7752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E888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c>
          <w:tcPr>
            <w:tcW w:w="1352" w:type="dxa"/>
            <w:tcBorders>
              <w:top w:val="nil"/>
              <w:left w:val="nil"/>
              <w:bottom w:val="single" w:sz="4" w:space="0" w:color="auto"/>
              <w:right w:val="single" w:sz="4" w:space="0" w:color="auto"/>
            </w:tcBorders>
            <w:shd w:val="clear" w:color="auto" w:fill="auto"/>
            <w:noWrap/>
            <w:vAlign w:val="center"/>
            <w:hideMark/>
          </w:tcPr>
          <w:p w14:paraId="1AA9A93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100000104.00</w:t>
            </w:r>
          </w:p>
        </w:tc>
        <w:tc>
          <w:tcPr>
            <w:tcW w:w="5736" w:type="dxa"/>
            <w:tcBorders>
              <w:top w:val="nil"/>
              <w:left w:val="nil"/>
              <w:bottom w:val="single" w:sz="4" w:space="0" w:color="auto"/>
              <w:right w:val="single" w:sz="4" w:space="0" w:color="auto"/>
            </w:tcBorders>
            <w:shd w:val="clear" w:color="auto" w:fill="auto"/>
            <w:vAlign w:val="center"/>
            <w:hideMark/>
          </w:tcPr>
          <w:p w14:paraId="79CCB56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TABLETA. 500 MG.                                                                                                                                                                                                                                                                                                                                                                                                                                                                                                                                                                                                                                                                                                                                                                                                                                                                                                                                                                                                                                                                                                                                                                                                                                                                                                                                                                                                                                                                                                                                                                                                                                                                                                                                                                                                                                                                                                                                                                                                                                                     </w:t>
            </w:r>
          </w:p>
        </w:tc>
        <w:tc>
          <w:tcPr>
            <w:tcW w:w="1057" w:type="dxa"/>
            <w:tcBorders>
              <w:top w:val="nil"/>
              <w:left w:val="nil"/>
              <w:bottom w:val="single" w:sz="4" w:space="0" w:color="auto"/>
              <w:right w:val="single" w:sz="4" w:space="0" w:color="auto"/>
            </w:tcBorders>
            <w:shd w:val="clear" w:color="auto" w:fill="auto"/>
            <w:noWrap/>
            <w:vAlign w:val="center"/>
            <w:hideMark/>
          </w:tcPr>
          <w:p w14:paraId="3D594E1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615E8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318FF00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6206</w:t>
            </w:r>
          </w:p>
        </w:tc>
      </w:tr>
      <w:tr w:rsidR="00B662DF" w:rsidRPr="00B662DF" w14:paraId="623924D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55959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w:t>
            </w:r>
          </w:p>
        </w:tc>
        <w:tc>
          <w:tcPr>
            <w:tcW w:w="1352" w:type="dxa"/>
            <w:tcBorders>
              <w:top w:val="nil"/>
              <w:left w:val="nil"/>
              <w:bottom w:val="single" w:sz="4" w:space="0" w:color="auto"/>
              <w:right w:val="single" w:sz="4" w:space="0" w:color="auto"/>
            </w:tcBorders>
            <w:shd w:val="clear" w:color="auto" w:fill="auto"/>
            <w:noWrap/>
            <w:vAlign w:val="center"/>
            <w:hideMark/>
          </w:tcPr>
          <w:p w14:paraId="5F58554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100000105.00</w:t>
            </w:r>
          </w:p>
        </w:tc>
        <w:tc>
          <w:tcPr>
            <w:tcW w:w="5736" w:type="dxa"/>
            <w:tcBorders>
              <w:top w:val="nil"/>
              <w:left w:val="nil"/>
              <w:bottom w:val="single" w:sz="4" w:space="0" w:color="auto"/>
              <w:right w:val="single" w:sz="4" w:space="0" w:color="auto"/>
            </w:tcBorders>
            <w:shd w:val="clear" w:color="auto" w:fill="auto"/>
            <w:vAlign w:val="center"/>
            <w:hideMark/>
          </w:tcPr>
          <w:p w14:paraId="5ACBC6E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SUPOSITORIO. 300 MG.                                                                                                                                                                                                                                                                                                                                                                                                                                                                                                                                                                                                                                                                                                                                                                                                                                                                                                                                                                                                                                                                                                                                                                                                                                                                                                                                                                                                                                                                                                                                                                                                                                                                                                                                                                                                                                                                                                                                                                                                                                                 </w:t>
            </w:r>
          </w:p>
        </w:tc>
        <w:tc>
          <w:tcPr>
            <w:tcW w:w="1057" w:type="dxa"/>
            <w:tcBorders>
              <w:top w:val="nil"/>
              <w:left w:val="nil"/>
              <w:bottom w:val="single" w:sz="4" w:space="0" w:color="auto"/>
              <w:right w:val="single" w:sz="4" w:space="0" w:color="auto"/>
            </w:tcBorders>
            <w:shd w:val="clear" w:color="auto" w:fill="auto"/>
            <w:noWrap/>
            <w:vAlign w:val="center"/>
            <w:hideMark/>
          </w:tcPr>
          <w:p w14:paraId="569A646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C0AD7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46F93A2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1331983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62B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w:t>
            </w:r>
          </w:p>
        </w:tc>
        <w:tc>
          <w:tcPr>
            <w:tcW w:w="1352" w:type="dxa"/>
            <w:tcBorders>
              <w:top w:val="nil"/>
              <w:left w:val="nil"/>
              <w:bottom w:val="single" w:sz="4" w:space="0" w:color="auto"/>
              <w:right w:val="single" w:sz="4" w:space="0" w:color="auto"/>
            </w:tcBorders>
            <w:shd w:val="clear" w:color="auto" w:fill="auto"/>
            <w:noWrap/>
            <w:vAlign w:val="center"/>
            <w:hideMark/>
          </w:tcPr>
          <w:p w14:paraId="2FF8572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100000106.00</w:t>
            </w:r>
          </w:p>
        </w:tc>
        <w:tc>
          <w:tcPr>
            <w:tcW w:w="5736" w:type="dxa"/>
            <w:tcBorders>
              <w:top w:val="nil"/>
              <w:left w:val="nil"/>
              <w:bottom w:val="single" w:sz="4" w:space="0" w:color="auto"/>
              <w:right w:val="single" w:sz="4" w:space="0" w:color="auto"/>
            </w:tcBorders>
            <w:shd w:val="clear" w:color="auto" w:fill="auto"/>
            <w:vAlign w:val="center"/>
            <w:hideMark/>
          </w:tcPr>
          <w:p w14:paraId="6535659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SOLUCION ORAL. 100 MG/ML. ENVASE CON GOTERO 15 ML.                                                                                                                                                                                                                                                                                                                                                                                                                                                                                                                                                                                                                                                                                                                                                                                                                                                                                                                                                                                                                                                                                                                                                                                                                                                                                                                                                                                                                                                                                                                                                                                                                                                                                                                                                                                                                                                                                                                                                                                                                   </w:t>
            </w:r>
          </w:p>
        </w:tc>
        <w:tc>
          <w:tcPr>
            <w:tcW w:w="1057" w:type="dxa"/>
            <w:tcBorders>
              <w:top w:val="nil"/>
              <w:left w:val="nil"/>
              <w:bottom w:val="single" w:sz="4" w:space="0" w:color="auto"/>
              <w:right w:val="single" w:sz="4" w:space="0" w:color="auto"/>
            </w:tcBorders>
            <w:shd w:val="clear" w:color="auto" w:fill="auto"/>
            <w:noWrap/>
            <w:vAlign w:val="center"/>
            <w:hideMark/>
          </w:tcPr>
          <w:p w14:paraId="4C8813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 CON GOTERO</w:t>
            </w:r>
          </w:p>
        </w:tc>
        <w:tc>
          <w:tcPr>
            <w:tcW w:w="839" w:type="dxa"/>
            <w:tcBorders>
              <w:top w:val="nil"/>
              <w:left w:val="nil"/>
              <w:bottom w:val="single" w:sz="4" w:space="0" w:color="auto"/>
              <w:right w:val="single" w:sz="4" w:space="0" w:color="auto"/>
            </w:tcBorders>
            <w:shd w:val="clear" w:color="auto" w:fill="auto"/>
            <w:noWrap/>
            <w:vAlign w:val="center"/>
            <w:hideMark/>
          </w:tcPr>
          <w:p w14:paraId="1B508D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C6393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640</w:t>
            </w:r>
          </w:p>
        </w:tc>
      </w:tr>
      <w:tr w:rsidR="00B662DF" w:rsidRPr="00B662DF" w14:paraId="26E17E8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A97C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w:t>
            </w:r>
          </w:p>
        </w:tc>
        <w:tc>
          <w:tcPr>
            <w:tcW w:w="1352" w:type="dxa"/>
            <w:tcBorders>
              <w:top w:val="nil"/>
              <w:left w:val="nil"/>
              <w:bottom w:val="single" w:sz="4" w:space="0" w:color="auto"/>
              <w:right w:val="single" w:sz="4" w:space="0" w:color="auto"/>
            </w:tcBorders>
            <w:shd w:val="clear" w:color="auto" w:fill="auto"/>
            <w:noWrap/>
            <w:vAlign w:val="center"/>
            <w:hideMark/>
          </w:tcPr>
          <w:p w14:paraId="31192F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100000108.00</w:t>
            </w:r>
          </w:p>
        </w:tc>
        <w:tc>
          <w:tcPr>
            <w:tcW w:w="5736" w:type="dxa"/>
            <w:tcBorders>
              <w:top w:val="nil"/>
              <w:left w:val="nil"/>
              <w:bottom w:val="single" w:sz="4" w:space="0" w:color="auto"/>
              <w:right w:val="single" w:sz="4" w:space="0" w:color="auto"/>
            </w:tcBorders>
            <w:shd w:val="clear" w:color="auto" w:fill="auto"/>
            <w:vAlign w:val="center"/>
            <w:hideMark/>
          </w:tcPr>
          <w:p w14:paraId="2E4EC9B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METAMIZOL SODICO. COMPRIMIDO. 500 MG.                                                                                                                                                                                                                                                                                                                                                                                                                                                                                                                                                                                                                                                                                                                                                                                                                                                                                                                                                                                                                                                                                                                                                                                                                                                                                                                                                                                                                                                                                                                                                                                                                                                                                                                                                                                                                                                                                                                                                                                                                                             </w:t>
            </w:r>
          </w:p>
        </w:tc>
        <w:tc>
          <w:tcPr>
            <w:tcW w:w="1057" w:type="dxa"/>
            <w:tcBorders>
              <w:top w:val="nil"/>
              <w:left w:val="nil"/>
              <w:bottom w:val="single" w:sz="4" w:space="0" w:color="auto"/>
              <w:right w:val="single" w:sz="4" w:space="0" w:color="auto"/>
            </w:tcBorders>
            <w:shd w:val="clear" w:color="auto" w:fill="auto"/>
            <w:noWrap/>
            <w:vAlign w:val="center"/>
            <w:hideMark/>
          </w:tcPr>
          <w:p w14:paraId="1F9E534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7EE32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2821771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94</w:t>
            </w:r>
          </w:p>
        </w:tc>
      </w:tr>
      <w:tr w:rsidR="00B662DF" w:rsidRPr="00B662DF" w14:paraId="25C7513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C0A39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w:t>
            </w:r>
          </w:p>
        </w:tc>
        <w:tc>
          <w:tcPr>
            <w:tcW w:w="1352" w:type="dxa"/>
            <w:tcBorders>
              <w:top w:val="nil"/>
              <w:left w:val="nil"/>
              <w:bottom w:val="single" w:sz="4" w:space="0" w:color="auto"/>
              <w:right w:val="single" w:sz="4" w:space="0" w:color="auto"/>
            </w:tcBorders>
            <w:shd w:val="clear" w:color="auto" w:fill="auto"/>
            <w:noWrap/>
            <w:vAlign w:val="center"/>
            <w:hideMark/>
          </w:tcPr>
          <w:p w14:paraId="0051A75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100000109.00</w:t>
            </w:r>
          </w:p>
        </w:tc>
        <w:tc>
          <w:tcPr>
            <w:tcW w:w="5736" w:type="dxa"/>
            <w:tcBorders>
              <w:top w:val="nil"/>
              <w:left w:val="nil"/>
              <w:bottom w:val="single" w:sz="4" w:space="0" w:color="auto"/>
              <w:right w:val="single" w:sz="4" w:space="0" w:color="auto"/>
            </w:tcBorders>
            <w:shd w:val="clear" w:color="auto" w:fill="auto"/>
            <w:vAlign w:val="center"/>
            <w:hideMark/>
          </w:tcPr>
          <w:p w14:paraId="578C636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057" w:type="dxa"/>
            <w:tcBorders>
              <w:top w:val="nil"/>
              <w:left w:val="nil"/>
              <w:bottom w:val="single" w:sz="4" w:space="0" w:color="auto"/>
              <w:right w:val="single" w:sz="4" w:space="0" w:color="auto"/>
            </w:tcBorders>
            <w:shd w:val="clear" w:color="auto" w:fill="auto"/>
            <w:noWrap/>
            <w:vAlign w:val="center"/>
            <w:hideMark/>
          </w:tcPr>
          <w:p w14:paraId="3FCE613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74CB2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7AA1A1C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320</w:t>
            </w:r>
          </w:p>
        </w:tc>
      </w:tr>
      <w:tr w:rsidR="00B662DF" w:rsidRPr="00B662DF" w14:paraId="2FA90EF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8283D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w:t>
            </w:r>
          </w:p>
        </w:tc>
        <w:tc>
          <w:tcPr>
            <w:tcW w:w="1352" w:type="dxa"/>
            <w:tcBorders>
              <w:top w:val="nil"/>
              <w:left w:val="nil"/>
              <w:bottom w:val="single" w:sz="4" w:space="0" w:color="auto"/>
              <w:right w:val="single" w:sz="4" w:space="0" w:color="auto"/>
            </w:tcBorders>
            <w:shd w:val="clear" w:color="auto" w:fill="auto"/>
            <w:noWrap/>
            <w:vAlign w:val="center"/>
            <w:hideMark/>
          </w:tcPr>
          <w:p w14:paraId="2C07B98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100000204.00</w:t>
            </w:r>
          </w:p>
        </w:tc>
        <w:tc>
          <w:tcPr>
            <w:tcW w:w="5736" w:type="dxa"/>
            <w:tcBorders>
              <w:top w:val="nil"/>
              <w:left w:val="nil"/>
              <w:bottom w:val="single" w:sz="4" w:space="0" w:color="auto"/>
              <w:right w:val="single" w:sz="4" w:space="0" w:color="auto"/>
            </w:tcBorders>
            <w:shd w:val="clear" w:color="auto" w:fill="auto"/>
            <w:vAlign w:val="center"/>
            <w:hideMark/>
          </w:tcPr>
          <w:p w14:paraId="3F661AC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ATROPINA. SOLUCION INYECTABLE. 1 MG/ML. AMPOLLETAS CON 1 ML                                                                                                                                                                                                                                                                                                                                                                                                                                                                                                                                                                                                                                                                                                                                                                                                                                                                                                                                                                                                                                                                                                                                                                                                                                                                                                                                                                                                                                                                                                                                                                                                                                                                                                                                                                                                                                                                                                                                                                                                                       </w:t>
            </w:r>
          </w:p>
        </w:tc>
        <w:tc>
          <w:tcPr>
            <w:tcW w:w="1057" w:type="dxa"/>
            <w:tcBorders>
              <w:top w:val="nil"/>
              <w:left w:val="nil"/>
              <w:bottom w:val="single" w:sz="4" w:space="0" w:color="auto"/>
              <w:right w:val="single" w:sz="4" w:space="0" w:color="auto"/>
            </w:tcBorders>
            <w:shd w:val="clear" w:color="auto" w:fill="auto"/>
            <w:noWrap/>
            <w:vAlign w:val="center"/>
            <w:hideMark/>
          </w:tcPr>
          <w:p w14:paraId="4B1E4C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45EA0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1D3FB25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w:t>
            </w:r>
          </w:p>
        </w:tc>
      </w:tr>
      <w:tr w:rsidR="00B662DF" w:rsidRPr="00B662DF" w14:paraId="2122BF9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AFFA6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w:t>
            </w:r>
          </w:p>
        </w:tc>
        <w:tc>
          <w:tcPr>
            <w:tcW w:w="1352" w:type="dxa"/>
            <w:tcBorders>
              <w:top w:val="nil"/>
              <w:left w:val="nil"/>
              <w:bottom w:val="single" w:sz="4" w:space="0" w:color="auto"/>
              <w:right w:val="single" w:sz="4" w:space="0" w:color="auto"/>
            </w:tcBorders>
            <w:shd w:val="clear" w:color="auto" w:fill="auto"/>
            <w:noWrap/>
            <w:vAlign w:val="center"/>
            <w:hideMark/>
          </w:tcPr>
          <w:p w14:paraId="11258DF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100000260.02</w:t>
            </w:r>
          </w:p>
        </w:tc>
        <w:tc>
          <w:tcPr>
            <w:tcW w:w="5736" w:type="dxa"/>
            <w:tcBorders>
              <w:top w:val="nil"/>
              <w:left w:val="nil"/>
              <w:bottom w:val="single" w:sz="4" w:space="0" w:color="auto"/>
              <w:right w:val="single" w:sz="4" w:space="0" w:color="auto"/>
            </w:tcBorders>
            <w:shd w:val="clear" w:color="auto" w:fill="auto"/>
            <w:vAlign w:val="center"/>
            <w:hideMark/>
          </w:tcPr>
          <w:p w14:paraId="68C3388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LIDOCAINA GEL 20 MG/ML ENVASE CON 30 ML                                                                                                                                                                                                                                                                                                                                                                                                                                                                                                                                                                                                                                                                                                                                                                                                                                                                                                                                                                                                                                                                                                                                                                                                                                                                                                                                                                                                                                                                                                                                                                                                                                                                                                                                                                                                                                                                                                                                                                                                                                           </w:t>
            </w:r>
          </w:p>
        </w:tc>
        <w:tc>
          <w:tcPr>
            <w:tcW w:w="1057" w:type="dxa"/>
            <w:tcBorders>
              <w:top w:val="nil"/>
              <w:left w:val="nil"/>
              <w:bottom w:val="single" w:sz="4" w:space="0" w:color="auto"/>
              <w:right w:val="single" w:sz="4" w:space="0" w:color="auto"/>
            </w:tcBorders>
            <w:shd w:val="clear" w:color="auto" w:fill="auto"/>
            <w:noWrap/>
            <w:vAlign w:val="center"/>
            <w:hideMark/>
          </w:tcPr>
          <w:p w14:paraId="245D8F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46675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9B573A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520DD6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1BAE6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c>
          <w:tcPr>
            <w:tcW w:w="1352" w:type="dxa"/>
            <w:tcBorders>
              <w:top w:val="nil"/>
              <w:left w:val="nil"/>
              <w:bottom w:val="single" w:sz="4" w:space="0" w:color="auto"/>
              <w:right w:val="single" w:sz="4" w:space="0" w:color="auto"/>
            </w:tcBorders>
            <w:shd w:val="clear" w:color="auto" w:fill="auto"/>
            <w:noWrap/>
            <w:vAlign w:val="center"/>
            <w:hideMark/>
          </w:tcPr>
          <w:p w14:paraId="39FDD2D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100000262.00</w:t>
            </w:r>
          </w:p>
        </w:tc>
        <w:tc>
          <w:tcPr>
            <w:tcW w:w="5736" w:type="dxa"/>
            <w:tcBorders>
              <w:top w:val="nil"/>
              <w:left w:val="nil"/>
              <w:bottom w:val="single" w:sz="4" w:space="0" w:color="auto"/>
              <w:right w:val="single" w:sz="4" w:space="0" w:color="auto"/>
            </w:tcBorders>
            <w:shd w:val="clear" w:color="auto" w:fill="auto"/>
            <w:vAlign w:val="center"/>
            <w:hideMark/>
          </w:tcPr>
          <w:p w14:paraId="598EA23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LIDOCAINA. SOLUCION INYECTABLE AL 2 %. 1 G/50 ML. 5 FRASCOS AMPULA CON 50 ML                                                                                                                                                                                                                                                                                                                                                                                                                                                                                                                                                                                                                                                                                                                                                                                                                                                                                                                                                                                                                                                                                                                                                                                                                                                                                                                                                                                                                                                                                                                                                                                                                                                                                                                                                                                                                                                                                                                                                                                       </w:t>
            </w:r>
          </w:p>
        </w:tc>
        <w:tc>
          <w:tcPr>
            <w:tcW w:w="1057" w:type="dxa"/>
            <w:tcBorders>
              <w:top w:val="nil"/>
              <w:left w:val="nil"/>
              <w:bottom w:val="single" w:sz="4" w:space="0" w:color="auto"/>
              <w:right w:val="single" w:sz="4" w:space="0" w:color="auto"/>
            </w:tcBorders>
            <w:shd w:val="clear" w:color="auto" w:fill="auto"/>
            <w:noWrap/>
            <w:vAlign w:val="center"/>
            <w:hideMark/>
          </w:tcPr>
          <w:p w14:paraId="4FF26B4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20A655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3DDF58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53</w:t>
            </w:r>
          </w:p>
        </w:tc>
      </w:tr>
      <w:tr w:rsidR="00B662DF" w:rsidRPr="00B662DF" w14:paraId="3A3C66E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D9F2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w:t>
            </w:r>
          </w:p>
        </w:tc>
        <w:tc>
          <w:tcPr>
            <w:tcW w:w="1352" w:type="dxa"/>
            <w:tcBorders>
              <w:top w:val="nil"/>
              <w:left w:val="nil"/>
              <w:bottom w:val="single" w:sz="4" w:space="0" w:color="auto"/>
              <w:right w:val="single" w:sz="4" w:space="0" w:color="auto"/>
            </w:tcBorders>
            <w:shd w:val="clear" w:color="auto" w:fill="auto"/>
            <w:noWrap/>
            <w:vAlign w:val="center"/>
            <w:hideMark/>
          </w:tcPr>
          <w:p w14:paraId="2C30B3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100000263.00</w:t>
            </w:r>
          </w:p>
        </w:tc>
        <w:tc>
          <w:tcPr>
            <w:tcW w:w="5736" w:type="dxa"/>
            <w:tcBorders>
              <w:top w:val="nil"/>
              <w:left w:val="nil"/>
              <w:bottom w:val="single" w:sz="4" w:space="0" w:color="auto"/>
              <w:right w:val="single" w:sz="4" w:space="0" w:color="auto"/>
            </w:tcBorders>
            <w:shd w:val="clear" w:color="auto" w:fill="auto"/>
            <w:vAlign w:val="center"/>
            <w:hideMark/>
          </w:tcPr>
          <w:p w14:paraId="636D002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057" w:type="dxa"/>
            <w:tcBorders>
              <w:top w:val="nil"/>
              <w:left w:val="nil"/>
              <w:bottom w:val="single" w:sz="4" w:space="0" w:color="auto"/>
              <w:right w:val="single" w:sz="4" w:space="0" w:color="auto"/>
            </w:tcBorders>
            <w:shd w:val="clear" w:color="auto" w:fill="auto"/>
            <w:noWrap/>
            <w:vAlign w:val="center"/>
            <w:hideMark/>
          </w:tcPr>
          <w:p w14:paraId="67AAC5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D7A1F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121D6D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78F829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5642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w:t>
            </w:r>
          </w:p>
        </w:tc>
        <w:tc>
          <w:tcPr>
            <w:tcW w:w="1352" w:type="dxa"/>
            <w:tcBorders>
              <w:top w:val="nil"/>
              <w:left w:val="nil"/>
              <w:bottom w:val="single" w:sz="4" w:space="0" w:color="auto"/>
              <w:right w:val="single" w:sz="4" w:space="0" w:color="auto"/>
            </w:tcBorders>
            <w:shd w:val="clear" w:color="auto" w:fill="auto"/>
            <w:noWrap/>
            <w:vAlign w:val="center"/>
            <w:hideMark/>
          </w:tcPr>
          <w:p w14:paraId="131FB55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100000264.00</w:t>
            </w:r>
          </w:p>
        </w:tc>
        <w:tc>
          <w:tcPr>
            <w:tcW w:w="5736" w:type="dxa"/>
            <w:tcBorders>
              <w:top w:val="nil"/>
              <w:left w:val="nil"/>
              <w:bottom w:val="single" w:sz="4" w:space="0" w:color="auto"/>
              <w:right w:val="single" w:sz="4" w:space="0" w:color="auto"/>
            </w:tcBorders>
            <w:shd w:val="clear" w:color="auto" w:fill="auto"/>
            <w:vAlign w:val="center"/>
            <w:hideMark/>
          </w:tcPr>
          <w:p w14:paraId="427B77A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LIDOCAINA. SOLUCION AL 10 %. 10 G/100 ML. 115 ML CON ATOMIZADOR MANUAL                                                                                                                                                                                                                                                                                                                                                                                                                                                                                                                                                                                                                                                                                                                                                                                                                                                                                                                                                                                                                                                                                                                                                                                                                                                                                                                                                                                                                                                                                                                                                                                                                                                                                                                                                                                                                                                                                                                                                                                                            </w:t>
            </w:r>
          </w:p>
        </w:tc>
        <w:tc>
          <w:tcPr>
            <w:tcW w:w="1057" w:type="dxa"/>
            <w:tcBorders>
              <w:top w:val="nil"/>
              <w:left w:val="nil"/>
              <w:bottom w:val="single" w:sz="4" w:space="0" w:color="auto"/>
              <w:right w:val="single" w:sz="4" w:space="0" w:color="auto"/>
            </w:tcBorders>
            <w:shd w:val="clear" w:color="auto" w:fill="auto"/>
            <w:noWrap/>
            <w:vAlign w:val="center"/>
            <w:hideMark/>
          </w:tcPr>
          <w:p w14:paraId="15AB423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6177F4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E79F3E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50</w:t>
            </w:r>
          </w:p>
        </w:tc>
      </w:tr>
      <w:tr w:rsidR="00B662DF" w:rsidRPr="00B662DF" w14:paraId="41343DA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2D8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w:t>
            </w:r>
          </w:p>
        </w:tc>
        <w:tc>
          <w:tcPr>
            <w:tcW w:w="1352" w:type="dxa"/>
            <w:tcBorders>
              <w:top w:val="nil"/>
              <w:left w:val="nil"/>
              <w:bottom w:val="single" w:sz="4" w:space="0" w:color="auto"/>
              <w:right w:val="single" w:sz="4" w:space="0" w:color="auto"/>
            </w:tcBorders>
            <w:shd w:val="clear" w:color="auto" w:fill="auto"/>
            <w:noWrap/>
            <w:vAlign w:val="center"/>
            <w:hideMark/>
          </w:tcPr>
          <w:p w14:paraId="5778CB6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100000265.00</w:t>
            </w:r>
          </w:p>
        </w:tc>
        <w:tc>
          <w:tcPr>
            <w:tcW w:w="5736" w:type="dxa"/>
            <w:tcBorders>
              <w:top w:val="nil"/>
              <w:left w:val="nil"/>
              <w:bottom w:val="single" w:sz="4" w:space="0" w:color="auto"/>
              <w:right w:val="single" w:sz="4" w:space="0" w:color="auto"/>
            </w:tcBorders>
            <w:shd w:val="clear" w:color="auto" w:fill="auto"/>
            <w:vAlign w:val="center"/>
            <w:hideMark/>
          </w:tcPr>
          <w:p w14:paraId="501F777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057" w:type="dxa"/>
            <w:tcBorders>
              <w:top w:val="nil"/>
              <w:left w:val="nil"/>
              <w:bottom w:val="single" w:sz="4" w:space="0" w:color="auto"/>
              <w:right w:val="single" w:sz="4" w:space="0" w:color="auto"/>
            </w:tcBorders>
            <w:shd w:val="clear" w:color="auto" w:fill="auto"/>
            <w:noWrap/>
            <w:vAlign w:val="center"/>
            <w:hideMark/>
          </w:tcPr>
          <w:p w14:paraId="6238178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EA9DE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FB9AD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w:t>
            </w:r>
          </w:p>
        </w:tc>
      </w:tr>
      <w:tr w:rsidR="00B662DF" w:rsidRPr="00B662DF" w14:paraId="2108DA3C" w14:textId="77777777" w:rsidTr="00B662DF">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2F22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c>
          <w:tcPr>
            <w:tcW w:w="1352" w:type="dxa"/>
            <w:tcBorders>
              <w:top w:val="nil"/>
              <w:left w:val="nil"/>
              <w:bottom w:val="single" w:sz="4" w:space="0" w:color="auto"/>
              <w:right w:val="single" w:sz="4" w:space="0" w:color="auto"/>
            </w:tcBorders>
            <w:shd w:val="clear" w:color="auto" w:fill="auto"/>
            <w:noWrap/>
            <w:vAlign w:val="center"/>
            <w:hideMark/>
          </w:tcPr>
          <w:p w14:paraId="075C2C2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100000267.00</w:t>
            </w:r>
          </w:p>
        </w:tc>
        <w:tc>
          <w:tcPr>
            <w:tcW w:w="5736" w:type="dxa"/>
            <w:tcBorders>
              <w:top w:val="nil"/>
              <w:left w:val="nil"/>
              <w:bottom w:val="single" w:sz="4" w:space="0" w:color="auto"/>
              <w:right w:val="single" w:sz="4" w:space="0" w:color="auto"/>
            </w:tcBorders>
            <w:shd w:val="clear" w:color="auto" w:fill="auto"/>
            <w:vAlign w:val="center"/>
            <w:hideMark/>
          </w:tcPr>
          <w:p w14:paraId="76169B46" w14:textId="156A3DAB"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LIDOCAINA, EPINEFRINA. SOLUCION INYECTABLE AL 2%, LIDOCAINA 36 MG, EPINEFRINA 0.018 </w:t>
            </w:r>
            <w:proofErr w:type="gramStart"/>
            <w:r w:rsidRPr="00B662DF">
              <w:rPr>
                <w:rFonts w:ascii="Calibri" w:hAnsi="Calibri" w:cs="Calibri"/>
                <w:color w:val="000000"/>
                <w:sz w:val="18"/>
                <w:szCs w:val="18"/>
                <w:lang w:val="es-MX" w:eastAsia="es-MX"/>
              </w:rPr>
              <w:t>MG .</w:t>
            </w:r>
            <w:proofErr w:type="gramEnd"/>
            <w:r w:rsidRPr="00B662DF">
              <w:rPr>
                <w:rFonts w:ascii="Calibri" w:hAnsi="Calibri" w:cs="Calibri"/>
                <w:color w:val="000000"/>
                <w:sz w:val="18"/>
                <w:szCs w:val="18"/>
                <w:lang w:val="es-MX" w:eastAsia="es-MX"/>
              </w:rPr>
              <w:t xml:space="preserve"> CARTUCHOS DENTALES CON 1.8 ML </w:t>
            </w:r>
          </w:p>
        </w:tc>
        <w:tc>
          <w:tcPr>
            <w:tcW w:w="1057" w:type="dxa"/>
            <w:tcBorders>
              <w:top w:val="nil"/>
              <w:left w:val="nil"/>
              <w:bottom w:val="single" w:sz="4" w:space="0" w:color="auto"/>
              <w:right w:val="single" w:sz="4" w:space="0" w:color="auto"/>
            </w:tcBorders>
            <w:shd w:val="clear" w:color="auto" w:fill="auto"/>
            <w:noWrap/>
            <w:vAlign w:val="center"/>
            <w:hideMark/>
          </w:tcPr>
          <w:p w14:paraId="5C4FB4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8D53DC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27AFDEF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w:t>
            </w:r>
          </w:p>
        </w:tc>
      </w:tr>
      <w:tr w:rsidR="00B662DF" w:rsidRPr="00B662DF" w14:paraId="0A90478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A8EDF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w:t>
            </w:r>
          </w:p>
        </w:tc>
        <w:tc>
          <w:tcPr>
            <w:tcW w:w="1352" w:type="dxa"/>
            <w:tcBorders>
              <w:top w:val="nil"/>
              <w:left w:val="nil"/>
              <w:bottom w:val="single" w:sz="4" w:space="0" w:color="auto"/>
              <w:right w:val="single" w:sz="4" w:space="0" w:color="auto"/>
            </w:tcBorders>
            <w:shd w:val="clear" w:color="auto" w:fill="auto"/>
            <w:noWrap/>
            <w:vAlign w:val="center"/>
            <w:hideMark/>
          </w:tcPr>
          <w:p w14:paraId="4ABED39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100000271.00</w:t>
            </w:r>
          </w:p>
        </w:tc>
        <w:tc>
          <w:tcPr>
            <w:tcW w:w="5736" w:type="dxa"/>
            <w:tcBorders>
              <w:top w:val="nil"/>
              <w:left w:val="nil"/>
              <w:bottom w:val="single" w:sz="4" w:space="0" w:color="auto"/>
              <w:right w:val="single" w:sz="4" w:space="0" w:color="auto"/>
            </w:tcBorders>
            <w:shd w:val="clear" w:color="auto" w:fill="auto"/>
            <w:vAlign w:val="center"/>
            <w:hideMark/>
          </w:tcPr>
          <w:p w14:paraId="15C8D34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BUPIVACAINA. SOLUCION INYECTABLE. 5 MG/ML. ENVASE CON 30 ML                                                                                                                                                                                                                                                                                                                                                                                                                                                                                                                                                                                                                                                                                                                                                                                                                                                                                                                                                                                                                                                                                                                                                                                                                                                                                                                                                                                                                                                                                                                                                                                                                                                                                                                                                                                                                                                                                                                                                                                                        </w:t>
            </w:r>
          </w:p>
        </w:tc>
        <w:tc>
          <w:tcPr>
            <w:tcW w:w="1057" w:type="dxa"/>
            <w:tcBorders>
              <w:top w:val="nil"/>
              <w:left w:val="nil"/>
              <w:bottom w:val="single" w:sz="4" w:space="0" w:color="auto"/>
              <w:right w:val="single" w:sz="4" w:space="0" w:color="auto"/>
            </w:tcBorders>
            <w:shd w:val="clear" w:color="auto" w:fill="auto"/>
            <w:noWrap/>
            <w:vAlign w:val="center"/>
            <w:hideMark/>
          </w:tcPr>
          <w:p w14:paraId="545E08D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685BC8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39D74A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36</w:t>
            </w:r>
          </w:p>
        </w:tc>
      </w:tr>
      <w:tr w:rsidR="00B662DF" w:rsidRPr="00B662DF" w14:paraId="12CC1A1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15470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w:t>
            </w:r>
          </w:p>
        </w:tc>
        <w:tc>
          <w:tcPr>
            <w:tcW w:w="1352" w:type="dxa"/>
            <w:tcBorders>
              <w:top w:val="nil"/>
              <w:left w:val="nil"/>
              <w:bottom w:val="single" w:sz="4" w:space="0" w:color="auto"/>
              <w:right w:val="single" w:sz="4" w:space="0" w:color="auto"/>
            </w:tcBorders>
            <w:shd w:val="clear" w:color="auto" w:fill="auto"/>
            <w:noWrap/>
            <w:vAlign w:val="center"/>
            <w:hideMark/>
          </w:tcPr>
          <w:p w14:paraId="3753E0B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100000406.00</w:t>
            </w:r>
          </w:p>
        </w:tc>
        <w:tc>
          <w:tcPr>
            <w:tcW w:w="5736" w:type="dxa"/>
            <w:tcBorders>
              <w:top w:val="nil"/>
              <w:left w:val="nil"/>
              <w:bottom w:val="single" w:sz="4" w:space="0" w:color="auto"/>
              <w:right w:val="single" w:sz="4" w:space="0" w:color="auto"/>
            </w:tcBorders>
            <w:shd w:val="clear" w:color="auto" w:fill="auto"/>
            <w:vAlign w:val="center"/>
            <w:hideMark/>
          </w:tcPr>
          <w:p w14:paraId="27DFC2C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DIFENHIDRAMINA. SOLUCION INYECTABLE. 100 MG/10 ML. FRASCO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4E3F923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7D977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CC3136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61</w:t>
            </w:r>
          </w:p>
        </w:tc>
      </w:tr>
      <w:tr w:rsidR="00B662DF" w:rsidRPr="00B662DF" w14:paraId="4B894FB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14C0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w:t>
            </w:r>
          </w:p>
        </w:tc>
        <w:tc>
          <w:tcPr>
            <w:tcW w:w="1352" w:type="dxa"/>
            <w:tcBorders>
              <w:top w:val="nil"/>
              <w:left w:val="nil"/>
              <w:bottom w:val="single" w:sz="4" w:space="0" w:color="auto"/>
              <w:right w:val="single" w:sz="4" w:space="0" w:color="auto"/>
            </w:tcBorders>
            <w:shd w:val="clear" w:color="auto" w:fill="auto"/>
            <w:noWrap/>
            <w:vAlign w:val="center"/>
            <w:hideMark/>
          </w:tcPr>
          <w:p w14:paraId="219D9AE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100000408.00</w:t>
            </w:r>
          </w:p>
        </w:tc>
        <w:tc>
          <w:tcPr>
            <w:tcW w:w="5736" w:type="dxa"/>
            <w:tcBorders>
              <w:top w:val="nil"/>
              <w:left w:val="nil"/>
              <w:bottom w:val="single" w:sz="4" w:space="0" w:color="auto"/>
              <w:right w:val="single" w:sz="4" w:space="0" w:color="auto"/>
            </w:tcBorders>
            <w:shd w:val="clear" w:color="auto" w:fill="auto"/>
            <w:vAlign w:val="center"/>
            <w:hideMark/>
          </w:tcPr>
          <w:p w14:paraId="364D6AC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MALEATO DE CLORFENAMINA. JARABE. 0.5 MG / ML. ENVASE CON 60 ML                                                                                                                                                                                                                                                                                                                                                                                                                                                                                                                                                                                                                                                                                                                                                                                                                                                                                                                                                                                                                                                                                                                                                                                                                                                                                                                                                                                                                                                                                                                                                                                                                                                                                                                                                                                                                                                                                                                                                                                                                    </w:t>
            </w:r>
          </w:p>
        </w:tc>
        <w:tc>
          <w:tcPr>
            <w:tcW w:w="1057" w:type="dxa"/>
            <w:tcBorders>
              <w:top w:val="nil"/>
              <w:left w:val="nil"/>
              <w:bottom w:val="single" w:sz="4" w:space="0" w:color="auto"/>
              <w:right w:val="single" w:sz="4" w:space="0" w:color="auto"/>
            </w:tcBorders>
            <w:shd w:val="clear" w:color="auto" w:fill="auto"/>
            <w:noWrap/>
            <w:vAlign w:val="center"/>
            <w:hideMark/>
          </w:tcPr>
          <w:p w14:paraId="53058D8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714952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BAB73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230</w:t>
            </w:r>
          </w:p>
        </w:tc>
      </w:tr>
      <w:tr w:rsidR="00B662DF" w:rsidRPr="00B662DF" w14:paraId="59F13FF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C4C6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w:t>
            </w:r>
          </w:p>
        </w:tc>
        <w:tc>
          <w:tcPr>
            <w:tcW w:w="1352" w:type="dxa"/>
            <w:tcBorders>
              <w:top w:val="nil"/>
              <w:left w:val="nil"/>
              <w:bottom w:val="single" w:sz="4" w:space="0" w:color="auto"/>
              <w:right w:val="single" w:sz="4" w:space="0" w:color="auto"/>
            </w:tcBorders>
            <w:shd w:val="clear" w:color="auto" w:fill="auto"/>
            <w:noWrap/>
            <w:vAlign w:val="center"/>
            <w:hideMark/>
          </w:tcPr>
          <w:p w14:paraId="31078DF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100000426.00</w:t>
            </w:r>
          </w:p>
        </w:tc>
        <w:tc>
          <w:tcPr>
            <w:tcW w:w="5736" w:type="dxa"/>
            <w:tcBorders>
              <w:top w:val="nil"/>
              <w:left w:val="nil"/>
              <w:bottom w:val="single" w:sz="4" w:space="0" w:color="auto"/>
              <w:right w:val="single" w:sz="4" w:space="0" w:color="auto"/>
            </w:tcBorders>
            <w:shd w:val="clear" w:color="auto" w:fill="auto"/>
            <w:vAlign w:val="center"/>
            <w:hideMark/>
          </w:tcPr>
          <w:p w14:paraId="09DE9EA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AMINOFILINA. SOLUCION INYECTABLE. 250 MG/ 10 ML. AMPOLLETAS DE 10 ML                                                                                                                                                                                                                                                                                                                                                                                                                                                                                                                                                                                                                                                                                                                                                                                                                                                                                                                                                                                                                                                                                                                                                                                                                                                                                                                                                                                                                                                                                                                                                                                                                                                                                                                                                                                                                                                                                                                                                                                                              </w:t>
            </w:r>
          </w:p>
        </w:tc>
        <w:tc>
          <w:tcPr>
            <w:tcW w:w="1057" w:type="dxa"/>
            <w:tcBorders>
              <w:top w:val="nil"/>
              <w:left w:val="nil"/>
              <w:bottom w:val="single" w:sz="4" w:space="0" w:color="auto"/>
              <w:right w:val="single" w:sz="4" w:space="0" w:color="auto"/>
            </w:tcBorders>
            <w:shd w:val="clear" w:color="auto" w:fill="auto"/>
            <w:noWrap/>
            <w:vAlign w:val="center"/>
            <w:hideMark/>
          </w:tcPr>
          <w:p w14:paraId="3C78C5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04B38F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0D4ACA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7AAC24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30BEA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w:t>
            </w:r>
          </w:p>
        </w:tc>
        <w:tc>
          <w:tcPr>
            <w:tcW w:w="1352" w:type="dxa"/>
            <w:tcBorders>
              <w:top w:val="nil"/>
              <w:left w:val="nil"/>
              <w:bottom w:val="single" w:sz="4" w:space="0" w:color="auto"/>
              <w:right w:val="single" w:sz="4" w:space="0" w:color="auto"/>
            </w:tcBorders>
            <w:shd w:val="clear" w:color="auto" w:fill="auto"/>
            <w:noWrap/>
            <w:vAlign w:val="center"/>
            <w:hideMark/>
          </w:tcPr>
          <w:p w14:paraId="440EDC2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100000429.00</w:t>
            </w:r>
          </w:p>
        </w:tc>
        <w:tc>
          <w:tcPr>
            <w:tcW w:w="5736" w:type="dxa"/>
            <w:tcBorders>
              <w:top w:val="nil"/>
              <w:left w:val="nil"/>
              <w:bottom w:val="single" w:sz="4" w:space="0" w:color="auto"/>
              <w:right w:val="single" w:sz="4" w:space="0" w:color="auto"/>
            </w:tcBorders>
            <w:shd w:val="clear" w:color="auto" w:fill="auto"/>
            <w:vAlign w:val="center"/>
            <w:hideMark/>
          </w:tcPr>
          <w:p w14:paraId="09212CC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057" w:type="dxa"/>
            <w:tcBorders>
              <w:top w:val="nil"/>
              <w:left w:val="nil"/>
              <w:bottom w:val="single" w:sz="4" w:space="0" w:color="auto"/>
              <w:right w:val="single" w:sz="4" w:space="0" w:color="auto"/>
            </w:tcBorders>
            <w:shd w:val="clear" w:color="auto" w:fill="auto"/>
            <w:noWrap/>
            <w:vAlign w:val="center"/>
            <w:hideMark/>
          </w:tcPr>
          <w:p w14:paraId="58BE6E0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9010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DC8B3E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288</w:t>
            </w:r>
          </w:p>
        </w:tc>
      </w:tr>
      <w:tr w:rsidR="00B662DF" w:rsidRPr="00B662DF" w14:paraId="383D275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B95A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w:t>
            </w:r>
          </w:p>
        </w:tc>
        <w:tc>
          <w:tcPr>
            <w:tcW w:w="1352" w:type="dxa"/>
            <w:tcBorders>
              <w:top w:val="nil"/>
              <w:left w:val="nil"/>
              <w:bottom w:val="single" w:sz="4" w:space="0" w:color="auto"/>
              <w:right w:val="single" w:sz="4" w:space="0" w:color="auto"/>
            </w:tcBorders>
            <w:shd w:val="clear" w:color="auto" w:fill="auto"/>
            <w:noWrap/>
            <w:vAlign w:val="center"/>
            <w:hideMark/>
          </w:tcPr>
          <w:p w14:paraId="24D7FCC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100000431.00</w:t>
            </w:r>
          </w:p>
        </w:tc>
        <w:tc>
          <w:tcPr>
            <w:tcW w:w="5736" w:type="dxa"/>
            <w:tcBorders>
              <w:top w:val="nil"/>
              <w:left w:val="nil"/>
              <w:bottom w:val="single" w:sz="4" w:space="0" w:color="auto"/>
              <w:right w:val="single" w:sz="4" w:space="0" w:color="auto"/>
            </w:tcBorders>
            <w:shd w:val="clear" w:color="auto" w:fill="auto"/>
            <w:vAlign w:val="center"/>
            <w:hideMark/>
          </w:tcPr>
          <w:p w14:paraId="0D086C0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SALBUTAMOL. JARABE. 2 MG/ 5 ML. ENVASE CON 60 ML                                                                                                                                                                                                                                                                                                                                                                                                                                                                                                                                                                                                                                                                                                                                                                                                                                                                                                                                                                                                                                                                                                                                                                                                                                                                                                                                                                                                                                                                                                                                                                                                                                                                                                                                                                                                                                                                                                                                                                                                                       </w:t>
            </w:r>
          </w:p>
        </w:tc>
        <w:tc>
          <w:tcPr>
            <w:tcW w:w="1057" w:type="dxa"/>
            <w:tcBorders>
              <w:top w:val="nil"/>
              <w:left w:val="nil"/>
              <w:bottom w:val="single" w:sz="4" w:space="0" w:color="auto"/>
              <w:right w:val="single" w:sz="4" w:space="0" w:color="auto"/>
            </w:tcBorders>
            <w:shd w:val="clear" w:color="auto" w:fill="auto"/>
            <w:noWrap/>
            <w:vAlign w:val="center"/>
            <w:hideMark/>
          </w:tcPr>
          <w:p w14:paraId="172522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6A1FB6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F367BE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61</w:t>
            </w:r>
          </w:p>
        </w:tc>
      </w:tr>
      <w:tr w:rsidR="00B662DF" w:rsidRPr="00B662DF" w14:paraId="6B7E120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9F75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w:t>
            </w:r>
          </w:p>
        </w:tc>
        <w:tc>
          <w:tcPr>
            <w:tcW w:w="1352" w:type="dxa"/>
            <w:tcBorders>
              <w:top w:val="nil"/>
              <w:left w:val="nil"/>
              <w:bottom w:val="single" w:sz="4" w:space="0" w:color="auto"/>
              <w:right w:val="single" w:sz="4" w:space="0" w:color="auto"/>
            </w:tcBorders>
            <w:shd w:val="clear" w:color="auto" w:fill="auto"/>
            <w:noWrap/>
            <w:vAlign w:val="center"/>
            <w:hideMark/>
          </w:tcPr>
          <w:p w14:paraId="08327ED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100000437.00</w:t>
            </w:r>
          </w:p>
        </w:tc>
        <w:tc>
          <w:tcPr>
            <w:tcW w:w="5736" w:type="dxa"/>
            <w:tcBorders>
              <w:top w:val="nil"/>
              <w:left w:val="nil"/>
              <w:bottom w:val="single" w:sz="4" w:space="0" w:color="auto"/>
              <w:right w:val="single" w:sz="4" w:space="0" w:color="auto"/>
            </w:tcBorders>
            <w:shd w:val="clear" w:color="auto" w:fill="auto"/>
            <w:vAlign w:val="center"/>
            <w:hideMark/>
          </w:tcPr>
          <w:p w14:paraId="143843A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TEOFILINA ANHIDRA. COMPRIMIDO O TABLETA O CAPSULA DE LIBERACION PROLONGADA. 100 MG.                                                                                                                                                                                                                                                                                                                                                                                                                                                                                                                                                                                                                                                                                                                                                                                                                                                                                                                                                                                                                                                                                                                                                                                                                                                                                                                                                                                                                                                                                                                                                                                                                                                                                                                                                                                                                                                                                                                                                                                               </w:t>
            </w:r>
          </w:p>
        </w:tc>
        <w:tc>
          <w:tcPr>
            <w:tcW w:w="1057" w:type="dxa"/>
            <w:tcBorders>
              <w:top w:val="nil"/>
              <w:left w:val="nil"/>
              <w:bottom w:val="single" w:sz="4" w:space="0" w:color="auto"/>
              <w:right w:val="single" w:sz="4" w:space="0" w:color="auto"/>
            </w:tcBorders>
            <w:shd w:val="clear" w:color="auto" w:fill="auto"/>
            <w:noWrap/>
            <w:vAlign w:val="center"/>
            <w:hideMark/>
          </w:tcPr>
          <w:p w14:paraId="4D88908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B1D2E4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984820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C11C35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8660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w:t>
            </w:r>
          </w:p>
        </w:tc>
        <w:tc>
          <w:tcPr>
            <w:tcW w:w="1352" w:type="dxa"/>
            <w:tcBorders>
              <w:top w:val="nil"/>
              <w:left w:val="nil"/>
              <w:bottom w:val="single" w:sz="4" w:space="0" w:color="auto"/>
              <w:right w:val="single" w:sz="4" w:space="0" w:color="auto"/>
            </w:tcBorders>
            <w:shd w:val="clear" w:color="auto" w:fill="auto"/>
            <w:noWrap/>
            <w:vAlign w:val="center"/>
            <w:hideMark/>
          </w:tcPr>
          <w:p w14:paraId="64254D4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100000439.00</w:t>
            </w:r>
          </w:p>
        </w:tc>
        <w:tc>
          <w:tcPr>
            <w:tcW w:w="5736" w:type="dxa"/>
            <w:tcBorders>
              <w:top w:val="nil"/>
              <w:left w:val="nil"/>
              <w:bottom w:val="single" w:sz="4" w:space="0" w:color="auto"/>
              <w:right w:val="single" w:sz="4" w:space="0" w:color="auto"/>
            </w:tcBorders>
            <w:shd w:val="clear" w:color="auto" w:fill="auto"/>
            <w:vAlign w:val="center"/>
            <w:hideMark/>
          </w:tcPr>
          <w:p w14:paraId="0612AB4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SALBUTAMOL. SOLUCION PARA NEBULIZADOR. 0.5 G/ 100 ML. ENVASE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1542BB9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C24153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F4E5B4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72</w:t>
            </w:r>
          </w:p>
        </w:tc>
      </w:tr>
      <w:tr w:rsidR="00B662DF" w:rsidRPr="00B662DF" w14:paraId="1632A6E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07C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w:t>
            </w:r>
          </w:p>
        </w:tc>
        <w:tc>
          <w:tcPr>
            <w:tcW w:w="1352" w:type="dxa"/>
            <w:tcBorders>
              <w:top w:val="nil"/>
              <w:left w:val="nil"/>
              <w:bottom w:val="single" w:sz="4" w:space="0" w:color="auto"/>
              <w:right w:val="single" w:sz="4" w:space="0" w:color="auto"/>
            </w:tcBorders>
            <w:shd w:val="clear" w:color="auto" w:fill="auto"/>
            <w:noWrap/>
            <w:vAlign w:val="center"/>
            <w:hideMark/>
          </w:tcPr>
          <w:p w14:paraId="7C29EA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100000443.00</w:t>
            </w:r>
          </w:p>
        </w:tc>
        <w:tc>
          <w:tcPr>
            <w:tcW w:w="5736" w:type="dxa"/>
            <w:tcBorders>
              <w:top w:val="nil"/>
              <w:left w:val="nil"/>
              <w:bottom w:val="single" w:sz="4" w:space="0" w:color="auto"/>
              <w:right w:val="single" w:sz="4" w:space="0" w:color="auto"/>
            </w:tcBorders>
            <w:shd w:val="clear" w:color="auto" w:fill="auto"/>
            <w:vAlign w:val="center"/>
            <w:hideMark/>
          </w:tcPr>
          <w:p w14:paraId="6F1BC3A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057" w:type="dxa"/>
            <w:tcBorders>
              <w:top w:val="nil"/>
              <w:left w:val="nil"/>
              <w:bottom w:val="single" w:sz="4" w:space="0" w:color="auto"/>
              <w:right w:val="single" w:sz="4" w:space="0" w:color="auto"/>
            </w:tcBorders>
            <w:shd w:val="clear" w:color="auto" w:fill="auto"/>
            <w:noWrap/>
            <w:vAlign w:val="center"/>
            <w:hideMark/>
          </w:tcPr>
          <w:p w14:paraId="172D1C4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8A1D3F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34C6E5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89</w:t>
            </w:r>
          </w:p>
        </w:tc>
      </w:tr>
      <w:tr w:rsidR="00B662DF" w:rsidRPr="00B662DF" w14:paraId="03075CE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39997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w:t>
            </w:r>
          </w:p>
        </w:tc>
        <w:tc>
          <w:tcPr>
            <w:tcW w:w="1352" w:type="dxa"/>
            <w:tcBorders>
              <w:top w:val="nil"/>
              <w:left w:val="nil"/>
              <w:bottom w:val="single" w:sz="4" w:space="0" w:color="auto"/>
              <w:right w:val="single" w:sz="4" w:space="0" w:color="auto"/>
            </w:tcBorders>
            <w:shd w:val="clear" w:color="auto" w:fill="auto"/>
            <w:noWrap/>
            <w:vAlign w:val="center"/>
            <w:hideMark/>
          </w:tcPr>
          <w:p w14:paraId="2CC1A19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100000464.00</w:t>
            </w:r>
          </w:p>
        </w:tc>
        <w:tc>
          <w:tcPr>
            <w:tcW w:w="5736" w:type="dxa"/>
            <w:tcBorders>
              <w:top w:val="nil"/>
              <w:left w:val="nil"/>
              <w:bottom w:val="single" w:sz="4" w:space="0" w:color="auto"/>
              <w:right w:val="single" w:sz="4" w:space="0" w:color="auto"/>
            </w:tcBorders>
            <w:shd w:val="clear" w:color="auto" w:fill="auto"/>
            <w:vAlign w:val="center"/>
            <w:hideMark/>
          </w:tcPr>
          <w:p w14:paraId="1B6096D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CROMOGLICATO DISODICO. SUSPENSION AEROSOL. 3.6 G/100 G. ENVASE CON 16 G PARA 112 INHALACIONES                                                                                                                                                                                                                                                                                                                                                                                                                                                                                                                                                                                                                                                                                                                                                                                                                                                                                                                                                                                                                                                                                                                                                                                                                                                                                                                                                                                                                                                                                                                                                                                                                                                                                                                                                                                                                                                                                                                                                                                     </w:t>
            </w:r>
          </w:p>
        </w:tc>
        <w:tc>
          <w:tcPr>
            <w:tcW w:w="1057" w:type="dxa"/>
            <w:tcBorders>
              <w:top w:val="nil"/>
              <w:left w:val="nil"/>
              <w:bottom w:val="single" w:sz="4" w:space="0" w:color="auto"/>
              <w:right w:val="single" w:sz="4" w:space="0" w:color="auto"/>
            </w:tcBorders>
            <w:shd w:val="clear" w:color="auto" w:fill="auto"/>
            <w:noWrap/>
            <w:vAlign w:val="center"/>
            <w:hideMark/>
          </w:tcPr>
          <w:p w14:paraId="638680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9FE9D0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7DA0BE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A5703B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40EE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w:t>
            </w:r>
          </w:p>
        </w:tc>
        <w:tc>
          <w:tcPr>
            <w:tcW w:w="1352" w:type="dxa"/>
            <w:tcBorders>
              <w:top w:val="nil"/>
              <w:left w:val="nil"/>
              <w:bottom w:val="single" w:sz="4" w:space="0" w:color="auto"/>
              <w:right w:val="single" w:sz="4" w:space="0" w:color="auto"/>
            </w:tcBorders>
            <w:shd w:val="clear" w:color="auto" w:fill="auto"/>
            <w:noWrap/>
            <w:vAlign w:val="center"/>
            <w:hideMark/>
          </w:tcPr>
          <w:p w14:paraId="013D10A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100000472.00</w:t>
            </w:r>
          </w:p>
        </w:tc>
        <w:tc>
          <w:tcPr>
            <w:tcW w:w="5736" w:type="dxa"/>
            <w:tcBorders>
              <w:top w:val="nil"/>
              <w:left w:val="nil"/>
              <w:bottom w:val="single" w:sz="4" w:space="0" w:color="auto"/>
              <w:right w:val="single" w:sz="4" w:space="0" w:color="auto"/>
            </w:tcBorders>
            <w:shd w:val="clear" w:color="auto" w:fill="auto"/>
            <w:vAlign w:val="center"/>
            <w:hideMark/>
          </w:tcPr>
          <w:p w14:paraId="1EB4F23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PREDNISONA.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1EBD2B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A39EA8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AE83C1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167</w:t>
            </w:r>
          </w:p>
        </w:tc>
      </w:tr>
      <w:tr w:rsidR="00B662DF" w:rsidRPr="00B662DF" w14:paraId="5315212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35918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w:t>
            </w:r>
          </w:p>
        </w:tc>
        <w:tc>
          <w:tcPr>
            <w:tcW w:w="1352" w:type="dxa"/>
            <w:tcBorders>
              <w:top w:val="nil"/>
              <w:left w:val="nil"/>
              <w:bottom w:val="single" w:sz="4" w:space="0" w:color="auto"/>
              <w:right w:val="single" w:sz="4" w:space="0" w:color="auto"/>
            </w:tcBorders>
            <w:shd w:val="clear" w:color="auto" w:fill="auto"/>
            <w:noWrap/>
            <w:vAlign w:val="center"/>
            <w:hideMark/>
          </w:tcPr>
          <w:p w14:paraId="1D1C443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100000473.00</w:t>
            </w:r>
          </w:p>
        </w:tc>
        <w:tc>
          <w:tcPr>
            <w:tcW w:w="5736" w:type="dxa"/>
            <w:tcBorders>
              <w:top w:val="nil"/>
              <w:left w:val="nil"/>
              <w:bottom w:val="single" w:sz="4" w:space="0" w:color="auto"/>
              <w:right w:val="single" w:sz="4" w:space="0" w:color="auto"/>
            </w:tcBorders>
            <w:shd w:val="clear" w:color="auto" w:fill="auto"/>
            <w:vAlign w:val="center"/>
            <w:hideMark/>
          </w:tcPr>
          <w:p w14:paraId="607245A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PREDNISONA. TABLETA. 50 MG.                                                                                                                                                                                                                                                                                                                                                                                                                                                                                                                                                                                                                                                                                                                                                                                                                                                                                                                                                                                                                                                                                                                                                                                                                                                                                                                                                                                                                                                                                                                                                                                                                                                                                                                                                                                                                                                                                                                                                                                                                                                       </w:t>
            </w:r>
          </w:p>
        </w:tc>
        <w:tc>
          <w:tcPr>
            <w:tcW w:w="1057" w:type="dxa"/>
            <w:tcBorders>
              <w:top w:val="nil"/>
              <w:left w:val="nil"/>
              <w:bottom w:val="single" w:sz="4" w:space="0" w:color="auto"/>
              <w:right w:val="single" w:sz="4" w:space="0" w:color="auto"/>
            </w:tcBorders>
            <w:shd w:val="clear" w:color="auto" w:fill="auto"/>
            <w:noWrap/>
            <w:vAlign w:val="center"/>
            <w:hideMark/>
          </w:tcPr>
          <w:p w14:paraId="1AE6F6A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9230F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86DB06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79</w:t>
            </w:r>
          </w:p>
        </w:tc>
      </w:tr>
      <w:tr w:rsidR="00B662DF" w:rsidRPr="00B662DF" w14:paraId="074293F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4D4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26</w:t>
            </w:r>
          </w:p>
        </w:tc>
        <w:tc>
          <w:tcPr>
            <w:tcW w:w="1352" w:type="dxa"/>
            <w:tcBorders>
              <w:top w:val="nil"/>
              <w:left w:val="nil"/>
              <w:bottom w:val="single" w:sz="4" w:space="0" w:color="auto"/>
              <w:right w:val="single" w:sz="4" w:space="0" w:color="auto"/>
            </w:tcBorders>
            <w:shd w:val="clear" w:color="auto" w:fill="auto"/>
            <w:noWrap/>
            <w:vAlign w:val="center"/>
            <w:hideMark/>
          </w:tcPr>
          <w:p w14:paraId="0A710AE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100000474.00</w:t>
            </w:r>
          </w:p>
        </w:tc>
        <w:tc>
          <w:tcPr>
            <w:tcW w:w="5736" w:type="dxa"/>
            <w:tcBorders>
              <w:top w:val="nil"/>
              <w:left w:val="nil"/>
              <w:bottom w:val="single" w:sz="4" w:space="0" w:color="auto"/>
              <w:right w:val="single" w:sz="4" w:space="0" w:color="auto"/>
            </w:tcBorders>
            <w:shd w:val="clear" w:color="auto" w:fill="auto"/>
            <w:vAlign w:val="center"/>
            <w:hideMark/>
          </w:tcPr>
          <w:p w14:paraId="2DBC08A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SUCCINATO SODICO DE HIDROCORTISONA. SOLUCION INYECTABLE. 100 MG/2 </w:t>
            </w:r>
            <w:proofErr w:type="gramStart"/>
            <w:r w:rsidRPr="00B662DF">
              <w:rPr>
                <w:rFonts w:ascii="Calibri" w:hAnsi="Calibri" w:cs="Calibri"/>
                <w:color w:val="000000"/>
                <w:sz w:val="18"/>
                <w:szCs w:val="18"/>
                <w:lang w:val="es-MX" w:eastAsia="es-MX"/>
              </w:rPr>
              <w:t>ML .</w:t>
            </w:r>
            <w:proofErr w:type="gramEnd"/>
            <w:r w:rsidRPr="00B662DF">
              <w:rPr>
                <w:rFonts w:ascii="Calibri" w:hAnsi="Calibri" w:cs="Calibri"/>
                <w:color w:val="000000"/>
                <w:sz w:val="18"/>
                <w:szCs w:val="18"/>
                <w:lang w:val="es-MX" w:eastAsia="es-MX"/>
              </w:rPr>
              <w:t xml:space="preserve"> FRASCOS AMPULA Y AMPOLLETAS CON 2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21A596A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890B11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11E7DE2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r>
      <w:tr w:rsidR="00B662DF" w:rsidRPr="00B662DF" w14:paraId="4F86660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32AE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w:t>
            </w:r>
          </w:p>
        </w:tc>
        <w:tc>
          <w:tcPr>
            <w:tcW w:w="1352" w:type="dxa"/>
            <w:tcBorders>
              <w:top w:val="nil"/>
              <w:left w:val="nil"/>
              <w:bottom w:val="single" w:sz="4" w:space="0" w:color="auto"/>
              <w:right w:val="single" w:sz="4" w:space="0" w:color="auto"/>
            </w:tcBorders>
            <w:shd w:val="clear" w:color="auto" w:fill="auto"/>
            <w:noWrap/>
            <w:vAlign w:val="center"/>
            <w:hideMark/>
          </w:tcPr>
          <w:p w14:paraId="536E08F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100000477.00</w:t>
            </w:r>
          </w:p>
        </w:tc>
        <w:tc>
          <w:tcPr>
            <w:tcW w:w="5736" w:type="dxa"/>
            <w:tcBorders>
              <w:top w:val="nil"/>
              <w:left w:val="nil"/>
              <w:bottom w:val="single" w:sz="4" w:space="0" w:color="auto"/>
              <w:right w:val="single" w:sz="4" w:space="0" w:color="auto"/>
            </w:tcBorders>
            <w:shd w:val="clear" w:color="auto" w:fill="auto"/>
            <w:vAlign w:val="center"/>
            <w:hideMark/>
          </w:tcPr>
          <w:p w14:paraId="3F5B25D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057" w:type="dxa"/>
            <w:tcBorders>
              <w:top w:val="nil"/>
              <w:left w:val="nil"/>
              <w:bottom w:val="single" w:sz="4" w:space="0" w:color="auto"/>
              <w:right w:val="single" w:sz="4" w:space="0" w:color="auto"/>
            </w:tcBorders>
            <w:shd w:val="clear" w:color="auto" w:fill="auto"/>
            <w:noWrap/>
            <w:vAlign w:val="center"/>
            <w:hideMark/>
          </w:tcPr>
          <w:p w14:paraId="26C7FD8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155FC0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AB1BC0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109</w:t>
            </w:r>
          </w:p>
        </w:tc>
      </w:tr>
      <w:tr w:rsidR="00B662DF" w:rsidRPr="00B662DF" w14:paraId="76E6134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5EB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w:t>
            </w:r>
          </w:p>
        </w:tc>
        <w:tc>
          <w:tcPr>
            <w:tcW w:w="1352" w:type="dxa"/>
            <w:tcBorders>
              <w:top w:val="nil"/>
              <w:left w:val="nil"/>
              <w:bottom w:val="single" w:sz="4" w:space="0" w:color="auto"/>
              <w:right w:val="single" w:sz="4" w:space="0" w:color="auto"/>
            </w:tcBorders>
            <w:shd w:val="clear" w:color="auto" w:fill="auto"/>
            <w:noWrap/>
            <w:vAlign w:val="center"/>
            <w:hideMark/>
          </w:tcPr>
          <w:p w14:paraId="683979F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100000514.00</w:t>
            </w:r>
          </w:p>
        </w:tc>
        <w:tc>
          <w:tcPr>
            <w:tcW w:w="5736" w:type="dxa"/>
            <w:tcBorders>
              <w:top w:val="nil"/>
              <w:left w:val="nil"/>
              <w:bottom w:val="single" w:sz="4" w:space="0" w:color="auto"/>
              <w:right w:val="single" w:sz="4" w:space="0" w:color="auto"/>
            </w:tcBorders>
            <w:shd w:val="clear" w:color="auto" w:fill="auto"/>
            <w:vAlign w:val="center"/>
            <w:hideMark/>
          </w:tcPr>
          <w:p w14:paraId="00096EB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SUPOSITORIO 100 MG ENVASE CON 3 SUPOSITORIOS.                                                                                                                                                                                                                                                                                                                                                                                                                                                                                                                                                                                                                                                                                                                                                                                                                                                                                                                                                                                                                                                                                                                                                                                                                                                                                                                                                                                                                                                                                                                                                                                                                                                                                                                                                                                                                                                                                                                                                                                                                         </w:t>
            </w:r>
          </w:p>
        </w:tc>
        <w:tc>
          <w:tcPr>
            <w:tcW w:w="1057" w:type="dxa"/>
            <w:tcBorders>
              <w:top w:val="nil"/>
              <w:left w:val="nil"/>
              <w:bottom w:val="single" w:sz="4" w:space="0" w:color="auto"/>
              <w:right w:val="single" w:sz="4" w:space="0" w:color="auto"/>
            </w:tcBorders>
            <w:shd w:val="clear" w:color="auto" w:fill="auto"/>
            <w:noWrap/>
            <w:vAlign w:val="center"/>
            <w:hideMark/>
          </w:tcPr>
          <w:p w14:paraId="04E96F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A5BAFA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7A6E5CA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FE934A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7FA9D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w:t>
            </w:r>
          </w:p>
        </w:tc>
        <w:tc>
          <w:tcPr>
            <w:tcW w:w="1352" w:type="dxa"/>
            <w:tcBorders>
              <w:top w:val="nil"/>
              <w:left w:val="nil"/>
              <w:bottom w:val="single" w:sz="4" w:space="0" w:color="auto"/>
              <w:right w:val="single" w:sz="4" w:space="0" w:color="auto"/>
            </w:tcBorders>
            <w:shd w:val="clear" w:color="auto" w:fill="auto"/>
            <w:noWrap/>
            <w:vAlign w:val="center"/>
            <w:hideMark/>
          </w:tcPr>
          <w:p w14:paraId="03A2BB5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100000514.01</w:t>
            </w:r>
          </w:p>
        </w:tc>
        <w:tc>
          <w:tcPr>
            <w:tcW w:w="5736" w:type="dxa"/>
            <w:tcBorders>
              <w:top w:val="nil"/>
              <w:left w:val="nil"/>
              <w:bottom w:val="single" w:sz="4" w:space="0" w:color="auto"/>
              <w:right w:val="single" w:sz="4" w:space="0" w:color="auto"/>
            </w:tcBorders>
            <w:shd w:val="clear" w:color="auto" w:fill="auto"/>
            <w:vAlign w:val="center"/>
            <w:hideMark/>
          </w:tcPr>
          <w:p w14:paraId="14F9377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SUPOSITORIO 100 MG                                                                                                                                                                                                                                                                                                                                                                                                                                                                                                                                                                                                                                                                                                                                                                                                                                                                                                                                                                                                                                                                                                                                                                                                                                                                                                                                                                                                                                                                                                                                                                                                                                                                                                                                                                                                                                                                                                                                                                                                                                                    </w:t>
            </w:r>
          </w:p>
        </w:tc>
        <w:tc>
          <w:tcPr>
            <w:tcW w:w="1057" w:type="dxa"/>
            <w:tcBorders>
              <w:top w:val="nil"/>
              <w:left w:val="nil"/>
              <w:bottom w:val="single" w:sz="4" w:space="0" w:color="auto"/>
              <w:right w:val="single" w:sz="4" w:space="0" w:color="auto"/>
            </w:tcBorders>
            <w:shd w:val="clear" w:color="auto" w:fill="auto"/>
            <w:noWrap/>
            <w:vAlign w:val="center"/>
            <w:hideMark/>
          </w:tcPr>
          <w:p w14:paraId="37D2BC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A978C7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2F5848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744358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97060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w:t>
            </w:r>
          </w:p>
        </w:tc>
        <w:tc>
          <w:tcPr>
            <w:tcW w:w="1352" w:type="dxa"/>
            <w:tcBorders>
              <w:top w:val="nil"/>
              <w:left w:val="nil"/>
              <w:bottom w:val="single" w:sz="4" w:space="0" w:color="auto"/>
              <w:right w:val="single" w:sz="4" w:space="0" w:color="auto"/>
            </w:tcBorders>
            <w:shd w:val="clear" w:color="auto" w:fill="auto"/>
            <w:noWrap/>
            <w:vAlign w:val="center"/>
            <w:hideMark/>
          </w:tcPr>
          <w:p w14:paraId="1CCEF61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100000514.02</w:t>
            </w:r>
          </w:p>
        </w:tc>
        <w:tc>
          <w:tcPr>
            <w:tcW w:w="5736" w:type="dxa"/>
            <w:tcBorders>
              <w:top w:val="nil"/>
              <w:left w:val="nil"/>
              <w:bottom w:val="single" w:sz="4" w:space="0" w:color="auto"/>
              <w:right w:val="single" w:sz="4" w:space="0" w:color="auto"/>
            </w:tcBorders>
            <w:shd w:val="clear" w:color="auto" w:fill="auto"/>
            <w:vAlign w:val="center"/>
            <w:hideMark/>
          </w:tcPr>
          <w:p w14:paraId="4AC4798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100 MG SUPOSITORIO                                                                                                                                                                                                                                                                                                                                                                                                                                                                                                                                                                                                                                                                                                                                                                                                                                                                                                                                                                                                                                                                                                                                                                                                                                                                                                                                                                                                                                                                                                                                                                                                                                                                                                                                                                                                                                                                                                                                                                                                                                                    </w:t>
            </w:r>
          </w:p>
        </w:tc>
        <w:tc>
          <w:tcPr>
            <w:tcW w:w="1057" w:type="dxa"/>
            <w:tcBorders>
              <w:top w:val="nil"/>
              <w:left w:val="nil"/>
              <w:bottom w:val="single" w:sz="4" w:space="0" w:color="auto"/>
              <w:right w:val="single" w:sz="4" w:space="0" w:color="auto"/>
            </w:tcBorders>
            <w:shd w:val="clear" w:color="auto" w:fill="auto"/>
            <w:noWrap/>
            <w:vAlign w:val="center"/>
            <w:hideMark/>
          </w:tcPr>
          <w:p w14:paraId="6E76CB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E7C9F9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6E037FA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0842FC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667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w:t>
            </w:r>
          </w:p>
        </w:tc>
        <w:tc>
          <w:tcPr>
            <w:tcW w:w="1352" w:type="dxa"/>
            <w:tcBorders>
              <w:top w:val="nil"/>
              <w:left w:val="nil"/>
              <w:bottom w:val="single" w:sz="4" w:space="0" w:color="auto"/>
              <w:right w:val="single" w:sz="4" w:space="0" w:color="auto"/>
            </w:tcBorders>
            <w:shd w:val="clear" w:color="auto" w:fill="auto"/>
            <w:noWrap/>
            <w:vAlign w:val="center"/>
            <w:hideMark/>
          </w:tcPr>
          <w:p w14:paraId="0C7FF24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100000524.00</w:t>
            </w:r>
          </w:p>
        </w:tc>
        <w:tc>
          <w:tcPr>
            <w:tcW w:w="5736" w:type="dxa"/>
            <w:tcBorders>
              <w:top w:val="nil"/>
              <w:left w:val="nil"/>
              <w:bottom w:val="single" w:sz="4" w:space="0" w:color="auto"/>
              <w:right w:val="single" w:sz="4" w:space="0" w:color="auto"/>
            </w:tcBorders>
            <w:shd w:val="clear" w:color="auto" w:fill="auto"/>
            <w:vAlign w:val="center"/>
            <w:hideMark/>
          </w:tcPr>
          <w:p w14:paraId="237D738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CLORURO DE POTASIO. SOLUCION INYECTABLE. 1.49 G/ 10 ML. 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1EC568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654E54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1ED1D2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w:t>
            </w:r>
          </w:p>
        </w:tc>
      </w:tr>
      <w:tr w:rsidR="00B662DF" w:rsidRPr="00B662DF" w14:paraId="5ACF502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2960C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c>
          <w:tcPr>
            <w:tcW w:w="1352" w:type="dxa"/>
            <w:tcBorders>
              <w:top w:val="nil"/>
              <w:left w:val="nil"/>
              <w:bottom w:val="single" w:sz="4" w:space="0" w:color="auto"/>
              <w:right w:val="single" w:sz="4" w:space="0" w:color="auto"/>
            </w:tcBorders>
            <w:shd w:val="clear" w:color="auto" w:fill="auto"/>
            <w:noWrap/>
            <w:vAlign w:val="center"/>
            <w:hideMark/>
          </w:tcPr>
          <w:p w14:paraId="60734FD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100000530.00</w:t>
            </w:r>
          </w:p>
        </w:tc>
        <w:tc>
          <w:tcPr>
            <w:tcW w:w="5736" w:type="dxa"/>
            <w:tcBorders>
              <w:top w:val="nil"/>
              <w:left w:val="nil"/>
              <w:bottom w:val="single" w:sz="4" w:space="0" w:color="auto"/>
              <w:right w:val="single" w:sz="4" w:space="0" w:color="auto"/>
            </w:tcBorders>
            <w:shd w:val="clear" w:color="auto" w:fill="auto"/>
            <w:vAlign w:val="center"/>
            <w:hideMark/>
          </w:tcPr>
          <w:p w14:paraId="42CAF43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PROPRANOLOL. TABLETA. 40 MG.                                                                                                                                                                                                                                                                                                                                                                                                                                                                                                                                                                                                                                                                                                                                                                                                                                                                                                                                                                                                                                                                                                                                                                                                                                                                                                                                                                                                                                                                                                                                                                                                                                                                                                                                                                                                                                                                                                                                                                                                                                       </w:t>
            </w:r>
          </w:p>
        </w:tc>
        <w:tc>
          <w:tcPr>
            <w:tcW w:w="1057" w:type="dxa"/>
            <w:tcBorders>
              <w:top w:val="nil"/>
              <w:left w:val="nil"/>
              <w:bottom w:val="single" w:sz="4" w:space="0" w:color="auto"/>
              <w:right w:val="single" w:sz="4" w:space="0" w:color="auto"/>
            </w:tcBorders>
            <w:shd w:val="clear" w:color="auto" w:fill="auto"/>
            <w:noWrap/>
            <w:vAlign w:val="center"/>
            <w:hideMark/>
          </w:tcPr>
          <w:p w14:paraId="7F0817F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48CD9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A8FD44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w:t>
            </w:r>
          </w:p>
        </w:tc>
      </w:tr>
      <w:tr w:rsidR="00B662DF" w:rsidRPr="00B662DF" w14:paraId="148CFC7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43CAE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w:t>
            </w:r>
          </w:p>
        </w:tc>
        <w:tc>
          <w:tcPr>
            <w:tcW w:w="1352" w:type="dxa"/>
            <w:tcBorders>
              <w:top w:val="nil"/>
              <w:left w:val="nil"/>
              <w:bottom w:val="single" w:sz="4" w:space="0" w:color="auto"/>
              <w:right w:val="single" w:sz="4" w:space="0" w:color="auto"/>
            </w:tcBorders>
            <w:shd w:val="clear" w:color="auto" w:fill="auto"/>
            <w:noWrap/>
            <w:vAlign w:val="center"/>
            <w:hideMark/>
          </w:tcPr>
          <w:p w14:paraId="69CAEF3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100000539.00</w:t>
            </w:r>
          </w:p>
        </w:tc>
        <w:tc>
          <w:tcPr>
            <w:tcW w:w="5736" w:type="dxa"/>
            <w:tcBorders>
              <w:top w:val="nil"/>
              <w:left w:val="nil"/>
              <w:bottom w:val="single" w:sz="4" w:space="0" w:color="auto"/>
              <w:right w:val="single" w:sz="4" w:space="0" w:color="auto"/>
            </w:tcBorders>
            <w:shd w:val="clear" w:color="auto" w:fill="auto"/>
            <w:vAlign w:val="center"/>
            <w:hideMark/>
          </w:tcPr>
          <w:p w14:paraId="29488DF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PROPRANOLOL.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5F7A12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92171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4314EB2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616AC2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BD88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34</w:t>
            </w:r>
          </w:p>
        </w:tc>
        <w:tc>
          <w:tcPr>
            <w:tcW w:w="1352" w:type="dxa"/>
            <w:tcBorders>
              <w:top w:val="nil"/>
              <w:left w:val="nil"/>
              <w:bottom w:val="single" w:sz="4" w:space="0" w:color="auto"/>
              <w:right w:val="single" w:sz="4" w:space="0" w:color="auto"/>
            </w:tcBorders>
            <w:shd w:val="clear" w:color="auto" w:fill="auto"/>
            <w:noWrap/>
            <w:vAlign w:val="center"/>
            <w:hideMark/>
          </w:tcPr>
          <w:p w14:paraId="2533A70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100000561.00</w:t>
            </w:r>
          </w:p>
        </w:tc>
        <w:tc>
          <w:tcPr>
            <w:tcW w:w="5736" w:type="dxa"/>
            <w:tcBorders>
              <w:top w:val="nil"/>
              <w:left w:val="nil"/>
              <w:bottom w:val="single" w:sz="4" w:space="0" w:color="auto"/>
              <w:right w:val="single" w:sz="4" w:space="0" w:color="auto"/>
            </w:tcBorders>
            <w:shd w:val="clear" w:color="auto" w:fill="auto"/>
            <w:vAlign w:val="center"/>
            <w:hideMark/>
          </w:tcPr>
          <w:p w14:paraId="499AC46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CLORTALIDONA. TABLETA. 50 MG.                                                                                                                                                                                                                                                                                                                                                                                                                                                                                                                                                                                                                                                                                                                                                                                                                                                                                                                                                                                                                                                                                                                                                                                                                                                                                                                                                                                                                                                                                                                                                                                                                                                                                                                                                                                                                                                                                                                                                                                                                                                     </w:t>
            </w:r>
          </w:p>
        </w:tc>
        <w:tc>
          <w:tcPr>
            <w:tcW w:w="1057" w:type="dxa"/>
            <w:tcBorders>
              <w:top w:val="nil"/>
              <w:left w:val="nil"/>
              <w:bottom w:val="single" w:sz="4" w:space="0" w:color="auto"/>
              <w:right w:val="single" w:sz="4" w:space="0" w:color="auto"/>
            </w:tcBorders>
            <w:shd w:val="clear" w:color="auto" w:fill="auto"/>
            <w:noWrap/>
            <w:vAlign w:val="center"/>
            <w:hideMark/>
          </w:tcPr>
          <w:p w14:paraId="516C901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CE157F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BF877B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w:t>
            </w:r>
          </w:p>
        </w:tc>
      </w:tr>
      <w:tr w:rsidR="00B662DF" w:rsidRPr="00B662DF" w14:paraId="047562B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D674C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35</w:t>
            </w:r>
          </w:p>
        </w:tc>
        <w:tc>
          <w:tcPr>
            <w:tcW w:w="1352" w:type="dxa"/>
            <w:tcBorders>
              <w:top w:val="nil"/>
              <w:left w:val="nil"/>
              <w:bottom w:val="single" w:sz="4" w:space="0" w:color="auto"/>
              <w:right w:val="single" w:sz="4" w:space="0" w:color="auto"/>
            </w:tcBorders>
            <w:shd w:val="clear" w:color="auto" w:fill="auto"/>
            <w:noWrap/>
            <w:vAlign w:val="center"/>
            <w:hideMark/>
          </w:tcPr>
          <w:p w14:paraId="744B141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100000566.00</w:t>
            </w:r>
          </w:p>
        </w:tc>
        <w:tc>
          <w:tcPr>
            <w:tcW w:w="5736" w:type="dxa"/>
            <w:tcBorders>
              <w:top w:val="nil"/>
              <w:left w:val="nil"/>
              <w:bottom w:val="single" w:sz="4" w:space="0" w:color="auto"/>
              <w:right w:val="single" w:sz="4" w:space="0" w:color="auto"/>
            </w:tcBorders>
            <w:shd w:val="clear" w:color="auto" w:fill="auto"/>
            <w:vAlign w:val="center"/>
            <w:hideMark/>
          </w:tcPr>
          <w:p w14:paraId="7F4EA4B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METILDOPA. TABLETA. 250 MG.                                                                                                                                                                                                                                                                                                                                                                                                                                                                                                                                                                                                                                                                                                                                                                                                                                                                                                                                                                                                                                                                                                                                                                                                                                                                                                                                                                                                                                                                                                                                                                                                                                                                                                                                                                                                                                                                                                                                                                                                                                                       </w:t>
            </w:r>
          </w:p>
        </w:tc>
        <w:tc>
          <w:tcPr>
            <w:tcW w:w="1057" w:type="dxa"/>
            <w:tcBorders>
              <w:top w:val="nil"/>
              <w:left w:val="nil"/>
              <w:bottom w:val="single" w:sz="4" w:space="0" w:color="auto"/>
              <w:right w:val="single" w:sz="4" w:space="0" w:color="auto"/>
            </w:tcBorders>
            <w:shd w:val="clear" w:color="auto" w:fill="auto"/>
            <w:noWrap/>
            <w:vAlign w:val="center"/>
            <w:hideMark/>
          </w:tcPr>
          <w:p w14:paraId="07123C7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1A6E41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A8A3DE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w:t>
            </w:r>
          </w:p>
        </w:tc>
      </w:tr>
      <w:tr w:rsidR="00B662DF" w:rsidRPr="00B662DF" w14:paraId="307EEEF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58EF3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36</w:t>
            </w:r>
          </w:p>
        </w:tc>
        <w:tc>
          <w:tcPr>
            <w:tcW w:w="1352" w:type="dxa"/>
            <w:tcBorders>
              <w:top w:val="nil"/>
              <w:left w:val="nil"/>
              <w:bottom w:val="single" w:sz="4" w:space="0" w:color="auto"/>
              <w:right w:val="single" w:sz="4" w:space="0" w:color="auto"/>
            </w:tcBorders>
            <w:shd w:val="clear" w:color="auto" w:fill="auto"/>
            <w:noWrap/>
            <w:vAlign w:val="center"/>
            <w:hideMark/>
          </w:tcPr>
          <w:p w14:paraId="3CDE81B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100000569.00</w:t>
            </w:r>
          </w:p>
        </w:tc>
        <w:tc>
          <w:tcPr>
            <w:tcW w:w="5736" w:type="dxa"/>
            <w:tcBorders>
              <w:top w:val="nil"/>
              <w:left w:val="nil"/>
              <w:bottom w:val="single" w:sz="4" w:space="0" w:color="auto"/>
              <w:right w:val="single" w:sz="4" w:space="0" w:color="auto"/>
            </w:tcBorders>
            <w:shd w:val="clear" w:color="auto" w:fill="auto"/>
            <w:vAlign w:val="center"/>
            <w:hideMark/>
          </w:tcPr>
          <w:p w14:paraId="3F23878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NITROPRUSIATO DE SODIO. SOLUCION INYECTABLE. 50 MG. FRASCO AMPULA                                                                                                                                                                                                                                                                                                                                                                                                                                                                                                                                                                                                                                                                                                                                                                                                                                                                                                                                                                                                                                                                                                                                                                                                                                                                                                                                                                                                                                                                                                                                                                                                                                                                                                                                                                                                                                                                                                                                                                                                                 </w:t>
            </w:r>
          </w:p>
        </w:tc>
        <w:tc>
          <w:tcPr>
            <w:tcW w:w="1057" w:type="dxa"/>
            <w:tcBorders>
              <w:top w:val="nil"/>
              <w:left w:val="nil"/>
              <w:bottom w:val="single" w:sz="4" w:space="0" w:color="auto"/>
              <w:right w:val="single" w:sz="4" w:space="0" w:color="auto"/>
            </w:tcBorders>
            <w:shd w:val="clear" w:color="auto" w:fill="auto"/>
            <w:noWrap/>
            <w:vAlign w:val="center"/>
            <w:hideMark/>
          </w:tcPr>
          <w:p w14:paraId="511205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B6BDA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399DB4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528D56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A34DD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37</w:t>
            </w:r>
          </w:p>
        </w:tc>
        <w:tc>
          <w:tcPr>
            <w:tcW w:w="1352" w:type="dxa"/>
            <w:tcBorders>
              <w:top w:val="nil"/>
              <w:left w:val="nil"/>
              <w:bottom w:val="single" w:sz="4" w:space="0" w:color="auto"/>
              <w:right w:val="single" w:sz="4" w:space="0" w:color="auto"/>
            </w:tcBorders>
            <w:shd w:val="clear" w:color="auto" w:fill="auto"/>
            <w:noWrap/>
            <w:vAlign w:val="center"/>
            <w:hideMark/>
          </w:tcPr>
          <w:p w14:paraId="63EDA9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100000570.00</w:t>
            </w:r>
          </w:p>
        </w:tc>
        <w:tc>
          <w:tcPr>
            <w:tcW w:w="5736" w:type="dxa"/>
            <w:tcBorders>
              <w:top w:val="nil"/>
              <w:left w:val="nil"/>
              <w:bottom w:val="single" w:sz="4" w:space="0" w:color="auto"/>
              <w:right w:val="single" w:sz="4" w:space="0" w:color="auto"/>
            </w:tcBorders>
            <w:shd w:val="clear" w:color="auto" w:fill="auto"/>
            <w:vAlign w:val="center"/>
            <w:hideMark/>
          </w:tcPr>
          <w:p w14:paraId="2F967F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HIDRALAZINA.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3B9F52B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A342B5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E6F76A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D46203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F31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38</w:t>
            </w:r>
          </w:p>
        </w:tc>
        <w:tc>
          <w:tcPr>
            <w:tcW w:w="1352" w:type="dxa"/>
            <w:tcBorders>
              <w:top w:val="nil"/>
              <w:left w:val="nil"/>
              <w:bottom w:val="single" w:sz="4" w:space="0" w:color="auto"/>
              <w:right w:val="single" w:sz="4" w:space="0" w:color="auto"/>
            </w:tcBorders>
            <w:shd w:val="clear" w:color="auto" w:fill="auto"/>
            <w:noWrap/>
            <w:vAlign w:val="center"/>
            <w:hideMark/>
          </w:tcPr>
          <w:p w14:paraId="726F87D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100000572.00</w:t>
            </w:r>
          </w:p>
        </w:tc>
        <w:tc>
          <w:tcPr>
            <w:tcW w:w="5736" w:type="dxa"/>
            <w:tcBorders>
              <w:top w:val="nil"/>
              <w:left w:val="nil"/>
              <w:bottom w:val="single" w:sz="4" w:space="0" w:color="auto"/>
              <w:right w:val="single" w:sz="4" w:space="0" w:color="auto"/>
            </w:tcBorders>
            <w:shd w:val="clear" w:color="auto" w:fill="auto"/>
            <w:vAlign w:val="center"/>
            <w:hideMark/>
          </w:tcPr>
          <w:p w14:paraId="3BBC00B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TARTRATO DE METOPROLOL. TABLETA. 100 MG.                                                                                                                                                                                                                                                                                                                                                                                                                                                                                                                                                                                                                                                                                                                                                                                                                                                                                                                                                                                                                                                                                                                                                                                                                                                                                                                                                                                                                                                                                                                                                                                                                                                                                                                                                                                                                                                                                                                                                                                                                                          </w:t>
            </w:r>
          </w:p>
        </w:tc>
        <w:tc>
          <w:tcPr>
            <w:tcW w:w="1057" w:type="dxa"/>
            <w:tcBorders>
              <w:top w:val="nil"/>
              <w:left w:val="nil"/>
              <w:bottom w:val="single" w:sz="4" w:space="0" w:color="auto"/>
              <w:right w:val="single" w:sz="4" w:space="0" w:color="auto"/>
            </w:tcBorders>
            <w:shd w:val="clear" w:color="auto" w:fill="auto"/>
            <w:noWrap/>
            <w:vAlign w:val="center"/>
            <w:hideMark/>
          </w:tcPr>
          <w:p w14:paraId="3674B8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6D744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B66AEA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864</w:t>
            </w:r>
          </w:p>
        </w:tc>
      </w:tr>
      <w:tr w:rsidR="00B662DF" w:rsidRPr="00B662DF" w14:paraId="5AB3849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4ED3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39</w:t>
            </w:r>
          </w:p>
        </w:tc>
        <w:tc>
          <w:tcPr>
            <w:tcW w:w="1352" w:type="dxa"/>
            <w:tcBorders>
              <w:top w:val="nil"/>
              <w:left w:val="nil"/>
              <w:bottom w:val="single" w:sz="4" w:space="0" w:color="auto"/>
              <w:right w:val="single" w:sz="4" w:space="0" w:color="auto"/>
            </w:tcBorders>
            <w:shd w:val="clear" w:color="auto" w:fill="auto"/>
            <w:noWrap/>
            <w:vAlign w:val="center"/>
            <w:hideMark/>
          </w:tcPr>
          <w:p w14:paraId="4927945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100000574.00</w:t>
            </w:r>
          </w:p>
        </w:tc>
        <w:tc>
          <w:tcPr>
            <w:tcW w:w="5736" w:type="dxa"/>
            <w:tcBorders>
              <w:top w:val="nil"/>
              <w:left w:val="nil"/>
              <w:bottom w:val="single" w:sz="4" w:space="0" w:color="auto"/>
              <w:right w:val="single" w:sz="4" w:space="0" w:color="auto"/>
            </w:tcBorders>
            <w:shd w:val="clear" w:color="auto" w:fill="auto"/>
            <w:vAlign w:val="center"/>
            <w:hideMark/>
          </w:tcPr>
          <w:p w14:paraId="0E7271C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CAPTOPRIL.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57846EA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E9705A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2C13F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548</w:t>
            </w:r>
          </w:p>
        </w:tc>
      </w:tr>
      <w:tr w:rsidR="00B662DF" w:rsidRPr="00B662DF" w14:paraId="79DB578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F190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w:t>
            </w:r>
          </w:p>
        </w:tc>
        <w:tc>
          <w:tcPr>
            <w:tcW w:w="1352" w:type="dxa"/>
            <w:tcBorders>
              <w:top w:val="nil"/>
              <w:left w:val="nil"/>
              <w:bottom w:val="single" w:sz="4" w:space="0" w:color="auto"/>
              <w:right w:val="single" w:sz="4" w:space="0" w:color="auto"/>
            </w:tcBorders>
            <w:shd w:val="clear" w:color="auto" w:fill="auto"/>
            <w:noWrap/>
            <w:vAlign w:val="center"/>
            <w:hideMark/>
          </w:tcPr>
          <w:p w14:paraId="554293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100000596.00</w:t>
            </w:r>
          </w:p>
        </w:tc>
        <w:tc>
          <w:tcPr>
            <w:tcW w:w="5736" w:type="dxa"/>
            <w:tcBorders>
              <w:top w:val="nil"/>
              <w:left w:val="nil"/>
              <w:bottom w:val="single" w:sz="4" w:space="0" w:color="auto"/>
              <w:right w:val="single" w:sz="4" w:space="0" w:color="auto"/>
            </w:tcBorders>
            <w:shd w:val="clear" w:color="auto" w:fill="auto"/>
            <w:vAlign w:val="center"/>
            <w:hideMark/>
          </w:tcPr>
          <w:p w14:paraId="762C72D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VERAPAMILO. GRAGEA O TABLETA RECUBIERTA. 80 MG.                                                                                                                                                                                                                                                                                                                                                                                                                                                                                                                                                                                                                                                                                                                                                                                                                                                                                                                                                                                                                                                                                                                                                                                                                                                                                                                                                                                                                                                                                                                                                                                                                                                                                                                                                                                                                                                                                                                                                                                                                    </w:t>
            </w:r>
          </w:p>
        </w:tc>
        <w:tc>
          <w:tcPr>
            <w:tcW w:w="1057" w:type="dxa"/>
            <w:tcBorders>
              <w:top w:val="nil"/>
              <w:left w:val="nil"/>
              <w:bottom w:val="single" w:sz="4" w:space="0" w:color="auto"/>
              <w:right w:val="single" w:sz="4" w:space="0" w:color="auto"/>
            </w:tcBorders>
            <w:shd w:val="clear" w:color="auto" w:fill="auto"/>
            <w:noWrap/>
            <w:vAlign w:val="center"/>
            <w:hideMark/>
          </w:tcPr>
          <w:p w14:paraId="223D8BE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E2BE30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4B11E1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971834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AB33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41</w:t>
            </w:r>
          </w:p>
        </w:tc>
        <w:tc>
          <w:tcPr>
            <w:tcW w:w="1352" w:type="dxa"/>
            <w:tcBorders>
              <w:top w:val="nil"/>
              <w:left w:val="nil"/>
              <w:bottom w:val="single" w:sz="4" w:space="0" w:color="auto"/>
              <w:right w:val="single" w:sz="4" w:space="0" w:color="auto"/>
            </w:tcBorders>
            <w:shd w:val="clear" w:color="auto" w:fill="auto"/>
            <w:noWrap/>
            <w:vAlign w:val="center"/>
            <w:hideMark/>
          </w:tcPr>
          <w:p w14:paraId="0B79E32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100000597.00</w:t>
            </w:r>
          </w:p>
        </w:tc>
        <w:tc>
          <w:tcPr>
            <w:tcW w:w="5736" w:type="dxa"/>
            <w:tcBorders>
              <w:top w:val="nil"/>
              <w:left w:val="nil"/>
              <w:bottom w:val="single" w:sz="4" w:space="0" w:color="auto"/>
              <w:right w:val="single" w:sz="4" w:space="0" w:color="auto"/>
            </w:tcBorders>
            <w:shd w:val="clear" w:color="auto" w:fill="auto"/>
            <w:vAlign w:val="center"/>
            <w:hideMark/>
          </w:tcPr>
          <w:p w14:paraId="5E0D16F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NIFEDIPINO. CAPSULA DE GELATINA BLANDA. 10 MG.                                                                                                                                                                                                                                                                                                                                                                                                                                                                                                                                                                                                                                                                                                                                                                                                                                                                                                                                                                                                                                                                                                                                                                                                                                                                                                                                                                                                                                                                                                                                                                                                                                                                                                                                                                                                                                                                                                                                                                                                                                    </w:t>
            </w:r>
          </w:p>
        </w:tc>
        <w:tc>
          <w:tcPr>
            <w:tcW w:w="1057" w:type="dxa"/>
            <w:tcBorders>
              <w:top w:val="nil"/>
              <w:left w:val="nil"/>
              <w:bottom w:val="single" w:sz="4" w:space="0" w:color="auto"/>
              <w:right w:val="single" w:sz="4" w:space="0" w:color="auto"/>
            </w:tcBorders>
            <w:shd w:val="clear" w:color="auto" w:fill="auto"/>
            <w:noWrap/>
            <w:vAlign w:val="center"/>
            <w:hideMark/>
          </w:tcPr>
          <w:p w14:paraId="373768A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3B6EE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BDC9C9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w:t>
            </w:r>
          </w:p>
        </w:tc>
      </w:tr>
      <w:tr w:rsidR="00B662DF" w:rsidRPr="00B662DF" w14:paraId="30450D2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C572C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42</w:t>
            </w:r>
          </w:p>
        </w:tc>
        <w:tc>
          <w:tcPr>
            <w:tcW w:w="1352" w:type="dxa"/>
            <w:tcBorders>
              <w:top w:val="nil"/>
              <w:left w:val="nil"/>
              <w:bottom w:val="single" w:sz="4" w:space="0" w:color="auto"/>
              <w:right w:val="single" w:sz="4" w:space="0" w:color="auto"/>
            </w:tcBorders>
            <w:shd w:val="clear" w:color="auto" w:fill="auto"/>
            <w:noWrap/>
            <w:vAlign w:val="center"/>
            <w:hideMark/>
          </w:tcPr>
          <w:p w14:paraId="1BD173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100000599.00</w:t>
            </w:r>
          </w:p>
        </w:tc>
        <w:tc>
          <w:tcPr>
            <w:tcW w:w="5736" w:type="dxa"/>
            <w:tcBorders>
              <w:top w:val="nil"/>
              <w:left w:val="nil"/>
              <w:bottom w:val="single" w:sz="4" w:space="0" w:color="auto"/>
              <w:right w:val="single" w:sz="4" w:space="0" w:color="auto"/>
            </w:tcBorders>
            <w:shd w:val="clear" w:color="auto" w:fill="auto"/>
            <w:vAlign w:val="center"/>
            <w:hideMark/>
          </w:tcPr>
          <w:p w14:paraId="4D56E66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NIFEDIPINO. COMPRIMIDO DE LIBERACION PROLONGADA. 30 MG.                                                                                                                                                                                                                                                                                                                                                                                                                                                                                                                                                                                                                                                                                                                                                                                                                                                                                                                                                                                                                                                                                                                                                                                                                                                                                                                                                                                                                                                                                                                                                                                                                                                                                                                                                                                                                                                                                                                                                                                                                           </w:t>
            </w:r>
          </w:p>
        </w:tc>
        <w:tc>
          <w:tcPr>
            <w:tcW w:w="1057" w:type="dxa"/>
            <w:tcBorders>
              <w:top w:val="nil"/>
              <w:left w:val="nil"/>
              <w:bottom w:val="single" w:sz="4" w:space="0" w:color="auto"/>
              <w:right w:val="single" w:sz="4" w:space="0" w:color="auto"/>
            </w:tcBorders>
            <w:shd w:val="clear" w:color="auto" w:fill="auto"/>
            <w:noWrap/>
            <w:vAlign w:val="center"/>
            <w:hideMark/>
          </w:tcPr>
          <w:p w14:paraId="19D13C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B0BFBB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5C4217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953</w:t>
            </w:r>
          </w:p>
        </w:tc>
      </w:tr>
      <w:tr w:rsidR="00B662DF" w:rsidRPr="00B662DF" w14:paraId="6B0D04F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7589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43</w:t>
            </w:r>
          </w:p>
        </w:tc>
        <w:tc>
          <w:tcPr>
            <w:tcW w:w="1352" w:type="dxa"/>
            <w:tcBorders>
              <w:top w:val="nil"/>
              <w:left w:val="nil"/>
              <w:bottom w:val="single" w:sz="4" w:space="0" w:color="auto"/>
              <w:right w:val="single" w:sz="4" w:space="0" w:color="auto"/>
            </w:tcBorders>
            <w:shd w:val="clear" w:color="auto" w:fill="auto"/>
            <w:noWrap/>
            <w:vAlign w:val="center"/>
            <w:hideMark/>
          </w:tcPr>
          <w:p w14:paraId="6EAF034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100000611.00</w:t>
            </w:r>
          </w:p>
        </w:tc>
        <w:tc>
          <w:tcPr>
            <w:tcW w:w="5736" w:type="dxa"/>
            <w:tcBorders>
              <w:top w:val="nil"/>
              <w:left w:val="nil"/>
              <w:bottom w:val="single" w:sz="4" w:space="0" w:color="auto"/>
              <w:right w:val="single" w:sz="4" w:space="0" w:color="auto"/>
            </w:tcBorders>
            <w:shd w:val="clear" w:color="auto" w:fill="auto"/>
            <w:vAlign w:val="center"/>
            <w:hideMark/>
          </w:tcPr>
          <w:p w14:paraId="4B1EAEB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EPINEFRINA. SOLUCION INYECTABLE. 1 MG (1:1 000). AMPOLLETAS DE 1.0 ML                                                                                                                                                                                                                                                                                                                                                                                                                                                                                                                                                                                                                                                                                                                                                                                                                                                                                                                                                                                                                                                                                                                                                                                                                                                                                                                                                                                                                                                                                                                                                                                                                                                                                                                                                                                                                                                                                                                                                                                                             </w:t>
            </w:r>
          </w:p>
        </w:tc>
        <w:tc>
          <w:tcPr>
            <w:tcW w:w="1057" w:type="dxa"/>
            <w:tcBorders>
              <w:top w:val="nil"/>
              <w:left w:val="nil"/>
              <w:bottom w:val="single" w:sz="4" w:space="0" w:color="auto"/>
              <w:right w:val="single" w:sz="4" w:space="0" w:color="auto"/>
            </w:tcBorders>
            <w:shd w:val="clear" w:color="auto" w:fill="auto"/>
            <w:noWrap/>
            <w:vAlign w:val="center"/>
            <w:hideMark/>
          </w:tcPr>
          <w:p w14:paraId="7322559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73B30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04BD3E5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w:t>
            </w:r>
          </w:p>
        </w:tc>
      </w:tr>
      <w:tr w:rsidR="00B662DF" w:rsidRPr="00B662DF" w14:paraId="5E7E4A2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84598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44</w:t>
            </w:r>
          </w:p>
        </w:tc>
        <w:tc>
          <w:tcPr>
            <w:tcW w:w="1352" w:type="dxa"/>
            <w:tcBorders>
              <w:top w:val="nil"/>
              <w:left w:val="nil"/>
              <w:bottom w:val="single" w:sz="4" w:space="0" w:color="auto"/>
              <w:right w:val="single" w:sz="4" w:space="0" w:color="auto"/>
            </w:tcBorders>
            <w:shd w:val="clear" w:color="auto" w:fill="auto"/>
            <w:noWrap/>
            <w:vAlign w:val="center"/>
            <w:hideMark/>
          </w:tcPr>
          <w:p w14:paraId="096AD21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100000614.00</w:t>
            </w:r>
          </w:p>
        </w:tc>
        <w:tc>
          <w:tcPr>
            <w:tcW w:w="5736" w:type="dxa"/>
            <w:tcBorders>
              <w:top w:val="nil"/>
              <w:left w:val="nil"/>
              <w:bottom w:val="single" w:sz="4" w:space="0" w:color="auto"/>
              <w:right w:val="single" w:sz="4" w:space="0" w:color="auto"/>
            </w:tcBorders>
            <w:shd w:val="clear" w:color="auto" w:fill="auto"/>
            <w:vAlign w:val="center"/>
            <w:hideMark/>
          </w:tcPr>
          <w:p w14:paraId="620A1AD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DOPAMINA. SOLUCION INYECTABLE. 200 MG/ 5 ML. AMPOLLETAS CON 5 ML                                                                                                                                                                                                                                                                                                                                                                                                                                                                                                                                                                                                                                                                                                                                                                                                                                                                                                                                                                                                                                                                                                                                                                                                                                                                                                                                                                                                                                                                                                                                                                                                                                                                                                                                                                                                                                                                                                                                                                                                   </w:t>
            </w:r>
          </w:p>
        </w:tc>
        <w:tc>
          <w:tcPr>
            <w:tcW w:w="1057" w:type="dxa"/>
            <w:tcBorders>
              <w:top w:val="nil"/>
              <w:left w:val="nil"/>
              <w:bottom w:val="single" w:sz="4" w:space="0" w:color="auto"/>
              <w:right w:val="single" w:sz="4" w:space="0" w:color="auto"/>
            </w:tcBorders>
            <w:shd w:val="clear" w:color="auto" w:fill="auto"/>
            <w:noWrap/>
            <w:vAlign w:val="center"/>
            <w:hideMark/>
          </w:tcPr>
          <w:p w14:paraId="38B562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1988C1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4438CD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w:t>
            </w:r>
          </w:p>
        </w:tc>
      </w:tr>
      <w:tr w:rsidR="00B662DF" w:rsidRPr="00B662DF" w14:paraId="0801868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F895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45</w:t>
            </w:r>
          </w:p>
        </w:tc>
        <w:tc>
          <w:tcPr>
            <w:tcW w:w="1352" w:type="dxa"/>
            <w:tcBorders>
              <w:top w:val="nil"/>
              <w:left w:val="nil"/>
              <w:bottom w:val="single" w:sz="4" w:space="0" w:color="auto"/>
              <w:right w:val="single" w:sz="4" w:space="0" w:color="auto"/>
            </w:tcBorders>
            <w:shd w:val="clear" w:color="auto" w:fill="auto"/>
            <w:noWrap/>
            <w:vAlign w:val="center"/>
            <w:hideMark/>
          </w:tcPr>
          <w:p w14:paraId="5975B4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100000615.00</w:t>
            </w:r>
          </w:p>
        </w:tc>
        <w:tc>
          <w:tcPr>
            <w:tcW w:w="5736" w:type="dxa"/>
            <w:tcBorders>
              <w:top w:val="nil"/>
              <w:left w:val="nil"/>
              <w:bottom w:val="single" w:sz="4" w:space="0" w:color="auto"/>
              <w:right w:val="single" w:sz="4" w:space="0" w:color="auto"/>
            </w:tcBorders>
            <w:shd w:val="clear" w:color="auto" w:fill="auto"/>
            <w:vAlign w:val="center"/>
            <w:hideMark/>
          </w:tcPr>
          <w:p w14:paraId="13A47FF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DOBUTAMINA 250 MG. SOL. INY. FCO. AMP. 20 ML.                                                                                                                                                                                                                                                                                                                                                                                                                                                                                                                                                                                                                                                                                                                                                                                                                                                                                                                                                                                                                                                                                                                                                                                                                                                                                                                                                                                                                                                                                                                                                                                                                                                                                                                                                                                                                                                                                                                                                                                                                      </w:t>
            </w:r>
          </w:p>
        </w:tc>
        <w:tc>
          <w:tcPr>
            <w:tcW w:w="1057" w:type="dxa"/>
            <w:tcBorders>
              <w:top w:val="nil"/>
              <w:left w:val="nil"/>
              <w:bottom w:val="single" w:sz="4" w:space="0" w:color="auto"/>
              <w:right w:val="single" w:sz="4" w:space="0" w:color="auto"/>
            </w:tcBorders>
            <w:shd w:val="clear" w:color="auto" w:fill="auto"/>
            <w:noWrap/>
            <w:vAlign w:val="center"/>
            <w:hideMark/>
          </w:tcPr>
          <w:p w14:paraId="28CE32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9817BF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77C56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64</w:t>
            </w:r>
          </w:p>
        </w:tc>
      </w:tr>
      <w:tr w:rsidR="00B662DF" w:rsidRPr="00B662DF" w14:paraId="17F267D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92047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46</w:t>
            </w:r>
          </w:p>
        </w:tc>
        <w:tc>
          <w:tcPr>
            <w:tcW w:w="1352" w:type="dxa"/>
            <w:tcBorders>
              <w:top w:val="nil"/>
              <w:left w:val="nil"/>
              <w:bottom w:val="single" w:sz="4" w:space="0" w:color="auto"/>
              <w:right w:val="single" w:sz="4" w:space="0" w:color="auto"/>
            </w:tcBorders>
            <w:shd w:val="clear" w:color="auto" w:fill="auto"/>
            <w:noWrap/>
            <w:vAlign w:val="center"/>
            <w:hideMark/>
          </w:tcPr>
          <w:p w14:paraId="25C3126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100000621.00</w:t>
            </w:r>
          </w:p>
        </w:tc>
        <w:tc>
          <w:tcPr>
            <w:tcW w:w="5736" w:type="dxa"/>
            <w:tcBorders>
              <w:top w:val="nil"/>
              <w:left w:val="nil"/>
              <w:bottom w:val="single" w:sz="4" w:space="0" w:color="auto"/>
              <w:right w:val="single" w:sz="4" w:space="0" w:color="auto"/>
            </w:tcBorders>
            <w:shd w:val="clear" w:color="auto" w:fill="auto"/>
            <w:vAlign w:val="center"/>
            <w:hideMark/>
          </w:tcPr>
          <w:p w14:paraId="47A55E2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HEPARINA SODICA. SOLUCION INYECTABLE. 10 000 UI/ 10 ML (1000 UI/ ML). FRASCOS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2E1986C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454A2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DEE3E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w:t>
            </w:r>
          </w:p>
        </w:tc>
      </w:tr>
      <w:tr w:rsidR="00B662DF" w:rsidRPr="00B662DF" w14:paraId="7F09E6F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6825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47</w:t>
            </w:r>
          </w:p>
        </w:tc>
        <w:tc>
          <w:tcPr>
            <w:tcW w:w="1352" w:type="dxa"/>
            <w:tcBorders>
              <w:top w:val="nil"/>
              <w:left w:val="nil"/>
              <w:bottom w:val="single" w:sz="4" w:space="0" w:color="auto"/>
              <w:right w:val="single" w:sz="4" w:space="0" w:color="auto"/>
            </w:tcBorders>
            <w:shd w:val="clear" w:color="auto" w:fill="auto"/>
            <w:noWrap/>
            <w:vAlign w:val="center"/>
            <w:hideMark/>
          </w:tcPr>
          <w:p w14:paraId="4843184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100000622.00</w:t>
            </w:r>
          </w:p>
        </w:tc>
        <w:tc>
          <w:tcPr>
            <w:tcW w:w="5736" w:type="dxa"/>
            <w:tcBorders>
              <w:top w:val="nil"/>
              <w:left w:val="nil"/>
              <w:bottom w:val="single" w:sz="4" w:space="0" w:color="auto"/>
              <w:right w:val="single" w:sz="4" w:space="0" w:color="auto"/>
            </w:tcBorders>
            <w:shd w:val="clear" w:color="auto" w:fill="auto"/>
            <w:vAlign w:val="center"/>
            <w:hideMark/>
          </w:tcPr>
          <w:p w14:paraId="5107190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HEPARINA SODICA. SOLUCION INYECTABLE. 25 000 UI/ 5 ML (5000 UI/ ML). FRASCOS AMPULA CON 5 ML                                                                                                                                                                                                                                                                                                                                                                                                                                                                                                                                                                                                                                                                                                                                                                                                                                                                                                                                                                                                                                                                                                                                                                                                                                                                                                                                                                                                                                                                                                                                                                                                                                                                                                                                                                                                                                                                                                                                                                                      </w:t>
            </w:r>
          </w:p>
        </w:tc>
        <w:tc>
          <w:tcPr>
            <w:tcW w:w="1057" w:type="dxa"/>
            <w:tcBorders>
              <w:top w:val="nil"/>
              <w:left w:val="nil"/>
              <w:bottom w:val="single" w:sz="4" w:space="0" w:color="auto"/>
              <w:right w:val="single" w:sz="4" w:space="0" w:color="auto"/>
            </w:tcBorders>
            <w:shd w:val="clear" w:color="auto" w:fill="auto"/>
            <w:noWrap/>
            <w:vAlign w:val="center"/>
            <w:hideMark/>
          </w:tcPr>
          <w:p w14:paraId="18574AE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7E240D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DDE2A4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2A6A5A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FBDC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48</w:t>
            </w:r>
          </w:p>
        </w:tc>
        <w:tc>
          <w:tcPr>
            <w:tcW w:w="1352" w:type="dxa"/>
            <w:tcBorders>
              <w:top w:val="nil"/>
              <w:left w:val="nil"/>
              <w:bottom w:val="single" w:sz="4" w:space="0" w:color="auto"/>
              <w:right w:val="single" w:sz="4" w:space="0" w:color="auto"/>
            </w:tcBorders>
            <w:shd w:val="clear" w:color="auto" w:fill="auto"/>
            <w:noWrap/>
            <w:vAlign w:val="center"/>
            <w:hideMark/>
          </w:tcPr>
          <w:p w14:paraId="3D510A0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100000641.00</w:t>
            </w:r>
          </w:p>
        </w:tc>
        <w:tc>
          <w:tcPr>
            <w:tcW w:w="5736" w:type="dxa"/>
            <w:tcBorders>
              <w:top w:val="nil"/>
              <w:left w:val="nil"/>
              <w:bottom w:val="single" w:sz="4" w:space="0" w:color="auto"/>
              <w:right w:val="single" w:sz="4" w:space="0" w:color="auto"/>
            </w:tcBorders>
            <w:shd w:val="clear" w:color="auto" w:fill="auto"/>
            <w:vAlign w:val="center"/>
            <w:hideMark/>
          </w:tcPr>
          <w:p w14:paraId="68F9D2D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DEXTRAN. SOLUCION INYECTABLE AL  10 %. DEXTRAN (40 000) 10 G/ 100 ML, GLUCOSA 5 G/ 100 ML. 500 ML                                                                                                                                                                                                                                                                                                                                                                                                                                                                                                                                                                                                                                                                                                                                                                                                                                                                                                                                                                                                                                                                                                                                                                                                                                                                                                                                                                                                                                                                                                                                                                                                                                                                                                                                                                                                                                                                                                                                                                                 </w:t>
            </w:r>
          </w:p>
        </w:tc>
        <w:tc>
          <w:tcPr>
            <w:tcW w:w="1057" w:type="dxa"/>
            <w:tcBorders>
              <w:top w:val="nil"/>
              <w:left w:val="nil"/>
              <w:bottom w:val="single" w:sz="4" w:space="0" w:color="auto"/>
              <w:right w:val="single" w:sz="4" w:space="0" w:color="auto"/>
            </w:tcBorders>
            <w:shd w:val="clear" w:color="auto" w:fill="auto"/>
            <w:noWrap/>
            <w:vAlign w:val="center"/>
            <w:hideMark/>
          </w:tcPr>
          <w:p w14:paraId="531A02A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7E3BE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7195A3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99F97F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CED6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49</w:t>
            </w:r>
          </w:p>
        </w:tc>
        <w:tc>
          <w:tcPr>
            <w:tcW w:w="1352" w:type="dxa"/>
            <w:tcBorders>
              <w:top w:val="nil"/>
              <w:left w:val="nil"/>
              <w:bottom w:val="single" w:sz="4" w:space="0" w:color="auto"/>
              <w:right w:val="single" w:sz="4" w:space="0" w:color="auto"/>
            </w:tcBorders>
            <w:shd w:val="clear" w:color="auto" w:fill="auto"/>
            <w:noWrap/>
            <w:vAlign w:val="center"/>
            <w:hideMark/>
          </w:tcPr>
          <w:p w14:paraId="7C9D439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100000655.00</w:t>
            </w:r>
          </w:p>
        </w:tc>
        <w:tc>
          <w:tcPr>
            <w:tcW w:w="5736" w:type="dxa"/>
            <w:tcBorders>
              <w:top w:val="nil"/>
              <w:left w:val="nil"/>
              <w:bottom w:val="single" w:sz="4" w:space="0" w:color="auto"/>
              <w:right w:val="single" w:sz="4" w:space="0" w:color="auto"/>
            </w:tcBorders>
            <w:shd w:val="clear" w:color="auto" w:fill="auto"/>
            <w:vAlign w:val="center"/>
            <w:hideMark/>
          </w:tcPr>
          <w:p w14:paraId="3835EAC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BEZAFIBRATO.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077C39F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3C9A87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A513D0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1025</w:t>
            </w:r>
          </w:p>
        </w:tc>
      </w:tr>
      <w:tr w:rsidR="00B662DF" w:rsidRPr="00B662DF" w14:paraId="24AE254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9628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50</w:t>
            </w:r>
          </w:p>
        </w:tc>
        <w:tc>
          <w:tcPr>
            <w:tcW w:w="1352" w:type="dxa"/>
            <w:tcBorders>
              <w:top w:val="nil"/>
              <w:left w:val="nil"/>
              <w:bottom w:val="single" w:sz="4" w:space="0" w:color="auto"/>
              <w:right w:val="single" w:sz="4" w:space="0" w:color="auto"/>
            </w:tcBorders>
            <w:shd w:val="clear" w:color="auto" w:fill="auto"/>
            <w:noWrap/>
            <w:vAlign w:val="center"/>
            <w:hideMark/>
          </w:tcPr>
          <w:p w14:paraId="7D9D097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100000657.00</w:t>
            </w:r>
          </w:p>
        </w:tc>
        <w:tc>
          <w:tcPr>
            <w:tcW w:w="5736" w:type="dxa"/>
            <w:tcBorders>
              <w:top w:val="nil"/>
              <w:left w:val="nil"/>
              <w:bottom w:val="single" w:sz="4" w:space="0" w:color="auto"/>
              <w:right w:val="single" w:sz="4" w:space="0" w:color="auto"/>
            </w:tcBorders>
            <w:shd w:val="clear" w:color="auto" w:fill="auto"/>
            <w:vAlign w:val="center"/>
            <w:hideMark/>
          </w:tcPr>
          <w:p w14:paraId="0C823A2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PRAVASTATINA SODICA.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7AFDF57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BBE7D0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5CFEC6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611</w:t>
            </w:r>
          </w:p>
        </w:tc>
      </w:tr>
      <w:tr w:rsidR="00B662DF" w:rsidRPr="00B662DF" w14:paraId="0B21863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9158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51</w:t>
            </w:r>
          </w:p>
        </w:tc>
        <w:tc>
          <w:tcPr>
            <w:tcW w:w="1352" w:type="dxa"/>
            <w:tcBorders>
              <w:top w:val="nil"/>
              <w:left w:val="nil"/>
              <w:bottom w:val="single" w:sz="4" w:space="0" w:color="auto"/>
              <w:right w:val="single" w:sz="4" w:space="0" w:color="auto"/>
            </w:tcBorders>
            <w:shd w:val="clear" w:color="auto" w:fill="auto"/>
            <w:noWrap/>
            <w:vAlign w:val="center"/>
            <w:hideMark/>
          </w:tcPr>
          <w:p w14:paraId="6E1B6B6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100000801.00</w:t>
            </w:r>
          </w:p>
        </w:tc>
        <w:tc>
          <w:tcPr>
            <w:tcW w:w="5736" w:type="dxa"/>
            <w:tcBorders>
              <w:top w:val="nil"/>
              <w:left w:val="nil"/>
              <w:bottom w:val="single" w:sz="4" w:space="0" w:color="auto"/>
              <w:right w:val="single" w:sz="4" w:space="0" w:color="auto"/>
            </w:tcBorders>
            <w:shd w:val="clear" w:color="auto" w:fill="auto"/>
            <w:vAlign w:val="center"/>
            <w:hideMark/>
          </w:tcPr>
          <w:p w14:paraId="2CF431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BAÑO COLOIDE. POLVO. HARINA DE SOYA 965 MG/G, POLIVIDONA 20 MG/</w:t>
            </w:r>
            <w:proofErr w:type="gramStart"/>
            <w:r w:rsidRPr="00B662DF">
              <w:rPr>
                <w:rFonts w:ascii="Calibri" w:hAnsi="Calibri" w:cs="Calibri"/>
                <w:color w:val="000000"/>
                <w:sz w:val="18"/>
                <w:szCs w:val="18"/>
                <w:lang w:val="es-MX" w:eastAsia="es-MX"/>
              </w:rPr>
              <w:t>G,(</w:t>
            </w:r>
            <w:proofErr w:type="gramEnd"/>
            <w:r w:rsidRPr="00B662DF">
              <w:rPr>
                <w:rFonts w:ascii="Calibri" w:hAnsi="Calibri" w:cs="Calibri"/>
                <w:color w:val="000000"/>
                <w:sz w:val="18"/>
                <w:szCs w:val="18"/>
                <w:lang w:val="es-MX" w:eastAsia="es-MX"/>
              </w:rPr>
              <w:t xml:space="preserve">CONTENIDO PROTEICO 45%). UN SOBRE CON 90 G                                                                                                                                                                                                                                                                                                                                                                                                                                                                                                                                                                                                                                                                                                                                                                                                                                                                                                                                                                                                                                                                                                                                                                                                                                                                                                                                                                                                                                                                                                                                                                                                                                                                                                                                                                                                                                                                                                                                                                      </w:t>
            </w:r>
          </w:p>
        </w:tc>
        <w:tc>
          <w:tcPr>
            <w:tcW w:w="1057" w:type="dxa"/>
            <w:tcBorders>
              <w:top w:val="nil"/>
              <w:left w:val="nil"/>
              <w:bottom w:val="single" w:sz="4" w:space="0" w:color="auto"/>
              <w:right w:val="single" w:sz="4" w:space="0" w:color="auto"/>
            </w:tcBorders>
            <w:shd w:val="clear" w:color="auto" w:fill="auto"/>
            <w:noWrap/>
            <w:vAlign w:val="center"/>
            <w:hideMark/>
          </w:tcPr>
          <w:p w14:paraId="2F150E0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5C6EF7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BDD7D6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09DB1A4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2751C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52</w:t>
            </w:r>
          </w:p>
        </w:tc>
        <w:tc>
          <w:tcPr>
            <w:tcW w:w="1352" w:type="dxa"/>
            <w:tcBorders>
              <w:top w:val="nil"/>
              <w:left w:val="nil"/>
              <w:bottom w:val="single" w:sz="4" w:space="0" w:color="auto"/>
              <w:right w:val="single" w:sz="4" w:space="0" w:color="auto"/>
            </w:tcBorders>
            <w:shd w:val="clear" w:color="auto" w:fill="auto"/>
            <w:noWrap/>
            <w:vAlign w:val="center"/>
            <w:hideMark/>
          </w:tcPr>
          <w:p w14:paraId="1F79696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100000801.01</w:t>
            </w:r>
          </w:p>
        </w:tc>
        <w:tc>
          <w:tcPr>
            <w:tcW w:w="5736" w:type="dxa"/>
            <w:tcBorders>
              <w:top w:val="nil"/>
              <w:left w:val="nil"/>
              <w:bottom w:val="single" w:sz="4" w:space="0" w:color="auto"/>
              <w:right w:val="single" w:sz="4" w:space="0" w:color="auto"/>
            </w:tcBorders>
            <w:shd w:val="clear" w:color="auto" w:fill="auto"/>
            <w:vAlign w:val="center"/>
            <w:hideMark/>
          </w:tcPr>
          <w:p w14:paraId="0FCC948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057" w:type="dxa"/>
            <w:tcBorders>
              <w:top w:val="nil"/>
              <w:left w:val="nil"/>
              <w:bottom w:val="single" w:sz="4" w:space="0" w:color="auto"/>
              <w:right w:val="single" w:sz="4" w:space="0" w:color="auto"/>
            </w:tcBorders>
            <w:shd w:val="clear" w:color="auto" w:fill="auto"/>
            <w:noWrap/>
            <w:vAlign w:val="center"/>
            <w:hideMark/>
          </w:tcPr>
          <w:p w14:paraId="366A637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A76D26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2B7385A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B36F4F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C01F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53</w:t>
            </w:r>
          </w:p>
        </w:tc>
        <w:tc>
          <w:tcPr>
            <w:tcW w:w="1352" w:type="dxa"/>
            <w:tcBorders>
              <w:top w:val="nil"/>
              <w:left w:val="nil"/>
              <w:bottom w:val="single" w:sz="4" w:space="0" w:color="auto"/>
              <w:right w:val="single" w:sz="4" w:space="0" w:color="auto"/>
            </w:tcBorders>
            <w:shd w:val="clear" w:color="auto" w:fill="auto"/>
            <w:noWrap/>
            <w:vAlign w:val="center"/>
            <w:hideMark/>
          </w:tcPr>
          <w:p w14:paraId="57352BD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100000901.00</w:t>
            </w:r>
          </w:p>
        </w:tc>
        <w:tc>
          <w:tcPr>
            <w:tcW w:w="5736" w:type="dxa"/>
            <w:tcBorders>
              <w:top w:val="nil"/>
              <w:left w:val="nil"/>
              <w:bottom w:val="single" w:sz="4" w:space="0" w:color="auto"/>
              <w:right w:val="single" w:sz="4" w:space="0" w:color="auto"/>
            </w:tcBorders>
            <w:shd w:val="clear" w:color="auto" w:fill="auto"/>
            <w:vAlign w:val="center"/>
            <w:hideMark/>
          </w:tcPr>
          <w:p w14:paraId="2DDFA44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RESINA DE PODOFILINA. SOLUCION DERMICA. 250 MG/ML. ENVASE CON 5 ML                                                                                                                                                                                                                                                                                                                                                                                                                                                                                                                                                                                                                                                                                                                                                                                                                                                                                                                                                                                                                                                                                                                                                                                                                                                                                                                                                                                                                                                                                                                                                                                                                                                                                                                                                                                                                                                                                                                                                                                                                </w:t>
            </w:r>
          </w:p>
        </w:tc>
        <w:tc>
          <w:tcPr>
            <w:tcW w:w="1057" w:type="dxa"/>
            <w:tcBorders>
              <w:top w:val="nil"/>
              <w:left w:val="nil"/>
              <w:bottom w:val="single" w:sz="4" w:space="0" w:color="auto"/>
              <w:right w:val="single" w:sz="4" w:space="0" w:color="auto"/>
            </w:tcBorders>
            <w:shd w:val="clear" w:color="auto" w:fill="auto"/>
            <w:noWrap/>
            <w:vAlign w:val="center"/>
            <w:hideMark/>
          </w:tcPr>
          <w:p w14:paraId="77AE3B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22B3D5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FDDCE0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46BFDB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6131C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54</w:t>
            </w:r>
          </w:p>
        </w:tc>
        <w:tc>
          <w:tcPr>
            <w:tcW w:w="1352" w:type="dxa"/>
            <w:tcBorders>
              <w:top w:val="nil"/>
              <w:left w:val="nil"/>
              <w:bottom w:val="single" w:sz="4" w:space="0" w:color="auto"/>
              <w:right w:val="single" w:sz="4" w:space="0" w:color="auto"/>
            </w:tcBorders>
            <w:shd w:val="clear" w:color="auto" w:fill="auto"/>
            <w:noWrap/>
            <w:vAlign w:val="center"/>
            <w:hideMark/>
          </w:tcPr>
          <w:p w14:paraId="59C05F9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100001006.00</w:t>
            </w:r>
          </w:p>
        </w:tc>
        <w:tc>
          <w:tcPr>
            <w:tcW w:w="5736" w:type="dxa"/>
            <w:tcBorders>
              <w:top w:val="nil"/>
              <w:left w:val="nil"/>
              <w:bottom w:val="single" w:sz="4" w:space="0" w:color="auto"/>
              <w:right w:val="single" w:sz="4" w:space="0" w:color="auto"/>
            </w:tcBorders>
            <w:shd w:val="clear" w:color="auto" w:fill="auto"/>
            <w:vAlign w:val="center"/>
            <w:hideMark/>
          </w:tcPr>
          <w:p w14:paraId="4420D13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LACTATO GLUCONATO DE CALCIO. COMPRIMIDO EFERVESCENTE. 500 MG                                                                                                                                                                                                                                                                                                                                                                                                                                                                                                                                                                                                                                                                                                                                                                                                                                                                                                                                                                                                                                                                                                                                                                                                                                                                                                                                                                                                                                                                                                                                                                                                                                                                                                                                                                                                                                                                                                                                                                                                                      </w:t>
            </w:r>
          </w:p>
        </w:tc>
        <w:tc>
          <w:tcPr>
            <w:tcW w:w="1057" w:type="dxa"/>
            <w:tcBorders>
              <w:top w:val="nil"/>
              <w:left w:val="nil"/>
              <w:bottom w:val="single" w:sz="4" w:space="0" w:color="auto"/>
              <w:right w:val="single" w:sz="4" w:space="0" w:color="auto"/>
            </w:tcBorders>
            <w:shd w:val="clear" w:color="auto" w:fill="auto"/>
            <w:noWrap/>
            <w:vAlign w:val="center"/>
            <w:hideMark/>
          </w:tcPr>
          <w:p w14:paraId="3A071A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D86D8F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793EAC7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84</w:t>
            </w:r>
          </w:p>
        </w:tc>
      </w:tr>
      <w:tr w:rsidR="00B662DF" w:rsidRPr="00B662DF" w14:paraId="5E55A54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057D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55</w:t>
            </w:r>
          </w:p>
        </w:tc>
        <w:tc>
          <w:tcPr>
            <w:tcW w:w="1352" w:type="dxa"/>
            <w:tcBorders>
              <w:top w:val="nil"/>
              <w:left w:val="nil"/>
              <w:bottom w:val="single" w:sz="4" w:space="0" w:color="auto"/>
              <w:right w:val="single" w:sz="4" w:space="0" w:color="auto"/>
            </w:tcBorders>
            <w:shd w:val="clear" w:color="auto" w:fill="auto"/>
            <w:noWrap/>
            <w:vAlign w:val="center"/>
            <w:hideMark/>
          </w:tcPr>
          <w:p w14:paraId="3866227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100001042.00</w:t>
            </w:r>
          </w:p>
        </w:tc>
        <w:tc>
          <w:tcPr>
            <w:tcW w:w="5736" w:type="dxa"/>
            <w:tcBorders>
              <w:top w:val="nil"/>
              <w:left w:val="nil"/>
              <w:bottom w:val="single" w:sz="4" w:space="0" w:color="auto"/>
              <w:right w:val="single" w:sz="4" w:space="0" w:color="auto"/>
            </w:tcBorders>
            <w:shd w:val="clear" w:color="auto" w:fill="auto"/>
            <w:vAlign w:val="center"/>
            <w:hideMark/>
          </w:tcPr>
          <w:p w14:paraId="414580A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GLIBENCLAMIDA.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22657AC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A251F8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D367C9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w:t>
            </w:r>
          </w:p>
        </w:tc>
      </w:tr>
      <w:tr w:rsidR="00B662DF" w:rsidRPr="00B662DF" w14:paraId="2881EF5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3B16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56</w:t>
            </w:r>
          </w:p>
        </w:tc>
        <w:tc>
          <w:tcPr>
            <w:tcW w:w="1352" w:type="dxa"/>
            <w:tcBorders>
              <w:top w:val="nil"/>
              <w:left w:val="nil"/>
              <w:bottom w:val="single" w:sz="4" w:space="0" w:color="auto"/>
              <w:right w:val="single" w:sz="4" w:space="0" w:color="auto"/>
            </w:tcBorders>
            <w:shd w:val="clear" w:color="auto" w:fill="auto"/>
            <w:noWrap/>
            <w:vAlign w:val="center"/>
            <w:hideMark/>
          </w:tcPr>
          <w:p w14:paraId="06AA616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100001050.00</w:t>
            </w:r>
          </w:p>
        </w:tc>
        <w:tc>
          <w:tcPr>
            <w:tcW w:w="5736" w:type="dxa"/>
            <w:tcBorders>
              <w:top w:val="nil"/>
              <w:left w:val="nil"/>
              <w:bottom w:val="single" w:sz="4" w:space="0" w:color="auto"/>
              <w:right w:val="single" w:sz="4" w:space="0" w:color="auto"/>
            </w:tcBorders>
            <w:shd w:val="clear" w:color="auto" w:fill="auto"/>
            <w:vAlign w:val="center"/>
            <w:hideMark/>
          </w:tcPr>
          <w:p w14:paraId="5166F50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HUMANA ISOFANA (ORIGEN ADN RECOMBINANTE) 100 </w:t>
            </w:r>
            <w:proofErr w:type="gramStart"/>
            <w:r w:rsidRPr="00B662DF">
              <w:rPr>
                <w:rFonts w:ascii="Calibri" w:hAnsi="Calibri" w:cs="Calibri"/>
                <w:color w:val="000000"/>
                <w:sz w:val="18"/>
                <w:szCs w:val="18"/>
                <w:lang w:val="es-MX" w:eastAsia="es-MX"/>
              </w:rPr>
              <w:t>UI ,</w:t>
            </w:r>
            <w:proofErr w:type="gramEnd"/>
            <w:r w:rsidRPr="00B662DF">
              <w:rPr>
                <w:rFonts w:ascii="Calibri" w:hAnsi="Calibri" w:cs="Calibri"/>
                <w:color w:val="000000"/>
                <w:sz w:val="18"/>
                <w:szCs w:val="18"/>
                <w:lang w:val="es-MX" w:eastAsia="es-MX"/>
              </w:rPr>
              <w:t xml:space="preserve"> O INSULINA ZINC ISOFANA HUMANA (ORIGEN ADN RECOMBINANTE) 100 UI, SUSP. INY. ACCION INTERMEDIA NPH  F.A. 5  ML.                                                                                                                                                                                                                                                                                                                                                                                                                                                                                                                                                                                                                                                                                                                                                                                                                                                                                                                                                                                                                                                                                                                                                                                                                                                                                                                                                                                                                                                                                                                                                                                                                                                                                                                                                                                                                                                                                                         </w:t>
            </w:r>
          </w:p>
        </w:tc>
        <w:tc>
          <w:tcPr>
            <w:tcW w:w="1057" w:type="dxa"/>
            <w:tcBorders>
              <w:top w:val="nil"/>
              <w:left w:val="nil"/>
              <w:bottom w:val="single" w:sz="4" w:space="0" w:color="auto"/>
              <w:right w:val="single" w:sz="4" w:space="0" w:color="auto"/>
            </w:tcBorders>
            <w:shd w:val="clear" w:color="auto" w:fill="auto"/>
            <w:noWrap/>
            <w:vAlign w:val="center"/>
            <w:hideMark/>
          </w:tcPr>
          <w:p w14:paraId="75D39E4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26C10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6C5420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F7E817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C7A15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57</w:t>
            </w:r>
          </w:p>
        </w:tc>
        <w:tc>
          <w:tcPr>
            <w:tcW w:w="1352" w:type="dxa"/>
            <w:tcBorders>
              <w:top w:val="nil"/>
              <w:left w:val="nil"/>
              <w:bottom w:val="single" w:sz="4" w:space="0" w:color="auto"/>
              <w:right w:val="single" w:sz="4" w:space="0" w:color="auto"/>
            </w:tcBorders>
            <w:shd w:val="clear" w:color="auto" w:fill="auto"/>
            <w:noWrap/>
            <w:vAlign w:val="center"/>
            <w:hideMark/>
          </w:tcPr>
          <w:p w14:paraId="5484698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100001050.01</w:t>
            </w:r>
          </w:p>
        </w:tc>
        <w:tc>
          <w:tcPr>
            <w:tcW w:w="5736" w:type="dxa"/>
            <w:tcBorders>
              <w:top w:val="nil"/>
              <w:left w:val="nil"/>
              <w:bottom w:val="single" w:sz="4" w:space="0" w:color="auto"/>
              <w:right w:val="single" w:sz="4" w:space="0" w:color="auto"/>
            </w:tcBorders>
            <w:shd w:val="clear" w:color="auto" w:fill="auto"/>
            <w:vAlign w:val="center"/>
            <w:hideMark/>
          </w:tcPr>
          <w:p w14:paraId="76D2513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HUMANA ISOFANA (ORIGEN ADN RECOMBINANTE) 100 </w:t>
            </w:r>
            <w:proofErr w:type="gramStart"/>
            <w:r w:rsidRPr="00B662DF">
              <w:rPr>
                <w:rFonts w:ascii="Calibri" w:hAnsi="Calibri" w:cs="Calibri"/>
                <w:color w:val="000000"/>
                <w:sz w:val="18"/>
                <w:szCs w:val="18"/>
                <w:lang w:val="es-MX" w:eastAsia="es-MX"/>
              </w:rPr>
              <w:t>UI ,</w:t>
            </w:r>
            <w:proofErr w:type="gramEnd"/>
            <w:r w:rsidRPr="00B662DF">
              <w:rPr>
                <w:rFonts w:ascii="Calibri" w:hAnsi="Calibri" w:cs="Calibri"/>
                <w:color w:val="000000"/>
                <w:sz w:val="18"/>
                <w:szCs w:val="18"/>
                <w:lang w:val="es-MX" w:eastAsia="es-MX"/>
              </w:rPr>
              <w:t xml:space="preserve"> O INSULINA ZINC ISOFANA HUMANA (ORIGEN ADN RECOMBINANTE) 100 UI, SUSP. INY. ACCION INTERMEDIA NPH  F.A. 10  ML.                                                                                                                                                                                                                                                                                                                                                                                                                                                                                                                                                                                                                                                                                                                                                                                                                                                                                                                                                                                                                                                                                                                                                                                                                                                                                                                                                                                                                                                                                                                                                                                                                                                                                                                                                                                                                                                                                                        </w:t>
            </w:r>
          </w:p>
        </w:tc>
        <w:tc>
          <w:tcPr>
            <w:tcW w:w="1057" w:type="dxa"/>
            <w:tcBorders>
              <w:top w:val="nil"/>
              <w:left w:val="nil"/>
              <w:bottom w:val="single" w:sz="4" w:space="0" w:color="auto"/>
              <w:right w:val="single" w:sz="4" w:space="0" w:color="auto"/>
            </w:tcBorders>
            <w:shd w:val="clear" w:color="auto" w:fill="auto"/>
            <w:noWrap/>
            <w:vAlign w:val="center"/>
            <w:hideMark/>
          </w:tcPr>
          <w:p w14:paraId="7D8282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2DAE1D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217A0B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361</w:t>
            </w:r>
          </w:p>
        </w:tc>
      </w:tr>
      <w:tr w:rsidR="00B662DF" w:rsidRPr="00B662DF" w14:paraId="0FE0332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9E0E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58</w:t>
            </w:r>
          </w:p>
        </w:tc>
        <w:tc>
          <w:tcPr>
            <w:tcW w:w="1352" w:type="dxa"/>
            <w:tcBorders>
              <w:top w:val="nil"/>
              <w:left w:val="nil"/>
              <w:bottom w:val="single" w:sz="4" w:space="0" w:color="auto"/>
              <w:right w:val="single" w:sz="4" w:space="0" w:color="auto"/>
            </w:tcBorders>
            <w:shd w:val="clear" w:color="auto" w:fill="auto"/>
            <w:noWrap/>
            <w:vAlign w:val="center"/>
            <w:hideMark/>
          </w:tcPr>
          <w:p w14:paraId="5E754DD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100001051.00</w:t>
            </w:r>
          </w:p>
        </w:tc>
        <w:tc>
          <w:tcPr>
            <w:tcW w:w="5736" w:type="dxa"/>
            <w:tcBorders>
              <w:top w:val="nil"/>
              <w:left w:val="nil"/>
              <w:bottom w:val="single" w:sz="4" w:space="0" w:color="auto"/>
              <w:right w:val="single" w:sz="4" w:space="0" w:color="auto"/>
            </w:tcBorders>
            <w:shd w:val="clear" w:color="auto" w:fill="auto"/>
            <w:vAlign w:val="center"/>
            <w:hideMark/>
          </w:tcPr>
          <w:p w14:paraId="55370D3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HUMANA ACCION RAPIDA REGULAR SOLUCION INYECTABLE 100 UI/ML UN FRASCO AMPULA CON 5 ML                                                                                                                                                                                                                                                                                                                                                                                                                                                                                                                                                                                                                                                                                                                                                                                                                                                                                                                                                                                                                                                                                                                                                                                                                                                                                                                                                                                                                                                                                                                                                                                                                                                                                                                                                                                                                                                                                                                                                                                     </w:t>
            </w:r>
          </w:p>
        </w:tc>
        <w:tc>
          <w:tcPr>
            <w:tcW w:w="1057" w:type="dxa"/>
            <w:tcBorders>
              <w:top w:val="nil"/>
              <w:left w:val="nil"/>
              <w:bottom w:val="single" w:sz="4" w:space="0" w:color="auto"/>
              <w:right w:val="single" w:sz="4" w:space="0" w:color="auto"/>
            </w:tcBorders>
            <w:shd w:val="clear" w:color="auto" w:fill="auto"/>
            <w:noWrap/>
            <w:vAlign w:val="center"/>
            <w:hideMark/>
          </w:tcPr>
          <w:p w14:paraId="3C03C47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795B56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55CB03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4089BD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1803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59</w:t>
            </w:r>
          </w:p>
        </w:tc>
        <w:tc>
          <w:tcPr>
            <w:tcW w:w="1352" w:type="dxa"/>
            <w:tcBorders>
              <w:top w:val="nil"/>
              <w:left w:val="nil"/>
              <w:bottom w:val="single" w:sz="4" w:space="0" w:color="auto"/>
              <w:right w:val="single" w:sz="4" w:space="0" w:color="auto"/>
            </w:tcBorders>
            <w:shd w:val="clear" w:color="auto" w:fill="auto"/>
            <w:noWrap/>
            <w:vAlign w:val="center"/>
            <w:hideMark/>
          </w:tcPr>
          <w:p w14:paraId="5F5DD50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100001093.00</w:t>
            </w:r>
          </w:p>
        </w:tc>
        <w:tc>
          <w:tcPr>
            <w:tcW w:w="5736" w:type="dxa"/>
            <w:tcBorders>
              <w:top w:val="nil"/>
              <w:left w:val="nil"/>
              <w:bottom w:val="single" w:sz="4" w:space="0" w:color="auto"/>
              <w:right w:val="single" w:sz="4" w:space="0" w:color="auto"/>
            </w:tcBorders>
            <w:shd w:val="clear" w:color="auto" w:fill="auto"/>
            <w:vAlign w:val="center"/>
            <w:hideMark/>
          </w:tcPr>
          <w:p w14:paraId="2DC3534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DANAZOL. CAPSULA O COMPRIMIDO. 100 MG.                                                                                                                                                                                                                                                                                                                                                                                                                                                                                                                                                                                                                                                                                                                                                                                                                                                                                                                                                                                                                                                                                                                                                                                                                                                                                                                                                                                                                                                                                                                                                                                                                                                                                                                                                                                                                                                                                                                                                                                                                                            </w:t>
            </w:r>
          </w:p>
        </w:tc>
        <w:tc>
          <w:tcPr>
            <w:tcW w:w="1057" w:type="dxa"/>
            <w:tcBorders>
              <w:top w:val="nil"/>
              <w:left w:val="nil"/>
              <w:bottom w:val="single" w:sz="4" w:space="0" w:color="auto"/>
              <w:right w:val="single" w:sz="4" w:space="0" w:color="auto"/>
            </w:tcBorders>
            <w:shd w:val="clear" w:color="auto" w:fill="auto"/>
            <w:noWrap/>
            <w:vAlign w:val="center"/>
            <w:hideMark/>
          </w:tcPr>
          <w:p w14:paraId="395D9DE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780B1F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F37356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6527704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0596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60</w:t>
            </w:r>
          </w:p>
        </w:tc>
        <w:tc>
          <w:tcPr>
            <w:tcW w:w="1352" w:type="dxa"/>
            <w:tcBorders>
              <w:top w:val="nil"/>
              <w:left w:val="nil"/>
              <w:bottom w:val="single" w:sz="4" w:space="0" w:color="auto"/>
              <w:right w:val="single" w:sz="4" w:space="0" w:color="auto"/>
            </w:tcBorders>
            <w:shd w:val="clear" w:color="auto" w:fill="auto"/>
            <w:noWrap/>
            <w:vAlign w:val="center"/>
            <w:hideMark/>
          </w:tcPr>
          <w:p w14:paraId="7A82C8B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100001095.00</w:t>
            </w:r>
          </w:p>
        </w:tc>
        <w:tc>
          <w:tcPr>
            <w:tcW w:w="5736" w:type="dxa"/>
            <w:tcBorders>
              <w:top w:val="nil"/>
              <w:left w:val="nil"/>
              <w:bottom w:val="single" w:sz="4" w:space="0" w:color="auto"/>
              <w:right w:val="single" w:sz="4" w:space="0" w:color="auto"/>
            </w:tcBorders>
            <w:shd w:val="clear" w:color="auto" w:fill="auto"/>
            <w:vAlign w:val="center"/>
            <w:hideMark/>
          </w:tcPr>
          <w:p w14:paraId="065BF2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CALCITRIOL. CAPSULA DE GELATINA. 0.25 µG.                                                                                                                                                                                                                                                                                                                                                                                                                                                                                                                                                                                                                                                                                                                                                                                                                                                                                                                                                                                                                                                                                                                                                                                                                                                                                                                                                                                                                                                                                                                                                                                                                                                                                                                                                                                                                                                                                                                                                                                                                                         </w:t>
            </w:r>
          </w:p>
        </w:tc>
        <w:tc>
          <w:tcPr>
            <w:tcW w:w="1057" w:type="dxa"/>
            <w:tcBorders>
              <w:top w:val="nil"/>
              <w:left w:val="nil"/>
              <w:bottom w:val="single" w:sz="4" w:space="0" w:color="auto"/>
              <w:right w:val="single" w:sz="4" w:space="0" w:color="auto"/>
            </w:tcBorders>
            <w:shd w:val="clear" w:color="auto" w:fill="auto"/>
            <w:noWrap/>
            <w:vAlign w:val="center"/>
            <w:hideMark/>
          </w:tcPr>
          <w:p w14:paraId="106C10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CC65B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8677CB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w:t>
            </w:r>
          </w:p>
        </w:tc>
      </w:tr>
      <w:tr w:rsidR="00B662DF" w:rsidRPr="00B662DF" w14:paraId="4A3B5F1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0A8BA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61</w:t>
            </w:r>
          </w:p>
        </w:tc>
        <w:tc>
          <w:tcPr>
            <w:tcW w:w="1352" w:type="dxa"/>
            <w:tcBorders>
              <w:top w:val="nil"/>
              <w:left w:val="nil"/>
              <w:bottom w:val="single" w:sz="4" w:space="0" w:color="auto"/>
              <w:right w:val="single" w:sz="4" w:space="0" w:color="auto"/>
            </w:tcBorders>
            <w:shd w:val="clear" w:color="auto" w:fill="auto"/>
            <w:noWrap/>
            <w:vAlign w:val="center"/>
            <w:hideMark/>
          </w:tcPr>
          <w:p w14:paraId="709BC92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100001098.00</w:t>
            </w:r>
          </w:p>
        </w:tc>
        <w:tc>
          <w:tcPr>
            <w:tcW w:w="5736" w:type="dxa"/>
            <w:tcBorders>
              <w:top w:val="nil"/>
              <w:left w:val="nil"/>
              <w:bottom w:val="single" w:sz="4" w:space="0" w:color="auto"/>
              <w:right w:val="single" w:sz="4" w:space="0" w:color="auto"/>
            </w:tcBorders>
            <w:shd w:val="clear" w:color="auto" w:fill="auto"/>
            <w:vAlign w:val="center"/>
            <w:hideMark/>
          </w:tcPr>
          <w:p w14:paraId="237FB37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057" w:type="dxa"/>
            <w:tcBorders>
              <w:top w:val="nil"/>
              <w:left w:val="nil"/>
              <w:bottom w:val="single" w:sz="4" w:space="0" w:color="auto"/>
              <w:right w:val="single" w:sz="4" w:space="0" w:color="auto"/>
            </w:tcBorders>
            <w:shd w:val="clear" w:color="auto" w:fill="auto"/>
            <w:noWrap/>
            <w:vAlign w:val="center"/>
            <w:hideMark/>
          </w:tcPr>
          <w:p w14:paraId="7514597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8B8C20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2F98A4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w:t>
            </w:r>
          </w:p>
        </w:tc>
      </w:tr>
      <w:tr w:rsidR="00B662DF" w:rsidRPr="00B662DF" w14:paraId="7077FE1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B311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62</w:t>
            </w:r>
          </w:p>
        </w:tc>
        <w:tc>
          <w:tcPr>
            <w:tcW w:w="1352" w:type="dxa"/>
            <w:tcBorders>
              <w:top w:val="nil"/>
              <w:left w:val="nil"/>
              <w:bottom w:val="single" w:sz="4" w:space="0" w:color="auto"/>
              <w:right w:val="single" w:sz="4" w:space="0" w:color="auto"/>
            </w:tcBorders>
            <w:shd w:val="clear" w:color="auto" w:fill="auto"/>
            <w:noWrap/>
            <w:vAlign w:val="center"/>
            <w:hideMark/>
          </w:tcPr>
          <w:p w14:paraId="425753B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100001206.00</w:t>
            </w:r>
          </w:p>
        </w:tc>
        <w:tc>
          <w:tcPr>
            <w:tcW w:w="5736" w:type="dxa"/>
            <w:tcBorders>
              <w:top w:val="nil"/>
              <w:left w:val="nil"/>
              <w:bottom w:val="single" w:sz="4" w:space="0" w:color="auto"/>
              <w:right w:val="single" w:sz="4" w:space="0" w:color="auto"/>
            </w:tcBorders>
            <w:shd w:val="clear" w:color="auto" w:fill="auto"/>
            <w:vAlign w:val="center"/>
            <w:hideMark/>
          </w:tcPr>
          <w:p w14:paraId="2B335FD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BUTILHIOSCINA. GRAGEA. 10 MG.                                                                                                                                                                                                                                                                                                                                                                                                                                                                                                                                                                                                                                                                                                                                                                                                                                                                                                                                                                                                                                                                                                                                                                                                                                                                                                                                                                                                                                                                                                                                                                                                                                                                                                                                                                                                                                                                                                                                                                                                                                          </w:t>
            </w:r>
          </w:p>
        </w:tc>
        <w:tc>
          <w:tcPr>
            <w:tcW w:w="1057" w:type="dxa"/>
            <w:tcBorders>
              <w:top w:val="nil"/>
              <w:left w:val="nil"/>
              <w:bottom w:val="single" w:sz="4" w:space="0" w:color="auto"/>
              <w:right w:val="single" w:sz="4" w:space="0" w:color="auto"/>
            </w:tcBorders>
            <w:shd w:val="clear" w:color="auto" w:fill="auto"/>
            <w:noWrap/>
            <w:vAlign w:val="center"/>
            <w:hideMark/>
          </w:tcPr>
          <w:p w14:paraId="6CF04B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99677F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7C8409C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2724</w:t>
            </w:r>
          </w:p>
        </w:tc>
      </w:tr>
      <w:tr w:rsidR="00B662DF" w:rsidRPr="00B662DF" w14:paraId="1C2EA8C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5BC0A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63</w:t>
            </w:r>
          </w:p>
        </w:tc>
        <w:tc>
          <w:tcPr>
            <w:tcW w:w="1352" w:type="dxa"/>
            <w:tcBorders>
              <w:top w:val="nil"/>
              <w:left w:val="nil"/>
              <w:bottom w:val="single" w:sz="4" w:space="0" w:color="auto"/>
              <w:right w:val="single" w:sz="4" w:space="0" w:color="auto"/>
            </w:tcBorders>
            <w:shd w:val="clear" w:color="auto" w:fill="auto"/>
            <w:noWrap/>
            <w:vAlign w:val="center"/>
            <w:hideMark/>
          </w:tcPr>
          <w:p w14:paraId="48FA89B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100001207.00</w:t>
            </w:r>
          </w:p>
        </w:tc>
        <w:tc>
          <w:tcPr>
            <w:tcW w:w="5736" w:type="dxa"/>
            <w:tcBorders>
              <w:top w:val="nil"/>
              <w:left w:val="nil"/>
              <w:bottom w:val="single" w:sz="4" w:space="0" w:color="auto"/>
              <w:right w:val="single" w:sz="4" w:space="0" w:color="auto"/>
            </w:tcBorders>
            <w:shd w:val="clear" w:color="auto" w:fill="auto"/>
            <w:vAlign w:val="center"/>
            <w:hideMark/>
          </w:tcPr>
          <w:p w14:paraId="4E82943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BUTILHIOSCINA SOLUCIÓN INYECTABLE 20 MG/ML 3 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027CCE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8FEB0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2DC5E6A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638</w:t>
            </w:r>
          </w:p>
        </w:tc>
      </w:tr>
      <w:tr w:rsidR="00B662DF" w:rsidRPr="00B662DF" w14:paraId="012D18F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0E42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64</w:t>
            </w:r>
          </w:p>
        </w:tc>
        <w:tc>
          <w:tcPr>
            <w:tcW w:w="1352" w:type="dxa"/>
            <w:tcBorders>
              <w:top w:val="nil"/>
              <w:left w:val="nil"/>
              <w:bottom w:val="single" w:sz="4" w:space="0" w:color="auto"/>
              <w:right w:val="single" w:sz="4" w:space="0" w:color="auto"/>
            </w:tcBorders>
            <w:shd w:val="clear" w:color="auto" w:fill="auto"/>
            <w:noWrap/>
            <w:vAlign w:val="center"/>
            <w:hideMark/>
          </w:tcPr>
          <w:p w14:paraId="4F12A8A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100001241.00</w:t>
            </w:r>
          </w:p>
        </w:tc>
        <w:tc>
          <w:tcPr>
            <w:tcW w:w="5736" w:type="dxa"/>
            <w:tcBorders>
              <w:top w:val="nil"/>
              <w:left w:val="nil"/>
              <w:bottom w:val="single" w:sz="4" w:space="0" w:color="auto"/>
              <w:right w:val="single" w:sz="4" w:space="0" w:color="auto"/>
            </w:tcBorders>
            <w:shd w:val="clear" w:color="auto" w:fill="auto"/>
            <w:vAlign w:val="center"/>
            <w:hideMark/>
          </w:tcPr>
          <w:p w14:paraId="19DBF51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METOCLOPRAMIDA. SOLUCION INYECTABLE. 10 MG/2 ML. AMPOLLETAS CON 2 ML                                                                                                                                                                                                                                                                                                                                                                                                                                                                                                                                                                                                                                                                                                                                                                                                                                                                                                                                                                                                                                                                                                                                                                                                                                                                                                                                                                                                                                                                                                                                                                                                                                                                                                                                                                                                                                                                                                                                                                                               </w:t>
            </w:r>
          </w:p>
        </w:tc>
        <w:tc>
          <w:tcPr>
            <w:tcW w:w="1057" w:type="dxa"/>
            <w:tcBorders>
              <w:top w:val="nil"/>
              <w:left w:val="nil"/>
              <w:bottom w:val="single" w:sz="4" w:space="0" w:color="auto"/>
              <w:right w:val="single" w:sz="4" w:space="0" w:color="auto"/>
            </w:tcBorders>
            <w:shd w:val="clear" w:color="auto" w:fill="auto"/>
            <w:noWrap/>
            <w:vAlign w:val="center"/>
            <w:hideMark/>
          </w:tcPr>
          <w:p w14:paraId="2655591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3472E2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CC3735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258</w:t>
            </w:r>
          </w:p>
        </w:tc>
      </w:tr>
      <w:tr w:rsidR="00B662DF" w:rsidRPr="00B662DF" w14:paraId="46DF51F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238A5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65</w:t>
            </w:r>
          </w:p>
        </w:tc>
        <w:tc>
          <w:tcPr>
            <w:tcW w:w="1352" w:type="dxa"/>
            <w:tcBorders>
              <w:top w:val="nil"/>
              <w:left w:val="nil"/>
              <w:bottom w:val="single" w:sz="4" w:space="0" w:color="auto"/>
              <w:right w:val="single" w:sz="4" w:space="0" w:color="auto"/>
            </w:tcBorders>
            <w:shd w:val="clear" w:color="auto" w:fill="auto"/>
            <w:noWrap/>
            <w:vAlign w:val="center"/>
            <w:hideMark/>
          </w:tcPr>
          <w:p w14:paraId="007EA71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100001242.00</w:t>
            </w:r>
          </w:p>
        </w:tc>
        <w:tc>
          <w:tcPr>
            <w:tcW w:w="5736" w:type="dxa"/>
            <w:tcBorders>
              <w:top w:val="nil"/>
              <w:left w:val="nil"/>
              <w:bottom w:val="single" w:sz="4" w:space="0" w:color="auto"/>
              <w:right w:val="single" w:sz="4" w:space="0" w:color="auto"/>
            </w:tcBorders>
            <w:shd w:val="clear" w:color="auto" w:fill="auto"/>
            <w:vAlign w:val="center"/>
            <w:hideMark/>
          </w:tcPr>
          <w:p w14:paraId="15DDC66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METOCLOPRAMIDA.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781005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9A64C5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BCA9C6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206</w:t>
            </w:r>
          </w:p>
        </w:tc>
      </w:tr>
      <w:tr w:rsidR="00B662DF" w:rsidRPr="00B662DF" w14:paraId="56E462A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776A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66</w:t>
            </w:r>
          </w:p>
        </w:tc>
        <w:tc>
          <w:tcPr>
            <w:tcW w:w="1352" w:type="dxa"/>
            <w:tcBorders>
              <w:top w:val="nil"/>
              <w:left w:val="nil"/>
              <w:bottom w:val="single" w:sz="4" w:space="0" w:color="auto"/>
              <w:right w:val="single" w:sz="4" w:space="0" w:color="auto"/>
            </w:tcBorders>
            <w:shd w:val="clear" w:color="auto" w:fill="auto"/>
            <w:noWrap/>
            <w:vAlign w:val="center"/>
            <w:hideMark/>
          </w:tcPr>
          <w:p w14:paraId="3670827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100001308.00</w:t>
            </w:r>
          </w:p>
        </w:tc>
        <w:tc>
          <w:tcPr>
            <w:tcW w:w="5736" w:type="dxa"/>
            <w:tcBorders>
              <w:top w:val="nil"/>
              <w:left w:val="nil"/>
              <w:bottom w:val="single" w:sz="4" w:space="0" w:color="auto"/>
              <w:right w:val="single" w:sz="4" w:space="0" w:color="auto"/>
            </w:tcBorders>
            <w:shd w:val="clear" w:color="auto" w:fill="auto"/>
            <w:vAlign w:val="center"/>
            <w:hideMark/>
          </w:tcPr>
          <w:p w14:paraId="154920B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TABLETA 500 MG ENVASE CON 20 TABLETAS.                                                                                                                                                                                                                                                                                                                                                                                                                                                                                                                                                                                                                                                                                                                                                                                                                                                                                                                                                                                                                                                                                                                                                                                                                                                                                                                                                                                                                                                                                                                                                                                                                                                                                                                                                                                                                                                                                                                                                                                                                               </w:t>
            </w:r>
          </w:p>
        </w:tc>
        <w:tc>
          <w:tcPr>
            <w:tcW w:w="1057" w:type="dxa"/>
            <w:tcBorders>
              <w:top w:val="nil"/>
              <w:left w:val="nil"/>
              <w:bottom w:val="single" w:sz="4" w:space="0" w:color="auto"/>
              <w:right w:val="single" w:sz="4" w:space="0" w:color="auto"/>
            </w:tcBorders>
            <w:shd w:val="clear" w:color="auto" w:fill="auto"/>
            <w:noWrap/>
            <w:vAlign w:val="center"/>
            <w:hideMark/>
          </w:tcPr>
          <w:p w14:paraId="3178D1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306AD8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23C85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w:t>
            </w:r>
          </w:p>
        </w:tc>
      </w:tr>
      <w:tr w:rsidR="00B662DF" w:rsidRPr="00B662DF" w14:paraId="2CC2577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8B4B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67</w:t>
            </w:r>
          </w:p>
        </w:tc>
        <w:tc>
          <w:tcPr>
            <w:tcW w:w="1352" w:type="dxa"/>
            <w:tcBorders>
              <w:top w:val="nil"/>
              <w:left w:val="nil"/>
              <w:bottom w:val="single" w:sz="4" w:space="0" w:color="auto"/>
              <w:right w:val="single" w:sz="4" w:space="0" w:color="auto"/>
            </w:tcBorders>
            <w:shd w:val="clear" w:color="auto" w:fill="auto"/>
            <w:noWrap/>
            <w:vAlign w:val="center"/>
            <w:hideMark/>
          </w:tcPr>
          <w:p w14:paraId="6D28F4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100001308.01</w:t>
            </w:r>
          </w:p>
        </w:tc>
        <w:tc>
          <w:tcPr>
            <w:tcW w:w="5736" w:type="dxa"/>
            <w:tcBorders>
              <w:top w:val="nil"/>
              <w:left w:val="nil"/>
              <w:bottom w:val="single" w:sz="4" w:space="0" w:color="auto"/>
              <w:right w:val="single" w:sz="4" w:space="0" w:color="auto"/>
            </w:tcBorders>
            <w:shd w:val="clear" w:color="auto" w:fill="auto"/>
            <w:vAlign w:val="center"/>
            <w:hideMark/>
          </w:tcPr>
          <w:p w14:paraId="5731B79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500  MG. TABLETA                                                                                                                                                                                                                                                                                                                                                                                                                                                                                                                                                                                                                                                                                                                                                                                                                                                                                                                                                                                                                                                                                                                                                                                                                                                                                                                                                                                                                                                                                                                                                                                                                                                                                                                                                                                                                                                                                                                                                                                                                                                    </w:t>
            </w:r>
          </w:p>
        </w:tc>
        <w:tc>
          <w:tcPr>
            <w:tcW w:w="1057" w:type="dxa"/>
            <w:tcBorders>
              <w:top w:val="nil"/>
              <w:left w:val="nil"/>
              <w:bottom w:val="single" w:sz="4" w:space="0" w:color="auto"/>
              <w:right w:val="single" w:sz="4" w:space="0" w:color="auto"/>
            </w:tcBorders>
            <w:shd w:val="clear" w:color="auto" w:fill="auto"/>
            <w:noWrap/>
            <w:vAlign w:val="center"/>
            <w:hideMark/>
          </w:tcPr>
          <w:p w14:paraId="295D18E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39182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04A483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63</w:t>
            </w:r>
          </w:p>
        </w:tc>
      </w:tr>
      <w:tr w:rsidR="00B662DF" w:rsidRPr="00B662DF" w14:paraId="74011CA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A1CA5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68</w:t>
            </w:r>
          </w:p>
        </w:tc>
        <w:tc>
          <w:tcPr>
            <w:tcW w:w="1352" w:type="dxa"/>
            <w:tcBorders>
              <w:top w:val="nil"/>
              <w:left w:val="nil"/>
              <w:bottom w:val="single" w:sz="4" w:space="0" w:color="auto"/>
              <w:right w:val="single" w:sz="4" w:space="0" w:color="auto"/>
            </w:tcBorders>
            <w:shd w:val="clear" w:color="auto" w:fill="auto"/>
            <w:noWrap/>
            <w:vAlign w:val="center"/>
            <w:hideMark/>
          </w:tcPr>
          <w:p w14:paraId="77DB62B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100001309.00</w:t>
            </w:r>
          </w:p>
        </w:tc>
        <w:tc>
          <w:tcPr>
            <w:tcW w:w="5736" w:type="dxa"/>
            <w:tcBorders>
              <w:top w:val="nil"/>
              <w:left w:val="nil"/>
              <w:bottom w:val="single" w:sz="4" w:space="0" w:color="auto"/>
              <w:right w:val="single" w:sz="4" w:space="0" w:color="auto"/>
            </w:tcBorders>
            <w:shd w:val="clear" w:color="auto" w:fill="auto"/>
            <w:vAlign w:val="center"/>
            <w:hideMark/>
          </w:tcPr>
          <w:p w14:paraId="3666BF6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SOLUCION INYECTABLE. 200 MG/ 10 ML. AMPOLLETAS O FRASCOS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1ECA943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CA5A14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5928243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64</w:t>
            </w:r>
          </w:p>
        </w:tc>
      </w:tr>
      <w:tr w:rsidR="00B662DF" w:rsidRPr="00B662DF" w14:paraId="3E7045E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51C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69</w:t>
            </w:r>
          </w:p>
        </w:tc>
        <w:tc>
          <w:tcPr>
            <w:tcW w:w="1352" w:type="dxa"/>
            <w:tcBorders>
              <w:top w:val="nil"/>
              <w:left w:val="nil"/>
              <w:bottom w:val="single" w:sz="4" w:space="0" w:color="auto"/>
              <w:right w:val="single" w:sz="4" w:space="0" w:color="auto"/>
            </w:tcBorders>
            <w:shd w:val="clear" w:color="auto" w:fill="auto"/>
            <w:noWrap/>
            <w:vAlign w:val="center"/>
            <w:hideMark/>
          </w:tcPr>
          <w:p w14:paraId="64260C8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100001310.00</w:t>
            </w:r>
          </w:p>
        </w:tc>
        <w:tc>
          <w:tcPr>
            <w:tcW w:w="5736" w:type="dxa"/>
            <w:tcBorders>
              <w:top w:val="nil"/>
              <w:left w:val="nil"/>
              <w:bottom w:val="single" w:sz="4" w:space="0" w:color="auto"/>
              <w:right w:val="single" w:sz="4" w:space="0" w:color="auto"/>
            </w:tcBorders>
            <w:shd w:val="clear" w:color="auto" w:fill="auto"/>
            <w:vAlign w:val="center"/>
            <w:hideMark/>
          </w:tcPr>
          <w:p w14:paraId="22BB38C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SUSPENSION. 250 MG/ 5 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037D60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BF138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00658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w:t>
            </w:r>
          </w:p>
        </w:tc>
      </w:tr>
      <w:tr w:rsidR="00B662DF" w:rsidRPr="00B662DF" w14:paraId="65EB83B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368D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70</w:t>
            </w:r>
          </w:p>
        </w:tc>
        <w:tc>
          <w:tcPr>
            <w:tcW w:w="1352" w:type="dxa"/>
            <w:tcBorders>
              <w:top w:val="nil"/>
              <w:left w:val="nil"/>
              <w:bottom w:val="single" w:sz="4" w:space="0" w:color="auto"/>
              <w:right w:val="single" w:sz="4" w:space="0" w:color="auto"/>
            </w:tcBorders>
            <w:shd w:val="clear" w:color="auto" w:fill="auto"/>
            <w:noWrap/>
            <w:vAlign w:val="center"/>
            <w:hideMark/>
          </w:tcPr>
          <w:p w14:paraId="6BD5C46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100001311.00</w:t>
            </w:r>
          </w:p>
        </w:tc>
        <w:tc>
          <w:tcPr>
            <w:tcW w:w="5736" w:type="dxa"/>
            <w:tcBorders>
              <w:top w:val="nil"/>
              <w:left w:val="nil"/>
              <w:bottom w:val="single" w:sz="4" w:space="0" w:color="auto"/>
              <w:right w:val="single" w:sz="4" w:space="0" w:color="auto"/>
            </w:tcBorders>
            <w:shd w:val="clear" w:color="auto" w:fill="auto"/>
            <w:vAlign w:val="center"/>
            <w:hideMark/>
          </w:tcPr>
          <w:p w14:paraId="02DBF8C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SOLUCION INYECTABLE. 500 MG/100 ML. ENVASE CON 100 ML                                                                                                                                                                                                                                                                                                                                                                                                                                                                                                                                                                                                                                                                                                                                                                                                                                                                                                                                                                                                                                                                                                                                                                                                                                                                                                                                                                                                                                                                                                                                                                                                                                                                                                                                                                                                                                                                                                                                                                                                               </w:t>
            </w:r>
          </w:p>
        </w:tc>
        <w:tc>
          <w:tcPr>
            <w:tcW w:w="1057" w:type="dxa"/>
            <w:tcBorders>
              <w:top w:val="nil"/>
              <w:left w:val="nil"/>
              <w:bottom w:val="single" w:sz="4" w:space="0" w:color="auto"/>
              <w:right w:val="single" w:sz="4" w:space="0" w:color="auto"/>
            </w:tcBorders>
            <w:shd w:val="clear" w:color="auto" w:fill="auto"/>
            <w:noWrap/>
            <w:vAlign w:val="center"/>
            <w:hideMark/>
          </w:tcPr>
          <w:p w14:paraId="4BE403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56230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2F9D84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1630</w:t>
            </w:r>
          </w:p>
        </w:tc>
      </w:tr>
      <w:tr w:rsidR="00B662DF" w:rsidRPr="00B662DF" w14:paraId="671C07E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8245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71</w:t>
            </w:r>
          </w:p>
        </w:tc>
        <w:tc>
          <w:tcPr>
            <w:tcW w:w="1352" w:type="dxa"/>
            <w:tcBorders>
              <w:top w:val="nil"/>
              <w:left w:val="nil"/>
              <w:bottom w:val="single" w:sz="4" w:space="0" w:color="auto"/>
              <w:right w:val="single" w:sz="4" w:space="0" w:color="auto"/>
            </w:tcBorders>
            <w:shd w:val="clear" w:color="auto" w:fill="auto"/>
            <w:noWrap/>
            <w:vAlign w:val="center"/>
            <w:hideMark/>
          </w:tcPr>
          <w:p w14:paraId="7A0643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100001344.00</w:t>
            </w:r>
          </w:p>
        </w:tc>
        <w:tc>
          <w:tcPr>
            <w:tcW w:w="5736" w:type="dxa"/>
            <w:tcBorders>
              <w:top w:val="nil"/>
              <w:left w:val="nil"/>
              <w:bottom w:val="single" w:sz="4" w:space="0" w:color="auto"/>
              <w:right w:val="single" w:sz="4" w:space="0" w:color="auto"/>
            </w:tcBorders>
            <w:shd w:val="clear" w:color="auto" w:fill="auto"/>
            <w:vAlign w:val="center"/>
            <w:hideMark/>
          </w:tcPr>
          <w:p w14:paraId="5D62983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ALBENDAZOL.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2A76199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FBFDA9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4E31C9E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w:t>
            </w:r>
          </w:p>
        </w:tc>
      </w:tr>
      <w:tr w:rsidR="00B662DF" w:rsidRPr="00B662DF" w14:paraId="3A66A58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67DFF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72</w:t>
            </w:r>
          </w:p>
        </w:tc>
        <w:tc>
          <w:tcPr>
            <w:tcW w:w="1352" w:type="dxa"/>
            <w:tcBorders>
              <w:top w:val="nil"/>
              <w:left w:val="nil"/>
              <w:bottom w:val="single" w:sz="4" w:space="0" w:color="auto"/>
              <w:right w:val="single" w:sz="4" w:space="0" w:color="auto"/>
            </w:tcBorders>
            <w:shd w:val="clear" w:color="auto" w:fill="auto"/>
            <w:noWrap/>
            <w:vAlign w:val="center"/>
            <w:hideMark/>
          </w:tcPr>
          <w:p w14:paraId="6108DA2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100001345.00</w:t>
            </w:r>
          </w:p>
        </w:tc>
        <w:tc>
          <w:tcPr>
            <w:tcW w:w="5736" w:type="dxa"/>
            <w:tcBorders>
              <w:top w:val="nil"/>
              <w:left w:val="nil"/>
              <w:bottom w:val="single" w:sz="4" w:space="0" w:color="auto"/>
              <w:right w:val="single" w:sz="4" w:space="0" w:color="auto"/>
            </w:tcBorders>
            <w:shd w:val="clear" w:color="auto" w:fill="auto"/>
            <w:vAlign w:val="center"/>
            <w:hideMark/>
          </w:tcPr>
          <w:p w14:paraId="2BA603E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ALBENDAZOL. SUSPENSION ORAL. 400 MG/20 ML. ENVASE CON 20 ML                                                                                                                                                                                                                                                                                                                                                                                                                                                                                                                                                                                                                                                                                                                                                                                                                                                                                                                                                                                                                                                                                                                                                                                                                                                                                                                                                                                                                                                                                                                                                                                                                                                                                                                                                                                                                                                                                                                                                                                                                       </w:t>
            </w:r>
          </w:p>
        </w:tc>
        <w:tc>
          <w:tcPr>
            <w:tcW w:w="1057" w:type="dxa"/>
            <w:tcBorders>
              <w:top w:val="nil"/>
              <w:left w:val="nil"/>
              <w:bottom w:val="single" w:sz="4" w:space="0" w:color="auto"/>
              <w:right w:val="single" w:sz="4" w:space="0" w:color="auto"/>
            </w:tcBorders>
            <w:shd w:val="clear" w:color="auto" w:fill="auto"/>
            <w:noWrap/>
            <w:vAlign w:val="center"/>
            <w:hideMark/>
          </w:tcPr>
          <w:p w14:paraId="1AF17B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D1441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D2FB60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47</w:t>
            </w:r>
          </w:p>
        </w:tc>
      </w:tr>
      <w:tr w:rsidR="00B662DF" w:rsidRPr="00B662DF" w14:paraId="1E389EC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8D90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73</w:t>
            </w:r>
          </w:p>
        </w:tc>
        <w:tc>
          <w:tcPr>
            <w:tcW w:w="1352" w:type="dxa"/>
            <w:tcBorders>
              <w:top w:val="nil"/>
              <w:left w:val="nil"/>
              <w:bottom w:val="single" w:sz="4" w:space="0" w:color="auto"/>
              <w:right w:val="single" w:sz="4" w:space="0" w:color="auto"/>
            </w:tcBorders>
            <w:shd w:val="clear" w:color="auto" w:fill="auto"/>
            <w:noWrap/>
            <w:vAlign w:val="center"/>
            <w:hideMark/>
          </w:tcPr>
          <w:p w14:paraId="15D9AE3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100001489.00</w:t>
            </w:r>
          </w:p>
        </w:tc>
        <w:tc>
          <w:tcPr>
            <w:tcW w:w="5736" w:type="dxa"/>
            <w:tcBorders>
              <w:top w:val="nil"/>
              <w:left w:val="nil"/>
              <w:bottom w:val="single" w:sz="4" w:space="0" w:color="auto"/>
              <w:right w:val="single" w:sz="4" w:space="0" w:color="auto"/>
            </w:tcBorders>
            <w:shd w:val="clear" w:color="auto" w:fill="auto"/>
            <w:vAlign w:val="center"/>
            <w:hideMark/>
          </w:tcPr>
          <w:p w14:paraId="5AFE40D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ESTROGENOS CONJUGADOS GRAGEA O TABLETA 0.625 MG 42 GRAGEAS O TABLETAS                                                                                                                                                                                                                                                                                                                                                                                                                                                                                                                                                                                                                                                                                                                                                                                                                                                                                                                                                                                                                                                                                                                                                                                                                                                                                                                                                                                                                                                                                                                                                                                                                                                                                                                                                                                                                                                                                                                                                                                                             </w:t>
            </w:r>
          </w:p>
        </w:tc>
        <w:tc>
          <w:tcPr>
            <w:tcW w:w="1057" w:type="dxa"/>
            <w:tcBorders>
              <w:top w:val="nil"/>
              <w:left w:val="nil"/>
              <w:bottom w:val="single" w:sz="4" w:space="0" w:color="auto"/>
              <w:right w:val="single" w:sz="4" w:space="0" w:color="auto"/>
            </w:tcBorders>
            <w:shd w:val="clear" w:color="auto" w:fill="auto"/>
            <w:noWrap/>
            <w:vAlign w:val="center"/>
            <w:hideMark/>
          </w:tcPr>
          <w:p w14:paraId="67093F8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8D81C2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C/42 </w:t>
            </w:r>
          </w:p>
        </w:tc>
        <w:tc>
          <w:tcPr>
            <w:tcW w:w="1200" w:type="dxa"/>
            <w:tcBorders>
              <w:top w:val="nil"/>
              <w:left w:val="nil"/>
              <w:bottom w:val="single" w:sz="4" w:space="0" w:color="auto"/>
              <w:right w:val="single" w:sz="4" w:space="0" w:color="auto"/>
            </w:tcBorders>
            <w:shd w:val="clear" w:color="auto" w:fill="auto"/>
            <w:noWrap/>
            <w:vAlign w:val="center"/>
            <w:hideMark/>
          </w:tcPr>
          <w:p w14:paraId="45BDD24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0D7487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0CA0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74</w:t>
            </w:r>
          </w:p>
        </w:tc>
        <w:tc>
          <w:tcPr>
            <w:tcW w:w="1352" w:type="dxa"/>
            <w:tcBorders>
              <w:top w:val="nil"/>
              <w:left w:val="nil"/>
              <w:bottom w:val="single" w:sz="4" w:space="0" w:color="auto"/>
              <w:right w:val="single" w:sz="4" w:space="0" w:color="auto"/>
            </w:tcBorders>
            <w:shd w:val="clear" w:color="auto" w:fill="auto"/>
            <w:noWrap/>
            <w:vAlign w:val="center"/>
            <w:hideMark/>
          </w:tcPr>
          <w:p w14:paraId="53C276A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100001541.00</w:t>
            </w:r>
          </w:p>
        </w:tc>
        <w:tc>
          <w:tcPr>
            <w:tcW w:w="5736" w:type="dxa"/>
            <w:tcBorders>
              <w:top w:val="nil"/>
              <w:left w:val="nil"/>
              <w:bottom w:val="single" w:sz="4" w:space="0" w:color="auto"/>
              <w:right w:val="single" w:sz="4" w:space="0" w:color="auto"/>
            </w:tcBorders>
            <w:shd w:val="clear" w:color="auto" w:fill="auto"/>
            <w:vAlign w:val="center"/>
            <w:hideMark/>
          </w:tcPr>
          <w:p w14:paraId="664EF34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CARBETOCINA. SOLUCION INYECTABLE. 100 MCG. AMPOLLETA                                                                                                                                                                                                                                                                                                                                                                                                                                                                                                                                                                                                                                                                                                                                                                                                                                                                                                                                                                                                                                                                                                                                                                                                                                                                                                                                                                                                                                                                                                                                                                                                                                                                                                                                                                                                                                                                                                                                                                                                                              </w:t>
            </w:r>
          </w:p>
        </w:tc>
        <w:tc>
          <w:tcPr>
            <w:tcW w:w="1057" w:type="dxa"/>
            <w:tcBorders>
              <w:top w:val="nil"/>
              <w:left w:val="nil"/>
              <w:bottom w:val="single" w:sz="4" w:space="0" w:color="auto"/>
              <w:right w:val="single" w:sz="4" w:space="0" w:color="auto"/>
            </w:tcBorders>
            <w:shd w:val="clear" w:color="auto" w:fill="auto"/>
            <w:noWrap/>
            <w:vAlign w:val="center"/>
            <w:hideMark/>
          </w:tcPr>
          <w:p w14:paraId="7DD6F7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AEF4DF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98F12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w:t>
            </w:r>
          </w:p>
        </w:tc>
      </w:tr>
      <w:tr w:rsidR="00B662DF" w:rsidRPr="00B662DF" w14:paraId="7E6CF5E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4336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75</w:t>
            </w:r>
          </w:p>
        </w:tc>
        <w:tc>
          <w:tcPr>
            <w:tcW w:w="1352" w:type="dxa"/>
            <w:tcBorders>
              <w:top w:val="nil"/>
              <w:left w:val="nil"/>
              <w:bottom w:val="single" w:sz="4" w:space="0" w:color="auto"/>
              <w:right w:val="single" w:sz="4" w:space="0" w:color="auto"/>
            </w:tcBorders>
            <w:shd w:val="clear" w:color="auto" w:fill="auto"/>
            <w:noWrap/>
            <w:vAlign w:val="center"/>
            <w:hideMark/>
          </w:tcPr>
          <w:p w14:paraId="3233FF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100001542.00</w:t>
            </w:r>
          </w:p>
        </w:tc>
        <w:tc>
          <w:tcPr>
            <w:tcW w:w="5736" w:type="dxa"/>
            <w:tcBorders>
              <w:top w:val="nil"/>
              <w:left w:val="nil"/>
              <w:bottom w:val="single" w:sz="4" w:space="0" w:color="auto"/>
              <w:right w:val="single" w:sz="4" w:space="0" w:color="auto"/>
            </w:tcBorders>
            <w:shd w:val="clear" w:color="auto" w:fill="auto"/>
            <w:vAlign w:val="center"/>
            <w:hideMark/>
          </w:tcPr>
          <w:p w14:paraId="0FEC4D7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OXITOCINA. SOLUCION INYECTABLE. 5 UI/ ML.AMPOLLETAS CON 1 ML                                                                                                                                                                                                                                                                                                                                                                                                                                                                                                                                                                                                                                                                                                                                                                                                                                                                                                                                                                                                                                                                                                                                                                                                                                                                                                                                                                                                                                                                                                                                                                                                                                                                                                                                                                                                                                                                                                                                                                                                                      </w:t>
            </w:r>
          </w:p>
        </w:tc>
        <w:tc>
          <w:tcPr>
            <w:tcW w:w="1057" w:type="dxa"/>
            <w:tcBorders>
              <w:top w:val="nil"/>
              <w:left w:val="nil"/>
              <w:bottom w:val="single" w:sz="4" w:space="0" w:color="auto"/>
              <w:right w:val="single" w:sz="4" w:space="0" w:color="auto"/>
            </w:tcBorders>
            <w:shd w:val="clear" w:color="auto" w:fill="auto"/>
            <w:noWrap/>
            <w:vAlign w:val="center"/>
            <w:hideMark/>
          </w:tcPr>
          <w:p w14:paraId="776438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AD86C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BD1E5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140</w:t>
            </w:r>
          </w:p>
        </w:tc>
      </w:tr>
      <w:tr w:rsidR="00B662DF" w:rsidRPr="00B662DF" w14:paraId="683FC6C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2280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76</w:t>
            </w:r>
          </w:p>
        </w:tc>
        <w:tc>
          <w:tcPr>
            <w:tcW w:w="1352" w:type="dxa"/>
            <w:tcBorders>
              <w:top w:val="nil"/>
              <w:left w:val="nil"/>
              <w:bottom w:val="single" w:sz="4" w:space="0" w:color="auto"/>
              <w:right w:val="single" w:sz="4" w:space="0" w:color="auto"/>
            </w:tcBorders>
            <w:shd w:val="clear" w:color="auto" w:fill="auto"/>
            <w:noWrap/>
            <w:vAlign w:val="center"/>
            <w:hideMark/>
          </w:tcPr>
          <w:p w14:paraId="07B5EE4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100001551.00</w:t>
            </w:r>
          </w:p>
        </w:tc>
        <w:tc>
          <w:tcPr>
            <w:tcW w:w="5736" w:type="dxa"/>
            <w:tcBorders>
              <w:top w:val="nil"/>
              <w:left w:val="nil"/>
              <w:bottom w:val="single" w:sz="4" w:space="0" w:color="auto"/>
              <w:right w:val="single" w:sz="4" w:space="0" w:color="auto"/>
            </w:tcBorders>
            <w:shd w:val="clear" w:color="auto" w:fill="auto"/>
            <w:vAlign w:val="center"/>
            <w:hideMark/>
          </w:tcPr>
          <w:p w14:paraId="6982234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ORCIPRENALINA. SOLUCION INYECTABLE. 0.5 MG/ ML. AMPOLLETAS CON 1 ML                                                                                                                                                                                                                                                                                                                                                                                                                                                                                                                                                                                                                                                                                                                                                                                                                                                                                                                                                                                                                                                                                                                                                                                                                                                                                                                                                                                                                                                                                                                                                                                                                                                                                                                                                                                                                                                                                                                                                                                                    </w:t>
            </w:r>
          </w:p>
        </w:tc>
        <w:tc>
          <w:tcPr>
            <w:tcW w:w="1057" w:type="dxa"/>
            <w:tcBorders>
              <w:top w:val="nil"/>
              <w:left w:val="nil"/>
              <w:bottom w:val="single" w:sz="4" w:space="0" w:color="auto"/>
              <w:right w:val="single" w:sz="4" w:space="0" w:color="auto"/>
            </w:tcBorders>
            <w:shd w:val="clear" w:color="auto" w:fill="auto"/>
            <w:noWrap/>
            <w:vAlign w:val="center"/>
            <w:hideMark/>
          </w:tcPr>
          <w:p w14:paraId="408F672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8761F2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469549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B45606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B9A72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77</w:t>
            </w:r>
          </w:p>
        </w:tc>
        <w:tc>
          <w:tcPr>
            <w:tcW w:w="1352" w:type="dxa"/>
            <w:tcBorders>
              <w:top w:val="nil"/>
              <w:left w:val="nil"/>
              <w:bottom w:val="single" w:sz="4" w:space="0" w:color="auto"/>
              <w:right w:val="single" w:sz="4" w:space="0" w:color="auto"/>
            </w:tcBorders>
            <w:shd w:val="clear" w:color="auto" w:fill="auto"/>
            <w:noWrap/>
            <w:vAlign w:val="center"/>
            <w:hideMark/>
          </w:tcPr>
          <w:p w14:paraId="7A4F058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100001552.00</w:t>
            </w:r>
          </w:p>
        </w:tc>
        <w:tc>
          <w:tcPr>
            <w:tcW w:w="5736" w:type="dxa"/>
            <w:tcBorders>
              <w:top w:val="nil"/>
              <w:left w:val="nil"/>
              <w:bottom w:val="single" w:sz="4" w:space="0" w:color="auto"/>
              <w:right w:val="single" w:sz="4" w:space="0" w:color="auto"/>
            </w:tcBorders>
            <w:shd w:val="clear" w:color="auto" w:fill="auto"/>
            <w:vAlign w:val="center"/>
            <w:hideMark/>
          </w:tcPr>
          <w:p w14:paraId="4493A48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ORCIPRENALINA. TABLETA. 20 MG.                                                                                                                                                                                                                                                                                                                                                                                                                                                                                                                                                                                                                                                                                                                                                                                                                                                                                                                                                                                                                                                                                                                                                                                                                                                                                                                                                                                                                                                                                                                                                                                                                                                                                                                                                                                                                                                                                                                                                                                                                                         </w:t>
            </w:r>
          </w:p>
        </w:tc>
        <w:tc>
          <w:tcPr>
            <w:tcW w:w="1057" w:type="dxa"/>
            <w:tcBorders>
              <w:top w:val="nil"/>
              <w:left w:val="nil"/>
              <w:bottom w:val="single" w:sz="4" w:space="0" w:color="auto"/>
              <w:right w:val="single" w:sz="4" w:space="0" w:color="auto"/>
            </w:tcBorders>
            <w:shd w:val="clear" w:color="auto" w:fill="auto"/>
            <w:noWrap/>
            <w:vAlign w:val="center"/>
            <w:hideMark/>
          </w:tcPr>
          <w:p w14:paraId="6F1C519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C7414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C44823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9BFE7F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8F84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78</w:t>
            </w:r>
          </w:p>
        </w:tc>
        <w:tc>
          <w:tcPr>
            <w:tcW w:w="1352" w:type="dxa"/>
            <w:tcBorders>
              <w:top w:val="nil"/>
              <w:left w:val="nil"/>
              <w:bottom w:val="single" w:sz="4" w:space="0" w:color="auto"/>
              <w:right w:val="single" w:sz="4" w:space="0" w:color="auto"/>
            </w:tcBorders>
            <w:shd w:val="clear" w:color="auto" w:fill="auto"/>
            <w:noWrap/>
            <w:vAlign w:val="center"/>
            <w:hideMark/>
          </w:tcPr>
          <w:p w14:paraId="1FCC37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100001561.00</w:t>
            </w:r>
          </w:p>
        </w:tc>
        <w:tc>
          <w:tcPr>
            <w:tcW w:w="5736" w:type="dxa"/>
            <w:tcBorders>
              <w:top w:val="nil"/>
              <w:left w:val="nil"/>
              <w:bottom w:val="single" w:sz="4" w:space="0" w:color="auto"/>
              <w:right w:val="single" w:sz="4" w:space="0" w:color="auto"/>
            </w:tcBorders>
            <w:shd w:val="clear" w:color="auto" w:fill="auto"/>
            <w:vAlign w:val="center"/>
            <w:hideMark/>
          </w:tcPr>
          <w:p w14:paraId="7883E48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METRONIDAZOL. OVULO O TABLETA VAGINAL. 500 MG.                                                                                                                                                                                                                                                                                                                                                                                                                                                                                                                                                                                                                                                                                                                                                                                                                                                                                                                                                                                                                                                                                                                                                                                                                                                                                                                                                                                                                                                                                                                                                                                                                                                                                                                                                                                                                                                                                                                                                                                                                                    </w:t>
            </w:r>
          </w:p>
        </w:tc>
        <w:tc>
          <w:tcPr>
            <w:tcW w:w="1057" w:type="dxa"/>
            <w:tcBorders>
              <w:top w:val="nil"/>
              <w:left w:val="nil"/>
              <w:bottom w:val="single" w:sz="4" w:space="0" w:color="auto"/>
              <w:right w:val="single" w:sz="4" w:space="0" w:color="auto"/>
            </w:tcBorders>
            <w:shd w:val="clear" w:color="auto" w:fill="auto"/>
            <w:noWrap/>
            <w:vAlign w:val="center"/>
            <w:hideMark/>
          </w:tcPr>
          <w:p w14:paraId="76E384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16DAA9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373650A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w:t>
            </w:r>
          </w:p>
        </w:tc>
      </w:tr>
      <w:tr w:rsidR="00B662DF" w:rsidRPr="00B662DF" w14:paraId="62C8C67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31A5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79</w:t>
            </w:r>
          </w:p>
        </w:tc>
        <w:tc>
          <w:tcPr>
            <w:tcW w:w="1352" w:type="dxa"/>
            <w:tcBorders>
              <w:top w:val="nil"/>
              <w:left w:val="nil"/>
              <w:bottom w:val="single" w:sz="4" w:space="0" w:color="auto"/>
              <w:right w:val="single" w:sz="4" w:space="0" w:color="auto"/>
            </w:tcBorders>
            <w:shd w:val="clear" w:color="auto" w:fill="auto"/>
            <w:noWrap/>
            <w:vAlign w:val="center"/>
            <w:hideMark/>
          </w:tcPr>
          <w:p w14:paraId="15A8D10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100001562.00</w:t>
            </w:r>
          </w:p>
        </w:tc>
        <w:tc>
          <w:tcPr>
            <w:tcW w:w="5736" w:type="dxa"/>
            <w:tcBorders>
              <w:top w:val="nil"/>
              <w:left w:val="nil"/>
              <w:bottom w:val="single" w:sz="4" w:space="0" w:color="auto"/>
              <w:right w:val="single" w:sz="4" w:space="0" w:color="auto"/>
            </w:tcBorders>
            <w:shd w:val="clear" w:color="auto" w:fill="auto"/>
            <w:vAlign w:val="center"/>
            <w:hideMark/>
          </w:tcPr>
          <w:p w14:paraId="0867422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NITROFURAL. OVULO. 6 MG.                                                                                                                                                                                                                                                                                                                                                                                                                                                                                                                                                                                                                                                                                                                                                                                                                                                                                                                                                                                                                                                                                                                                                                                                                                                                                                                                                                                                                                                                                                                                                                                                                                                                                                                                                                                                                                                                                                                                                                                                                                                          </w:t>
            </w:r>
          </w:p>
        </w:tc>
        <w:tc>
          <w:tcPr>
            <w:tcW w:w="1057" w:type="dxa"/>
            <w:tcBorders>
              <w:top w:val="nil"/>
              <w:left w:val="nil"/>
              <w:bottom w:val="single" w:sz="4" w:space="0" w:color="auto"/>
              <w:right w:val="single" w:sz="4" w:space="0" w:color="auto"/>
            </w:tcBorders>
            <w:shd w:val="clear" w:color="auto" w:fill="auto"/>
            <w:noWrap/>
            <w:vAlign w:val="center"/>
            <w:hideMark/>
          </w:tcPr>
          <w:p w14:paraId="7C6262E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5793EB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767C3A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D4AD3E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288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80</w:t>
            </w:r>
          </w:p>
        </w:tc>
        <w:tc>
          <w:tcPr>
            <w:tcW w:w="1352" w:type="dxa"/>
            <w:tcBorders>
              <w:top w:val="nil"/>
              <w:left w:val="nil"/>
              <w:bottom w:val="single" w:sz="4" w:space="0" w:color="auto"/>
              <w:right w:val="single" w:sz="4" w:space="0" w:color="auto"/>
            </w:tcBorders>
            <w:shd w:val="clear" w:color="auto" w:fill="auto"/>
            <w:noWrap/>
            <w:vAlign w:val="center"/>
            <w:hideMark/>
          </w:tcPr>
          <w:p w14:paraId="03DBB16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100001591.00</w:t>
            </w:r>
          </w:p>
        </w:tc>
        <w:tc>
          <w:tcPr>
            <w:tcW w:w="5736" w:type="dxa"/>
            <w:tcBorders>
              <w:top w:val="nil"/>
              <w:left w:val="nil"/>
              <w:bottom w:val="single" w:sz="4" w:space="0" w:color="auto"/>
              <w:right w:val="single" w:sz="4" w:space="0" w:color="auto"/>
            </w:tcBorders>
            <w:shd w:val="clear" w:color="auto" w:fill="auto"/>
            <w:vAlign w:val="center"/>
            <w:hideMark/>
          </w:tcPr>
          <w:p w14:paraId="1E3258A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INMUNOGLOBULINA ANTI D 0.300 MG. SOLUCION INYECTABLE                                                                                                                                                                                                                                                                                                                                                                                                                                                                                                                                                                                                                                                                                                                                                                                                                                                                                                                                                                                                                                                                                                                                                                                                                                                                                                                                                                                                                                                                                                                                                                                                                                                                                                                                                                                                                                                                                                                                                                                                                              </w:t>
            </w:r>
          </w:p>
        </w:tc>
        <w:tc>
          <w:tcPr>
            <w:tcW w:w="1057" w:type="dxa"/>
            <w:tcBorders>
              <w:top w:val="nil"/>
              <w:left w:val="nil"/>
              <w:bottom w:val="single" w:sz="4" w:space="0" w:color="auto"/>
              <w:right w:val="single" w:sz="4" w:space="0" w:color="auto"/>
            </w:tcBorders>
            <w:shd w:val="clear" w:color="auto" w:fill="auto"/>
            <w:noWrap/>
            <w:vAlign w:val="center"/>
            <w:hideMark/>
          </w:tcPr>
          <w:p w14:paraId="0C7EA42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16D39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3368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4999136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03B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81</w:t>
            </w:r>
          </w:p>
        </w:tc>
        <w:tc>
          <w:tcPr>
            <w:tcW w:w="1352" w:type="dxa"/>
            <w:tcBorders>
              <w:top w:val="nil"/>
              <w:left w:val="nil"/>
              <w:bottom w:val="single" w:sz="4" w:space="0" w:color="auto"/>
              <w:right w:val="single" w:sz="4" w:space="0" w:color="auto"/>
            </w:tcBorders>
            <w:shd w:val="clear" w:color="auto" w:fill="auto"/>
            <w:noWrap/>
            <w:vAlign w:val="center"/>
            <w:hideMark/>
          </w:tcPr>
          <w:p w14:paraId="15DA394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100001700.00</w:t>
            </w:r>
          </w:p>
        </w:tc>
        <w:tc>
          <w:tcPr>
            <w:tcW w:w="5736" w:type="dxa"/>
            <w:tcBorders>
              <w:top w:val="nil"/>
              <w:left w:val="nil"/>
              <w:bottom w:val="single" w:sz="4" w:space="0" w:color="auto"/>
              <w:right w:val="single" w:sz="4" w:space="0" w:color="auto"/>
            </w:tcBorders>
            <w:shd w:val="clear" w:color="auto" w:fill="auto"/>
            <w:vAlign w:val="center"/>
            <w:hideMark/>
          </w:tcPr>
          <w:p w14:paraId="6FD4717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FOLICO. TABLETA. 4 MG. 90 TABLETAS                                                                                                                                                                                                                                                                                                                                                                                                                                                                                                                                                                                                                                                                                                                                                                                                                                                                                                                                                                                                                                                                                                                                                                                                                                                                                                                                                                                                                                                                                                                                                                                                                                                                                                                                                                                                                                                                                                                                                                                                                                          </w:t>
            </w:r>
          </w:p>
        </w:tc>
        <w:tc>
          <w:tcPr>
            <w:tcW w:w="1057" w:type="dxa"/>
            <w:tcBorders>
              <w:top w:val="nil"/>
              <w:left w:val="nil"/>
              <w:bottom w:val="single" w:sz="4" w:space="0" w:color="auto"/>
              <w:right w:val="single" w:sz="4" w:space="0" w:color="auto"/>
            </w:tcBorders>
            <w:shd w:val="clear" w:color="auto" w:fill="auto"/>
            <w:noWrap/>
            <w:vAlign w:val="center"/>
            <w:hideMark/>
          </w:tcPr>
          <w:p w14:paraId="4412F6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674F2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C/90 </w:t>
            </w:r>
          </w:p>
        </w:tc>
        <w:tc>
          <w:tcPr>
            <w:tcW w:w="1200" w:type="dxa"/>
            <w:tcBorders>
              <w:top w:val="nil"/>
              <w:left w:val="nil"/>
              <w:bottom w:val="single" w:sz="4" w:space="0" w:color="auto"/>
              <w:right w:val="single" w:sz="4" w:space="0" w:color="auto"/>
            </w:tcBorders>
            <w:shd w:val="clear" w:color="auto" w:fill="auto"/>
            <w:noWrap/>
            <w:vAlign w:val="center"/>
            <w:hideMark/>
          </w:tcPr>
          <w:p w14:paraId="6F8482C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50</w:t>
            </w:r>
          </w:p>
        </w:tc>
      </w:tr>
      <w:tr w:rsidR="00B662DF" w:rsidRPr="00B662DF" w14:paraId="5F79D89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B63C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82</w:t>
            </w:r>
          </w:p>
        </w:tc>
        <w:tc>
          <w:tcPr>
            <w:tcW w:w="1352" w:type="dxa"/>
            <w:tcBorders>
              <w:top w:val="nil"/>
              <w:left w:val="nil"/>
              <w:bottom w:val="single" w:sz="4" w:space="0" w:color="auto"/>
              <w:right w:val="single" w:sz="4" w:space="0" w:color="auto"/>
            </w:tcBorders>
            <w:shd w:val="clear" w:color="auto" w:fill="auto"/>
            <w:noWrap/>
            <w:vAlign w:val="center"/>
            <w:hideMark/>
          </w:tcPr>
          <w:p w14:paraId="4E7F12E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100001701.00</w:t>
            </w:r>
          </w:p>
        </w:tc>
        <w:tc>
          <w:tcPr>
            <w:tcW w:w="5736" w:type="dxa"/>
            <w:tcBorders>
              <w:top w:val="nil"/>
              <w:left w:val="nil"/>
              <w:bottom w:val="single" w:sz="4" w:space="0" w:color="auto"/>
              <w:right w:val="single" w:sz="4" w:space="0" w:color="auto"/>
            </w:tcBorders>
            <w:shd w:val="clear" w:color="auto" w:fill="auto"/>
            <w:vAlign w:val="center"/>
            <w:hideMark/>
          </w:tcPr>
          <w:p w14:paraId="7C04B9F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FUMARATO FERROSO.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5C5F7D0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64CE4F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EF7B22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182</w:t>
            </w:r>
          </w:p>
        </w:tc>
      </w:tr>
      <w:tr w:rsidR="00B662DF" w:rsidRPr="00B662DF" w14:paraId="7AF78C7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6AD3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83</w:t>
            </w:r>
          </w:p>
        </w:tc>
        <w:tc>
          <w:tcPr>
            <w:tcW w:w="1352" w:type="dxa"/>
            <w:tcBorders>
              <w:top w:val="nil"/>
              <w:left w:val="nil"/>
              <w:bottom w:val="single" w:sz="4" w:space="0" w:color="auto"/>
              <w:right w:val="single" w:sz="4" w:space="0" w:color="auto"/>
            </w:tcBorders>
            <w:shd w:val="clear" w:color="auto" w:fill="auto"/>
            <w:noWrap/>
            <w:vAlign w:val="center"/>
            <w:hideMark/>
          </w:tcPr>
          <w:p w14:paraId="43E0C03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100001702.00</w:t>
            </w:r>
          </w:p>
        </w:tc>
        <w:tc>
          <w:tcPr>
            <w:tcW w:w="5736" w:type="dxa"/>
            <w:tcBorders>
              <w:top w:val="nil"/>
              <w:left w:val="nil"/>
              <w:bottom w:val="single" w:sz="4" w:space="0" w:color="auto"/>
              <w:right w:val="single" w:sz="4" w:space="0" w:color="auto"/>
            </w:tcBorders>
            <w:shd w:val="clear" w:color="auto" w:fill="auto"/>
            <w:vAlign w:val="center"/>
            <w:hideMark/>
          </w:tcPr>
          <w:p w14:paraId="203B13F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FUMARATO FERROSO. SUSPENSION ORAL. 29 MG/ML.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157A9D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BEA30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265158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22888B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D3D84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84</w:t>
            </w:r>
          </w:p>
        </w:tc>
        <w:tc>
          <w:tcPr>
            <w:tcW w:w="1352" w:type="dxa"/>
            <w:tcBorders>
              <w:top w:val="nil"/>
              <w:left w:val="nil"/>
              <w:bottom w:val="single" w:sz="4" w:space="0" w:color="auto"/>
              <w:right w:val="single" w:sz="4" w:space="0" w:color="auto"/>
            </w:tcBorders>
            <w:shd w:val="clear" w:color="auto" w:fill="auto"/>
            <w:noWrap/>
            <w:vAlign w:val="center"/>
            <w:hideMark/>
          </w:tcPr>
          <w:p w14:paraId="2B1D8E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100001703.00</w:t>
            </w:r>
          </w:p>
        </w:tc>
        <w:tc>
          <w:tcPr>
            <w:tcW w:w="5736" w:type="dxa"/>
            <w:tcBorders>
              <w:top w:val="nil"/>
              <w:left w:val="nil"/>
              <w:bottom w:val="single" w:sz="4" w:space="0" w:color="auto"/>
              <w:right w:val="single" w:sz="4" w:space="0" w:color="auto"/>
            </w:tcBorders>
            <w:shd w:val="clear" w:color="auto" w:fill="auto"/>
            <w:vAlign w:val="center"/>
            <w:hideMark/>
          </w:tcPr>
          <w:p w14:paraId="27FB912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FERROSO DESECADO.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78FD7B9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F7AF63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B449C2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256</w:t>
            </w:r>
          </w:p>
        </w:tc>
      </w:tr>
      <w:tr w:rsidR="00B662DF" w:rsidRPr="00B662DF" w14:paraId="754FA5F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12E0C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85</w:t>
            </w:r>
          </w:p>
        </w:tc>
        <w:tc>
          <w:tcPr>
            <w:tcW w:w="1352" w:type="dxa"/>
            <w:tcBorders>
              <w:top w:val="nil"/>
              <w:left w:val="nil"/>
              <w:bottom w:val="single" w:sz="4" w:space="0" w:color="auto"/>
              <w:right w:val="single" w:sz="4" w:space="0" w:color="auto"/>
            </w:tcBorders>
            <w:shd w:val="clear" w:color="auto" w:fill="auto"/>
            <w:noWrap/>
            <w:vAlign w:val="center"/>
            <w:hideMark/>
          </w:tcPr>
          <w:p w14:paraId="6746008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100001704.00</w:t>
            </w:r>
          </w:p>
        </w:tc>
        <w:tc>
          <w:tcPr>
            <w:tcW w:w="5736" w:type="dxa"/>
            <w:tcBorders>
              <w:top w:val="nil"/>
              <w:left w:val="nil"/>
              <w:bottom w:val="single" w:sz="4" w:space="0" w:color="auto"/>
              <w:right w:val="single" w:sz="4" w:space="0" w:color="auto"/>
            </w:tcBorders>
            <w:shd w:val="clear" w:color="auto" w:fill="auto"/>
            <w:vAlign w:val="center"/>
            <w:hideMark/>
          </w:tcPr>
          <w:p w14:paraId="038EBA1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FERROSO HEPTAHIDRATADA. SOLUCION. 125 MG/ ML. ENVASE GOTERO CON 15 ML                                                                                                                                                                                                                                                                                                                                                                                                                                                                                                                                                                                                                                                                                                                                                                                                                                                                                                                                                                                                                                                                                                                                                                                                                                                                                                                                                                                                                                                                                                                                                                                                                                                                                                                                                                                                                                                                                                                                                                                                     </w:t>
            </w:r>
          </w:p>
        </w:tc>
        <w:tc>
          <w:tcPr>
            <w:tcW w:w="1057" w:type="dxa"/>
            <w:tcBorders>
              <w:top w:val="nil"/>
              <w:left w:val="nil"/>
              <w:bottom w:val="single" w:sz="4" w:space="0" w:color="auto"/>
              <w:right w:val="single" w:sz="4" w:space="0" w:color="auto"/>
            </w:tcBorders>
            <w:shd w:val="clear" w:color="auto" w:fill="auto"/>
            <w:noWrap/>
            <w:vAlign w:val="center"/>
            <w:hideMark/>
          </w:tcPr>
          <w:p w14:paraId="1585108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CD778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1437E4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34</w:t>
            </w:r>
          </w:p>
        </w:tc>
      </w:tr>
      <w:tr w:rsidR="00B662DF" w:rsidRPr="00B662DF" w14:paraId="4894858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9F7FA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86</w:t>
            </w:r>
          </w:p>
        </w:tc>
        <w:tc>
          <w:tcPr>
            <w:tcW w:w="1352" w:type="dxa"/>
            <w:tcBorders>
              <w:top w:val="nil"/>
              <w:left w:val="nil"/>
              <w:bottom w:val="single" w:sz="4" w:space="0" w:color="auto"/>
              <w:right w:val="single" w:sz="4" w:space="0" w:color="auto"/>
            </w:tcBorders>
            <w:shd w:val="clear" w:color="auto" w:fill="auto"/>
            <w:noWrap/>
            <w:vAlign w:val="center"/>
            <w:hideMark/>
          </w:tcPr>
          <w:p w14:paraId="00EFF74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100001706.00</w:t>
            </w:r>
          </w:p>
        </w:tc>
        <w:tc>
          <w:tcPr>
            <w:tcW w:w="5736" w:type="dxa"/>
            <w:tcBorders>
              <w:top w:val="nil"/>
              <w:left w:val="nil"/>
              <w:bottom w:val="single" w:sz="4" w:space="0" w:color="auto"/>
              <w:right w:val="single" w:sz="4" w:space="0" w:color="auto"/>
            </w:tcBorders>
            <w:shd w:val="clear" w:color="auto" w:fill="auto"/>
            <w:vAlign w:val="center"/>
            <w:hideMark/>
          </w:tcPr>
          <w:p w14:paraId="10EDB2E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FOLICO 5 MG. TABLETA                                                                                                                                                                                                                                                                                                                                                                                                                                                                                                                                                                                                                                                                                                                                                                                                                                                                                                                                                                                                                                                                                                                                                                                                                                                                                                                                                                                                                                                                                                                                                                                                                                                                                                                                                                                                                                                                                                                                                                                                                                                        </w:t>
            </w:r>
          </w:p>
        </w:tc>
        <w:tc>
          <w:tcPr>
            <w:tcW w:w="1057" w:type="dxa"/>
            <w:tcBorders>
              <w:top w:val="nil"/>
              <w:left w:val="nil"/>
              <w:bottom w:val="single" w:sz="4" w:space="0" w:color="auto"/>
              <w:right w:val="single" w:sz="4" w:space="0" w:color="auto"/>
            </w:tcBorders>
            <w:shd w:val="clear" w:color="auto" w:fill="auto"/>
            <w:noWrap/>
            <w:vAlign w:val="center"/>
            <w:hideMark/>
          </w:tcPr>
          <w:p w14:paraId="09F4776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29452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F36E8F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136</w:t>
            </w:r>
          </w:p>
        </w:tc>
      </w:tr>
      <w:tr w:rsidR="00B662DF" w:rsidRPr="00B662DF" w14:paraId="5A47126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3051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87</w:t>
            </w:r>
          </w:p>
        </w:tc>
        <w:tc>
          <w:tcPr>
            <w:tcW w:w="1352" w:type="dxa"/>
            <w:tcBorders>
              <w:top w:val="nil"/>
              <w:left w:val="nil"/>
              <w:bottom w:val="single" w:sz="4" w:space="0" w:color="auto"/>
              <w:right w:val="single" w:sz="4" w:space="0" w:color="auto"/>
            </w:tcBorders>
            <w:shd w:val="clear" w:color="auto" w:fill="auto"/>
            <w:noWrap/>
            <w:vAlign w:val="center"/>
            <w:hideMark/>
          </w:tcPr>
          <w:p w14:paraId="2E77F7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100001706.01</w:t>
            </w:r>
          </w:p>
        </w:tc>
        <w:tc>
          <w:tcPr>
            <w:tcW w:w="5736" w:type="dxa"/>
            <w:tcBorders>
              <w:top w:val="nil"/>
              <w:left w:val="nil"/>
              <w:bottom w:val="single" w:sz="4" w:space="0" w:color="auto"/>
              <w:right w:val="single" w:sz="4" w:space="0" w:color="auto"/>
            </w:tcBorders>
            <w:shd w:val="clear" w:color="auto" w:fill="auto"/>
            <w:vAlign w:val="center"/>
            <w:hideMark/>
          </w:tcPr>
          <w:p w14:paraId="4B68BF9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FOLICO TABLETA 5 MG ENVASE CON 92 TABLETAS.                                                                                                                                                                                                                                                                                                                                                                                                                                                                                                                                                                                                                                                                                                                                                                                                                                                                                                                                                                                                                                                                                                                                                                                                                                                                                                                                                                                                                                                                                                                                                                                                                                                                                                                                                                                                                                                                                                                                                                                                                                 </w:t>
            </w:r>
          </w:p>
        </w:tc>
        <w:tc>
          <w:tcPr>
            <w:tcW w:w="1057" w:type="dxa"/>
            <w:tcBorders>
              <w:top w:val="nil"/>
              <w:left w:val="nil"/>
              <w:bottom w:val="single" w:sz="4" w:space="0" w:color="auto"/>
              <w:right w:val="single" w:sz="4" w:space="0" w:color="auto"/>
            </w:tcBorders>
            <w:shd w:val="clear" w:color="auto" w:fill="auto"/>
            <w:noWrap/>
            <w:vAlign w:val="center"/>
            <w:hideMark/>
          </w:tcPr>
          <w:p w14:paraId="0C8AF6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FRASCO</w:t>
            </w:r>
          </w:p>
        </w:tc>
        <w:tc>
          <w:tcPr>
            <w:tcW w:w="839" w:type="dxa"/>
            <w:tcBorders>
              <w:top w:val="nil"/>
              <w:left w:val="nil"/>
              <w:bottom w:val="single" w:sz="4" w:space="0" w:color="auto"/>
              <w:right w:val="single" w:sz="4" w:space="0" w:color="auto"/>
            </w:tcBorders>
            <w:shd w:val="clear" w:color="auto" w:fill="auto"/>
            <w:noWrap/>
            <w:vAlign w:val="center"/>
            <w:hideMark/>
          </w:tcPr>
          <w:p w14:paraId="4A13BD0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C/92 </w:t>
            </w:r>
          </w:p>
        </w:tc>
        <w:tc>
          <w:tcPr>
            <w:tcW w:w="1200" w:type="dxa"/>
            <w:tcBorders>
              <w:top w:val="nil"/>
              <w:left w:val="nil"/>
              <w:bottom w:val="single" w:sz="4" w:space="0" w:color="auto"/>
              <w:right w:val="single" w:sz="4" w:space="0" w:color="auto"/>
            </w:tcBorders>
            <w:shd w:val="clear" w:color="auto" w:fill="auto"/>
            <w:noWrap/>
            <w:vAlign w:val="center"/>
            <w:hideMark/>
          </w:tcPr>
          <w:p w14:paraId="724849E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CA82E9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904C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88</w:t>
            </w:r>
          </w:p>
        </w:tc>
        <w:tc>
          <w:tcPr>
            <w:tcW w:w="1352" w:type="dxa"/>
            <w:tcBorders>
              <w:top w:val="nil"/>
              <w:left w:val="nil"/>
              <w:bottom w:val="single" w:sz="4" w:space="0" w:color="auto"/>
              <w:right w:val="single" w:sz="4" w:space="0" w:color="auto"/>
            </w:tcBorders>
            <w:shd w:val="clear" w:color="auto" w:fill="auto"/>
            <w:noWrap/>
            <w:vAlign w:val="center"/>
            <w:hideMark/>
          </w:tcPr>
          <w:p w14:paraId="5058411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100001708.00</w:t>
            </w:r>
          </w:p>
        </w:tc>
        <w:tc>
          <w:tcPr>
            <w:tcW w:w="5736" w:type="dxa"/>
            <w:tcBorders>
              <w:top w:val="nil"/>
              <w:left w:val="nil"/>
              <w:bottom w:val="single" w:sz="4" w:space="0" w:color="auto"/>
              <w:right w:val="single" w:sz="4" w:space="0" w:color="auto"/>
            </w:tcBorders>
            <w:shd w:val="clear" w:color="auto" w:fill="auto"/>
            <w:vAlign w:val="center"/>
            <w:hideMark/>
          </w:tcPr>
          <w:p w14:paraId="64C52B2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HIDROXOCOBALAMINA 100 MCG. SOLOLUCION INYECTABLE  AMP 2 ML                                                                                                                                                                                                                                                                                                                                                                                                                                                                                                                                                                                                                                                                                                                                                                                                                                                                                                                                                                                                                                                                                                                                                                                                                                                                                                                                                                                                                                                                                                                                                                                                                                                                                                                                                                                                                                                                                                                                                                                                                        </w:t>
            </w:r>
          </w:p>
        </w:tc>
        <w:tc>
          <w:tcPr>
            <w:tcW w:w="1057" w:type="dxa"/>
            <w:tcBorders>
              <w:top w:val="nil"/>
              <w:left w:val="nil"/>
              <w:bottom w:val="single" w:sz="4" w:space="0" w:color="auto"/>
              <w:right w:val="single" w:sz="4" w:space="0" w:color="auto"/>
            </w:tcBorders>
            <w:shd w:val="clear" w:color="auto" w:fill="auto"/>
            <w:noWrap/>
            <w:vAlign w:val="center"/>
            <w:hideMark/>
          </w:tcPr>
          <w:p w14:paraId="7B163CC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F2794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4C75577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54C258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112F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89</w:t>
            </w:r>
          </w:p>
        </w:tc>
        <w:tc>
          <w:tcPr>
            <w:tcW w:w="1352" w:type="dxa"/>
            <w:tcBorders>
              <w:top w:val="nil"/>
              <w:left w:val="nil"/>
              <w:bottom w:val="single" w:sz="4" w:space="0" w:color="auto"/>
              <w:right w:val="single" w:sz="4" w:space="0" w:color="auto"/>
            </w:tcBorders>
            <w:shd w:val="clear" w:color="auto" w:fill="auto"/>
            <w:noWrap/>
            <w:vAlign w:val="center"/>
            <w:hideMark/>
          </w:tcPr>
          <w:p w14:paraId="0D5636A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100001711.00</w:t>
            </w:r>
          </w:p>
        </w:tc>
        <w:tc>
          <w:tcPr>
            <w:tcW w:w="5736" w:type="dxa"/>
            <w:tcBorders>
              <w:top w:val="nil"/>
              <w:left w:val="nil"/>
              <w:bottom w:val="single" w:sz="4" w:space="0" w:color="auto"/>
              <w:right w:val="single" w:sz="4" w:space="0" w:color="auto"/>
            </w:tcBorders>
            <w:shd w:val="clear" w:color="auto" w:fill="auto"/>
            <w:vAlign w:val="center"/>
            <w:hideMark/>
          </w:tcPr>
          <w:p w14:paraId="3F7A8F0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FOLICO. TABLETA. 0.4 MG.                                                                                                                                                                                                                                                                                                                                                                                                                                                                                                                                                                                                                                                                                                                                                                                                                                                                                                                                                                                                                                                                                                                                                                                                                                                                                                                                                                                                                                                                                                                                                                                                                                                                                                                                                                                                                                                                                                                                                                                                                                                    </w:t>
            </w:r>
          </w:p>
        </w:tc>
        <w:tc>
          <w:tcPr>
            <w:tcW w:w="1057" w:type="dxa"/>
            <w:tcBorders>
              <w:top w:val="nil"/>
              <w:left w:val="nil"/>
              <w:bottom w:val="single" w:sz="4" w:space="0" w:color="auto"/>
              <w:right w:val="single" w:sz="4" w:space="0" w:color="auto"/>
            </w:tcBorders>
            <w:shd w:val="clear" w:color="auto" w:fill="auto"/>
            <w:noWrap/>
            <w:vAlign w:val="center"/>
            <w:hideMark/>
          </w:tcPr>
          <w:p w14:paraId="5BCE303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01CE06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C/90 </w:t>
            </w:r>
          </w:p>
        </w:tc>
        <w:tc>
          <w:tcPr>
            <w:tcW w:w="1200" w:type="dxa"/>
            <w:tcBorders>
              <w:top w:val="nil"/>
              <w:left w:val="nil"/>
              <w:bottom w:val="single" w:sz="4" w:space="0" w:color="auto"/>
              <w:right w:val="single" w:sz="4" w:space="0" w:color="auto"/>
            </w:tcBorders>
            <w:shd w:val="clear" w:color="auto" w:fill="auto"/>
            <w:noWrap/>
            <w:vAlign w:val="center"/>
            <w:hideMark/>
          </w:tcPr>
          <w:p w14:paraId="3ED8FC1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160</w:t>
            </w:r>
          </w:p>
        </w:tc>
      </w:tr>
      <w:tr w:rsidR="00B662DF" w:rsidRPr="00B662DF" w14:paraId="0CFE97B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48425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90</w:t>
            </w:r>
          </w:p>
        </w:tc>
        <w:tc>
          <w:tcPr>
            <w:tcW w:w="1352" w:type="dxa"/>
            <w:tcBorders>
              <w:top w:val="nil"/>
              <w:left w:val="nil"/>
              <w:bottom w:val="single" w:sz="4" w:space="0" w:color="auto"/>
              <w:right w:val="single" w:sz="4" w:space="0" w:color="auto"/>
            </w:tcBorders>
            <w:shd w:val="clear" w:color="auto" w:fill="auto"/>
            <w:noWrap/>
            <w:vAlign w:val="center"/>
            <w:hideMark/>
          </w:tcPr>
          <w:p w14:paraId="7027154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100001732.00</w:t>
            </w:r>
          </w:p>
        </w:tc>
        <w:tc>
          <w:tcPr>
            <w:tcW w:w="5736" w:type="dxa"/>
            <w:tcBorders>
              <w:top w:val="nil"/>
              <w:left w:val="nil"/>
              <w:bottom w:val="single" w:sz="4" w:space="0" w:color="auto"/>
              <w:right w:val="single" w:sz="4" w:space="0" w:color="auto"/>
            </w:tcBorders>
            <w:shd w:val="clear" w:color="auto" w:fill="auto"/>
            <w:vAlign w:val="center"/>
            <w:hideMark/>
          </w:tcPr>
          <w:p w14:paraId="2668D5E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FITOMENADIONA 2 MG. SOLUCION O EMULSION INYECTABLE AMP. 0.2 ML.                                                                                                                                                                                                                                                                                                                                                                                                                                                                                                                                                                                                                                                                                                                                                                                                                                                                                                                                                                                                                                                                                                                                                                                                                                                                                                                                                                                                                                                                                                                                                                                                                                                                                                                                                                                                                                                                                                                                                                                                                   </w:t>
            </w:r>
          </w:p>
        </w:tc>
        <w:tc>
          <w:tcPr>
            <w:tcW w:w="1057" w:type="dxa"/>
            <w:tcBorders>
              <w:top w:val="nil"/>
              <w:left w:val="nil"/>
              <w:bottom w:val="single" w:sz="4" w:space="0" w:color="auto"/>
              <w:right w:val="single" w:sz="4" w:space="0" w:color="auto"/>
            </w:tcBorders>
            <w:shd w:val="clear" w:color="auto" w:fill="auto"/>
            <w:noWrap/>
            <w:vAlign w:val="center"/>
            <w:hideMark/>
          </w:tcPr>
          <w:p w14:paraId="1EE3024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5DAD48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37171E9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w:t>
            </w:r>
          </w:p>
        </w:tc>
      </w:tr>
      <w:tr w:rsidR="00B662DF" w:rsidRPr="00B662DF" w14:paraId="11BCF5D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F658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91</w:t>
            </w:r>
          </w:p>
        </w:tc>
        <w:tc>
          <w:tcPr>
            <w:tcW w:w="1352" w:type="dxa"/>
            <w:tcBorders>
              <w:top w:val="nil"/>
              <w:left w:val="nil"/>
              <w:bottom w:val="single" w:sz="4" w:space="0" w:color="auto"/>
              <w:right w:val="single" w:sz="4" w:space="0" w:color="auto"/>
            </w:tcBorders>
            <w:shd w:val="clear" w:color="auto" w:fill="auto"/>
            <w:noWrap/>
            <w:vAlign w:val="center"/>
            <w:hideMark/>
          </w:tcPr>
          <w:p w14:paraId="4FB5E2C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100001732.01</w:t>
            </w:r>
          </w:p>
        </w:tc>
        <w:tc>
          <w:tcPr>
            <w:tcW w:w="5736" w:type="dxa"/>
            <w:tcBorders>
              <w:top w:val="nil"/>
              <w:left w:val="nil"/>
              <w:bottom w:val="single" w:sz="4" w:space="0" w:color="auto"/>
              <w:right w:val="single" w:sz="4" w:space="0" w:color="auto"/>
            </w:tcBorders>
            <w:shd w:val="clear" w:color="auto" w:fill="auto"/>
            <w:vAlign w:val="center"/>
            <w:hideMark/>
          </w:tcPr>
          <w:p w14:paraId="0FC9A8C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FITOMENADIONA SOLUCION O EMULSION INYECTABLE 2 MG ENVASE CON 5 AMPOLLETAS DE 0.2 ML.                                                                                                                                                                                                                                                                                                                                                                                                                                                                                                                                                                                                                                                                                                                                                                                                                                                                                                                                                                                                                                                                                                                                                                                                                                                                                                                                                                                                                                                                                                                                                                                                                                                                                                                                                                                                                                                                                                                                                                                              </w:t>
            </w:r>
          </w:p>
        </w:tc>
        <w:tc>
          <w:tcPr>
            <w:tcW w:w="1057" w:type="dxa"/>
            <w:tcBorders>
              <w:top w:val="nil"/>
              <w:left w:val="nil"/>
              <w:bottom w:val="single" w:sz="4" w:space="0" w:color="auto"/>
              <w:right w:val="single" w:sz="4" w:space="0" w:color="auto"/>
            </w:tcBorders>
            <w:shd w:val="clear" w:color="auto" w:fill="auto"/>
            <w:noWrap/>
            <w:vAlign w:val="center"/>
            <w:hideMark/>
          </w:tcPr>
          <w:p w14:paraId="465C0A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414126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2113DAC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57</w:t>
            </w:r>
          </w:p>
        </w:tc>
      </w:tr>
      <w:tr w:rsidR="00B662DF" w:rsidRPr="00B662DF" w14:paraId="2F9AC1F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2EE7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92</w:t>
            </w:r>
          </w:p>
        </w:tc>
        <w:tc>
          <w:tcPr>
            <w:tcW w:w="1352" w:type="dxa"/>
            <w:tcBorders>
              <w:top w:val="nil"/>
              <w:left w:val="nil"/>
              <w:bottom w:val="single" w:sz="4" w:space="0" w:color="auto"/>
              <w:right w:val="single" w:sz="4" w:space="0" w:color="auto"/>
            </w:tcBorders>
            <w:shd w:val="clear" w:color="auto" w:fill="auto"/>
            <w:noWrap/>
            <w:vAlign w:val="center"/>
            <w:hideMark/>
          </w:tcPr>
          <w:p w14:paraId="3766C50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100001759.00</w:t>
            </w:r>
          </w:p>
        </w:tc>
        <w:tc>
          <w:tcPr>
            <w:tcW w:w="5736" w:type="dxa"/>
            <w:tcBorders>
              <w:top w:val="nil"/>
              <w:left w:val="nil"/>
              <w:bottom w:val="single" w:sz="4" w:space="0" w:color="auto"/>
              <w:right w:val="single" w:sz="4" w:space="0" w:color="auto"/>
            </w:tcBorders>
            <w:shd w:val="clear" w:color="auto" w:fill="auto"/>
            <w:vAlign w:val="center"/>
            <w:hideMark/>
          </w:tcPr>
          <w:p w14:paraId="7CA1225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METOTREXATO.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4CAF2F0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7AD28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90A6A3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w:t>
            </w:r>
          </w:p>
        </w:tc>
      </w:tr>
      <w:tr w:rsidR="00B662DF" w:rsidRPr="00B662DF" w14:paraId="7504D97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EDFD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93</w:t>
            </w:r>
          </w:p>
        </w:tc>
        <w:tc>
          <w:tcPr>
            <w:tcW w:w="1352" w:type="dxa"/>
            <w:tcBorders>
              <w:top w:val="nil"/>
              <w:left w:val="nil"/>
              <w:bottom w:val="single" w:sz="4" w:space="0" w:color="auto"/>
              <w:right w:val="single" w:sz="4" w:space="0" w:color="auto"/>
            </w:tcBorders>
            <w:shd w:val="clear" w:color="auto" w:fill="auto"/>
            <w:noWrap/>
            <w:vAlign w:val="center"/>
            <w:hideMark/>
          </w:tcPr>
          <w:p w14:paraId="58AF0CA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100001903.00</w:t>
            </w:r>
          </w:p>
        </w:tc>
        <w:tc>
          <w:tcPr>
            <w:tcW w:w="5736" w:type="dxa"/>
            <w:tcBorders>
              <w:top w:val="nil"/>
              <w:left w:val="nil"/>
              <w:bottom w:val="single" w:sz="4" w:space="0" w:color="auto"/>
              <w:right w:val="single" w:sz="4" w:space="0" w:color="auto"/>
            </w:tcBorders>
            <w:shd w:val="clear" w:color="auto" w:fill="auto"/>
            <w:vAlign w:val="center"/>
            <w:hideMark/>
          </w:tcPr>
          <w:p w14:paraId="4E856E0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TRIMETOPRIMA - SULFAMETOXAZOL. TABLETA O COMPRIMIDO. 80 MG Y 400 MG. 20 TABLETAS O COMPRIMIDOS                                                                                                                                                                                                                                                                                                                                                                                                                                                                                                                                                                                                                                                                                                                                                                                                                                                                                                                                                                                                                                                                                                                                                                                                                                                                                                                                                                                                                                                                                                                                                                                                                                                                                                                                                                                                                                                                                                                                                                                    </w:t>
            </w:r>
          </w:p>
        </w:tc>
        <w:tc>
          <w:tcPr>
            <w:tcW w:w="1057" w:type="dxa"/>
            <w:tcBorders>
              <w:top w:val="nil"/>
              <w:left w:val="nil"/>
              <w:bottom w:val="single" w:sz="4" w:space="0" w:color="auto"/>
              <w:right w:val="single" w:sz="4" w:space="0" w:color="auto"/>
            </w:tcBorders>
            <w:shd w:val="clear" w:color="auto" w:fill="auto"/>
            <w:noWrap/>
            <w:vAlign w:val="center"/>
            <w:hideMark/>
          </w:tcPr>
          <w:p w14:paraId="6FDB236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4EA72A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13E10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571</w:t>
            </w:r>
          </w:p>
        </w:tc>
      </w:tr>
      <w:tr w:rsidR="00B662DF" w:rsidRPr="00B662DF" w14:paraId="04D63DD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18067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94</w:t>
            </w:r>
          </w:p>
        </w:tc>
        <w:tc>
          <w:tcPr>
            <w:tcW w:w="1352" w:type="dxa"/>
            <w:tcBorders>
              <w:top w:val="nil"/>
              <w:left w:val="nil"/>
              <w:bottom w:val="single" w:sz="4" w:space="0" w:color="auto"/>
              <w:right w:val="single" w:sz="4" w:space="0" w:color="auto"/>
            </w:tcBorders>
            <w:shd w:val="clear" w:color="auto" w:fill="auto"/>
            <w:noWrap/>
            <w:vAlign w:val="center"/>
            <w:hideMark/>
          </w:tcPr>
          <w:p w14:paraId="72BC174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100001904.00</w:t>
            </w:r>
          </w:p>
        </w:tc>
        <w:tc>
          <w:tcPr>
            <w:tcW w:w="5736" w:type="dxa"/>
            <w:tcBorders>
              <w:top w:val="nil"/>
              <w:left w:val="nil"/>
              <w:bottom w:val="single" w:sz="4" w:space="0" w:color="auto"/>
              <w:right w:val="single" w:sz="4" w:space="0" w:color="auto"/>
            </w:tcBorders>
            <w:shd w:val="clear" w:color="auto" w:fill="auto"/>
            <w:vAlign w:val="center"/>
            <w:hideMark/>
          </w:tcPr>
          <w:p w14:paraId="34D522A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TRIMETOPRIMA - SULFAMETOXAZOL. SUSPENSION. 40 MG/200 MG/ 5 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6F9E6AC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B74456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696DE2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w:t>
            </w:r>
          </w:p>
        </w:tc>
      </w:tr>
      <w:tr w:rsidR="00B662DF" w:rsidRPr="00B662DF" w14:paraId="30B21DE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0E29C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95</w:t>
            </w:r>
          </w:p>
        </w:tc>
        <w:tc>
          <w:tcPr>
            <w:tcW w:w="1352" w:type="dxa"/>
            <w:tcBorders>
              <w:top w:val="nil"/>
              <w:left w:val="nil"/>
              <w:bottom w:val="single" w:sz="4" w:space="0" w:color="auto"/>
              <w:right w:val="single" w:sz="4" w:space="0" w:color="auto"/>
            </w:tcBorders>
            <w:shd w:val="clear" w:color="auto" w:fill="auto"/>
            <w:noWrap/>
            <w:vAlign w:val="center"/>
            <w:hideMark/>
          </w:tcPr>
          <w:p w14:paraId="7C64BF1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100001921.00</w:t>
            </w:r>
          </w:p>
        </w:tc>
        <w:tc>
          <w:tcPr>
            <w:tcW w:w="5736" w:type="dxa"/>
            <w:tcBorders>
              <w:top w:val="nil"/>
              <w:left w:val="nil"/>
              <w:bottom w:val="single" w:sz="4" w:space="0" w:color="auto"/>
              <w:right w:val="single" w:sz="4" w:space="0" w:color="auto"/>
            </w:tcBorders>
            <w:shd w:val="clear" w:color="auto" w:fill="auto"/>
            <w:vAlign w:val="center"/>
            <w:hideMark/>
          </w:tcPr>
          <w:p w14:paraId="4004618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BENCILPENICILINA SODICA CRISTALINA 1,000,000 UI SOLUCION INYECTABLE. FRASCO AMPULA                                                                                                                                                                                                                                                                                                                                                                                                                                                                                                                                                                                                                                                                                                                                                                                                                                                                                                                                                                                                                                                                                                                                                                                                                                                                                                                                                                                                                                                                                                                                                                                                                                                                                                                                                                                                                                                                                                                                                                                                </w:t>
            </w:r>
          </w:p>
        </w:tc>
        <w:tc>
          <w:tcPr>
            <w:tcW w:w="1057" w:type="dxa"/>
            <w:tcBorders>
              <w:top w:val="nil"/>
              <w:left w:val="nil"/>
              <w:bottom w:val="single" w:sz="4" w:space="0" w:color="auto"/>
              <w:right w:val="single" w:sz="4" w:space="0" w:color="auto"/>
            </w:tcBorders>
            <w:shd w:val="clear" w:color="auto" w:fill="auto"/>
            <w:noWrap/>
            <w:vAlign w:val="center"/>
            <w:hideMark/>
          </w:tcPr>
          <w:p w14:paraId="031E2F1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80258C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D14C40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48</w:t>
            </w:r>
          </w:p>
        </w:tc>
      </w:tr>
      <w:tr w:rsidR="00B662DF" w:rsidRPr="00B662DF" w14:paraId="0EB7818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333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96</w:t>
            </w:r>
          </w:p>
        </w:tc>
        <w:tc>
          <w:tcPr>
            <w:tcW w:w="1352" w:type="dxa"/>
            <w:tcBorders>
              <w:top w:val="nil"/>
              <w:left w:val="nil"/>
              <w:bottom w:val="single" w:sz="4" w:space="0" w:color="auto"/>
              <w:right w:val="single" w:sz="4" w:space="0" w:color="auto"/>
            </w:tcBorders>
            <w:shd w:val="clear" w:color="auto" w:fill="auto"/>
            <w:noWrap/>
            <w:vAlign w:val="center"/>
            <w:hideMark/>
          </w:tcPr>
          <w:p w14:paraId="1343731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100001923.00</w:t>
            </w:r>
          </w:p>
        </w:tc>
        <w:tc>
          <w:tcPr>
            <w:tcW w:w="5736" w:type="dxa"/>
            <w:tcBorders>
              <w:top w:val="nil"/>
              <w:left w:val="nil"/>
              <w:bottom w:val="single" w:sz="4" w:space="0" w:color="auto"/>
              <w:right w:val="single" w:sz="4" w:space="0" w:color="auto"/>
            </w:tcBorders>
            <w:shd w:val="clear" w:color="auto" w:fill="auto"/>
            <w:vAlign w:val="center"/>
            <w:hideMark/>
          </w:tcPr>
          <w:p w14:paraId="1DA28DE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057" w:type="dxa"/>
            <w:tcBorders>
              <w:top w:val="nil"/>
              <w:left w:val="nil"/>
              <w:bottom w:val="single" w:sz="4" w:space="0" w:color="auto"/>
              <w:right w:val="single" w:sz="4" w:space="0" w:color="auto"/>
            </w:tcBorders>
            <w:shd w:val="clear" w:color="auto" w:fill="auto"/>
            <w:noWrap/>
            <w:vAlign w:val="center"/>
            <w:hideMark/>
          </w:tcPr>
          <w:p w14:paraId="002A7CE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906AD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04052D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522B65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F146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97</w:t>
            </w:r>
          </w:p>
        </w:tc>
        <w:tc>
          <w:tcPr>
            <w:tcW w:w="1352" w:type="dxa"/>
            <w:tcBorders>
              <w:top w:val="nil"/>
              <w:left w:val="nil"/>
              <w:bottom w:val="single" w:sz="4" w:space="0" w:color="auto"/>
              <w:right w:val="single" w:sz="4" w:space="0" w:color="auto"/>
            </w:tcBorders>
            <w:shd w:val="clear" w:color="auto" w:fill="auto"/>
            <w:noWrap/>
            <w:vAlign w:val="center"/>
            <w:hideMark/>
          </w:tcPr>
          <w:p w14:paraId="33350A4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100001924.00</w:t>
            </w:r>
          </w:p>
        </w:tc>
        <w:tc>
          <w:tcPr>
            <w:tcW w:w="5736" w:type="dxa"/>
            <w:tcBorders>
              <w:top w:val="nil"/>
              <w:left w:val="nil"/>
              <w:bottom w:val="single" w:sz="4" w:space="0" w:color="auto"/>
              <w:right w:val="single" w:sz="4" w:space="0" w:color="auto"/>
            </w:tcBorders>
            <w:shd w:val="clear" w:color="auto" w:fill="auto"/>
            <w:vAlign w:val="center"/>
            <w:hideMark/>
          </w:tcPr>
          <w:p w14:paraId="14D6F77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B662DF">
              <w:rPr>
                <w:rFonts w:ascii="Calibri" w:hAnsi="Calibri" w:cs="Calibri"/>
                <w:color w:val="000000"/>
                <w:sz w:val="18"/>
                <w:szCs w:val="18"/>
                <w:lang w:val="es-MX" w:eastAsia="es-MX"/>
              </w:rPr>
              <w:t>BENCILPENICILINA</w:t>
            </w:r>
            <w:proofErr w:type="spellEnd"/>
            <w:r w:rsidRPr="00B662DF">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15DF7AC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974E34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43FF83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80</w:t>
            </w:r>
          </w:p>
        </w:tc>
      </w:tr>
      <w:tr w:rsidR="00B662DF" w:rsidRPr="00B662DF" w14:paraId="78F6386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B914D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98</w:t>
            </w:r>
          </w:p>
        </w:tc>
        <w:tc>
          <w:tcPr>
            <w:tcW w:w="1352" w:type="dxa"/>
            <w:tcBorders>
              <w:top w:val="nil"/>
              <w:left w:val="nil"/>
              <w:bottom w:val="single" w:sz="4" w:space="0" w:color="auto"/>
              <w:right w:val="single" w:sz="4" w:space="0" w:color="auto"/>
            </w:tcBorders>
            <w:shd w:val="clear" w:color="auto" w:fill="auto"/>
            <w:noWrap/>
            <w:vAlign w:val="center"/>
            <w:hideMark/>
          </w:tcPr>
          <w:p w14:paraId="4A609C7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100001925.00</w:t>
            </w:r>
          </w:p>
        </w:tc>
        <w:tc>
          <w:tcPr>
            <w:tcW w:w="5736" w:type="dxa"/>
            <w:tcBorders>
              <w:top w:val="nil"/>
              <w:left w:val="nil"/>
              <w:bottom w:val="single" w:sz="4" w:space="0" w:color="auto"/>
              <w:right w:val="single" w:sz="4" w:space="0" w:color="auto"/>
            </w:tcBorders>
            <w:shd w:val="clear" w:color="auto" w:fill="auto"/>
            <w:vAlign w:val="center"/>
            <w:hideMark/>
          </w:tcPr>
          <w:p w14:paraId="776096A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BENZATINA BENCILPENICILINA. SUSPENSION INYECTABLE. 1 200 000 UI. FRASCO AMPULA Y DILUYENTE CON 5 ML                                                                                                                                                                                                                                                                                                                                                                                                                                                                                                                                                                                                                                                                                                                                                                                                                                                                                                                                                                                                                                                                                                                                                                                                                                                                                                                                                                                                                                                                                                                                                                                                                                                                                                                                                                                                                                                                                                                                                                               </w:t>
            </w:r>
          </w:p>
        </w:tc>
        <w:tc>
          <w:tcPr>
            <w:tcW w:w="1057" w:type="dxa"/>
            <w:tcBorders>
              <w:top w:val="nil"/>
              <w:left w:val="nil"/>
              <w:bottom w:val="single" w:sz="4" w:space="0" w:color="auto"/>
              <w:right w:val="single" w:sz="4" w:space="0" w:color="auto"/>
            </w:tcBorders>
            <w:shd w:val="clear" w:color="auto" w:fill="auto"/>
            <w:noWrap/>
            <w:vAlign w:val="center"/>
            <w:hideMark/>
          </w:tcPr>
          <w:p w14:paraId="4F80F27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0E393A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5A368B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94</w:t>
            </w:r>
          </w:p>
        </w:tc>
      </w:tr>
      <w:tr w:rsidR="00B662DF" w:rsidRPr="00B662DF" w14:paraId="120AB83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DEF0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99</w:t>
            </w:r>
          </w:p>
        </w:tc>
        <w:tc>
          <w:tcPr>
            <w:tcW w:w="1352" w:type="dxa"/>
            <w:tcBorders>
              <w:top w:val="nil"/>
              <w:left w:val="nil"/>
              <w:bottom w:val="single" w:sz="4" w:space="0" w:color="auto"/>
              <w:right w:val="single" w:sz="4" w:space="0" w:color="auto"/>
            </w:tcBorders>
            <w:shd w:val="clear" w:color="auto" w:fill="auto"/>
            <w:noWrap/>
            <w:vAlign w:val="center"/>
            <w:hideMark/>
          </w:tcPr>
          <w:p w14:paraId="1526C6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100001926.00</w:t>
            </w:r>
          </w:p>
        </w:tc>
        <w:tc>
          <w:tcPr>
            <w:tcW w:w="5736" w:type="dxa"/>
            <w:tcBorders>
              <w:top w:val="nil"/>
              <w:left w:val="nil"/>
              <w:bottom w:val="single" w:sz="4" w:space="0" w:color="auto"/>
              <w:right w:val="single" w:sz="4" w:space="0" w:color="auto"/>
            </w:tcBorders>
            <w:shd w:val="clear" w:color="auto" w:fill="auto"/>
            <w:vAlign w:val="center"/>
            <w:hideMark/>
          </w:tcPr>
          <w:p w14:paraId="0B92D9C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DICLOXACILINA SODICA. CAPSULA O COMPRIMIDO. 500 MG.                                                                                                                                                                                                                                                                                                                                                                                                                                                                                                                                                                                                                                                                                                                                                                                                                                                                                                                                                                                                                                                                                                                                                                                                                                                                                                                                                                                                                                                                                                                                                                                                                                                                                                                                                                                                                                                                                                                                                                                                                               </w:t>
            </w:r>
          </w:p>
        </w:tc>
        <w:tc>
          <w:tcPr>
            <w:tcW w:w="1057" w:type="dxa"/>
            <w:tcBorders>
              <w:top w:val="nil"/>
              <w:left w:val="nil"/>
              <w:bottom w:val="single" w:sz="4" w:space="0" w:color="auto"/>
              <w:right w:val="single" w:sz="4" w:space="0" w:color="auto"/>
            </w:tcBorders>
            <w:shd w:val="clear" w:color="auto" w:fill="auto"/>
            <w:noWrap/>
            <w:vAlign w:val="center"/>
            <w:hideMark/>
          </w:tcPr>
          <w:p w14:paraId="1BBA9F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18618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06FF4A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85</w:t>
            </w:r>
          </w:p>
        </w:tc>
      </w:tr>
      <w:tr w:rsidR="00B662DF" w:rsidRPr="00B662DF" w14:paraId="0240DD9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4ACD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w:t>
            </w:r>
          </w:p>
        </w:tc>
        <w:tc>
          <w:tcPr>
            <w:tcW w:w="1352" w:type="dxa"/>
            <w:tcBorders>
              <w:top w:val="nil"/>
              <w:left w:val="nil"/>
              <w:bottom w:val="single" w:sz="4" w:space="0" w:color="auto"/>
              <w:right w:val="single" w:sz="4" w:space="0" w:color="auto"/>
            </w:tcBorders>
            <w:shd w:val="clear" w:color="auto" w:fill="auto"/>
            <w:noWrap/>
            <w:vAlign w:val="center"/>
            <w:hideMark/>
          </w:tcPr>
          <w:p w14:paraId="10CA1DA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100001927.00</w:t>
            </w:r>
          </w:p>
        </w:tc>
        <w:tc>
          <w:tcPr>
            <w:tcW w:w="5736" w:type="dxa"/>
            <w:tcBorders>
              <w:top w:val="nil"/>
              <w:left w:val="nil"/>
              <w:bottom w:val="single" w:sz="4" w:space="0" w:color="auto"/>
              <w:right w:val="single" w:sz="4" w:space="0" w:color="auto"/>
            </w:tcBorders>
            <w:shd w:val="clear" w:color="auto" w:fill="auto"/>
            <w:vAlign w:val="center"/>
            <w:hideMark/>
          </w:tcPr>
          <w:p w14:paraId="34DFE6A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DICLOXACILINA SODICA 250 MG/5ML SUSPENSION.  60 ML.                                                                                                                                                                                                                                                                                                                                                                                                                                                                                                                                                                                                                                                                                                                                                                                                                                                                                                                                                                                                                                                                                                                                                                                                                                                                                                                                                                                                                                                                                                                                                                                                                                                                                                                                                                                                                                                                                                                                                                                                                               </w:t>
            </w:r>
          </w:p>
        </w:tc>
        <w:tc>
          <w:tcPr>
            <w:tcW w:w="1057" w:type="dxa"/>
            <w:tcBorders>
              <w:top w:val="nil"/>
              <w:left w:val="nil"/>
              <w:bottom w:val="single" w:sz="4" w:space="0" w:color="auto"/>
              <w:right w:val="single" w:sz="4" w:space="0" w:color="auto"/>
            </w:tcBorders>
            <w:shd w:val="clear" w:color="auto" w:fill="auto"/>
            <w:noWrap/>
            <w:vAlign w:val="center"/>
            <w:hideMark/>
          </w:tcPr>
          <w:p w14:paraId="0CA193B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DAC28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0A7D91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w:t>
            </w:r>
          </w:p>
        </w:tc>
      </w:tr>
      <w:tr w:rsidR="00B662DF" w:rsidRPr="00B662DF" w14:paraId="0143C37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80C7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101</w:t>
            </w:r>
          </w:p>
        </w:tc>
        <w:tc>
          <w:tcPr>
            <w:tcW w:w="1352" w:type="dxa"/>
            <w:tcBorders>
              <w:top w:val="nil"/>
              <w:left w:val="nil"/>
              <w:bottom w:val="single" w:sz="4" w:space="0" w:color="auto"/>
              <w:right w:val="single" w:sz="4" w:space="0" w:color="auto"/>
            </w:tcBorders>
            <w:shd w:val="clear" w:color="auto" w:fill="auto"/>
            <w:noWrap/>
            <w:vAlign w:val="center"/>
            <w:hideMark/>
          </w:tcPr>
          <w:p w14:paraId="207A684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100001928.00</w:t>
            </w:r>
          </w:p>
        </w:tc>
        <w:tc>
          <w:tcPr>
            <w:tcW w:w="5736" w:type="dxa"/>
            <w:tcBorders>
              <w:top w:val="nil"/>
              <w:left w:val="nil"/>
              <w:bottom w:val="single" w:sz="4" w:space="0" w:color="auto"/>
              <w:right w:val="single" w:sz="4" w:space="0" w:color="auto"/>
            </w:tcBorders>
            <w:shd w:val="clear" w:color="auto" w:fill="auto"/>
            <w:vAlign w:val="center"/>
            <w:hideMark/>
          </w:tcPr>
          <w:p w14:paraId="12FEA656" w14:textId="5E30E912"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DICLOXACILINA SODICA. SOLUCION INYECTABLE. 250 MG/5 ML. FRASCO AMPULA Y 5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4E3FFC7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7C56F8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C5418A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437AC7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AEC0E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102</w:t>
            </w:r>
          </w:p>
        </w:tc>
        <w:tc>
          <w:tcPr>
            <w:tcW w:w="1352" w:type="dxa"/>
            <w:tcBorders>
              <w:top w:val="nil"/>
              <w:left w:val="nil"/>
              <w:bottom w:val="single" w:sz="4" w:space="0" w:color="auto"/>
              <w:right w:val="single" w:sz="4" w:space="0" w:color="auto"/>
            </w:tcBorders>
            <w:shd w:val="clear" w:color="auto" w:fill="auto"/>
            <w:noWrap/>
            <w:vAlign w:val="center"/>
            <w:hideMark/>
          </w:tcPr>
          <w:p w14:paraId="0E2AACB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100001930.00</w:t>
            </w:r>
          </w:p>
        </w:tc>
        <w:tc>
          <w:tcPr>
            <w:tcW w:w="5736" w:type="dxa"/>
            <w:tcBorders>
              <w:top w:val="nil"/>
              <w:left w:val="nil"/>
              <w:bottom w:val="single" w:sz="4" w:space="0" w:color="auto"/>
              <w:right w:val="single" w:sz="4" w:space="0" w:color="auto"/>
            </w:tcBorders>
            <w:shd w:val="clear" w:color="auto" w:fill="auto"/>
            <w:vAlign w:val="center"/>
            <w:hideMark/>
          </w:tcPr>
          <w:p w14:paraId="162FDAA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AMPICILINA. SUSPENSION. 250 MG/ 5 ML. ENVASE PARA 60 ML                                                                                                                                                                                                                                                                                                                                                                                                                                                                                                                                                                                                                                                                                                                                                                                                                                                                                                                                                                                                                                                                                                                                                                                                                                                                                                                                                                                                                                                                                                                                                                                                                                                                                                                                                                                                                                                                                                                                                                                                                           </w:t>
            </w:r>
          </w:p>
        </w:tc>
        <w:tc>
          <w:tcPr>
            <w:tcW w:w="1057" w:type="dxa"/>
            <w:tcBorders>
              <w:top w:val="nil"/>
              <w:left w:val="nil"/>
              <w:bottom w:val="single" w:sz="4" w:space="0" w:color="auto"/>
              <w:right w:val="single" w:sz="4" w:space="0" w:color="auto"/>
            </w:tcBorders>
            <w:shd w:val="clear" w:color="auto" w:fill="auto"/>
            <w:noWrap/>
            <w:vAlign w:val="center"/>
            <w:hideMark/>
          </w:tcPr>
          <w:p w14:paraId="44E515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36DE8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A748C5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w:t>
            </w:r>
          </w:p>
        </w:tc>
      </w:tr>
      <w:tr w:rsidR="00B662DF" w:rsidRPr="00B662DF" w14:paraId="4DF30BF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DFE4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103</w:t>
            </w:r>
          </w:p>
        </w:tc>
        <w:tc>
          <w:tcPr>
            <w:tcW w:w="1352" w:type="dxa"/>
            <w:tcBorders>
              <w:top w:val="nil"/>
              <w:left w:val="nil"/>
              <w:bottom w:val="single" w:sz="4" w:space="0" w:color="auto"/>
              <w:right w:val="single" w:sz="4" w:space="0" w:color="auto"/>
            </w:tcBorders>
            <w:shd w:val="clear" w:color="auto" w:fill="auto"/>
            <w:noWrap/>
            <w:vAlign w:val="center"/>
            <w:hideMark/>
          </w:tcPr>
          <w:p w14:paraId="2655FCA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100001931.00</w:t>
            </w:r>
          </w:p>
        </w:tc>
        <w:tc>
          <w:tcPr>
            <w:tcW w:w="5736" w:type="dxa"/>
            <w:tcBorders>
              <w:top w:val="nil"/>
              <w:left w:val="nil"/>
              <w:bottom w:val="single" w:sz="4" w:space="0" w:color="auto"/>
              <w:right w:val="single" w:sz="4" w:space="0" w:color="auto"/>
            </w:tcBorders>
            <w:shd w:val="clear" w:color="auto" w:fill="auto"/>
            <w:vAlign w:val="center"/>
            <w:hideMark/>
          </w:tcPr>
          <w:p w14:paraId="4BCA40A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AMPICILINA. SOLUCION INYECTABLE. 500 MG/2 ML. FRASCO AMPULA Y DILUYENTE CON 2 ML                                                                                                                                                                                                                                                                                                                                                                                                                                                                                                                                                                                                                                                                                                                                                                                                                                                                                                                                                                                                                                                                                                                                                                                                                                                                                                                                                                                                                                                                                                                                                                                                                                                                                                                                                                                                                                                                                                                                                                                                  </w:t>
            </w:r>
          </w:p>
        </w:tc>
        <w:tc>
          <w:tcPr>
            <w:tcW w:w="1057" w:type="dxa"/>
            <w:tcBorders>
              <w:top w:val="nil"/>
              <w:left w:val="nil"/>
              <w:bottom w:val="single" w:sz="4" w:space="0" w:color="auto"/>
              <w:right w:val="single" w:sz="4" w:space="0" w:color="auto"/>
            </w:tcBorders>
            <w:shd w:val="clear" w:color="auto" w:fill="auto"/>
            <w:noWrap/>
            <w:vAlign w:val="center"/>
            <w:hideMark/>
          </w:tcPr>
          <w:p w14:paraId="291FF48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9F5BE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3A9A38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1220</w:t>
            </w:r>
          </w:p>
        </w:tc>
      </w:tr>
      <w:tr w:rsidR="00B662DF" w:rsidRPr="00B662DF" w14:paraId="4A7A9CE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1EFD3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104</w:t>
            </w:r>
          </w:p>
        </w:tc>
        <w:tc>
          <w:tcPr>
            <w:tcW w:w="1352" w:type="dxa"/>
            <w:tcBorders>
              <w:top w:val="nil"/>
              <w:left w:val="nil"/>
              <w:bottom w:val="single" w:sz="4" w:space="0" w:color="auto"/>
              <w:right w:val="single" w:sz="4" w:space="0" w:color="auto"/>
            </w:tcBorders>
            <w:shd w:val="clear" w:color="auto" w:fill="auto"/>
            <w:noWrap/>
            <w:vAlign w:val="center"/>
            <w:hideMark/>
          </w:tcPr>
          <w:p w14:paraId="3FE5E65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100001935.00</w:t>
            </w:r>
          </w:p>
        </w:tc>
        <w:tc>
          <w:tcPr>
            <w:tcW w:w="5736" w:type="dxa"/>
            <w:tcBorders>
              <w:top w:val="nil"/>
              <w:left w:val="nil"/>
              <w:bottom w:val="single" w:sz="4" w:space="0" w:color="auto"/>
              <w:right w:val="single" w:sz="4" w:space="0" w:color="auto"/>
            </w:tcBorders>
            <w:shd w:val="clear" w:color="auto" w:fill="auto"/>
            <w:vAlign w:val="center"/>
            <w:hideMark/>
          </w:tcPr>
          <w:p w14:paraId="71C1DDD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CEFOTAXIMA SODICA. SOLUCION INYECTABLE. 1 G/4 ML. FRASCO AMPULA Y 4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356841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B9BD3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41EBE6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560</w:t>
            </w:r>
          </w:p>
        </w:tc>
      </w:tr>
      <w:tr w:rsidR="00B662DF" w:rsidRPr="00B662DF" w14:paraId="60C766D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31C7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105</w:t>
            </w:r>
          </w:p>
        </w:tc>
        <w:tc>
          <w:tcPr>
            <w:tcW w:w="1352" w:type="dxa"/>
            <w:tcBorders>
              <w:top w:val="nil"/>
              <w:left w:val="nil"/>
              <w:bottom w:val="single" w:sz="4" w:space="0" w:color="auto"/>
              <w:right w:val="single" w:sz="4" w:space="0" w:color="auto"/>
            </w:tcBorders>
            <w:shd w:val="clear" w:color="auto" w:fill="auto"/>
            <w:noWrap/>
            <w:vAlign w:val="center"/>
            <w:hideMark/>
          </w:tcPr>
          <w:p w14:paraId="0FC70DE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100001937.00</w:t>
            </w:r>
          </w:p>
        </w:tc>
        <w:tc>
          <w:tcPr>
            <w:tcW w:w="5736" w:type="dxa"/>
            <w:tcBorders>
              <w:top w:val="nil"/>
              <w:left w:val="nil"/>
              <w:bottom w:val="single" w:sz="4" w:space="0" w:color="auto"/>
              <w:right w:val="single" w:sz="4" w:space="0" w:color="auto"/>
            </w:tcBorders>
            <w:shd w:val="clear" w:color="auto" w:fill="auto"/>
            <w:vAlign w:val="center"/>
            <w:hideMark/>
          </w:tcPr>
          <w:p w14:paraId="626DB54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CEFTRIAXONA SODICA. SOLUCION INYECTABLE. 1 G/10 ML. FRASCO AMPULA Y 10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25D14F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9DEC7C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2A2F61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4879</w:t>
            </w:r>
          </w:p>
        </w:tc>
      </w:tr>
      <w:tr w:rsidR="00B662DF" w:rsidRPr="00B662DF" w14:paraId="6E169FD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0E61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106</w:t>
            </w:r>
          </w:p>
        </w:tc>
        <w:tc>
          <w:tcPr>
            <w:tcW w:w="1352" w:type="dxa"/>
            <w:tcBorders>
              <w:top w:val="nil"/>
              <w:left w:val="nil"/>
              <w:bottom w:val="single" w:sz="4" w:space="0" w:color="auto"/>
              <w:right w:val="single" w:sz="4" w:space="0" w:color="auto"/>
            </w:tcBorders>
            <w:shd w:val="clear" w:color="auto" w:fill="auto"/>
            <w:noWrap/>
            <w:vAlign w:val="center"/>
            <w:hideMark/>
          </w:tcPr>
          <w:p w14:paraId="6F483C6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100001938.00</w:t>
            </w:r>
          </w:p>
        </w:tc>
        <w:tc>
          <w:tcPr>
            <w:tcW w:w="5736" w:type="dxa"/>
            <w:tcBorders>
              <w:top w:val="nil"/>
              <w:left w:val="nil"/>
              <w:bottom w:val="single" w:sz="4" w:space="0" w:color="auto"/>
              <w:right w:val="single" w:sz="4" w:space="0" w:color="auto"/>
            </w:tcBorders>
            <w:shd w:val="clear" w:color="auto" w:fill="auto"/>
            <w:vAlign w:val="center"/>
            <w:hideMark/>
          </w:tcPr>
          <w:p w14:paraId="4142F84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057" w:type="dxa"/>
            <w:tcBorders>
              <w:top w:val="nil"/>
              <w:left w:val="nil"/>
              <w:bottom w:val="single" w:sz="4" w:space="0" w:color="auto"/>
              <w:right w:val="single" w:sz="4" w:space="0" w:color="auto"/>
            </w:tcBorders>
            <w:shd w:val="clear" w:color="auto" w:fill="auto"/>
            <w:noWrap/>
            <w:vAlign w:val="center"/>
            <w:hideMark/>
          </w:tcPr>
          <w:p w14:paraId="413C0E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81328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1FCE62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r>
      <w:tr w:rsidR="00B662DF" w:rsidRPr="00B662DF" w14:paraId="682866B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FED8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107</w:t>
            </w:r>
          </w:p>
        </w:tc>
        <w:tc>
          <w:tcPr>
            <w:tcW w:w="1352" w:type="dxa"/>
            <w:tcBorders>
              <w:top w:val="nil"/>
              <w:left w:val="nil"/>
              <w:bottom w:val="single" w:sz="4" w:space="0" w:color="auto"/>
              <w:right w:val="single" w:sz="4" w:space="0" w:color="auto"/>
            </w:tcBorders>
            <w:shd w:val="clear" w:color="auto" w:fill="auto"/>
            <w:noWrap/>
            <w:vAlign w:val="center"/>
            <w:hideMark/>
          </w:tcPr>
          <w:p w14:paraId="6FD752A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100001939.00</w:t>
            </w:r>
          </w:p>
        </w:tc>
        <w:tc>
          <w:tcPr>
            <w:tcW w:w="5736" w:type="dxa"/>
            <w:tcBorders>
              <w:top w:val="nil"/>
              <w:left w:val="nil"/>
              <w:bottom w:val="single" w:sz="4" w:space="0" w:color="auto"/>
              <w:right w:val="single" w:sz="4" w:space="0" w:color="auto"/>
            </w:tcBorders>
            <w:shd w:val="clear" w:color="auto" w:fill="auto"/>
            <w:vAlign w:val="center"/>
            <w:hideMark/>
          </w:tcPr>
          <w:p w14:paraId="328B9EE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CEFALEXINA. TABLETA O CAPSULA. 500 MG.                                                                                                                                                                                                                                                                                                                                                                                                                                                                                                                                                                                                                                                                                                                                                                                                                                                                                                                                                                                                                                                                                                                                                                                                                                                                                                                                                                                                                                                                                                                                                                                                                                                                                                                                                                                                                                                                                                                                                                                                                                            </w:t>
            </w:r>
          </w:p>
        </w:tc>
        <w:tc>
          <w:tcPr>
            <w:tcW w:w="1057" w:type="dxa"/>
            <w:tcBorders>
              <w:top w:val="nil"/>
              <w:left w:val="nil"/>
              <w:bottom w:val="single" w:sz="4" w:space="0" w:color="auto"/>
              <w:right w:val="single" w:sz="4" w:space="0" w:color="auto"/>
            </w:tcBorders>
            <w:shd w:val="clear" w:color="auto" w:fill="auto"/>
            <w:noWrap/>
            <w:vAlign w:val="center"/>
            <w:hideMark/>
          </w:tcPr>
          <w:p w14:paraId="315CA9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AD08E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DEA7F7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694</w:t>
            </w:r>
          </w:p>
        </w:tc>
      </w:tr>
      <w:tr w:rsidR="00B662DF" w:rsidRPr="00B662DF" w14:paraId="3E60DFF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F8A7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108</w:t>
            </w:r>
          </w:p>
        </w:tc>
        <w:tc>
          <w:tcPr>
            <w:tcW w:w="1352" w:type="dxa"/>
            <w:tcBorders>
              <w:top w:val="nil"/>
              <w:left w:val="nil"/>
              <w:bottom w:val="single" w:sz="4" w:space="0" w:color="auto"/>
              <w:right w:val="single" w:sz="4" w:space="0" w:color="auto"/>
            </w:tcBorders>
            <w:shd w:val="clear" w:color="auto" w:fill="auto"/>
            <w:noWrap/>
            <w:vAlign w:val="center"/>
            <w:hideMark/>
          </w:tcPr>
          <w:p w14:paraId="0E4009B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100001940.00</w:t>
            </w:r>
          </w:p>
        </w:tc>
        <w:tc>
          <w:tcPr>
            <w:tcW w:w="5736" w:type="dxa"/>
            <w:tcBorders>
              <w:top w:val="nil"/>
              <w:left w:val="nil"/>
              <w:bottom w:val="single" w:sz="4" w:space="0" w:color="auto"/>
              <w:right w:val="single" w:sz="4" w:space="0" w:color="auto"/>
            </w:tcBorders>
            <w:shd w:val="clear" w:color="auto" w:fill="auto"/>
            <w:vAlign w:val="center"/>
            <w:hideMark/>
          </w:tcPr>
          <w:p w14:paraId="49C0736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057" w:type="dxa"/>
            <w:tcBorders>
              <w:top w:val="nil"/>
              <w:left w:val="nil"/>
              <w:bottom w:val="single" w:sz="4" w:space="0" w:color="auto"/>
              <w:right w:val="single" w:sz="4" w:space="0" w:color="auto"/>
            </w:tcBorders>
            <w:shd w:val="clear" w:color="auto" w:fill="auto"/>
            <w:noWrap/>
            <w:vAlign w:val="center"/>
            <w:hideMark/>
          </w:tcPr>
          <w:p w14:paraId="77177D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B3B22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06B08EB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214</w:t>
            </w:r>
          </w:p>
        </w:tc>
      </w:tr>
      <w:tr w:rsidR="00B662DF" w:rsidRPr="00B662DF" w14:paraId="4EF618A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7C275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109</w:t>
            </w:r>
          </w:p>
        </w:tc>
        <w:tc>
          <w:tcPr>
            <w:tcW w:w="1352" w:type="dxa"/>
            <w:tcBorders>
              <w:top w:val="nil"/>
              <w:left w:val="nil"/>
              <w:bottom w:val="single" w:sz="4" w:space="0" w:color="auto"/>
              <w:right w:val="single" w:sz="4" w:space="0" w:color="auto"/>
            </w:tcBorders>
            <w:shd w:val="clear" w:color="auto" w:fill="auto"/>
            <w:noWrap/>
            <w:vAlign w:val="center"/>
            <w:hideMark/>
          </w:tcPr>
          <w:p w14:paraId="26FE526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100001954.00</w:t>
            </w:r>
          </w:p>
        </w:tc>
        <w:tc>
          <w:tcPr>
            <w:tcW w:w="5736" w:type="dxa"/>
            <w:tcBorders>
              <w:top w:val="nil"/>
              <w:left w:val="nil"/>
              <w:bottom w:val="single" w:sz="4" w:space="0" w:color="auto"/>
              <w:right w:val="single" w:sz="4" w:space="0" w:color="auto"/>
            </w:tcBorders>
            <w:shd w:val="clear" w:color="auto" w:fill="auto"/>
            <w:vAlign w:val="center"/>
            <w:hideMark/>
          </w:tcPr>
          <w:p w14:paraId="05AC27C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GENTAMICINA. SOLUCION INYECTABLE. 80 MG.   AMPOLLETA CON 2 ML                                                                                                                                                                                                                                                                                                                                                                                                                                                                                                                                                                                                                                                                                                                                                                                                                                                                                                                                                                                                                                                                                                                                                                                                                                                                                                                                                                                                                                                                                                                                                                                                                                                                                                                                                                                                                                                                                                                                                                                                          </w:t>
            </w:r>
          </w:p>
        </w:tc>
        <w:tc>
          <w:tcPr>
            <w:tcW w:w="1057" w:type="dxa"/>
            <w:tcBorders>
              <w:top w:val="nil"/>
              <w:left w:val="nil"/>
              <w:bottom w:val="single" w:sz="4" w:space="0" w:color="auto"/>
              <w:right w:val="single" w:sz="4" w:space="0" w:color="auto"/>
            </w:tcBorders>
            <w:shd w:val="clear" w:color="auto" w:fill="auto"/>
            <w:noWrap/>
            <w:vAlign w:val="center"/>
            <w:hideMark/>
          </w:tcPr>
          <w:p w14:paraId="387F393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3C2BB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0A9037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514</w:t>
            </w:r>
          </w:p>
        </w:tc>
      </w:tr>
      <w:tr w:rsidR="00B662DF" w:rsidRPr="00B662DF" w14:paraId="58E634A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1DDD7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110</w:t>
            </w:r>
          </w:p>
        </w:tc>
        <w:tc>
          <w:tcPr>
            <w:tcW w:w="1352" w:type="dxa"/>
            <w:tcBorders>
              <w:top w:val="nil"/>
              <w:left w:val="nil"/>
              <w:bottom w:val="single" w:sz="4" w:space="0" w:color="auto"/>
              <w:right w:val="single" w:sz="4" w:space="0" w:color="auto"/>
            </w:tcBorders>
            <w:shd w:val="clear" w:color="auto" w:fill="auto"/>
            <w:noWrap/>
            <w:vAlign w:val="center"/>
            <w:hideMark/>
          </w:tcPr>
          <w:p w14:paraId="5EC6340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100001955.00</w:t>
            </w:r>
          </w:p>
        </w:tc>
        <w:tc>
          <w:tcPr>
            <w:tcW w:w="5736" w:type="dxa"/>
            <w:tcBorders>
              <w:top w:val="nil"/>
              <w:left w:val="nil"/>
              <w:bottom w:val="single" w:sz="4" w:space="0" w:color="auto"/>
              <w:right w:val="single" w:sz="4" w:space="0" w:color="auto"/>
            </w:tcBorders>
            <w:shd w:val="clear" w:color="auto" w:fill="auto"/>
            <w:vAlign w:val="center"/>
            <w:hideMark/>
          </w:tcPr>
          <w:p w14:paraId="74C634B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GENTAMICINA. SOLUCION INYECTABLE. 20 MG.  AMPOLLETA CON 2 ML                                                                                                                                                                                                                                                                                                                                                                                                                                                                                                                                                                                                                                                                                                                                                                                                                                                                                                                                                                                                                                                                                                                                                                                                                                                                                                                                                                                                                                                                                                                                                                                                                                                                                                                                                                                                                                                                                                                                                                                                           </w:t>
            </w:r>
          </w:p>
        </w:tc>
        <w:tc>
          <w:tcPr>
            <w:tcW w:w="1057" w:type="dxa"/>
            <w:tcBorders>
              <w:top w:val="nil"/>
              <w:left w:val="nil"/>
              <w:bottom w:val="single" w:sz="4" w:space="0" w:color="auto"/>
              <w:right w:val="single" w:sz="4" w:space="0" w:color="auto"/>
            </w:tcBorders>
            <w:shd w:val="clear" w:color="auto" w:fill="auto"/>
            <w:noWrap/>
            <w:vAlign w:val="center"/>
            <w:hideMark/>
          </w:tcPr>
          <w:p w14:paraId="72E2858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729C63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8A6FA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w:t>
            </w:r>
          </w:p>
        </w:tc>
      </w:tr>
      <w:tr w:rsidR="00B662DF" w:rsidRPr="00B662DF" w14:paraId="01E16C0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7EF78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111</w:t>
            </w:r>
          </w:p>
        </w:tc>
        <w:tc>
          <w:tcPr>
            <w:tcW w:w="1352" w:type="dxa"/>
            <w:tcBorders>
              <w:top w:val="nil"/>
              <w:left w:val="nil"/>
              <w:bottom w:val="single" w:sz="4" w:space="0" w:color="auto"/>
              <w:right w:val="single" w:sz="4" w:space="0" w:color="auto"/>
            </w:tcBorders>
            <w:shd w:val="clear" w:color="auto" w:fill="auto"/>
            <w:noWrap/>
            <w:vAlign w:val="center"/>
            <w:hideMark/>
          </w:tcPr>
          <w:p w14:paraId="2BEB08D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100001956.00</w:t>
            </w:r>
          </w:p>
        </w:tc>
        <w:tc>
          <w:tcPr>
            <w:tcW w:w="5736" w:type="dxa"/>
            <w:tcBorders>
              <w:top w:val="nil"/>
              <w:left w:val="nil"/>
              <w:bottom w:val="single" w:sz="4" w:space="0" w:color="auto"/>
              <w:right w:val="single" w:sz="4" w:space="0" w:color="auto"/>
            </w:tcBorders>
            <w:shd w:val="clear" w:color="auto" w:fill="auto"/>
            <w:vAlign w:val="center"/>
            <w:hideMark/>
          </w:tcPr>
          <w:p w14:paraId="72BE807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AMIKACINA 500 MG.  SOLUCION INYECTABLE                                                                                                                                                                                                                                                                                                                                                                                                                                                                                                                                                                                                                                                                                                                                                                                                                                                                                                                                                                                                                                                                                                                                                                                                                                                                                                                                                                                                                                                                                                                                                                                                                                                                                                                                                                                                                                                                                                                                                                                                                                 </w:t>
            </w:r>
          </w:p>
        </w:tc>
        <w:tc>
          <w:tcPr>
            <w:tcW w:w="1057" w:type="dxa"/>
            <w:tcBorders>
              <w:top w:val="nil"/>
              <w:left w:val="nil"/>
              <w:bottom w:val="single" w:sz="4" w:space="0" w:color="auto"/>
              <w:right w:val="single" w:sz="4" w:space="0" w:color="auto"/>
            </w:tcBorders>
            <w:shd w:val="clear" w:color="auto" w:fill="auto"/>
            <w:noWrap/>
            <w:vAlign w:val="center"/>
            <w:hideMark/>
          </w:tcPr>
          <w:p w14:paraId="1153FC3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DFFF53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F6E348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576</w:t>
            </w:r>
          </w:p>
        </w:tc>
      </w:tr>
      <w:tr w:rsidR="00B662DF" w:rsidRPr="00B662DF" w14:paraId="7498889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F9BA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112</w:t>
            </w:r>
          </w:p>
        </w:tc>
        <w:tc>
          <w:tcPr>
            <w:tcW w:w="1352" w:type="dxa"/>
            <w:tcBorders>
              <w:top w:val="nil"/>
              <w:left w:val="nil"/>
              <w:bottom w:val="single" w:sz="4" w:space="0" w:color="auto"/>
              <w:right w:val="single" w:sz="4" w:space="0" w:color="auto"/>
            </w:tcBorders>
            <w:shd w:val="clear" w:color="auto" w:fill="auto"/>
            <w:noWrap/>
            <w:vAlign w:val="center"/>
            <w:hideMark/>
          </w:tcPr>
          <w:p w14:paraId="6A842D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100001957.00</w:t>
            </w:r>
          </w:p>
        </w:tc>
        <w:tc>
          <w:tcPr>
            <w:tcW w:w="5736" w:type="dxa"/>
            <w:tcBorders>
              <w:top w:val="nil"/>
              <w:left w:val="nil"/>
              <w:bottom w:val="single" w:sz="4" w:space="0" w:color="auto"/>
              <w:right w:val="single" w:sz="4" w:space="0" w:color="auto"/>
            </w:tcBorders>
            <w:shd w:val="clear" w:color="auto" w:fill="auto"/>
            <w:vAlign w:val="center"/>
            <w:hideMark/>
          </w:tcPr>
          <w:p w14:paraId="6BE0C1D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AMIKACINA 100 MG. SOLUCION INYECTABLE                                                                                                                                                                                                                                                                                                                                                                                                                                                                                                                                                                                                                                                                                                                                                                                                                                                                                                                                                                                                                                                                                                                                                                                                                                                                                                                                                                                                                                                                                                                                                                                                                                                                                                                                                                                                                                                                                                                                                                                                                                  </w:t>
            </w:r>
          </w:p>
        </w:tc>
        <w:tc>
          <w:tcPr>
            <w:tcW w:w="1057" w:type="dxa"/>
            <w:tcBorders>
              <w:top w:val="nil"/>
              <w:left w:val="nil"/>
              <w:bottom w:val="single" w:sz="4" w:space="0" w:color="auto"/>
              <w:right w:val="single" w:sz="4" w:space="0" w:color="auto"/>
            </w:tcBorders>
            <w:shd w:val="clear" w:color="auto" w:fill="auto"/>
            <w:noWrap/>
            <w:vAlign w:val="center"/>
            <w:hideMark/>
          </w:tcPr>
          <w:p w14:paraId="287847C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66FA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EACC1E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95</w:t>
            </w:r>
          </w:p>
        </w:tc>
      </w:tr>
      <w:tr w:rsidR="00B662DF" w:rsidRPr="00B662DF" w14:paraId="0102462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BC436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113</w:t>
            </w:r>
          </w:p>
        </w:tc>
        <w:tc>
          <w:tcPr>
            <w:tcW w:w="1352" w:type="dxa"/>
            <w:tcBorders>
              <w:top w:val="nil"/>
              <w:left w:val="nil"/>
              <w:bottom w:val="single" w:sz="4" w:space="0" w:color="auto"/>
              <w:right w:val="single" w:sz="4" w:space="0" w:color="auto"/>
            </w:tcBorders>
            <w:shd w:val="clear" w:color="auto" w:fill="auto"/>
            <w:noWrap/>
            <w:vAlign w:val="center"/>
            <w:hideMark/>
          </w:tcPr>
          <w:p w14:paraId="43726B5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100001969.01</w:t>
            </w:r>
          </w:p>
        </w:tc>
        <w:tc>
          <w:tcPr>
            <w:tcW w:w="5736" w:type="dxa"/>
            <w:tcBorders>
              <w:top w:val="nil"/>
              <w:left w:val="nil"/>
              <w:bottom w:val="single" w:sz="4" w:space="0" w:color="auto"/>
              <w:right w:val="single" w:sz="4" w:space="0" w:color="auto"/>
            </w:tcBorders>
            <w:shd w:val="clear" w:color="auto" w:fill="auto"/>
            <w:vAlign w:val="center"/>
            <w:hideMark/>
          </w:tcPr>
          <w:p w14:paraId="178D70F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AZITROMICINA 500 MG TABLETA                                                                                                                                                                                                                                                                                                                                                                                                                                                                                                                                                                                                                                                                                                                                                                                                                                                                                                                                                                                                                                                                                                                                                                                                                                                                                                                                                                                                                                                                                                                                                                                                                                                                                                                                                                                                                                                                                                                                                                                                                                                       </w:t>
            </w:r>
          </w:p>
        </w:tc>
        <w:tc>
          <w:tcPr>
            <w:tcW w:w="1057" w:type="dxa"/>
            <w:tcBorders>
              <w:top w:val="nil"/>
              <w:left w:val="nil"/>
              <w:bottom w:val="single" w:sz="4" w:space="0" w:color="auto"/>
              <w:right w:val="single" w:sz="4" w:space="0" w:color="auto"/>
            </w:tcBorders>
            <w:shd w:val="clear" w:color="auto" w:fill="auto"/>
            <w:noWrap/>
            <w:vAlign w:val="center"/>
            <w:hideMark/>
          </w:tcPr>
          <w:p w14:paraId="283313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CAJA</w:t>
            </w:r>
          </w:p>
        </w:tc>
        <w:tc>
          <w:tcPr>
            <w:tcW w:w="839" w:type="dxa"/>
            <w:tcBorders>
              <w:top w:val="nil"/>
              <w:left w:val="nil"/>
              <w:bottom w:val="single" w:sz="4" w:space="0" w:color="auto"/>
              <w:right w:val="single" w:sz="4" w:space="0" w:color="auto"/>
            </w:tcBorders>
            <w:shd w:val="clear" w:color="auto" w:fill="auto"/>
            <w:noWrap/>
            <w:vAlign w:val="center"/>
            <w:hideMark/>
          </w:tcPr>
          <w:p w14:paraId="4A8EBDB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C/4 </w:t>
            </w:r>
          </w:p>
        </w:tc>
        <w:tc>
          <w:tcPr>
            <w:tcW w:w="1200" w:type="dxa"/>
            <w:tcBorders>
              <w:top w:val="nil"/>
              <w:left w:val="nil"/>
              <w:bottom w:val="single" w:sz="4" w:space="0" w:color="auto"/>
              <w:right w:val="single" w:sz="4" w:space="0" w:color="auto"/>
            </w:tcBorders>
            <w:shd w:val="clear" w:color="auto" w:fill="auto"/>
            <w:noWrap/>
            <w:vAlign w:val="center"/>
            <w:hideMark/>
          </w:tcPr>
          <w:p w14:paraId="6111C01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131</w:t>
            </w:r>
          </w:p>
        </w:tc>
      </w:tr>
      <w:tr w:rsidR="00B662DF" w:rsidRPr="00B662DF" w14:paraId="04D6A7B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4A61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114</w:t>
            </w:r>
          </w:p>
        </w:tc>
        <w:tc>
          <w:tcPr>
            <w:tcW w:w="1352" w:type="dxa"/>
            <w:tcBorders>
              <w:top w:val="nil"/>
              <w:left w:val="nil"/>
              <w:bottom w:val="single" w:sz="4" w:space="0" w:color="auto"/>
              <w:right w:val="single" w:sz="4" w:space="0" w:color="auto"/>
            </w:tcBorders>
            <w:shd w:val="clear" w:color="auto" w:fill="auto"/>
            <w:noWrap/>
            <w:vAlign w:val="center"/>
            <w:hideMark/>
          </w:tcPr>
          <w:p w14:paraId="7390CD1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100001971.00</w:t>
            </w:r>
          </w:p>
        </w:tc>
        <w:tc>
          <w:tcPr>
            <w:tcW w:w="5736" w:type="dxa"/>
            <w:tcBorders>
              <w:top w:val="nil"/>
              <w:left w:val="nil"/>
              <w:bottom w:val="single" w:sz="4" w:space="0" w:color="auto"/>
              <w:right w:val="single" w:sz="4" w:space="0" w:color="auto"/>
            </w:tcBorders>
            <w:shd w:val="clear" w:color="auto" w:fill="auto"/>
            <w:vAlign w:val="center"/>
            <w:hideMark/>
          </w:tcPr>
          <w:p w14:paraId="15198C2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ESTEARATO DE ERITROMICINA. CAPSULA O TABLETA. 500 MG.                                                                                                                                                                                                                                                                                                                                                                                                                                                                                                                                                                                                                                                                                                                                                                                                                                                                                                                                                                                                                                                                                                                                                                                                                                                                                                                                                                                                                                                                                                                                                                                                                                                                                                                                                                                                                                                                                                                                                                                                                             </w:t>
            </w:r>
          </w:p>
        </w:tc>
        <w:tc>
          <w:tcPr>
            <w:tcW w:w="1057" w:type="dxa"/>
            <w:tcBorders>
              <w:top w:val="nil"/>
              <w:left w:val="nil"/>
              <w:bottom w:val="single" w:sz="4" w:space="0" w:color="auto"/>
              <w:right w:val="single" w:sz="4" w:space="0" w:color="auto"/>
            </w:tcBorders>
            <w:shd w:val="clear" w:color="auto" w:fill="auto"/>
            <w:noWrap/>
            <w:vAlign w:val="center"/>
            <w:hideMark/>
          </w:tcPr>
          <w:p w14:paraId="1021A9A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6753E9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AEEC3B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35</w:t>
            </w:r>
          </w:p>
        </w:tc>
      </w:tr>
      <w:tr w:rsidR="00B662DF" w:rsidRPr="00B662DF" w14:paraId="167F61D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BAF8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115</w:t>
            </w:r>
          </w:p>
        </w:tc>
        <w:tc>
          <w:tcPr>
            <w:tcW w:w="1352" w:type="dxa"/>
            <w:tcBorders>
              <w:top w:val="nil"/>
              <w:left w:val="nil"/>
              <w:bottom w:val="single" w:sz="4" w:space="0" w:color="auto"/>
              <w:right w:val="single" w:sz="4" w:space="0" w:color="auto"/>
            </w:tcBorders>
            <w:shd w:val="clear" w:color="auto" w:fill="auto"/>
            <w:noWrap/>
            <w:vAlign w:val="center"/>
            <w:hideMark/>
          </w:tcPr>
          <w:p w14:paraId="21B8B3E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100001972.00</w:t>
            </w:r>
          </w:p>
        </w:tc>
        <w:tc>
          <w:tcPr>
            <w:tcW w:w="5736" w:type="dxa"/>
            <w:tcBorders>
              <w:top w:val="nil"/>
              <w:left w:val="nil"/>
              <w:bottom w:val="single" w:sz="4" w:space="0" w:color="auto"/>
              <w:right w:val="single" w:sz="4" w:space="0" w:color="auto"/>
            </w:tcBorders>
            <w:shd w:val="clear" w:color="auto" w:fill="auto"/>
            <w:vAlign w:val="center"/>
            <w:hideMark/>
          </w:tcPr>
          <w:p w14:paraId="45DAFFD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057" w:type="dxa"/>
            <w:tcBorders>
              <w:top w:val="nil"/>
              <w:left w:val="nil"/>
              <w:bottom w:val="single" w:sz="4" w:space="0" w:color="auto"/>
              <w:right w:val="single" w:sz="4" w:space="0" w:color="auto"/>
            </w:tcBorders>
            <w:shd w:val="clear" w:color="auto" w:fill="auto"/>
            <w:noWrap/>
            <w:vAlign w:val="center"/>
            <w:hideMark/>
          </w:tcPr>
          <w:p w14:paraId="7D966B5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E9FFEC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AFF12C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w:t>
            </w:r>
          </w:p>
        </w:tc>
      </w:tr>
      <w:tr w:rsidR="00B662DF" w:rsidRPr="00B662DF" w14:paraId="1DB0790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A166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116</w:t>
            </w:r>
          </w:p>
        </w:tc>
        <w:tc>
          <w:tcPr>
            <w:tcW w:w="1352" w:type="dxa"/>
            <w:tcBorders>
              <w:top w:val="nil"/>
              <w:left w:val="nil"/>
              <w:bottom w:val="single" w:sz="4" w:space="0" w:color="auto"/>
              <w:right w:val="single" w:sz="4" w:space="0" w:color="auto"/>
            </w:tcBorders>
            <w:shd w:val="clear" w:color="auto" w:fill="auto"/>
            <w:noWrap/>
            <w:vAlign w:val="center"/>
            <w:hideMark/>
          </w:tcPr>
          <w:p w14:paraId="5C9A535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100001973.00</w:t>
            </w:r>
          </w:p>
        </w:tc>
        <w:tc>
          <w:tcPr>
            <w:tcW w:w="5736" w:type="dxa"/>
            <w:tcBorders>
              <w:top w:val="nil"/>
              <w:left w:val="nil"/>
              <w:bottom w:val="single" w:sz="4" w:space="0" w:color="auto"/>
              <w:right w:val="single" w:sz="4" w:space="0" w:color="auto"/>
            </w:tcBorders>
            <w:shd w:val="clear" w:color="auto" w:fill="auto"/>
            <w:vAlign w:val="center"/>
            <w:hideMark/>
          </w:tcPr>
          <w:p w14:paraId="277B4BD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FOSFATO DE CLINDAMICINA. SOLUCION INYECTABLE. 300 MG/2 ML. AMPOLLETA CON 2 ML                                                                                                                                                                                                                                                                                                                                                                                                                                                                                                                                                                                                                                                                                                                                                                                                                                                                                                                                                                                                                                                                                                                                                                                                                                                                                                                                                                                                                                                                                                                                                                                                                                                                                                                                                                                                                                                                                                                                                                                                     </w:t>
            </w:r>
          </w:p>
        </w:tc>
        <w:tc>
          <w:tcPr>
            <w:tcW w:w="1057" w:type="dxa"/>
            <w:tcBorders>
              <w:top w:val="nil"/>
              <w:left w:val="nil"/>
              <w:bottom w:val="single" w:sz="4" w:space="0" w:color="auto"/>
              <w:right w:val="single" w:sz="4" w:space="0" w:color="auto"/>
            </w:tcBorders>
            <w:shd w:val="clear" w:color="auto" w:fill="auto"/>
            <w:noWrap/>
            <w:vAlign w:val="center"/>
            <w:hideMark/>
          </w:tcPr>
          <w:p w14:paraId="4018D2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340A08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15B7BF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2701</w:t>
            </w:r>
          </w:p>
        </w:tc>
      </w:tr>
      <w:tr w:rsidR="00B662DF" w:rsidRPr="00B662DF" w14:paraId="6C3DFEB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0769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117</w:t>
            </w:r>
          </w:p>
        </w:tc>
        <w:tc>
          <w:tcPr>
            <w:tcW w:w="1352" w:type="dxa"/>
            <w:tcBorders>
              <w:top w:val="nil"/>
              <w:left w:val="nil"/>
              <w:bottom w:val="single" w:sz="4" w:space="0" w:color="auto"/>
              <w:right w:val="single" w:sz="4" w:space="0" w:color="auto"/>
            </w:tcBorders>
            <w:shd w:val="clear" w:color="auto" w:fill="auto"/>
            <w:noWrap/>
            <w:vAlign w:val="center"/>
            <w:hideMark/>
          </w:tcPr>
          <w:p w14:paraId="7671247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100001981.00</w:t>
            </w:r>
          </w:p>
        </w:tc>
        <w:tc>
          <w:tcPr>
            <w:tcW w:w="5736" w:type="dxa"/>
            <w:tcBorders>
              <w:top w:val="nil"/>
              <w:left w:val="nil"/>
              <w:bottom w:val="single" w:sz="4" w:space="0" w:color="auto"/>
              <w:right w:val="single" w:sz="4" w:space="0" w:color="auto"/>
            </w:tcBorders>
            <w:shd w:val="clear" w:color="auto" w:fill="auto"/>
            <w:vAlign w:val="center"/>
            <w:hideMark/>
          </w:tcPr>
          <w:p w14:paraId="6D8FCA6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TETRACICLINA. TABLETA O CAPSULA. 250 MG.                                                                                                                                                                                                                                                                                                                                                                                                                                                                                                                                                                                                                                                                                                                                                                                                                                                                                                                                                                                                                                                                                                                                                                                                                                                                                                                                                                                                                                                                                                                                                                                                                                                                                                                                                                                                                                                                                                                                                                                                                           </w:t>
            </w:r>
          </w:p>
        </w:tc>
        <w:tc>
          <w:tcPr>
            <w:tcW w:w="1057" w:type="dxa"/>
            <w:tcBorders>
              <w:top w:val="nil"/>
              <w:left w:val="nil"/>
              <w:bottom w:val="single" w:sz="4" w:space="0" w:color="auto"/>
              <w:right w:val="single" w:sz="4" w:space="0" w:color="auto"/>
            </w:tcBorders>
            <w:shd w:val="clear" w:color="auto" w:fill="auto"/>
            <w:noWrap/>
            <w:vAlign w:val="center"/>
            <w:hideMark/>
          </w:tcPr>
          <w:p w14:paraId="4053E87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E0924F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6FDC29D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37</w:t>
            </w:r>
          </w:p>
        </w:tc>
      </w:tr>
      <w:tr w:rsidR="00B662DF" w:rsidRPr="00B662DF" w14:paraId="5A85D89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62663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118</w:t>
            </w:r>
          </w:p>
        </w:tc>
        <w:tc>
          <w:tcPr>
            <w:tcW w:w="1352" w:type="dxa"/>
            <w:tcBorders>
              <w:top w:val="nil"/>
              <w:left w:val="nil"/>
              <w:bottom w:val="single" w:sz="4" w:space="0" w:color="auto"/>
              <w:right w:val="single" w:sz="4" w:space="0" w:color="auto"/>
            </w:tcBorders>
            <w:shd w:val="clear" w:color="auto" w:fill="auto"/>
            <w:noWrap/>
            <w:vAlign w:val="center"/>
            <w:hideMark/>
          </w:tcPr>
          <w:p w14:paraId="56F7FF7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100001991.00</w:t>
            </w:r>
          </w:p>
        </w:tc>
        <w:tc>
          <w:tcPr>
            <w:tcW w:w="5736" w:type="dxa"/>
            <w:tcBorders>
              <w:top w:val="nil"/>
              <w:left w:val="nil"/>
              <w:bottom w:val="single" w:sz="4" w:space="0" w:color="auto"/>
              <w:right w:val="single" w:sz="4" w:space="0" w:color="auto"/>
            </w:tcBorders>
            <w:shd w:val="clear" w:color="auto" w:fill="auto"/>
            <w:vAlign w:val="center"/>
            <w:hideMark/>
          </w:tcPr>
          <w:p w14:paraId="030FFD2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CLORANFENICOL. CAPSULA. 500 MG.                                                                                                                                                                                                                                                                                                                                                                                                                                                                                                                                                                                                                                                                                                                                                                                                                                                                                                                                                                                                                                                                                                                                                                                                                                                                                                                                                                                                                                                                                                                                                                                                                                                                                                                                                                                                                                                                                                                                                                                                                                                   </w:t>
            </w:r>
          </w:p>
        </w:tc>
        <w:tc>
          <w:tcPr>
            <w:tcW w:w="1057" w:type="dxa"/>
            <w:tcBorders>
              <w:top w:val="nil"/>
              <w:left w:val="nil"/>
              <w:bottom w:val="single" w:sz="4" w:space="0" w:color="auto"/>
              <w:right w:val="single" w:sz="4" w:space="0" w:color="auto"/>
            </w:tcBorders>
            <w:shd w:val="clear" w:color="auto" w:fill="auto"/>
            <w:noWrap/>
            <w:vAlign w:val="center"/>
            <w:hideMark/>
          </w:tcPr>
          <w:p w14:paraId="177080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207A0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9B4073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BB4F5D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407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119</w:t>
            </w:r>
          </w:p>
        </w:tc>
        <w:tc>
          <w:tcPr>
            <w:tcW w:w="1352" w:type="dxa"/>
            <w:tcBorders>
              <w:top w:val="nil"/>
              <w:left w:val="nil"/>
              <w:bottom w:val="single" w:sz="4" w:space="0" w:color="auto"/>
              <w:right w:val="single" w:sz="4" w:space="0" w:color="auto"/>
            </w:tcBorders>
            <w:shd w:val="clear" w:color="auto" w:fill="auto"/>
            <w:noWrap/>
            <w:vAlign w:val="center"/>
            <w:hideMark/>
          </w:tcPr>
          <w:p w14:paraId="70216B4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100002016.00</w:t>
            </w:r>
          </w:p>
        </w:tc>
        <w:tc>
          <w:tcPr>
            <w:tcW w:w="5736" w:type="dxa"/>
            <w:tcBorders>
              <w:top w:val="nil"/>
              <w:left w:val="nil"/>
              <w:bottom w:val="single" w:sz="4" w:space="0" w:color="auto"/>
              <w:right w:val="single" w:sz="4" w:space="0" w:color="auto"/>
            </w:tcBorders>
            <w:shd w:val="clear" w:color="auto" w:fill="auto"/>
            <w:vAlign w:val="center"/>
            <w:hideMark/>
          </w:tcPr>
          <w:p w14:paraId="4D1C6B4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KETOCONAZOL.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564CC53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A374FF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1704517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0146BD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478C1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120</w:t>
            </w:r>
          </w:p>
        </w:tc>
        <w:tc>
          <w:tcPr>
            <w:tcW w:w="1352" w:type="dxa"/>
            <w:tcBorders>
              <w:top w:val="nil"/>
              <w:left w:val="nil"/>
              <w:bottom w:val="single" w:sz="4" w:space="0" w:color="auto"/>
              <w:right w:val="single" w:sz="4" w:space="0" w:color="auto"/>
            </w:tcBorders>
            <w:shd w:val="clear" w:color="auto" w:fill="auto"/>
            <w:noWrap/>
            <w:vAlign w:val="center"/>
            <w:hideMark/>
          </w:tcPr>
          <w:p w14:paraId="3BD5885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100002018.00</w:t>
            </w:r>
          </w:p>
        </w:tc>
        <w:tc>
          <w:tcPr>
            <w:tcW w:w="5736" w:type="dxa"/>
            <w:tcBorders>
              <w:top w:val="nil"/>
              <w:left w:val="nil"/>
              <w:bottom w:val="single" w:sz="4" w:space="0" w:color="auto"/>
              <w:right w:val="single" w:sz="4" w:space="0" w:color="auto"/>
            </w:tcBorders>
            <w:shd w:val="clear" w:color="auto" w:fill="auto"/>
            <w:vAlign w:val="center"/>
            <w:hideMark/>
          </w:tcPr>
          <w:p w14:paraId="09DD8BB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ITRACONAZOL. CAPSULA. 100 MG.                                                                                                                                                                                                                                                                                                                                                                                                                                                                                                                                                                                                                                                                                                                                                                                                                                                                                                                                                                                                                                                                                                                                                                                                                                                                                                                                                                                                                                                                                                                                                                                                                                                                                                                                                                                                                                                                                                                                                                                                                                                     </w:t>
            </w:r>
          </w:p>
        </w:tc>
        <w:tc>
          <w:tcPr>
            <w:tcW w:w="1057" w:type="dxa"/>
            <w:tcBorders>
              <w:top w:val="nil"/>
              <w:left w:val="nil"/>
              <w:bottom w:val="single" w:sz="4" w:space="0" w:color="auto"/>
              <w:right w:val="single" w:sz="4" w:space="0" w:color="auto"/>
            </w:tcBorders>
            <w:shd w:val="clear" w:color="auto" w:fill="auto"/>
            <w:noWrap/>
            <w:vAlign w:val="center"/>
            <w:hideMark/>
          </w:tcPr>
          <w:p w14:paraId="1344BD5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F20D4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3974C77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39</w:t>
            </w:r>
          </w:p>
        </w:tc>
      </w:tr>
      <w:tr w:rsidR="00B662DF" w:rsidRPr="00B662DF" w14:paraId="4D9C2ED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7A8BA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121</w:t>
            </w:r>
          </w:p>
        </w:tc>
        <w:tc>
          <w:tcPr>
            <w:tcW w:w="1352" w:type="dxa"/>
            <w:tcBorders>
              <w:top w:val="nil"/>
              <w:left w:val="nil"/>
              <w:bottom w:val="single" w:sz="4" w:space="0" w:color="auto"/>
              <w:right w:val="single" w:sz="4" w:space="0" w:color="auto"/>
            </w:tcBorders>
            <w:shd w:val="clear" w:color="auto" w:fill="auto"/>
            <w:noWrap/>
            <w:vAlign w:val="center"/>
            <w:hideMark/>
          </w:tcPr>
          <w:p w14:paraId="0A4D1A8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100002030.00</w:t>
            </w:r>
          </w:p>
        </w:tc>
        <w:tc>
          <w:tcPr>
            <w:tcW w:w="5736" w:type="dxa"/>
            <w:tcBorders>
              <w:top w:val="nil"/>
              <w:left w:val="nil"/>
              <w:bottom w:val="single" w:sz="4" w:space="0" w:color="auto"/>
              <w:right w:val="single" w:sz="4" w:space="0" w:color="auto"/>
            </w:tcBorders>
            <w:shd w:val="clear" w:color="auto" w:fill="auto"/>
            <w:vAlign w:val="center"/>
            <w:hideMark/>
          </w:tcPr>
          <w:p w14:paraId="4AFF8D1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FOSFATO DE CLOROQUINA. TABLETA. 150 MG.                                                                                                                                                                                                                                                                                                                                                                                                                                                                                                                                                                                                                                                                                                                                                                                                                                                                                                                                                                                                                                                                                                                                                                                                                                                                                                                                                                                                                                                                                                                                                                                                                                                                                                                                                                                                                                                                                                                                                                                                                                           </w:t>
            </w:r>
          </w:p>
        </w:tc>
        <w:tc>
          <w:tcPr>
            <w:tcW w:w="1057" w:type="dxa"/>
            <w:tcBorders>
              <w:top w:val="nil"/>
              <w:left w:val="nil"/>
              <w:bottom w:val="single" w:sz="4" w:space="0" w:color="auto"/>
              <w:right w:val="single" w:sz="4" w:space="0" w:color="auto"/>
            </w:tcBorders>
            <w:shd w:val="clear" w:color="auto" w:fill="auto"/>
            <w:noWrap/>
            <w:vAlign w:val="center"/>
            <w:hideMark/>
          </w:tcPr>
          <w:p w14:paraId="48D4F30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C7CA3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448F6ED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5F8155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BD7D7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122</w:t>
            </w:r>
          </w:p>
        </w:tc>
        <w:tc>
          <w:tcPr>
            <w:tcW w:w="1352" w:type="dxa"/>
            <w:tcBorders>
              <w:top w:val="nil"/>
              <w:left w:val="nil"/>
              <w:bottom w:val="single" w:sz="4" w:space="0" w:color="auto"/>
              <w:right w:val="single" w:sz="4" w:space="0" w:color="auto"/>
            </w:tcBorders>
            <w:shd w:val="clear" w:color="auto" w:fill="auto"/>
            <w:noWrap/>
            <w:vAlign w:val="center"/>
            <w:hideMark/>
          </w:tcPr>
          <w:p w14:paraId="2F83212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100002031.00</w:t>
            </w:r>
          </w:p>
        </w:tc>
        <w:tc>
          <w:tcPr>
            <w:tcW w:w="5736" w:type="dxa"/>
            <w:tcBorders>
              <w:top w:val="nil"/>
              <w:left w:val="nil"/>
              <w:bottom w:val="single" w:sz="4" w:space="0" w:color="auto"/>
              <w:right w:val="single" w:sz="4" w:space="0" w:color="auto"/>
            </w:tcBorders>
            <w:shd w:val="clear" w:color="auto" w:fill="auto"/>
            <w:vAlign w:val="center"/>
            <w:hideMark/>
          </w:tcPr>
          <w:p w14:paraId="549B0C9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FOSFATO DE PRIMAQUINA.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5B3DC9C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C72AC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64FFF0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24BE6D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7D4B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123</w:t>
            </w:r>
          </w:p>
        </w:tc>
        <w:tc>
          <w:tcPr>
            <w:tcW w:w="1352" w:type="dxa"/>
            <w:tcBorders>
              <w:top w:val="nil"/>
              <w:left w:val="nil"/>
              <w:bottom w:val="single" w:sz="4" w:space="0" w:color="auto"/>
              <w:right w:val="single" w:sz="4" w:space="0" w:color="auto"/>
            </w:tcBorders>
            <w:shd w:val="clear" w:color="auto" w:fill="auto"/>
            <w:noWrap/>
            <w:vAlign w:val="center"/>
            <w:hideMark/>
          </w:tcPr>
          <w:p w14:paraId="1987709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100002032.00</w:t>
            </w:r>
          </w:p>
        </w:tc>
        <w:tc>
          <w:tcPr>
            <w:tcW w:w="5736" w:type="dxa"/>
            <w:tcBorders>
              <w:top w:val="nil"/>
              <w:left w:val="nil"/>
              <w:bottom w:val="single" w:sz="4" w:space="0" w:color="auto"/>
              <w:right w:val="single" w:sz="4" w:space="0" w:color="auto"/>
            </w:tcBorders>
            <w:shd w:val="clear" w:color="auto" w:fill="auto"/>
            <w:vAlign w:val="center"/>
            <w:hideMark/>
          </w:tcPr>
          <w:p w14:paraId="7BF6B54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FOSFATO DE PRIMAQUINA. TABLETA. 15 MG.                                                                                                                                                                                                                                                                                                                                                                                                                                                                                                                                                                                                                                                                                                                                                                                                                                                                                                                                                                                                                                                                                                                                                                                                                                                                                                                                                                                                                                                                                                                                                                                                                                                                                                                                                                                                                                                                                                                                                                                                                                            </w:t>
            </w:r>
          </w:p>
        </w:tc>
        <w:tc>
          <w:tcPr>
            <w:tcW w:w="1057" w:type="dxa"/>
            <w:tcBorders>
              <w:top w:val="nil"/>
              <w:left w:val="nil"/>
              <w:bottom w:val="single" w:sz="4" w:space="0" w:color="auto"/>
              <w:right w:val="single" w:sz="4" w:space="0" w:color="auto"/>
            </w:tcBorders>
            <w:shd w:val="clear" w:color="auto" w:fill="auto"/>
            <w:noWrap/>
            <w:vAlign w:val="center"/>
            <w:hideMark/>
          </w:tcPr>
          <w:p w14:paraId="42956A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936520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3F6133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9D0CDB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E3B95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124</w:t>
            </w:r>
          </w:p>
        </w:tc>
        <w:tc>
          <w:tcPr>
            <w:tcW w:w="1352" w:type="dxa"/>
            <w:tcBorders>
              <w:top w:val="nil"/>
              <w:left w:val="nil"/>
              <w:bottom w:val="single" w:sz="4" w:space="0" w:color="auto"/>
              <w:right w:val="single" w:sz="4" w:space="0" w:color="auto"/>
            </w:tcBorders>
            <w:shd w:val="clear" w:color="auto" w:fill="auto"/>
            <w:noWrap/>
            <w:vAlign w:val="center"/>
            <w:hideMark/>
          </w:tcPr>
          <w:p w14:paraId="1F4A4CC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100002040.00</w:t>
            </w:r>
          </w:p>
        </w:tc>
        <w:tc>
          <w:tcPr>
            <w:tcW w:w="5736" w:type="dxa"/>
            <w:tcBorders>
              <w:top w:val="nil"/>
              <w:left w:val="nil"/>
              <w:bottom w:val="single" w:sz="4" w:space="0" w:color="auto"/>
              <w:right w:val="single" w:sz="4" w:space="0" w:color="auto"/>
            </w:tcBorders>
            <w:shd w:val="clear" w:color="auto" w:fill="auto"/>
            <w:vAlign w:val="center"/>
            <w:hideMark/>
          </w:tcPr>
          <w:p w14:paraId="006F1BD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PRAZICUANTEL. TABLETA. 600 MG.                                                                                                                                                                                                                                                                                                                                                                                                                                                                                                                                                                                                                                                                                                                                                                                                                                                                                                                                                                                                                                                                                                                                                                                                                                                                                                                                                                                                                                                                                                                                                                                                                                                                                                                                                                                                                                                                                                                                                                                                                                                    </w:t>
            </w:r>
          </w:p>
        </w:tc>
        <w:tc>
          <w:tcPr>
            <w:tcW w:w="1057" w:type="dxa"/>
            <w:tcBorders>
              <w:top w:val="nil"/>
              <w:left w:val="nil"/>
              <w:bottom w:val="single" w:sz="4" w:space="0" w:color="auto"/>
              <w:right w:val="single" w:sz="4" w:space="0" w:color="auto"/>
            </w:tcBorders>
            <w:shd w:val="clear" w:color="auto" w:fill="auto"/>
            <w:noWrap/>
            <w:vAlign w:val="center"/>
            <w:hideMark/>
          </w:tcPr>
          <w:p w14:paraId="418B18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0326FC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79F7930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A182E0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717C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125</w:t>
            </w:r>
          </w:p>
        </w:tc>
        <w:tc>
          <w:tcPr>
            <w:tcW w:w="1352" w:type="dxa"/>
            <w:tcBorders>
              <w:top w:val="nil"/>
              <w:left w:val="nil"/>
              <w:bottom w:val="single" w:sz="4" w:space="0" w:color="auto"/>
              <w:right w:val="single" w:sz="4" w:space="0" w:color="auto"/>
            </w:tcBorders>
            <w:shd w:val="clear" w:color="auto" w:fill="auto"/>
            <w:noWrap/>
            <w:vAlign w:val="center"/>
            <w:hideMark/>
          </w:tcPr>
          <w:p w14:paraId="7ECB378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100002111.01</w:t>
            </w:r>
          </w:p>
        </w:tc>
        <w:tc>
          <w:tcPr>
            <w:tcW w:w="5736" w:type="dxa"/>
            <w:tcBorders>
              <w:top w:val="nil"/>
              <w:left w:val="nil"/>
              <w:bottom w:val="single" w:sz="4" w:space="0" w:color="auto"/>
              <w:right w:val="single" w:sz="4" w:space="0" w:color="auto"/>
            </w:tcBorders>
            <w:shd w:val="clear" w:color="auto" w:fill="auto"/>
            <w:vAlign w:val="center"/>
            <w:hideMark/>
          </w:tcPr>
          <w:p w14:paraId="551DF9D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AMLODIPINO TABLETA O CÁPSULA 5 MG 30 TABLETAS                                                                                                                                                                                                                                                                                                                                                                                                                                                                                                                                                                                                                                                                                                                                                                                                                                                                                                                                                                                                                                                                                                                                                                                                                                                                                                                                                                                                                                                                                                                                                                                                                                                                                                                                                                                                                                                                                                                                                                                                                                     </w:t>
            </w:r>
          </w:p>
        </w:tc>
        <w:tc>
          <w:tcPr>
            <w:tcW w:w="1057" w:type="dxa"/>
            <w:tcBorders>
              <w:top w:val="nil"/>
              <w:left w:val="nil"/>
              <w:bottom w:val="single" w:sz="4" w:space="0" w:color="auto"/>
              <w:right w:val="single" w:sz="4" w:space="0" w:color="auto"/>
            </w:tcBorders>
            <w:shd w:val="clear" w:color="auto" w:fill="auto"/>
            <w:noWrap/>
            <w:vAlign w:val="center"/>
            <w:hideMark/>
          </w:tcPr>
          <w:p w14:paraId="7A0708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AEC235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014694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397</w:t>
            </w:r>
          </w:p>
        </w:tc>
      </w:tr>
      <w:tr w:rsidR="00B662DF" w:rsidRPr="00B662DF" w14:paraId="09F4E7A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981F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126</w:t>
            </w:r>
          </w:p>
        </w:tc>
        <w:tc>
          <w:tcPr>
            <w:tcW w:w="1352" w:type="dxa"/>
            <w:tcBorders>
              <w:top w:val="nil"/>
              <w:left w:val="nil"/>
              <w:bottom w:val="single" w:sz="4" w:space="0" w:color="auto"/>
              <w:right w:val="single" w:sz="4" w:space="0" w:color="auto"/>
            </w:tcBorders>
            <w:shd w:val="clear" w:color="auto" w:fill="auto"/>
            <w:noWrap/>
            <w:vAlign w:val="center"/>
            <w:hideMark/>
          </w:tcPr>
          <w:p w14:paraId="1DEC34B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100002126.00</w:t>
            </w:r>
          </w:p>
        </w:tc>
        <w:tc>
          <w:tcPr>
            <w:tcW w:w="5736" w:type="dxa"/>
            <w:tcBorders>
              <w:top w:val="nil"/>
              <w:left w:val="nil"/>
              <w:bottom w:val="single" w:sz="4" w:space="0" w:color="auto"/>
              <w:right w:val="single" w:sz="4" w:space="0" w:color="auto"/>
            </w:tcBorders>
            <w:shd w:val="clear" w:color="auto" w:fill="auto"/>
            <w:vAlign w:val="center"/>
            <w:hideMark/>
          </w:tcPr>
          <w:p w14:paraId="09AEB1E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ACICLOVIR. COMPRIMIDO O TABLETA. 400 MG.                                                                                                                                                                                                                                                                                                                                                                                                                                                                                                                                                                                                                                                                                                                                                                                                                                                                                                                                                                                                                                                                                                                                                                                                                                                                                                                                                                                                                                                                                                                                                                                                                                                                                                                                                                                                                                                                                                                                                                                                                                          </w:t>
            </w:r>
          </w:p>
        </w:tc>
        <w:tc>
          <w:tcPr>
            <w:tcW w:w="1057" w:type="dxa"/>
            <w:tcBorders>
              <w:top w:val="nil"/>
              <w:left w:val="nil"/>
              <w:bottom w:val="single" w:sz="4" w:space="0" w:color="auto"/>
              <w:right w:val="single" w:sz="4" w:space="0" w:color="auto"/>
            </w:tcBorders>
            <w:shd w:val="clear" w:color="auto" w:fill="auto"/>
            <w:noWrap/>
            <w:vAlign w:val="center"/>
            <w:hideMark/>
          </w:tcPr>
          <w:p w14:paraId="0DEC0D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3C69A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C/35</w:t>
            </w:r>
          </w:p>
        </w:tc>
        <w:tc>
          <w:tcPr>
            <w:tcW w:w="1200" w:type="dxa"/>
            <w:tcBorders>
              <w:top w:val="nil"/>
              <w:left w:val="nil"/>
              <w:bottom w:val="single" w:sz="4" w:space="0" w:color="auto"/>
              <w:right w:val="single" w:sz="4" w:space="0" w:color="auto"/>
            </w:tcBorders>
            <w:shd w:val="clear" w:color="auto" w:fill="auto"/>
            <w:noWrap/>
            <w:vAlign w:val="center"/>
            <w:hideMark/>
          </w:tcPr>
          <w:p w14:paraId="6533A95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w:t>
            </w:r>
          </w:p>
        </w:tc>
      </w:tr>
      <w:tr w:rsidR="00B662DF" w:rsidRPr="00B662DF" w14:paraId="1973B25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685C4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127</w:t>
            </w:r>
          </w:p>
        </w:tc>
        <w:tc>
          <w:tcPr>
            <w:tcW w:w="1352" w:type="dxa"/>
            <w:tcBorders>
              <w:top w:val="nil"/>
              <w:left w:val="nil"/>
              <w:bottom w:val="single" w:sz="4" w:space="0" w:color="auto"/>
              <w:right w:val="single" w:sz="4" w:space="0" w:color="auto"/>
            </w:tcBorders>
            <w:shd w:val="clear" w:color="auto" w:fill="auto"/>
            <w:noWrap/>
            <w:vAlign w:val="center"/>
            <w:hideMark/>
          </w:tcPr>
          <w:p w14:paraId="25A8920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100002127.00</w:t>
            </w:r>
          </w:p>
        </w:tc>
        <w:tc>
          <w:tcPr>
            <w:tcW w:w="5736" w:type="dxa"/>
            <w:tcBorders>
              <w:top w:val="nil"/>
              <w:left w:val="nil"/>
              <w:bottom w:val="single" w:sz="4" w:space="0" w:color="auto"/>
              <w:right w:val="single" w:sz="4" w:space="0" w:color="auto"/>
            </w:tcBorders>
            <w:shd w:val="clear" w:color="auto" w:fill="auto"/>
            <w:vAlign w:val="center"/>
            <w:hideMark/>
          </w:tcPr>
          <w:p w14:paraId="4EF774B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SUSPENSION. 500 MG/ 5 ML. ENVASE PARA 75 ML                                                                                                                                                                                                                                                                                                                                                                                                                                                                                                                                                                                                                                                                                                                                                                                                                                                                                                                                                                                                                                                                                                                                                                                                                                                                                                                                                                                                                                                                                                                                                                                                                                                                                                                                                                                                                                                                                                                                                                                                                          </w:t>
            </w:r>
          </w:p>
        </w:tc>
        <w:tc>
          <w:tcPr>
            <w:tcW w:w="1057" w:type="dxa"/>
            <w:tcBorders>
              <w:top w:val="nil"/>
              <w:left w:val="nil"/>
              <w:bottom w:val="single" w:sz="4" w:space="0" w:color="auto"/>
              <w:right w:val="single" w:sz="4" w:space="0" w:color="auto"/>
            </w:tcBorders>
            <w:shd w:val="clear" w:color="auto" w:fill="auto"/>
            <w:noWrap/>
            <w:vAlign w:val="center"/>
            <w:hideMark/>
          </w:tcPr>
          <w:p w14:paraId="06450C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20C1EB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603C39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264</w:t>
            </w:r>
          </w:p>
        </w:tc>
      </w:tr>
      <w:tr w:rsidR="00B662DF" w:rsidRPr="00B662DF" w14:paraId="1E992DD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E048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128</w:t>
            </w:r>
          </w:p>
        </w:tc>
        <w:tc>
          <w:tcPr>
            <w:tcW w:w="1352" w:type="dxa"/>
            <w:tcBorders>
              <w:top w:val="nil"/>
              <w:left w:val="nil"/>
              <w:bottom w:val="single" w:sz="4" w:space="0" w:color="auto"/>
              <w:right w:val="single" w:sz="4" w:space="0" w:color="auto"/>
            </w:tcBorders>
            <w:shd w:val="clear" w:color="auto" w:fill="auto"/>
            <w:noWrap/>
            <w:vAlign w:val="center"/>
            <w:hideMark/>
          </w:tcPr>
          <w:p w14:paraId="114FB29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100002128.00</w:t>
            </w:r>
          </w:p>
        </w:tc>
        <w:tc>
          <w:tcPr>
            <w:tcW w:w="5736" w:type="dxa"/>
            <w:tcBorders>
              <w:top w:val="nil"/>
              <w:left w:val="nil"/>
              <w:bottom w:val="single" w:sz="4" w:space="0" w:color="auto"/>
              <w:right w:val="single" w:sz="4" w:space="0" w:color="auto"/>
            </w:tcBorders>
            <w:shd w:val="clear" w:color="auto" w:fill="auto"/>
            <w:vAlign w:val="center"/>
            <w:hideMark/>
          </w:tcPr>
          <w:p w14:paraId="398309A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TRIHIDRATADA  500 MG.  CAPSULA                                                                                                                                                                                                                                                                                                                                                                                                                                                                                                                                                                                                                                                                                                                                                                                                                                                                                                                                                                                                                                                                                                                                                                                                                                                                                                                                                                                                                                                                                                                                                                                                                                                                                                                                                                                                                                                                                                                                                                                                                                        </w:t>
            </w:r>
          </w:p>
        </w:tc>
        <w:tc>
          <w:tcPr>
            <w:tcW w:w="1057" w:type="dxa"/>
            <w:tcBorders>
              <w:top w:val="nil"/>
              <w:left w:val="nil"/>
              <w:bottom w:val="single" w:sz="4" w:space="0" w:color="auto"/>
              <w:right w:val="single" w:sz="4" w:space="0" w:color="auto"/>
            </w:tcBorders>
            <w:shd w:val="clear" w:color="auto" w:fill="auto"/>
            <w:noWrap/>
            <w:vAlign w:val="center"/>
            <w:hideMark/>
          </w:tcPr>
          <w:p w14:paraId="7315E1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6674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5A80E9E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698</w:t>
            </w:r>
          </w:p>
        </w:tc>
      </w:tr>
      <w:tr w:rsidR="00B662DF" w:rsidRPr="00B662DF" w14:paraId="542F4B8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7F4C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129</w:t>
            </w:r>
          </w:p>
        </w:tc>
        <w:tc>
          <w:tcPr>
            <w:tcW w:w="1352" w:type="dxa"/>
            <w:tcBorders>
              <w:top w:val="nil"/>
              <w:left w:val="nil"/>
              <w:bottom w:val="single" w:sz="4" w:space="0" w:color="auto"/>
              <w:right w:val="single" w:sz="4" w:space="0" w:color="auto"/>
            </w:tcBorders>
            <w:shd w:val="clear" w:color="auto" w:fill="auto"/>
            <w:noWrap/>
            <w:vAlign w:val="center"/>
            <w:hideMark/>
          </w:tcPr>
          <w:p w14:paraId="2FA945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100002128.01</w:t>
            </w:r>
          </w:p>
        </w:tc>
        <w:tc>
          <w:tcPr>
            <w:tcW w:w="5736" w:type="dxa"/>
            <w:tcBorders>
              <w:top w:val="nil"/>
              <w:left w:val="nil"/>
              <w:bottom w:val="single" w:sz="4" w:space="0" w:color="auto"/>
              <w:right w:val="single" w:sz="4" w:space="0" w:color="auto"/>
            </w:tcBorders>
            <w:shd w:val="clear" w:color="auto" w:fill="auto"/>
            <w:vAlign w:val="center"/>
            <w:hideMark/>
          </w:tcPr>
          <w:p w14:paraId="0BEA44C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CÁPSULA 500 MG 15 CÁPSULAS                                                                                                                                                                                                                                                                                                                                                                                                                                                                                                                                                                                                                                                                                                                                                                                                                                                                                                                                                                                                                                                                                                                                                                                                                                                                                                                                                                                                                                                                                                                                                                                                                                                                                                                                                                                                                                                                                                                                                                                                                                            </w:t>
            </w:r>
          </w:p>
        </w:tc>
        <w:tc>
          <w:tcPr>
            <w:tcW w:w="1057" w:type="dxa"/>
            <w:tcBorders>
              <w:top w:val="nil"/>
              <w:left w:val="nil"/>
              <w:bottom w:val="single" w:sz="4" w:space="0" w:color="auto"/>
              <w:right w:val="single" w:sz="4" w:space="0" w:color="auto"/>
            </w:tcBorders>
            <w:shd w:val="clear" w:color="auto" w:fill="auto"/>
            <w:noWrap/>
            <w:vAlign w:val="center"/>
            <w:hideMark/>
          </w:tcPr>
          <w:p w14:paraId="355CFB5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B2397F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2F89CAA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w:t>
            </w:r>
          </w:p>
        </w:tc>
      </w:tr>
      <w:tr w:rsidR="00B662DF" w:rsidRPr="00B662DF" w14:paraId="4F995D8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71F1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130</w:t>
            </w:r>
          </w:p>
        </w:tc>
        <w:tc>
          <w:tcPr>
            <w:tcW w:w="1352" w:type="dxa"/>
            <w:tcBorders>
              <w:top w:val="nil"/>
              <w:left w:val="nil"/>
              <w:bottom w:val="single" w:sz="4" w:space="0" w:color="auto"/>
              <w:right w:val="single" w:sz="4" w:space="0" w:color="auto"/>
            </w:tcBorders>
            <w:shd w:val="clear" w:color="auto" w:fill="auto"/>
            <w:noWrap/>
            <w:vAlign w:val="center"/>
            <w:hideMark/>
          </w:tcPr>
          <w:p w14:paraId="6F3D67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100002129.00</w:t>
            </w:r>
          </w:p>
        </w:tc>
        <w:tc>
          <w:tcPr>
            <w:tcW w:w="5736" w:type="dxa"/>
            <w:tcBorders>
              <w:top w:val="nil"/>
              <w:left w:val="nil"/>
              <w:bottom w:val="single" w:sz="4" w:space="0" w:color="auto"/>
              <w:right w:val="single" w:sz="4" w:space="0" w:color="auto"/>
            </w:tcBorders>
            <w:shd w:val="clear" w:color="auto" w:fill="auto"/>
            <w:vAlign w:val="center"/>
            <w:hideMark/>
          </w:tcPr>
          <w:p w14:paraId="21B17BD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 ACIDO CLAVULANICO. SUSPENSION. 125 MG/31.25 MG/ 5 ML. ENVASE CON 60 ML                                                                                                                                                                                                                                                                                                                                                                                                                                                                                                                                                                                                                                                                                                                                                                                                                                                                                                                                                                                                                                                                                                                                                                                                                                                                                                                                                                                                                                                                                                                                                                                                                                                                                                                                                                                                                                                                                                                                                                                              </w:t>
            </w:r>
          </w:p>
        </w:tc>
        <w:tc>
          <w:tcPr>
            <w:tcW w:w="1057" w:type="dxa"/>
            <w:tcBorders>
              <w:top w:val="nil"/>
              <w:left w:val="nil"/>
              <w:bottom w:val="single" w:sz="4" w:space="0" w:color="auto"/>
              <w:right w:val="single" w:sz="4" w:space="0" w:color="auto"/>
            </w:tcBorders>
            <w:shd w:val="clear" w:color="auto" w:fill="auto"/>
            <w:noWrap/>
            <w:vAlign w:val="center"/>
            <w:hideMark/>
          </w:tcPr>
          <w:p w14:paraId="30E808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09F93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4F329D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341</w:t>
            </w:r>
          </w:p>
        </w:tc>
      </w:tr>
      <w:tr w:rsidR="00B662DF" w:rsidRPr="00B662DF" w14:paraId="3AD1293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A5A28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131</w:t>
            </w:r>
          </w:p>
        </w:tc>
        <w:tc>
          <w:tcPr>
            <w:tcW w:w="1352" w:type="dxa"/>
            <w:tcBorders>
              <w:top w:val="nil"/>
              <w:left w:val="nil"/>
              <w:bottom w:val="single" w:sz="4" w:space="0" w:color="auto"/>
              <w:right w:val="single" w:sz="4" w:space="0" w:color="auto"/>
            </w:tcBorders>
            <w:shd w:val="clear" w:color="auto" w:fill="auto"/>
            <w:noWrap/>
            <w:vAlign w:val="center"/>
            <w:hideMark/>
          </w:tcPr>
          <w:p w14:paraId="72595F3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100002132.00</w:t>
            </w:r>
          </w:p>
        </w:tc>
        <w:tc>
          <w:tcPr>
            <w:tcW w:w="5736" w:type="dxa"/>
            <w:tcBorders>
              <w:top w:val="nil"/>
              <w:left w:val="nil"/>
              <w:bottom w:val="single" w:sz="4" w:space="0" w:color="auto"/>
              <w:right w:val="single" w:sz="4" w:space="0" w:color="auto"/>
            </w:tcBorders>
            <w:shd w:val="clear" w:color="auto" w:fill="auto"/>
            <w:vAlign w:val="center"/>
            <w:hideMark/>
          </w:tcPr>
          <w:p w14:paraId="69A603E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CLARITROMICINA. TABLETA. 250 MG.                                                                                                                                                                                                                                                                                                                                                                                                                                                                                                                                                                                                                                                                                                                                                                                                                                                                                                                                                                                                                                                                                                                                                                                                                                                                                                                                                                                                                                                                                                                                                                                                                                                                                                                                                                                                                                                                                                                                                                                                                                                  </w:t>
            </w:r>
          </w:p>
        </w:tc>
        <w:tc>
          <w:tcPr>
            <w:tcW w:w="1057" w:type="dxa"/>
            <w:tcBorders>
              <w:top w:val="nil"/>
              <w:left w:val="nil"/>
              <w:bottom w:val="single" w:sz="4" w:space="0" w:color="auto"/>
              <w:right w:val="single" w:sz="4" w:space="0" w:color="auto"/>
            </w:tcBorders>
            <w:shd w:val="clear" w:color="auto" w:fill="auto"/>
            <w:noWrap/>
            <w:vAlign w:val="center"/>
            <w:hideMark/>
          </w:tcPr>
          <w:p w14:paraId="20F100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8ACF5D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7E5FC33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59</w:t>
            </w:r>
          </w:p>
        </w:tc>
      </w:tr>
      <w:tr w:rsidR="00B662DF" w:rsidRPr="00B662DF" w14:paraId="10A3460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25FB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132</w:t>
            </w:r>
          </w:p>
        </w:tc>
        <w:tc>
          <w:tcPr>
            <w:tcW w:w="1352" w:type="dxa"/>
            <w:tcBorders>
              <w:top w:val="nil"/>
              <w:left w:val="nil"/>
              <w:bottom w:val="single" w:sz="4" w:space="0" w:color="auto"/>
              <w:right w:val="single" w:sz="4" w:space="0" w:color="auto"/>
            </w:tcBorders>
            <w:shd w:val="clear" w:color="auto" w:fill="auto"/>
            <w:noWrap/>
            <w:vAlign w:val="center"/>
            <w:hideMark/>
          </w:tcPr>
          <w:p w14:paraId="1D29125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100002133.00</w:t>
            </w:r>
          </w:p>
        </w:tc>
        <w:tc>
          <w:tcPr>
            <w:tcW w:w="5736" w:type="dxa"/>
            <w:tcBorders>
              <w:top w:val="nil"/>
              <w:left w:val="nil"/>
              <w:bottom w:val="single" w:sz="4" w:space="0" w:color="auto"/>
              <w:right w:val="single" w:sz="4" w:space="0" w:color="auto"/>
            </w:tcBorders>
            <w:shd w:val="clear" w:color="auto" w:fill="auto"/>
            <w:vAlign w:val="center"/>
            <w:hideMark/>
          </w:tcPr>
          <w:p w14:paraId="4BB0D77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CLINDAMICINA. CAPSULA. 300 MG.                                                                                                                                                                                                                                                                                                                                                                                                                                                                                                                                                                                                                                                                                                                                                                                                                                                                                                                                                                                                                                                                                                                                                                                                                                                                                                                                                                                                                                                                                                                                                                                                                                                                                                                                                                                                                                                                                                                                                                                                                                     </w:t>
            </w:r>
          </w:p>
        </w:tc>
        <w:tc>
          <w:tcPr>
            <w:tcW w:w="1057" w:type="dxa"/>
            <w:tcBorders>
              <w:top w:val="nil"/>
              <w:left w:val="nil"/>
              <w:bottom w:val="single" w:sz="4" w:space="0" w:color="auto"/>
              <w:right w:val="single" w:sz="4" w:space="0" w:color="auto"/>
            </w:tcBorders>
            <w:shd w:val="clear" w:color="auto" w:fill="auto"/>
            <w:noWrap/>
            <w:vAlign w:val="center"/>
            <w:hideMark/>
          </w:tcPr>
          <w:p w14:paraId="5A45C2F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1568C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C/16</w:t>
            </w:r>
          </w:p>
        </w:tc>
        <w:tc>
          <w:tcPr>
            <w:tcW w:w="1200" w:type="dxa"/>
            <w:tcBorders>
              <w:top w:val="nil"/>
              <w:left w:val="nil"/>
              <w:bottom w:val="single" w:sz="4" w:space="0" w:color="auto"/>
              <w:right w:val="single" w:sz="4" w:space="0" w:color="auto"/>
            </w:tcBorders>
            <w:shd w:val="clear" w:color="auto" w:fill="auto"/>
            <w:noWrap/>
            <w:vAlign w:val="center"/>
            <w:hideMark/>
          </w:tcPr>
          <w:p w14:paraId="305038E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256</w:t>
            </w:r>
          </w:p>
        </w:tc>
      </w:tr>
      <w:tr w:rsidR="00B662DF" w:rsidRPr="00B662DF" w14:paraId="4CF18DA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C2C4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133</w:t>
            </w:r>
          </w:p>
        </w:tc>
        <w:tc>
          <w:tcPr>
            <w:tcW w:w="1352" w:type="dxa"/>
            <w:tcBorders>
              <w:top w:val="nil"/>
              <w:left w:val="nil"/>
              <w:bottom w:val="single" w:sz="4" w:space="0" w:color="auto"/>
              <w:right w:val="single" w:sz="4" w:space="0" w:color="auto"/>
            </w:tcBorders>
            <w:shd w:val="clear" w:color="auto" w:fill="auto"/>
            <w:noWrap/>
            <w:vAlign w:val="center"/>
            <w:hideMark/>
          </w:tcPr>
          <w:p w14:paraId="6506A32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100002136.00</w:t>
            </w:r>
          </w:p>
        </w:tc>
        <w:tc>
          <w:tcPr>
            <w:tcW w:w="5736" w:type="dxa"/>
            <w:tcBorders>
              <w:top w:val="nil"/>
              <w:left w:val="nil"/>
              <w:bottom w:val="single" w:sz="4" w:space="0" w:color="auto"/>
              <w:right w:val="single" w:sz="4" w:space="0" w:color="auto"/>
            </w:tcBorders>
            <w:shd w:val="clear" w:color="auto" w:fill="auto"/>
            <w:vAlign w:val="center"/>
            <w:hideMark/>
          </w:tcPr>
          <w:p w14:paraId="4AAE05B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MEBENDAZOL. TABLETA. 100 MG.                                                                                                                                                                                                                                                                                                                                                                                                                                                                                                                                                                                                                                                                                                                                                                                                                                                                                                                                                                                                                                                                                                                                                                                                                                                                                                                                                                                                                                                                                                                                                                                                                                                                                                                                                                                                                                                                                                                                                                                                                                                      </w:t>
            </w:r>
          </w:p>
        </w:tc>
        <w:tc>
          <w:tcPr>
            <w:tcW w:w="1057" w:type="dxa"/>
            <w:tcBorders>
              <w:top w:val="nil"/>
              <w:left w:val="nil"/>
              <w:bottom w:val="single" w:sz="4" w:space="0" w:color="auto"/>
              <w:right w:val="single" w:sz="4" w:space="0" w:color="auto"/>
            </w:tcBorders>
            <w:shd w:val="clear" w:color="auto" w:fill="auto"/>
            <w:noWrap/>
            <w:vAlign w:val="center"/>
            <w:hideMark/>
          </w:tcPr>
          <w:p w14:paraId="111DB1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B3D659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D6E564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338EF2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43D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134</w:t>
            </w:r>
          </w:p>
        </w:tc>
        <w:tc>
          <w:tcPr>
            <w:tcW w:w="1352" w:type="dxa"/>
            <w:tcBorders>
              <w:top w:val="nil"/>
              <w:left w:val="nil"/>
              <w:bottom w:val="single" w:sz="4" w:space="0" w:color="auto"/>
              <w:right w:val="single" w:sz="4" w:space="0" w:color="auto"/>
            </w:tcBorders>
            <w:shd w:val="clear" w:color="auto" w:fill="auto"/>
            <w:noWrap/>
            <w:vAlign w:val="center"/>
            <w:hideMark/>
          </w:tcPr>
          <w:p w14:paraId="0E35E49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100002141.00</w:t>
            </w:r>
          </w:p>
        </w:tc>
        <w:tc>
          <w:tcPr>
            <w:tcW w:w="5736" w:type="dxa"/>
            <w:tcBorders>
              <w:top w:val="nil"/>
              <w:left w:val="nil"/>
              <w:bottom w:val="single" w:sz="4" w:space="0" w:color="auto"/>
              <w:right w:val="single" w:sz="4" w:space="0" w:color="auto"/>
            </w:tcBorders>
            <w:shd w:val="clear" w:color="auto" w:fill="auto"/>
            <w:vAlign w:val="center"/>
            <w:hideMark/>
          </w:tcPr>
          <w:p w14:paraId="448F9E1E" w14:textId="663D7150"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057" w:type="dxa"/>
            <w:tcBorders>
              <w:top w:val="nil"/>
              <w:left w:val="nil"/>
              <w:bottom w:val="single" w:sz="4" w:space="0" w:color="auto"/>
              <w:right w:val="single" w:sz="4" w:space="0" w:color="auto"/>
            </w:tcBorders>
            <w:shd w:val="clear" w:color="auto" w:fill="auto"/>
            <w:noWrap/>
            <w:vAlign w:val="center"/>
            <w:hideMark/>
          </w:tcPr>
          <w:p w14:paraId="54B1CB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3CF34B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F26EC0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153</w:t>
            </w:r>
          </w:p>
        </w:tc>
      </w:tr>
      <w:tr w:rsidR="00B662DF" w:rsidRPr="00B662DF" w14:paraId="3A63BD8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3B90B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135</w:t>
            </w:r>
          </w:p>
        </w:tc>
        <w:tc>
          <w:tcPr>
            <w:tcW w:w="1352" w:type="dxa"/>
            <w:tcBorders>
              <w:top w:val="nil"/>
              <w:left w:val="nil"/>
              <w:bottom w:val="single" w:sz="4" w:space="0" w:color="auto"/>
              <w:right w:val="single" w:sz="4" w:space="0" w:color="auto"/>
            </w:tcBorders>
            <w:shd w:val="clear" w:color="auto" w:fill="auto"/>
            <w:noWrap/>
            <w:vAlign w:val="center"/>
            <w:hideMark/>
          </w:tcPr>
          <w:p w14:paraId="2A2ADB3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100002144.00</w:t>
            </w:r>
          </w:p>
        </w:tc>
        <w:tc>
          <w:tcPr>
            <w:tcW w:w="5736" w:type="dxa"/>
            <w:tcBorders>
              <w:top w:val="nil"/>
              <w:left w:val="nil"/>
              <w:bottom w:val="single" w:sz="4" w:space="0" w:color="auto"/>
              <w:right w:val="single" w:sz="4" w:space="0" w:color="auto"/>
            </w:tcBorders>
            <w:shd w:val="clear" w:color="auto" w:fill="auto"/>
            <w:vAlign w:val="center"/>
            <w:hideMark/>
          </w:tcPr>
          <w:p w14:paraId="4928FC6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LORATADINA. TABLETA O GRAGEA. 10 MG.                                                                                                                                                                                                                                                                                                                                                                                                                                                                                                                                                                                                                                                                                                                                                                                                                                                                                                                                                                                                                                                                                                                                                                                                                                                                                                                                                                                                                                                                                                                                                                                                                                                                                                                                                                                                                                                                                                                                                                                                                                              </w:t>
            </w:r>
          </w:p>
        </w:tc>
        <w:tc>
          <w:tcPr>
            <w:tcW w:w="1057" w:type="dxa"/>
            <w:tcBorders>
              <w:top w:val="nil"/>
              <w:left w:val="nil"/>
              <w:bottom w:val="single" w:sz="4" w:space="0" w:color="auto"/>
              <w:right w:val="single" w:sz="4" w:space="0" w:color="auto"/>
            </w:tcBorders>
            <w:shd w:val="clear" w:color="auto" w:fill="auto"/>
            <w:noWrap/>
            <w:vAlign w:val="center"/>
            <w:hideMark/>
          </w:tcPr>
          <w:p w14:paraId="4467444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8B2F0E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3D0554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941</w:t>
            </w:r>
          </w:p>
        </w:tc>
      </w:tr>
      <w:tr w:rsidR="00B662DF" w:rsidRPr="00B662DF" w14:paraId="7AB9A60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B149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136</w:t>
            </w:r>
          </w:p>
        </w:tc>
        <w:tc>
          <w:tcPr>
            <w:tcW w:w="1352" w:type="dxa"/>
            <w:tcBorders>
              <w:top w:val="nil"/>
              <w:left w:val="nil"/>
              <w:bottom w:val="single" w:sz="4" w:space="0" w:color="auto"/>
              <w:right w:val="single" w:sz="4" w:space="0" w:color="auto"/>
            </w:tcBorders>
            <w:shd w:val="clear" w:color="auto" w:fill="auto"/>
            <w:noWrap/>
            <w:vAlign w:val="center"/>
            <w:hideMark/>
          </w:tcPr>
          <w:p w14:paraId="6A0123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100002145.00</w:t>
            </w:r>
          </w:p>
        </w:tc>
        <w:tc>
          <w:tcPr>
            <w:tcW w:w="5736" w:type="dxa"/>
            <w:tcBorders>
              <w:top w:val="nil"/>
              <w:left w:val="nil"/>
              <w:bottom w:val="single" w:sz="4" w:space="0" w:color="auto"/>
              <w:right w:val="single" w:sz="4" w:space="0" w:color="auto"/>
            </w:tcBorders>
            <w:shd w:val="clear" w:color="auto" w:fill="auto"/>
            <w:vAlign w:val="center"/>
            <w:hideMark/>
          </w:tcPr>
          <w:p w14:paraId="48AE10D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LORATADINA. JARABE. 5 MG / 5 ML. ENVASE CON 60 ML                                                                                                                                                                                                                                                                                                                                                                                                                                                                                                                                                                                                                                                                                                                                                                                                                                                                                                                                                                                                                                                                                                                                                                                                                                                                                                                                                                                                                                                                                                                                                                                                                                                                                                                                                                                                                                                                                                                                                                                                                                 </w:t>
            </w:r>
          </w:p>
        </w:tc>
        <w:tc>
          <w:tcPr>
            <w:tcW w:w="1057" w:type="dxa"/>
            <w:tcBorders>
              <w:top w:val="nil"/>
              <w:left w:val="nil"/>
              <w:bottom w:val="single" w:sz="4" w:space="0" w:color="auto"/>
              <w:right w:val="single" w:sz="4" w:space="0" w:color="auto"/>
            </w:tcBorders>
            <w:shd w:val="clear" w:color="auto" w:fill="auto"/>
            <w:noWrap/>
            <w:vAlign w:val="center"/>
            <w:hideMark/>
          </w:tcPr>
          <w:p w14:paraId="58C7FB9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B0CA02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E6819F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586</w:t>
            </w:r>
          </w:p>
        </w:tc>
      </w:tr>
      <w:tr w:rsidR="00B662DF" w:rsidRPr="00B662DF" w14:paraId="232DAB6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3072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137</w:t>
            </w:r>
          </w:p>
        </w:tc>
        <w:tc>
          <w:tcPr>
            <w:tcW w:w="1352" w:type="dxa"/>
            <w:tcBorders>
              <w:top w:val="nil"/>
              <w:left w:val="nil"/>
              <w:bottom w:val="single" w:sz="4" w:space="0" w:color="auto"/>
              <w:right w:val="single" w:sz="4" w:space="0" w:color="auto"/>
            </w:tcBorders>
            <w:shd w:val="clear" w:color="auto" w:fill="auto"/>
            <w:noWrap/>
            <w:vAlign w:val="center"/>
            <w:hideMark/>
          </w:tcPr>
          <w:p w14:paraId="3DD5337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100002146.00</w:t>
            </w:r>
          </w:p>
        </w:tc>
        <w:tc>
          <w:tcPr>
            <w:tcW w:w="5736" w:type="dxa"/>
            <w:tcBorders>
              <w:top w:val="nil"/>
              <w:left w:val="nil"/>
              <w:bottom w:val="single" w:sz="4" w:space="0" w:color="auto"/>
              <w:right w:val="single" w:sz="4" w:space="0" w:color="auto"/>
            </w:tcBorders>
            <w:shd w:val="clear" w:color="auto" w:fill="auto"/>
            <w:vAlign w:val="center"/>
            <w:hideMark/>
          </w:tcPr>
          <w:p w14:paraId="372411B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057" w:type="dxa"/>
            <w:tcBorders>
              <w:top w:val="nil"/>
              <w:left w:val="nil"/>
              <w:bottom w:val="single" w:sz="4" w:space="0" w:color="auto"/>
              <w:right w:val="single" w:sz="4" w:space="0" w:color="auto"/>
            </w:tcBorders>
            <w:shd w:val="clear" w:color="auto" w:fill="auto"/>
            <w:noWrap/>
            <w:vAlign w:val="center"/>
            <w:hideMark/>
          </w:tcPr>
          <w:p w14:paraId="7DC900E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335AE0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D62679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91B6AF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67A0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138</w:t>
            </w:r>
          </w:p>
        </w:tc>
        <w:tc>
          <w:tcPr>
            <w:tcW w:w="1352" w:type="dxa"/>
            <w:tcBorders>
              <w:top w:val="nil"/>
              <w:left w:val="nil"/>
              <w:bottom w:val="single" w:sz="4" w:space="0" w:color="auto"/>
              <w:right w:val="single" w:sz="4" w:space="0" w:color="auto"/>
            </w:tcBorders>
            <w:shd w:val="clear" w:color="auto" w:fill="auto"/>
            <w:noWrap/>
            <w:vAlign w:val="center"/>
            <w:hideMark/>
          </w:tcPr>
          <w:p w14:paraId="3B54E51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100002154.00</w:t>
            </w:r>
          </w:p>
        </w:tc>
        <w:tc>
          <w:tcPr>
            <w:tcW w:w="5736" w:type="dxa"/>
            <w:tcBorders>
              <w:top w:val="nil"/>
              <w:left w:val="nil"/>
              <w:bottom w:val="single" w:sz="4" w:space="0" w:color="auto"/>
              <w:right w:val="single" w:sz="4" w:space="0" w:color="auto"/>
            </w:tcBorders>
            <w:shd w:val="clear" w:color="auto" w:fill="auto"/>
            <w:vAlign w:val="center"/>
            <w:hideMark/>
          </w:tcPr>
          <w:p w14:paraId="42E58F2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ENOXAPARINA SODICA. SOLUCION INYECTABLE. 40 MG/ 0.4 ML. JERINGAS DE 0.4 ML                                                                                                                                                                                                                                                                                                                                                                                                                                                                                                                                                                                                                                                                                                                                                                                                                                                                                                                                                                                                                                                                                                                                                                                                                                                                                                                                                                                                                                                                                                                                                                                                                                                                                                                                                                                                                                                                                                                                                                                                        </w:t>
            </w:r>
          </w:p>
        </w:tc>
        <w:tc>
          <w:tcPr>
            <w:tcW w:w="1057" w:type="dxa"/>
            <w:tcBorders>
              <w:top w:val="nil"/>
              <w:left w:val="nil"/>
              <w:bottom w:val="single" w:sz="4" w:space="0" w:color="auto"/>
              <w:right w:val="single" w:sz="4" w:space="0" w:color="auto"/>
            </w:tcBorders>
            <w:shd w:val="clear" w:color="auto" w:fill="auto"/>
            <w:noWrap/>
            <w:vAlign w:val="center"/>
            <w:hideMark/>
          </w:tcPr>
          <w:p w14:paraId="7BB299C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DC308E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0E38EE5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324</w:t>
            </w:r>
          </w:p>
        </w:tc>
      </w:tr>
      <w:tr w:rsidR="00B662DF" w:rsidRPr="00B662DF" w14:paraId="0C84A28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2B7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139</w:t>
            </w:r>
          </w:p>
        </w:tc>
        <w:tc>
          <w:tcPr>
            <w:tcW w:w="1352" w:type="dxa"/>
            <w:tcBorders>
              <w:top w:val="nil"/>
              <w:left w:val="nil"/>
              <w:bottom w:val="single" w:sz="4" w:space="0" w:color="auto"/>
              <w:right w:val="single" w:sz="4" w:space="0" w:color="auto"/>
            </w:tcBorders>
            <w:shd w:val="clear" w:color="auto" w:fill="auto"/>
            <w:noWrap/>
            <w:vAlign w:val="center"/>
            <w:hideMark/>
          </w:tcPr>
          <w:p w14:paraId="73AF576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100002162.00</w:t>
            </w:r>
          </w:p>
        </w:tc>
        <w:tc>
          <w:tcPr>
            <w:tcW w:w="5736" w:type="dxa"/>
            <w:tcBorders>
              <w:top w:val="nil"/>
              <w:left w:val="nil"/>
              <w:bottom w:val="single" w:sz="4" w:space="0" w:color="auto"/>
              <w:right w:val="single" w:sz="4" w:space="0" w:color="auto"/>
            </w:tcBorders>
            <w:shd w:val="clear" w:color="auto" w:fill="auto"/>
            <w:vAlign w:val="center"/>
            <w:hideMark/>
          </w:tcPr>
          <w:p w14:paraId="28B8D59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IPRATROPIO. SUSPENSION EN AEROSOL. 0.286 MG/G. ENVASE 15 ML                                                                                                                                                                                                                                                                                                                                                                                                                                                                                                                                                                                                                                                                                                                                                                                                                                                                                                                                                                                                                                                                                                                                                                                                                                                                                                                                                                                                                                                                                                                                                                                                                                                                                                                                                                                                                                                                                                                                                                                                            </w:t>
            </w:r>
          </w:p>
        </w:tc>
        <w:tc>
          <w:tcPr>
            <w:tcW w:w="1057" w:type="dxa"/>
            <w:tcBorders>
              <w:top w:val="nil"/>
              <w:left w:val="nil"/>
              <w:bottom w:val="single" w:sz="4" w:space="0" w:color="auto"/>
              <w:right w:val="single" w:sz="4" w:space="0" w:color="auto"/>
            </w:tcBorders>
            <w:shd w:val="clear" w:color="auto" w:fill="auto"/>
            <w:noWrap/>
            <w:vAlign w:val="center"/>
            <w:hideMark/>
          </w:tcPr>
          <w:p w14:paraId="55E623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8DC4BF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65C430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w:t>
            </w:r>
          </w:p>
        </w:tc>
      </w:tr>
      <w:tr w:rsidR="00B662DF" w:rsidRPr="00B662DF" w14:paraId="55AAC48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C3BA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140</w:t>
            </w:r>
          </w:p>
        </w:tc>
        <w:tc>
          <w:tcPr>
            <w:tcW w:w="1352" w:type="dxa"/>
            <w:tcBorders>
              <w:top w:val="nil"/>
              <w:left w:val="nil"/>
              <w:bottom w:val="single" w:sz="4" w:space="0" w:color="auto"/>
              <w:right w:val="single" w:sz="4" w:space="0" w:color="auto"/>
            </w:tcBorders>
            <w:shd w:val="clear" w:color="auto" w:fill="auto"/>
            <w:noWrap/>
            <w:vAlign w:val="center"/>
            <w:hideMark/>
          </w:tcPr>
          <w:p w14:paraId="086A813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100002162.01</w:t>
            </w:r>
          </w:p>
        </w:tc>
        <w:tc>
          <w:tcPr>
            <w:tcW w:w="5736" w:type="dxa"/>
            <w:tcBorders>
              <w:top w:val="nil"/>
              <w:left w:val="nil"/>
              <w:bottom w:val="single" w:sz="4" w:space="0" w:color="auto"/>
              <w:right w:val="single" w:sz="4" w:space="0" w:color="auto"/>
            </w:tcBorders>
            <w:shd w:val="clear" w:color="auto" w:fill="auto"/>
            <w:vAlign w:val="center"/>
            <w:hideMark/>
          </w:tcPr>
          <w:p w14:paraId="78EBF03F" w14:textId="6B4A0F7E"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IPRATROPIO SUSPENSION EN AEROSOL 0.374 MG/G ENVASE 10 ML (11.22G) COMO AEROSOL                                                                                                                                                                                                                                                                                                                                                                                                                                                                                                                                                                                                                                                                                                                                                                                                                                                                                                                                                                                                                                                                                                                                                                                                                                                                                                                                                                                                                                                                                                                                                                                                                                                                                                                                                                                                                                                                                                                                                                                       </w:t>
            </w:r>
          </w:p>
        </w:tc>
        <w:tc>
          <w:tcPr>
            <w:tcW w:w="1057" w:type="dxa"/>
            <w:tcBorders>
              <w:top w:val="nil"/>
              <w:left w:val="nil"/>
              <w:bottom w:val="single" w:sz="4" w:space="0" w:color="auto"/>
              <w:right w:val="single" w:sz="4" w:space="0" w:color="auto"/>
            </w:tcBorders>
            <w:shd w:val="clear" w:color="auto" w:fill="auto"/>
            <w:noWrap/>
            <w:vAlign w:val="center"/>
            <w:hideMark/>
          </w:tcPr>
          <w:p w14:paraId="0E6C95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6BD94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1F6D73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687D7E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42325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141</w:t>
            </w:r>
          </w:p>
        </w:tc>
        <w:tc>
          <w:tcPr>
            <w:tcW w:w="1352" w:type="dxa"/>
            <w:tcBorders>
              <w:top w:val="nil"/>
              <w:left w:val="nil"/>
              <w:bottom w:val="single" w:sz="4" w:space="0" w:color="auto"/>
              <w:right w:val="single" w:sz="4" w:space="0" w:color="auto"/>
            </w:tcBorders>
            <w:shd w:val="clear" w:color="auto" w:fill="auto"/>
            <w:noWrap/>
            <w:vAlign w:val="center"/>
            <w:hideMark/>
          </w:tcPr>
          <w:p w14:paraId="6D919EB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100002188.00</w:t>
            </w:r>
          </w:p>
        </w:tc>
        <w:tc>
          <w:tcPr>
            <w:tcW w:w="5736" w:type="dxa"/>
            <w:tcBorders>
              <w:top w:val="nil"/>
              <w:left w:val="nil"/>
              <w:bottom w:val="single" w:sz="4" w:space="0" w:color="auto"/>
              <w:right w:val="single" w:sz="4" w:space="0" w:color="auto"/>
            </w:tcBorders>
            <w:shd w:val="clear" w:color="auto" w:fill="auto"/>
            <w:vAlign w:val="center"/>
            <w:hideMark/>
          </w:tcPr>
          <w:p w14:paraId="06821F3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IPRATROPIO - SALBUTAMOL. SOLUCION. 0.50 MG/2.50 MG/2.5 ML. 10 AMPOLLETAS DE 2.5 ML                                                                                                                                                                                                                                                                                                                                                                                                                                                                                                                                                                                                                                                                                                                                                                                                                                                                                                                                                                                                                                                                                                                                                                                                                                                                                                                                                                                                                                                                                                                                                                                                                                                                                                                                                                                                                                                                                                                                                                                     </w:t>
            </w:r>
          </w:p>
        </w:tc>
        <w:tc>
          <w:tcPr>
            <w:tcW w:w="1057" w:type="dxa"/>
            <w:tcBorders>
              <w:top w:val="nil"/>
              <w:left w:val="nil"/>
              <w:bottom w:val="single" w:sz="4" w:space="0" w:color="auto"/>
              <w:right w:val="single" w:sz="4" w:space="0" w:color="auto"/>
            </w:tcBorders>
            <w:shd w:val="clear" w:color="auto" w:fill="auto"/>
            <w:noWrap/>
            <w:vAlign w:val="center"/>
            <w:hideMark/>
          </w:tcPr>
          <w:p w14:paraId="48F4EA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6E7832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2A9EBB6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108</w:t>
            </w:r>
          </w:p>
        </w:tc>
      </w:tr>
      <w:tr w:rsidR="00B662DF" w:rsidRPr="00B662DF" w14:paraId="3558DDD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273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142</w:t>
            </w:r>
          </w:p>
        </w:tc>
        <w:tc>
          <w:tcPr>
            <w:tcW w:w="1352" w:type="dxa"/>
            <w:tcBorders>
              <w:top w:val="nil"/>
              <w:left w:val="nil"/>
              <w:bottom w:val="single" w:sz="4" w:space="0" w:color="auto"/>
              <w:right w:val="single" w:sz="4" w:space="0" w:color="auto"/>
            </w:tcBorders>
            <w:shd w:val="clear" w:color="auto" w:fill="auto"/>
            <w:noWrap/>
            <w:vAlign w:val="center"/>
            <w:hideMark/>
          </w:tcPr>
          <w:p w14:paraId="75D7834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100002190.01</w:t>
            </w:r>
          </w:p>
        </w:tc>
        <w:tc>
          <w:tcPr>
            <w:tcW w:w="5736" w:type="dxa"/>
            <w:tcBorders>
              <w:top w:val="nil"/>
              <w:left w:val="nil"/>
              <w:bottom w:val="single" w:sz="4" w:space="0" w:color="auto"/>
              <w:right w:val="single" w:sz="4" w:space="0" w:color="auto"/>
            </w:tcBorders>
            <w:shd w:val="clear" w:color="auto" w:fill="auto"/>
            <w:vAlign w:val="center"/>
            <w:hideMark/>
          </w:tcPr>
          <w:p w14:paraId="67D50021" w14:textId="49916D28"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057" w:type="dxa"/>
            <w:tcBorders>
              <w:top w:val="nil"/>
              <w:left w:val="nil"/>
              <w:bottom w:val="single" w:sz="4" w:space="0" w:color="auto"/>
              <w:right w:val="single" w:sz="4" w:space="0" w:color="auto"/>
            </w:tcBorders>
            <w:shd w:val="clear" w:color="auto" w:fill="auto"/>
            <w:noWrap/>
            <w:vAlign w:val="center"/>
            <w:hideMark/>
          </w:tcPr>
          <w:p w14:paraId="7172E6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FF6282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16FB3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6EB9DC9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3F87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143</w:t>
            </w:r>
          </w:p>
        </w:tc>
        <w:tc>
          <w:tcPr>
            <w:tcW w:w="1352" w:type="dxa"/>
            <w:tcBorders>
              <w:top w:val="nil"/>
              <w:left w:val="nil"/>
              <w:bottom w:val="single" w:sz="4" w:space="0" w:color="auto"/>
              <w:right w:val="single" w:sz="4" w:space="0" w:color="auto"/>
            </w:tcBorders>
            <w:shd w:val="clear" w:color="auto" w:fill="auto"/>
            <w:noWrap/>
            <w:vAlign w:val="center"/>
            <w:hideMark/>
          </w:tcPr>
          <w:p w14:paraId="239F033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100002191.00</w:t>
            </w:r>
          </w:p>
        </w:tc>
        <w:tc>
          <w:tcPr>
            <w:tcW w:w="5736" w:type="dxa"/>
            <w:tcBorders>
              <w:top w:val="nil"/>
              <w:left w:val="nil"/>
              <w:bottom w:val="single" w:sz="4" w:space="0" w:color="auto"/>
              <w:right w:val="single" w:sz="4" w:space="0" w:color="auto"/>
            </w:tcBorders>
            <w:shd w:val="clear" w:color="auto" w:fill="auto"/>
            <w:vAlign w:val="center"/>
            <w:hideMark/>
          </w:tcPr>
          <w:p w14:paraId="264C513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 A. CAPSULA. 50 000 UI.                                                                                                                                                                                                                                                                                                                                                                                                                                                                                                                                                                                                                                                                                                                                                                                                                                                                                                                                                                                                                                                                                                                                                                                                                                                                                                                                                                                                                                                                                                                                                                                                                                                                                                                                                                                                                                                                                                                                                                                                                                                   </w:t>
            </w:r>
          </w:p>
        </w:tc>
        <w:tc>
          <w:tcPr>
            <w:tcW w:w="1057" w:type="dxa"/>
            <w:tcBorders>
              <w:top w:val="nil"/>
              <w:left w:val="nil"/>
              <w:bottom w:val="single" w:sz="4" w:space="0" w:color="auto"/>
              <w:right w:val="single" w:sz="4" w:space="0" w:color="auto"/>
            </w:tcBorders>
            <w:shd w:val="clear" w:color="auto" w:fill="auto"/>
            <w:noWrap/>
            <w:vAlign w:val="center"/>
            <w:hideMark/>
          </w:tcPr>
          <w:p w14:paraId="58D41AC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C1365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6F175F8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w:t>
            </w:r>
          </w:p>
        </w:tc>
      </w:tr>
      <w:tr w:rsidR="00B662DF" w:rsidRPr="00B662DF" w14:paraId="1670C41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19A5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144</w:t>
            </w:r>
          </w:p>
        </w:tc>
        <w:tc>
          <w:tcPr>
            <w:tcW w:w="1352" w:type="dxa"/>
            <w:tcBorders>
              <w:top w:val="nil"/>
              <w:left w:val="nil"/>
              <w:bottom w:val="single" w:sz="4" w:space="0" w:color="auto"/>
              <w:right w:val="single" w:sz="4" w:space="0" w:color="auto"/>
            </w:tcBorders>
            <w:shd w:val="clear" w:color="auto" w:fill="auto"/>
            <w:noWrap/>
            <w:vAlign w:val="center"/>
            <w:hideMark/>
          </w:tcPr>
          <w:p w14:paraId="349B396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100002208.00</w:t>
            </w:r>
          </w:p>
        </w:tc>
        <w:tc>
          <w:tcPr>
            <w:tcW w:w="5736" w:type="dxa"/>
            <w:tcBorders>
              <w:top w:val="nil"/>
              <w:left w:val="nil"/>
              <w:bottom w:val="single" w:sz="4" w:space="0" w:color="auto"/>
              <w:right w:val="single" w:sz="4" w:space="0" w:color="auto"/>
            </w:tcBorders>
            <w:shd w:val="clear" w:color="auto" w:fill="auto"/>
            <w:vAlign w:val="center"/>
            <w:hideMark/>
          </w:tcPr>
          <w:p w14:paraId="41F5DBA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(MICRONIZADO). POLVO. 52 MG. ENVASE CON UN DISPOSITIVO.                                                                                                                                                                                                                                                                                                                                                                                                                                                                                                                                                                                                                                                                                                                                                                                                                                                                                                                                                                                                                                                                                                                                                                                                                                                                                                                                                                                                                                                                                                                                                                                                                                                                                                                                                                                                                                                                                                                                                                                                            </w:t>
            </w:r>
          </w:p>
        </w:tc>
        <w:tc>
          <w:tcPr>
            <w:tcW w:w="1057" w:type="dxa"/>
            <w:tcBorders>
              <w:top w:val="nil"/>
              <w:left w:val="nil"/>
              <w:bottom w:val="single" w:sz="4" w:space="0" w:color="auto"/>
              <w:right w:val="single" w:sz="4" w:space="0" w:color="auto"/>
            </w:tcBorders>
            <w:shd w:val="clear" w:color="auto" w:fill="auto"/>
            <w:noWrap/>
            <w:vAlign w:val="center"/>
            <w:hideMark/>
          </w:tcPr>
          <w:p w14:paraId="0FF7F76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6DACF3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34C053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47BD71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0115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145</w:t>
            </w:r>
          </w:p>
        </w:tc>
        <w:tc>
          <w:tcPr>
            <w:tcW w:w="1352" w:type="dxa"/>
            <w:tcBorders>
              <w:top w:val="nil"/>
              <w:left w:val="nil"/>
              <w:bottom w:val="single" w:sz="4" w:space="0" w:color="auto"/>
              <w:right w:val="single" w:sz="4" w:space="0" w:color="auto"/>
            </w:tcBorders>
            <w:shd w:val="clear" w:color="auto" w:fill="auto"/>
            <w:noWrap/>
            <w:vAlign w:val="center"/>
            <w:hideMark/>
          </w:tcPr>
          <w:p w14:paraId="0C45CC5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100002210.00</w:t>
            </w:r>
          </w:p>
        </w:tc>
        <w:tc>
          <w:tcPr>
            <w:tcW w:w="5736" w:type="dxa"/>
            <w:tcBorders>
              <w:top w:val="nil"/>
              <w:left w:val="nil"/>
              <w:bottom w:val="single" w:sz="4" w:space="0" w:color="auto"/>
              <w:right w:val="single" w:sz="4" w:space="0" w:color="auto"/>
            </w:tcBorders>
            <w:shd w:val="clear" w:color="auto" w:fill="auto"/>
            <w:vAlign w:val="center"/>
            <w:hideMark/>
          </w:tcPr>
          <w:p w14:paraId="6CBCCCC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COMPRIMIDO O TABLETA. 0.750 MG.                                                                                                                                                                                                                                                                                                                                                                                                                                                                                                                                                                                                                                                                                                                                                                                                                                                                                                                                                                                                                                                                                                                                                                                                                                                                                                                                                                                                                                                                                                                                                                                                                                                                                                                                                                                                                                                                                                                                                                                                                                   </w:t>
            </w:r>
          </w:p>
        </w:tc>
        <w:tc>
          <w:tcPr>
            <w:tcW w:w="1057" w:type="dxa"/>
            <w:tcBorders>
              <w:top w:val="nil"/>
              <w:left w:val="nil"/>
              <w:bottom w:val="single" w:sz="4" w:space="0" w:color="auto"/>
              <w:right w:val="single" w:sz="4" w:space="0" w:color="auto"/>
            </w:tcBorders>
            <w:shd w:val="clear" w:color="auto" w:fill="auto"/>
            <w:noWrap/>
            <w:vAlign w:val="center"/>
            <w:hideMark/>
          </w:tcPr>
          <w:p w14:paraId="220961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CEEA97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4AE73F7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A90FD9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F81D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146</w:t>
            </w:r>
          </w:p>
        </w:tc>
        <w:tc>
          <w:tcPr>
            <w:tcW w:w="1352" w:type="dxa"/>
            <w:tcBorders>
              <w:top w:val="nil"/>
              <w:left w:val="nil"/>
              <w:bottom w:val="single" w:sz="4" w:space="0" w:color="auto"/>
              <w:right w:val="single" w:sz="4" w:space="0" w:color="auto"/>
            </w:tcBorders>
            <w:shd w:val="clear" w:color="auto" w:fill="auto"/>
            <w:noWrap/>
            <w:vAlign w:val="center"/>
            <w:hideMark/>
          </w:tcPr>
          <w:p w14:paraId="7284E0B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100002230.00</w:t>
            </w:r>
          </w:p>
        </w:tc>
        <w:tc>
          <w:tcPr>
            <w:tcW w:w="5736" w:type="dxa"/>
            <w:tcBorders>
              <w:top w:val="nil"/>
              <w:left w:val="nil"/>
              <w:bottom w:val="single" w:sz="4" w:space="0" w:color="auto"/>
              <w:right w:val="single" w:sz="4" w:space="0" w:color="auto"/>
            </w:tcBorders>
            <w:shd w:val="clear" w:color="auto" w:fill="auto"/>
            <w:vAlign w:val="center"/>
            <w:hideMark/>
          </w:tcPr>
          <w:p w14:paraId="6EAD358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TRIHIDRATADA 500 MG, ACIDO CLAVULANICO 125 MG, TABLETAS                                                                                                                                                                                                                                                                                                                                                                                                                                                                                                                                                                                                                                                                                                                                                                                                                                                                                                                                                                                                                                                                                                                                                                                                                                                                                                                                                                                                                                                                                                                                                                                                                                                                                                                                                                                                                                                                                                                                                                                                               </w:t>
            </w:r>
          </w:p>
        </w:tc>
        <w:tc>
          <w:tcPr>
            <w:tcW w:w="1057" w:type="dxa"/>
            <w:tcBorders>
              <w:top w:val="nil"/>
              <w:left w:val="nil"/>
              <w:bottom w:val="single" w:sz="4" w:space="0" w:color="auto"/>
              <w:right w:val="single" w:sz="4" w:space="0" w:color="auto"/>
            </w:tcBorders>
            <w:shd w:val="clear" w:color="auto" w:fill="auto"/>
            <w:noWrap/>
            <w:vAlign w:val="center"/>
            <w:hideMark/>
          </w:tcPr>
          <w:p w14:paraId="05EC4C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535E7A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1003BDB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859</w:t>
            </w:r>
          </w:p>
        </w:tc>
      </w:tr>
      <w:tr w:rsidR="00B662DF" w:rsidRPr="00B662DF" w14:paraId="583A033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5DCFA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147</w:t>
            </w:r>
          </w:p>
        </w:tc>
        <w:tc>
          <w:tcPr>
            <w:tcW w:w="1352" w:type="dxa"/>
            <w:tcBorders>
              <w:top w:val="nil"/>
              <w:left w:val="nil"/>
              <w:bottom w:val="single" w:sz="4" w:space="0" w:color="auto"/>
              <w:right w:val="single" w:sz="4" w:space="0" w:color="auto"/>
            </w:tcBorders>
            <w:shd w:val="clear" w:color="auto" w:fill="auto"/>
            <w:noWrap/>
            <w:vAlign w:val="center"/>
            <w:hideMark/>
          </w:tcPr>
          <w:p w14:paraId="54F49AF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100002230.01</w:t>
            </w:r>
          </w:p>
        </w:tc>
        <w:tc>
          <w:tcPr>
            <w:tcW w:w="5736" w:type="dxa"/>
            <w:tcBorders>
              <w:top w:val="nil"/>
              <w:left w:val="nil"/>
              <w:bottom w:val="single" w:sz="4" w:space="0" w:color="auto"/>
              <w:right w:val="single" w:sz="4" w:space="0" w:color="auto"/>
            </w:tcBorders>
            <w:shd w:val="clear" w:color="auto" w:fill="auto"/>
            <w:vAlign w:val="center"/>
            <w:hideMark/>
          </w:tcPr>
          <w:p w14:paraId="46EA4A1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057" w:type="dxa"/>
            <w:tcBorders>
              <w:top w:val="nil"/>
              <w:left w:val="nil"/>
              <w:bottom w:val="single" w:sz="4" w:space="0" w:color="auto"/>
              <w:right w:val="single" w:sz="4" w:space="0" w:color="auto"/>
            </w:tcBorders>
            <w:shd w:val="clear" w:color="auto" w:fill="auto"/>
            <w:noWrap/>
            <w:vAlign w:val="center"/>
            <w:hideMark/>
          </w:tcPr>
          <w:p w14:paraId="2528B24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54B9B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0A294F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w:t>
            </w:r>
          </w:p>
        </w:tc>
      </w:tr>
      <w:tr w:rsidR="00B662DF" w:rsidRPr="00B662DF" w14:paraId="174FA33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9A7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148</w:t>
            </w:r>
          </w:p>
        </w:tc>
        <w:tc>
          <w:tcPr>
            <w:tcW w:w="1352" w:type="dxa"/>
            <w:tcBorders>
              <w:top w:val="nil"/>
              <w:left w:val="nil"/>
              <w:bottom w:val="single" w:sz="4" w:space="0" w:color="auto"/>
              <w:right w:val="single" w:sz="4" w:space="0" w:color="auto"/>
            </w:tcBorders>
            <w:shd w:val="clear" w:color="auto" w:fill="auto"/>
            <w:noWrap/>
            <w:vAlign w:val="center"/>
            <w:hideMark/>
          </w:tcPr>
          <w:p w14:paraId="55B02A0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100002262.00</w:t>
            </w:r>
          </w:p>
        </w:tc>
        <w:tc>
          <w:tcPr>
            <w:tcW w:w="5736" w:type="dxa"/>
            <w:tcBorders>
              <w:top w:val="nil"/>
              <w:left w:val="nil"/>
              <w:bottom w:val="single" w:sz="4" w:space="0" w:color="auto"/>
              <w:right w:val="single" w:sz="4" w:space="0" w:color="auto"/>
            </w:tcBorders>
            <w:shd w:val="clear" w:color="auto" w:fill="auto"/>
            <w:vAlign w:val="center"/>
            <w:hideMark/>
          </w:tcPr>
          <w:p w14:paraId="6249ABA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TIOTROPIO, BROMURO DE CAPSULA. 18 MCG.CAPSULAS Y DISPOSITIVO INHALADOR                                                                                                                                                                                                                                                                                                                                                                                                                                                                                                                                                                                                                                                                                                                                                                                                                                                                                                                                                                                                                                                                                                                                                                                                                                                                                                                                                                                                                                                                                                                                                                                                                                                                                                                                                                                                                                                                                                                                                                                                 </w:t>
            </w:r>
          </w:p>
        </w:tc>
        <w:tc>
          <w:tcPr>
            <w:tcW w:w="1057" w:type="dxa"/>
            <w:tcBorders>
              <w:top w:val="nil"/>
              <w:left w:val="nil"/>
              <w:bottom w:val="single" w:sz="4" w:space="0" w:color="auto"/>
              <w:right w:val="single" w:sz="4" w:space="0" w:color="auto"/>
            </w:tcBorders>
            <w:shd w:val="clear" w:color="auto" w:fill="auto"/>
            <w:noWrap/>
            <w:vAlign w:val="center"/>
            <w:hideMark/>
          </w:tcPr>
          <w:p w14:paraId="3F4B26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1184C4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C3278C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91</w:t>
            </w:r>
          </w:p>
        </w:tc>
      </w:tr>
      <w:tr w:rsidR="00B662DF" w:rsidRPr="00B662DF" w14:paraId="3C05535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3433D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149</w:t>
            </w:r>
          </w:p>
        </w:tc>
        <w:tc>
          <w:tcPr>
            <w:tcW w:w="1352" w:type="dxa"/>
            <w:tcBorders>
              <w:top w:val="nil"/>
              <w:left w:val="nil"/>
              <w:bottom w:val="single" w:sz="4" w:space="0" w:color="auto"/>
              <w:right w:val="single" w:sz="4" w:space="0" w:color="auto"/>
            </w:tcBorders>
            <w:shd w:val="clear" w:color="auto" w:fill="auto"/>
            <w:noWrap/>
            <w:vAlign w:val="center"/>
            <w:hideMark/>
          </w:tcPr>
          <w:p w14:paraId="1EB4A86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100002263.00</w:t>
            </w:r>
          </w:p>
        </w:tc>
        <w:tc>
          <w:tcPr>
            <w:tcW w:w="5736" w:type="dxa"/>
            <w:tcBorders>
              <w:top w:val="nil"/>
              <w:left w:val="nil"/>
              <w:bottom w:val="single" w:sz="4" w:space="0" w:color="auto"/>
              <w:right w:val="single" w:sz="4" w:space="0" w:color="auto"/>
            </w:tcBorders>
            <w:shd w:val="clear" w:color="auto" w:fill="auto"/>
            <w:vAlign w:val="center"/>
            <w:hideMark/>
          </w:tcPr>
          <w:p w14:paraId="13AE2CB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BROMURO DE TIOTROPIO, BROMURO DE. CAPSULA. 18 MCG.                                                                                                                                                                                                                                                                                                                                                                                                                                                                                                                                                                                                                                                                                                                                                                                                                                                                                                                                                                                                                                                                                                                                                                                                                                                                                                                                                                                                                                                                                                                                                                                                                                                                                                                                                                                                                                                                                                                                                                                                                                </w:t>
            </w:r>
          </w:p>
        </w:tc>
        <w:tc>
          <w:tcPr>
            <w:tcW w:w="1057" w:type="dxa"/>
            <w:tcBorders>
              <w:top w:val="nil"/>
              <w:left w:val="nil"/>
              <w:bottom w:val="single" w:sz="4" w:space="0" w:color="auto"/>
              <w:right w:val="single" w:sz="4" w:space="0" w:color="auto"/>
            </w:tcBorders>
            <w:shd w:val="clear" w:color="auto" w:fill="auto"/>
            <w:noWrap/>
            <w:vAlign w:val="center"/>
            <w:hideMark/>
          </w:tcPr>
          <w:p w14:paraId="1BF687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BC69D7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D9303C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54</w:t>
            </w:r>
          </w:p>
        </w:tc>
      </w:tr>
      <w:tr w:rsidR="00B662DF" w:rsidRPr="00B662DF" w14:paraId="1FFDB44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C28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150</w:t>
            </w:r>
          </w:p>
        </w:tc>
        <w:tc>
          <w:tcPr>
            <w:tcW w:w="1352" w:type="dxa"/>
            <w:tcBorders>
              <w:top w:val="nil"/>
              <w:left w:val="nil"/>
              <w:bottom w:val="single" w:sz="4" w:space="0" w:color="auto"/>
              <w:right w:val="single" w:sz="4" w:space="0" w:color="auto"/>
            </w:tcBorders>
            <w:shd w:val="clear" w:color="auto" w:fill="auto"/>
            <w:noWrap/>
            <w:vAlign w:val="center"/>
            <w:hideMark/>
          </w:tcPr>
          <w:p w14:paraId="717A1C1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100002301.00</w:t>
            </w:r>
          </w:p>
        </w:tc>
        <w:tc>
          <w:tcPr>
            <w:tcW w:w="5736" w:type="dxa"/>
            <w:tcBorders>
              <w:top w:val="nil"/>
              <w:left w:val="nil"/>
              <w:bottom w:val="single" w:sz="4" w:space="0" w:color="auto"/>
              <w:right w:val="single" w:sz="4" w:space="0" w:color="auto"/>
            </w:tcBorders>
            <w:shd w:val="clear" w:color="auto" w:fill="auto"/>
            <w:vAlign w:val="center"/>
            <w:hideMark/>
          </w:tcPr>
          <w:p w14:paraId="7494B19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HIDROCLOROTIAZIDA.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076DC4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9258E5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0D1E9A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880</w:t>
            </w:r>
          </w:p>
        </w:tc>
      </w:tr>
      <w:tr w:rsidR="00B662DF" w:rsidRPr="00B662DF" w14:paraId="3F24BF1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F94D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151</w:t>
            </w:r>
          </w:p>
        </w:tc>
        <w:tc>
          <w:tcPr>
            <w:tcW w:w="1352" w:type="dxa"/>
            <w:tcBorders>
              <w:top w:val="nil"/>
              <w:left w:val="nil"/>
              <w:bottom w:val="single" w:sz="4" w:space="0" w:color="auto"/>
              <w:right w:val="single" w:sz="4" w:space="0" w:color="auto"/>
            </w:tcBorders>
            <w:shd w:val="clear" w:color="auto" w:fill="auto"/>
            <w:noWrap/>
            <w:vAlign w:val="center"/>
            <w:hideMark/>
          </w:tcPr>
          <w:p w14:paraId="111375B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100002304.00</w:t>
            </w:r>
          </w:p>
        </w:tc>
        <w:tc>
          <w:tcPr>
            <w:tcW w:w="5736" w:type="dxa"/>
            <w:tcBorders>
              <w:top w:val="nil"/>
              <w:left w:val="nil"/>
              <w:bottom w:val="single" w:sz="4" w:space="0" w:color="auto"/>
              <w:right w:val="single" w:sz="4" w:space="0" w:color="auto"/>
            </w:tcBorders>
            <w:shd w:val="clear" w:color="auto" w:fill="auto"/>
            <w:vAlign w:val="center"/>
            <w:hideMark/>
          </w:tcPr>
          <w:p w14:paraId="3297E5A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ESPIRONOLACTONA  25  MG. TABLETA                                                                                                                                                                                                                                                                                                                                                                                                                                                                                                                                                                                                                                                                                                                                                                                                                                                                                                                                                                                                                                                                                                                                                                                                                                                                                                                                                                                                                                                                                                                                                                                                                                                                                                                                                                                                                                                                                                                                                                                                                                                  </w:t>
            </w:r>
          </w:p>
        </w:tc>
        <w:tc>
          <w:tcPr>
            <w:tcW w:w="1057" w:type="dxa"/>
            <w:tcBorders>
              <w:top w:val="nil"/>
              <w:left w:val="nil"/>
              <w:bottom w:val="single" w:sz="4" w:space="0" w:color="auto"/>
              <w:right w:val="single" w:sz="4" w:space="0" w:color="auto"/>
            </w:tcBorders>
            <w:shd w:val="clear" w:color="auto" w:fill="auto"/>
            <w:noWrap/>
            <w:vAlign w:val="center"/>
            <w:hideMark/>
          </w:tcPr>
          <w:p w14:paraId="085292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2BB1BF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F2D125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232</w:t>
            </w:r>
          </w:p>
        </w:tc>
      </w:tr>
      <w:tr w:rsidR="00B662DF" w:rsidRPr="00B662DF" w14:paraId="518D2C6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C38D0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152</w:t>
            </w:r>
          </w:p>
        </w:tc>
        <w:tc>
          <w:tcPr>
            <w:tcW w:w="1352" w:type="dxa"/>
            <w:tcBorders>
              <w:top w:val="nil"/>
              <w:left w:val="nil"/>
              <w:bottom w:val="single" w:sz="4" w:space="0" w:color="auto"/>
              <w:right w:val="single" w:sz="4" w:space="0" w:color="auto"/>
            </w:tcBorders>
            <w:shd w:val="clear" w:color="auto" w:fill="auto"/>
            <w:noWrap/>
            <w:vAlign w:val="center"/>
            <w:hideMark/>
          </w:tcPr>
          <w:p w14:paraId="0C061DD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100002306.00</w:t>
            </w:r>
          </w:p>
        </w:tc>
        <w:tc>
          <w:tcPr>
            <w:tcW w:w="5736" w:type="dxa"/>
            <w:tcBorders>
              <w:top w:val="nil"/>
              <w:left w:val="nil"/>
              <w:bottom w:val="single" w:sz="4" w:space="0" w:color="auto"/>
              <w:right w:val="single" w:sz="4" w:space="0" w:color="auto"/>
            </w:tcBorders>
            <w:shd w:val="clear" w:color="auto" w:fill="auto"/>
            <w:vAlign w:val="center"/>
            <w:hideMark/>
          </w:tcPr>
          <w:p w14:paraId="61B2672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MANITOL. SOLUCION INYECTABLE 50 G/ 250 ML. ENVASE CON 250 ML                                                                                                                                                                                                                                                                                                                                                                                                                                                                                                                                                                                                                                                                                                                                                                                                                                                                                                                                                                                                                                                                                                                                                                                                                                                                                                                                                                                                                                                                                                                                                                                                                                                                                                                                                                                                                                                                                                                                                                                                                      </w:t>
            </w:r>
          </w:p>
        </w:tc>
        <w:tc>
          <w:tcPr>
            <w:tcW w:w="1057" w:type="dxa"/>
            <w:tcBorders>
              <w:top w:val="nil"/>
              <w:left w:val="nil"/>
              <w:bottom w:val="single" w:sz="4" w:space="0" w:color="auto"/>
              <w:right w:val="single" w:sz="4" w:space="0" w:color="auto"/>
            </w:tcBorders>
            <w:shd w:val="clear" w:color="auto" w:fill="auto"/>
            <w:noWrap/>
            <w:vAlign w:val="center"/>
            <w:hideMark/>
          </w:tcPr>
          <w:p w14:paraId="142B9AD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7E0A80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09B515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w:t>
            </w:r>
          </w:p>
        </w:tc>
      </w:tr>
      <w:tr w:rsidR="00B662DF" w:rsidRPr="00B662DF" w14:paraId="2E0D2AF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E7B6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153</w:t>
            </w:r>
          </w:p>
        </w:tc>
        <w:tc>
          <w:tcPr>
            <w:tcW w:w="1352" w:type="dxa"/>
            <w:tcBorders>
              <w:top w:val="nil"/>
              <w:left w:val="nil"/>
              <w:bottom w:val="single" w:sz="4" w:space="0" w:color="auto"/>
              <w:right w:val="single" w:sz="4" w:space="0" w:color="auto"/>
            </w:tcBorders>
            <w:shd w:val="clear" w:color="auto" w:fill="auto"/>
            <w:noWrap/>
            <w:vAlign w:val="center"/>
            <w:hideMark/>
          </w:tcPr>
          <w:p w14:paraId="6B004F5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100002307.00</w:t>
            </w:r>
          </w:p>
        </w:tc>
        <w:tc>
          <w:tcPr>
            <w:tcW w:w="5736" w:type="dxa"/>
            <w:tcBorders>
              <w:top w:val="nil"/>
              <w:left w:val="nil"/>
              <w:bottom w:val="single" w:sz="4" w:space="0" w:color="auto"/>
              <w:right w:val="single" w:sz="4" w:space="0" w:color="auto"/>
            </w:tcBorders>
            <w:shd w:val="clear" w:color="auto" w:fill="auto"/>
            <w:vAlign w:val="center"/>
            <w:hideMark/>
          </w:tcPr>
          <w:p w14:paraId="05F1B12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FUROSEMIDA. TABLETA. 40 MG.                                                                                                                                                                                                                                                                                                                                                                                                                                                                                                                                                                                                                                                                                                                                                                                                                                                                                                                                                                                                                                                                                                                                                                                                                                                                                                                                                                                                                                                                                                                                                                                                                                                                                                                                                                                                                                                                                                                                                                                                                                                       </w:t>
            </w:r>
          </w:p>
        </w:tc>
        <w:tc>
          <w:tcPr>
            <w:tcW w:w="1057" w:type="dxa"/>
            <w:tcBorders>
              <w:top w:val="nil"/>
              <w:left w:val="nil"/>
              <w:bottom w:val="single" w:sz="4" w:space="0" w:color="auto"/>
              <w:right w:val="single" w:sz="4" w:space="0" w:color="auto"/>
            </w:tcBorders>
            <w:shd w:val="clear" w:color="auto" w:fill="auto"/>
            <w:noWrap/>
            <w:vAlign w:val="center"/>
            <w:hideMark/>
          </w:tcPr>
          <w:p w14:paraId="2425DD2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BA17B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D1948D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712</w:t>
            </w:r>
          </w:p>
        </w:tc>
      </w:tr>
      <w:tr w:rsidR="00B662DF" w:rsidRPr="00B662DF" w14:paraId="61CEA1E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70A8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154</w:t>
            </w:r>
          </w:p>
        </w:tc>
        <w:tc>
          <w:tcPr>
            <w:tcW w:w="1352" w:type="dxa"/>
            <w:tcBorders>
              <w:top w:val="nil"/>
              <w:left w:val="nil"/>
              <w:bottom w:val="single" w:sz="4" w:space="0" w:color="auto"/>
              <w:right w:val="single" w:sz="4" w:space="0" w:color="auto"/>
            </w:tcBorders>
            <w:shd w:val="clear" w:color="auto" w:fill="auto"/>
            <w:noWrap/>
            <w:vAlign w:val="center"/>
            <w:hideMark/>
          </w:tcPr>
          <w:p w14:paraId="3C9C602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100002308.00</w:t>
            </w:r>
          </w:p>
        </w:tc>
        <w:tc>
          <w:tcPr>
            <w:tcW w:w="5736" w:type="dxa"/>
            <w:tcBorders>
              <w:top w:val="nil"/>
              <w:left w:val="nil"/>
              <w:bottom w:val="single" w:sz="4" w:space="0" w:color="auto"/>
              <w:right w:val="single" w:sz="4" w:space="0" w:color="auto"/>
            </w:tcBorders>
            <w:shd w:val="clear" w:color="auto" w:fill="auto"/>
            <w:vAlign w:val="center"/>
            <w:hideMark/>
          </w:tcPr>
          <w:p w14:paraId="562149A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FUROSEMIDA. SOLUCION INYECTABLE. 20 MG/ 2 ML. AMPOLLETAS CON 2 ML                                                                                                                                                                                                                                                                                                                                                                                                                                                                                                                                                                                                                                                                                                                                                                                                                                                                                                                                                                                                                                                                                                                                                                                                                                                                                                                                                                                                                                                                                                                                                                                                                                                                                                                                                                                                                                                                                                                                                                                                                 </w:t>
            </w:r>
          </w:p>
        </w:tc>
        <w:tc>
          <w:tcPr>
            <w:tcW w:w="1057" w:type="dxa"/>
            <w:tcBorders>
              <w:top w:val="nil"/>
              <w:left w:val="nil"/>
              <w:bottom w:val="single" w:sz="4" w:space="0" w:color="auto"/>
              <w:right w:val="single" w:sz="4" w:space="0" w:color="auto"/>
            </w:tcBorders>
            <w:shd w:val="clear" w:color="auto" w:fill="auto"/>
            <w:noWrap/>
            <w:vAlign w:val="center"/>
            <w:hideMark/>
          </w:tcPr>
          <w:p w14:paraId="5612655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AC6181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C9601C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628</w:t>
            </w:r>
          </w:p>
        </w:tc>
      </w:tr>
      <w:tr w:rsidR="00B662DF" w:rsidRPr="00B662DF" w14:paraId="3C5C9B2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25213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155</w:t>
            </w:r>
          </w:p>
        </w:tc>
        <w:tc>
          <w:tcPr>
            <w:tcW w:w="1352" w:type="dxa"/>
            <w:tcBorders>
              <w:top w:val="nil"/>
              <w:left w:val="nil"/>
              <w:bottom w:val="single" w:sz="4" w:space="0" w:color="auto"/>
              <w:right w:val="single" w:sz="4" w:space="0" w:color="auto"/>
            </w:tcBorders>
            <w:shd w:val="clear" w:color="auto" w:fill="auto"/>
            <w:noWrap/>
            <w:vAlign w:val="center"/>
            <w:hideMark/>
          </w:tcPr>
          <w:p w14:paraId="5E78D53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100002403.00</w:t>
            </w:r>
          </w:p>
        </w:tc>
        <w:tc>
          <w:tcPr>
            <w:tcW w:w="5736" w:type="dxa"/>
            <w:tcBorders>
              <w:top w:val="nil"/>
              <w:left w:val="nil"/>
              <w:bottom w:val="single" w:sz="4" w:space="0" w:color="auto"/>
              <w:right w:val="single" w:sz="4" w:space="0" w:color="auto"/>
            </w:tcBorders>
            <w:shd w:val="clear" w:color="auto" w:fill="auto"/>
            <w:vAlign w:val="center"/>
            <w:hideMark/>
          </w:tcPr>
          <w:p w14:paraId="5C9941D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ESTREPTOMICINA. SOLUCION INYECTABLE. 1 G. FRASCO AMPULA Y DILUYENTE CON 2 ML                                                                                                                                                                                                                                                                                                                                                                                                                                                                                                                                                                                                                                                                                                                                                                                                                                                                                                                                                                                                                                                                                                                                                                                                                                                                                                                                                                                                                                                                                                                                                                                                                                                                                                                                                                                                                                                                                                                                                                                           </w:t>
            </w:r>
          </w:p>
        </w:tc>
        <w:tc>
          <w:tcPr>
            <w:tcW w:w="1057" w:type="dxa"/>
            <w:tcBorders>
              <w:top w:val="nil"/>
              <w:left w:val="nil"/>
              <w:bottom w:val="single" w:sz="4" w:space="0" w:color="auto"/>
              <w:right w:val="single" w:sz="4" w:space="0" w:color="auto"/>
            </w:tcBorders>
            <w:shd w:val="clear" w:color="auto" w:fill="auto"/>
            <w:noWrap/>
            <w:vAlign w:val="center"/>
            <w:hideMark/>
          </w:tcPr>
          <w:p w14:paraId="7E8026F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5643C6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16E37B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F14BDF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B93D6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156</w:t>
            </w:r>
          </w:p>
        </w:tc>
        <w:tc>
          <w:tcPr>
            <w:tcW w:w="1352" w:type="dxa"/>
            <w:tcBorders>
              <w:top w:val="nil"/>
              <w:left w:val="nil"/>
              <w:bottom w:val="single" w:sz="4" w:space="0" w:color="auto"/>
              <w:right w:val="single" w:sz="4" w:space="0" w:color="auto"/>
            </w:tcBorders>
            <w:shd w:val="clear" w:color="auto" w:fill="auto"/>
            <w:noWrap/>
            <w:vAlign w:val="center"/>
            <w:hideMark/>
          </w:tcPr>
          <w:p w14:paraId="2875532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100002405.00</w:t>
            </w:r>
          </w:p>
        </w:tc>
        <w:tc>
          <w:tcPr>
            <w:tcW w:w="5736" w:type="dxa"/>
            <w:tcBorders>
              <w:top w:val="nil"/>
              <w:left w:val="nil"/>
              <w:bottom w:val="single" w:sz="4" w:space="0" w:color="auto"/>
              <w:right w:val="single" w:sz="4" w:space="0" w:color="auto"/>
            </w:tcBorders>
            <w:shd w:val="clear" w:color="auto" w:fill="auto"/>
            <w:vAlign w:val="center"/>
            <w:hideMark/>
          </w:tcPr>
          <w:p w14:paraId="3804355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ETAMBUTOL. TABLETA. 400 MG.                                                                                                                                                                                                                                                                                                                                                                                                                                                                                                                                                                                                                                                                                                                                                                                                                                                                                                                                                                                                                                                                                                                                                                                                                                                                                                                                                                                                                                                                                                                                                                                                                                                                                                                                                                                                                                                                                                                                                                                                                                        </w:t>
            </w:r>
          </w:p>
        </w:tc>
        <w:tc>
          <w:tcPr>
            <w:tcW w:w="1057" w:type="dxa"/>
            <w:tcBorders>
              <w:top w:val="nil"/>
              <w:left w:val="nil"/>
              <w:bottom w:val="single" w:sz="4" w:space="0" w:color="auto"/>
              <w:right w:val="single" w:sz="4" w:space="0" w:color="auto"/>
            </w:tcBorders>
            <w:shd w:val="clear" w:color="auto" w:fill="auto"/>
            <w:noWrap/>
            <w:vAlign w:val="center"/>
            <w:hideMark/>
          </w:tcPr>
          <w:p w14:paraId="147E54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D6C02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3B2027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730B51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C750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157</w:t>
            </w:r>
          </w:p>
        </w:tc>
        <w:tc>
          <w:tcPr>
            <w:tcW w:w="1352" w:type="dxa"/>
            <w:tcBorders>
              <w:top w:val="nil"/>
              <w:left w:val="nil"/>
              <w:bottom w:val="single" w:sz="4" w:space="0" w:color="auto"/>
              <w:right w:val="single" w:sz="4" w:space="0" w:color="auto"/>
            </w:tcBorders>
            <w:shd w:val="clear" w:color="auto" w:fill="auto"/>
            <w:noWrap/>
            <w:vAlign w:val="center"/>
            <w:hideMark/>
          </w:tcPr>
          <w:p w14:paraId="6E6B97B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100002409.00</w:t>
            </w:r>
          </w:p>
        </w:tc>
        <w:tc>
          <w:tcPr>
            <w:tcW w:w="5736" w:type="dxa"/>
            <w:tcBorders>
              <w:top w:val="nil"/>
              <w:left w:val="nil"/>
              <w:bottom w:val="single" w:sz="4" w:space="0" w:color="auto"/>
              <w:right w:val="single" w:sz="4" w:space="0" w:color="auto"/>
            </w:tcBorders>
            <w:shd w:val="clear" w:color="auto" w:fill="auto"/>
            <w:vAlign w:val="center"/>
            <w:hideMark/>
          </w:tcPr>
          <w:p w14:paraId="30A8C9E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RIFAMPICINA. CAPSULA O COMPRIMIDO O TABLETA RECUBIERTA. 300 MG.                                                                                                                                                                                                                                                                                                                                                                                                                                                                                                                                                                                                                                                                                                                                                                                                                                                                                                                                                                                                                                                                                                                                                                                                                                                                                                                                                                                                                                                                                                                                                                                                                                                                                                                                                                                                                                                                                                                                                                                                                   </w:t>
            </w:r>
          </w:p>
        </w:tc>
        <w:tc>
          <w:tcPr>
            <w:tcW w:w="1057" w:type="dxa"/>
            <w:tcBorders>
              <w:top w:val="nil"/>
              <w:left w:val="nil"/>
              <w:bottom w:val="single" w:sz="4" w:space="0" w:color="auto"/>
              <w:right w:val="single" w:sz="4" w:space="0" w:color="auto"/>
            </w:tcBorders>
            <w:shd w:val="clear" w:color="auto" w:fill="auto"/>
            <w:noWrap/>
            <w:vAlign w:val="center"/>
            <w:hideMark/>
          </w:tcPr>
          <w:p w14:paraId="5656B5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77FCE1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5D1344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1C2271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FE8C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158</w:t>
            </w:r>
          </w:p>
        </w:tc>
        <w:tc>
          <w:tcPr>
            <w:tcW w:w="1352" w:type="dxa"/>
            <w:tcBorders>
              <w:top w:val="nil"/>
              <w:left w:val="nil"/>
              <w:bottom w:val="single" w:sz="4" w:space="0" w:color="auto"/>
              <w:right w:val="single" w:sz="4" w:space="0" w:color="auto"/>
            </w:tcBorders>
            <w:shd w:val="clear" w:color="auto" w:fill="auto"/>
            <w:noWrap/>
            <w:vAlign w:val="center"/>
            <w:hideMark/>
          </w:tcPr>
          <w:p w14:paraId="3BB207B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100002410.00</w:t>
            </w:r>
          </w:p>
        </w:tc>
        <w:tc>
          <w:tcPr>
            <w:tcW w:w="5736" w:type="dxa"/>
            <w:tcBorders>
              <w:top w:val="nil"/>
              <w:left w:val="nil"/>
              <w:bottom w:val="single" w:sz="4" w:space="0" w:color="auto"/>
              <w:right w:val="single" w:sz="4" w:space="0" w:color="auto"/>
            </w:tcBorders>
            <w:shd w:val="clear" w:color="auto" w:fill="auto"/>
            <w:vAlign w:val="center"/>
            <w:hideMark/>
          </w:tcPr>
          <w:p w14:paraId="37DDCC4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RIFAMPICINA. SUSPENSION.  100 MG/ 5 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52F24B0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43555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D11DFC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31243E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167F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159</w:t>
            </w:r>
          </w:p>
        </w:tc>
        <w:tc>
          <w:tcPr>
            <w:tcW w:w="1352" w:type="dxa"/>
            <w:tcBorders>
              <w:top w:val="nil"/>
              <w:left w:val="nil"/>
              <w:bottom w:val="single" w:sz="4" w:space="0" w:color="auto"/>
              <w:right w:val="single" w:sz="4" w:space="0" w:color="auto"/>
            </w:tcBorders>
            <w:shd w:val="clear" w:color="auto" w:fill="auto"/>
            <w:noWrap/>
            <w:vAlign w:val="center"/>
            <w:hideMark/>
          </w:tcPr>
          <w:p w14:paraId="33DDDE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100002462.00</w:t>
            </w:r>
          </w:p>
        </w:tc>
        <w:tc>
          <w:tcPr>
            <w:tcW w:w="5736" w:type="dxa"/>
            <w:tcBorders>
              <w:top w:val="nil"/>
              <w:left w:val="nil"/>
              <w:bottom w:val="single" w:sz="4" w:space="0" w:color="auto"/>
              <w:right w:val="single" w:sz="4" w:space="0" w:color="auto"/>
            </w:tcBorders>
            <w:shd w:val="clear" w:color="auto" w:fill="auto"/>
            <w:vAlign w:val="center"/>
            <w:hideMark/>
          </w:tcPr>
          <w:p w14:paraId="61C0B0E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AMBROXOL. COMPRIMIDO. 30 MG.                                                                                                                                                                                                                                                                                                                                                                                                                                                                                                                                                                                                                                                                                                                                                                                                                                                                                                                                                                                                                                                                                                                                                                                                                                                                                                                                                                                                                                                                                                                                                                                                                                                                                                                                                                                                                                                                                                                                                                                                                                       </w:t>
            </w:r>
          </w:p>
        </w:tc>
        <w:tc>
          <w:tcPr>
            <w:tcW w:w="1057" w:type="dxa"/>
            <w:tcBorders>
              <w:top w:val="nil"/>
              <w:left w:val="nil"/>
              <w:bottom w:val="single" w:sz="4" w:space="0" w:color="auto"/>
              <w:right w:val="single" w:sz="4" w:space="0" w:color="auto"/>
            </w:tcBorders>
            <w:shd w:val="clear" w:color="auto" w:fill="auto"/>
            <w:noWrap/>
            <w:vAlign w:val="center"/>
            <w:hideMark/>
          </w:tcPr>
          <w:p w14:paraId="38508FF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5AF2FE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CCE57F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34</w:t>
            </w:r>
          </w:p>
        </w:tc>
      </w:tr>
      <w:tr w:rsidR="00B662DF" w:rsidRPr="00B662DF" w14:paraId="60A886D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4AB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160</w:t>
            </w:r>
          </w:p>
        </w:tc>
        <w:tc>
          <w:tcPr>
            <w:tcW w:w="1352" w:type="dxa"/>
            <w:tcBorders>
              <w:top w:val="nil"/>
              <w:left w:val="nil"/>
              <w:bottom w:val="single" w:sz="4" w:space="0" w:color="auto"/>
              <w:right w:val="single" w:sz="4" w:space="0" w:color="auto"/>
            </w:tcBorders>
            <w:shd w:val="clear" w:color="auto" w:fill="auto"/>
            <w:noWrap/>
            <w:vAlign w:val="center"/>
            <w:hideMark/>
          </w:tcPr>
          <w:p w14:paraId="09FC9CC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100002463.00</w:t>
            </w:r>
          </w:p>
        </w:tc>
        <w:tc>
          <w:tcPr>
            <w:tcW w:w="5736" w:type="dxa"/>
            <w:tcBorders>
              <w:top w:val="nil"/>
              <w:left w:val="nil"/>
              <w:bottom w:val="single" w:sz="4" w:space="0" w:color="auto"/>
              <w:right w:val="single" w:sz="4" w:space="0" w:color="auto"/>
            </w:tcBorders>
            <w:shd w:val="clear" w:color="auto" w:fill="auto"/>
            <w:vAlign w:val="center"/>
            <w:hideMark/>
          </w:tcPr>
          <w:p w14:paraId="3B1703C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AMBROXOL. SOLUCION. 300 MG/ 100 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7CF833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8E218A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4D9C00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49</w:t>
            </w:r>
          </w:p>
        </w:tc>
      </w:tr>
      <w:tr w:rsidR="00B662DF" w:rsidRPr="00B662DF" w14:paraId="3ECC815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9A5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161</w:t>
            </w:r>
          </w:p>
        </w:tc>
        <w:tc>
          <w:tcPr>
            <w:tcW w:w="1352" w:type="dxa"/>
            <w:tcBorders>
              <w:top w:val="nil"/>
              <w:left w:val="nil"/>
              <w:bottom w:val="single" w:sz="4" w:space="0" w:color="auto"/>
              <w:right w:val="single" w:sz="4" w:space="0" w:color="auto"/>
            </w:tcBorders>
            <w:shd w:val="clear" w:color="auto" w:fill="auto"/>
            <w:noWrap/>
            <w:vAlign w:val="center"/>
            <w:hideMark/>
          </w:tcPr>
          <w:p w14:paraId="706D259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100002501.00</w:t>
            </w:r>
          </w:p>
        </w:tc>
        <w:tc>
          <w:tcPr>
            <w:tcW w:w="5736" w:type="dxa"/>
            <w:tcBorders>
              <w:top w:val="nil"/>
              <w:left w:val="nil"/>
              <w:bottom w:val="single" w:sz="4" w:space="0" w:color="auto"/>
              <w:right w:val="single" w:sz="4" w:space="0" w:color="auto"/>
            </w:tcBorders>
            <w:shd w:val="clear" w:color="auto" w:fill="auto"/>
            <w:vAlign w:val="center"/>
            <w:hideMark/>
          </w:tcPr>
          <w:p w14:paraId="2647F9E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MALEATO DE ENALAPRIL 10 MG. O LISINOPRIL 10 MG. O RAMIPRIL 10 MG. TABLETAS O CAPSULA                                                                                                                                                                                                                                                                                                                                                                                                                                                                                                                                                                                                                                                                                                                                                                                                                                                                                                                                                                                                                                                                                                                                                                                                                                                                                                                                                                                                                                                                                                                                                                                                                                                                                                                                                                                                                                                                                                                                                                                              </w:t>
            </w:r>
          </w:p>
        </w:tc>
        <w:tc>
          <w:tcPr>
            <w:tcW w:w="1057" w:type="dxa"/>
            <w:tcBorders>
              <w:top w:val="nil"/>
              <w:left w:val="nil"/>
              <w:bottom w:val="single" w:sz="4" w:space="0" w:color="auto"/>
              <w:right w:val="single" w:sz="4" w:space="0" w:color="auto"/>
            </w:tcBorders>
            <w:shd w:val="clear" w:color="auto" w:fill="auto"/>
            <w:noWrap/>
            <w:vAlign w:val="center"/>
            <w:hideMark/>
          </w:tcPr>
          <w:p w14:paraId="324C04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627CB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4257D67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385</w:t>
            </w:r>
          </w:p>
        </w:tc>
      </w:tr>
      <w:tr w:rsidR="00B662DF" w:rsidRPr="00B662DF" w14:paraId="410C2D5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A606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162</w:t>
            </w:r>
          </w:p>
        </w:tc>
        <w:tc>
          <w:tcPr>
            <w:tcW w:w="1352" w:type="dxa"/>
            <w:tcBorders>
              <w:top w:val="nil"/>
              <w:left w:val="nil"/>
              <w:bottom w:val="single" w:sz="4" w:space="0" w:color="auto"/>
              <w:right w:val="single" w:sz="4" w:space="0" w:color="auto"/>
            </w:tcBorders>
            <w:shd w:val="clear" w:color="auto" w:fill="auto"/>
            <w:noWrap/>
            <w:vAlign w:val="center"/>
            <w:hideMark/>
          </w:tcPr>
          <w:p w14:paraId="45A08C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100002504.00</w:t>
            </w:r>
          </w:p>
        </w:tc>
        <w:tc>
          <w:tcPr>
            <w:tcW w:w="5736" w:type="dxa"/>
            <w:tcBorders>
              <w:top w:val="nil"/>
              <w:left w:val="nil"/>
              <w:bottom w:val="single" w:sz="4" w:space="0" w:color="auto"/>
              <w:right w:val="single" w:sz="4" w:space="0" w:color="auto"/>
            </w:tcBorders>
            <w:shd w:val="clear" w:color="auto" w:fill="auto"/>
            <w:vAlign w:val="center"/>
            <w:hideMark/>
          </w:tcPr>
          <w:p w14:paraId="3B49888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KETOPROFENO. CAPSULA. 100 MG.                                                                                                                                                                                                                                                                                                                                                                                                                                                                                                                                                                                                                                                                                                                                                                                                                                                                                                                                                                                                                                                                                                                                                                                                                                                                                                                                                                                                                                                                                                                                                                                                                                                                                                                                                                                                                                                                                                                                                                                                                                                     </w:t>
            </w:r>
          </w:p>
        </w:tc>
        <w:tc>
          <w:tcPr>
            <w:tcW w:w="1057" w:type="dxa"/>
            <w:tcBorders>
              <w:top w:val="nil"/>
              <w:left w:val="nil"/>
              <w:bottom w:val="single" w:sz="4" w:space="0" w:color="auto"/>
              <w:right w:val="single" w:sz="4" w:space="0" w:color="auto"/>
            </w:tcBorders>
            <w:shd w:val="clear" w:color="auto" w:fill="auto"/>
            <w:noWrap/>
            <w:vAlign w:val="center"/>
            <w:hideMark/>
          </w:tcPr>
          <w:p w14:paraId="0F0869E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0D2C2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4084C87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1534</w:t>
            </w:r>
          </w:p>
        </w:tc>
      </w:tr>
      <w:tr w:rsidR="00B662DF" w:rsidRPr="00B662DF" w14:paraId="1C2609C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52D5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163</w:t>
            </w:r>
          </w:p>
        </w:tc>
        <w:tc>
          <w:tcPr>
            <w:tcW w:w="1352" w:type="dxa"/>
            <w:tcBorders>
              <w:top w:val="nil"/>
              <w:left w:val="nil"/>
              <w:bottom w:val="single" w:sz="4" w:space="0" w:color="auto"/>
              <w:right w:val="single" w:sz="4" w:space="0" w:color="auto"/>
            </w:tcBorders>
            <w:shd w:val="clear" w:color="auto" w:fill="auto"/>
            <w:noWrap/>
            <w:vAlign w:val="center"/>
            <w:hideMark/>
          </w:tcPr>
          <w:p w14:paraId="1219334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100002508.00</w:t>
            </w:r>
          </w:p>
        </w:tc>
        <w:tc>
          <w:tcPr>
            <w:tcW w:w="5736" w:type="dxa"/>
            <w:tcBorders>
              <w:top w:val="nil"/>
              <w:left w:val="nil"/>
              <w:bottom w:val="single" w:sz="4" w:space="0" w:color="auto"/>
              <w:right w:val="single" w:sz="4" w:space="0" w:color="auto"/>
            </w:tcBorders>
            <w:shd w:val="clear" w:color="auto" w:fill="auto"/>
            <w:vAlign w:val="center"/>
            <w:hideMark/>
          </w:tcPr>
          <w:p w14:paraId="6BD202D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057" w:type="dxa"/>
            <w:tcBorders>
              <w:top w:val="nil"/>
              <w:left w:val="nil"/>
              <w:bottom w:val="single" w:sz="4" w:space="0" w:color="auto"/>
              <w:right w:val="single" w:sz="4" w:space="0" w:color="auto"/>
            </w:tcBorders>
            <w:shd w:val="clear" w:color="auto" w:fill="auto"/>
            <w:noWrap/>
            <w:vAlign w:val="center"/>
            <w:hideMark/>
          </w:tcPr>
          <w:p w14:paraId="72C4B5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F7C41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CDCC2B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EEEA0F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52967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164</w:t>
            </w:r>
          </w:p>
        </w:tc>
        <w:tc>
          <w:tcPr>
            <w:tcW w:w="1352" w:type="dxa"/>
            <w:tcBorders>
              <w:top w:val="nil"/>
              <w:left w:val="nil"/>
              <w:bottom w:val="single" w:sz="4" w:space="0" w:color="auto"/>
              <w:right w:val="single" w:sz="4" w:space="0" w:color="auto"/>
            </w:tcBorders>
            <w:shd w:val="clear" w:color="auto" w:fill="auto"/>
            <w:noWrap/>
            <w:vAlign w:val="center"/>
            <w:hideMark/>
          </w:tcPr>
          <w:p w14:paraId="4D64799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100002510.00</w:t>
            </w:r>
          </w:p>
        </w:tc>
        <w:tc>
          <w:tcPr>
            <w:tcW w:w="5736" w:type="dxa"/>
            <w:tcBorders>
              <w:top w:val="nil"/>
              <w:left w:val="nil"/>
              <w:bottom w:val="single" w:sz="4" w:space="0" w:color="auto"/>
              <w:right w:val="single" w:sz="4" w:space="0" w:color="auto"/>
            </w:tcBorders>
            <w:shd w:val="clear" w:color="auto" w:fill="auto"/>
            <w:vAlign w:val="center"/>
            <w:hideMark/>
          </w:tcPr>
          <w:p w14:paraId="2299DF5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BENCILPENICILINA PROCAINICA. SUSPENSION INYECTABLE. 2 400 000 UI. FRASCO AMPULA CON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0419D0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D65FA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C50483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486F2C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23F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165</w:t>
            </w:r>
          </w:p>
        </w:tc>
        <w:tc>
          <w:tcPr>
            <w:tcW w:w="1352" w:type="dxa"/>
            <w:tcBorders>
              <w:top w:val="nil"/>
              <w:left w:val="nil"/>
              <w:bottom w:val="single" w:sz="4" w:space="0" w:color="auto"/>
              <w:right w:val="single" w:sz="4" w:space="0" w:color="auto"/>
            </w:tcBorders>
            <w:shd w:val="clear" w:color="auto" w:fill="auto"/>
            <w:noWrap/>
            <w:vAlign w:val="center"/>
            <w:hideMark/>
          </w:tcPr>
          <w:p w14:paraId="525FAA6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100002519.00</w:t>
            </w:r>
          </w:p>
        </w:tc>
        <w:tc>
          <w:tcPr>
            <w:tcW w:w="5736" w:type="dxa"/>
            <w:tcBorders>
              <w:top w:val="nil"/>
              <w:left w:val="nil"/>
              <w:bottom w:val="single" w:sz="4" w:space="0" w:color="auto"/>
              <w:right w:val="single" w:sz="4" w:space="0" w:color="auto"/>
            </w:tcBorders>
            <w:shd w:val="clear" w:color="auto" w:fill="auto"/>
            <w:vAlign w:val="center"/>
            <w:hideMark/>
          </w:tcPr>
          <w:p w14:paraId="3B19C6B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NITAZOXANIDA TABLETA 200 MG  6 TABLETAS                                                                                                                                                                                                                                                                                                                                                                                                                                                                                                                                                                                                                                                                                                                                                                                                                                                                                                                                                                                                                                                                                                                                                                                                                                                                                                                                                                                                                                                                                                                                                                                                                                                                                                                                                                                                                                                                                                                                                                                                                                           </w:t>
            </w:r>
          </w:p>
        </w:tc>
        <w:tc>
          <w:tcPr>
            <w:tcW w:w="1057" w:type="dxa"/>
            <w:tcBorders>
              <w:top w:val="nil"/>
              <w:left w:val="nil"/>
              <w:bottom w:val="single" w:sz="4" w:space="0" w:color="auto"/>
              <w:right w:val="single" w:sz="4" w:space="0" w:color="auto"/>
            </w:tcBorders>
            <w:shd w:val="clear" w:color="auto" w:fill="auto"/>
            <w:noWrap/>
            <w:vAlign w:val="center"/>
            <w:hideMark/>
          </w:tcPr>
          <w:p w14:paraId="66E9B1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E3B082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9B3DF3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93A511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1DC1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166</w:t>
            </w:r>
          </w:p>
        </w:tc>
        <w:tc>
          <w:tcPr>
            <w:tcW w:w="1352" w:type="dxa"/>
            <w:tcBorders>
              <w:top w:val="nil"/>
              <w:left w:val="nil"/>
              <w:bottom w:val="single" w:sz="4" w:space="0" w:color="auto"/>
              <w:right w:val="single" w:sz="4" w:space="0" w:color="auto"/>
            </w:tcBorders>
            <w:shd w:val="clear" w:color="auto" w:fill="auto"/>
            <w:noWrap/>
            <w:vAlign w:val="center"/>
            <w:hideMark/>
          </w:tcPr>
          <w:p w14:paraId="2882C42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100002520.00</w:t>
            </w:r>
          </w:p>
        </w:tc>
        <w:tc>
          <w:tcPr>
            <w:tcW w:w="5736" w:type="dxa"/>
            <w:tcBorders>
              <w:top w:val="nil"/>
              <w:left w:val="nil"/>
              <w:bottom w:val="single" w:sz="4" w:space="0" w:color="auto"/>
              <w:right w:val="single" w:sz="4" w:space="0" w:color="auto"/>
            </w:tcBorders>
            <w:shd w:val="clear" w:color="auto" w:fill="auto"/>
            <w:vAlign w:val="center"/>
            <w:hideMark/>
          </w:tcPr>
          <w:p w14:paraId="3BAB858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LOSARTAN. GRAGEA O COMPRIMIDO RECUBIERTO. 50 MG.                                                                                                                                                                                                                                                                                                                                                                                                                                                                                                                                                                                                                                                                                                                                                                                                                                                                                                                                                                                                                                                                                                                                                                                                                                                                                                                                                                                                                                                                                                                                                                                                                                                                                                                                                                                                                                                                                                                                                                                                                                  </w:t>
            </w:r>
          </w:p>
        </w:tc>
        <w:tc>
          <w:tcPr>
            <w:tcW w:w="1057" w:type="dxa"/>
            <w:tcBorders>
              <w:top w:val="nil"/>
              <w:left w:val="nil"/>
              <w:bottom w:val="single" w:sz="4" w:space="0" w:color="auto"/>
              <w:right w:val="single" w:sz="4" w:space="0" w:color="auto"/>
            </w:tcBorders>
            <w:shd w:val="clear" w:color="auto" w:fill="auto"/>
            <w:noWrap/>
            <w:vAlign w:val="center"/>
            <w:hideMark/>
          </w:tcPr>
          <w:p w14:paraId="3E2D52F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D4DB4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FECC47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2343</w:t>
            </w:r>
          </w:p>
        </w:tc>
      </w:tr>
      <w:tr w:rsidR="00B662DF" w:rsidRPr="00B662DF" w14:paraId="7EA2818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44BD5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167</w:t>
            </w:r>
          </w:p>
        </w:tc>
        <w:tc>
          <w:tcPr>
            <w:tcW w:w="1352" w:type="dxa"/>
            <w:tcBorders>
              <w:top w:val="nil"/>
              <w:left w:val="nil"/>
              <w:bottom w:val="single" w:sz="4" w:space="0" w:color="auto"/>
              <w:right w:val="single" w:sz="4" w:space="0" w:color="auto"/>
            </w:tcBorders>
            <w:shd w:val="clear" w:color="auto" w:fill="auto"/>
            <w:noWrap/>
            <w:vAlign w:val="center"/>
            <w:hideMark/>
          </w:tcPr>
          <w:p w14:paraId="0121578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100002524.00</w:t>
            </w:r>
          </w:p>
        </w:tc>
        <w:tc>
          <w:tcPr>
            <w:tcW w:w="5736" w:type="dxa"/>
            <w:tcBorders>
              <w:top w:val="nil"/>
              <w:left w:val="nil"/>
              <w:bottom w:val="single" w:sz="4" w:space="0" w:color="auto"/>
              <w:right w:val="single" w:sz="4" w:space="0" w:color="auto"/>
            </w:tcBorders>
            <w:shd w:val="clear" w:color="auto" w:fill="auto"/>
            <w:vAlign w:val="center"/>
            <w:hideMark/>
          </w:tcPr>
          <w:p w14:paraId="7726A4A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NITAZOXANIDA SUSPENSION ORAL 100 MG/5 ML ENVASE CON 30 ML                                                                                                                                                                                                                                                                                                                                                                                                                                                                                                                                                                                                                                                                                                                                                                                                                                                                                                                                                                                                                                                                                                                                                                                                                                                                                                                                                                                                                                                                                                                                                                                                                                                                                                                                                                                                                                                                                                                                                                                                                      </w:t>
            </w:r>
          </w:p>
        </w:tc>
        <w:tc>
          <w:tcPr>
            <w:tcW w:w="1057" w:type="dxa"/>
            <w:tcBorders>
              <w:top w:val="nil"/>
              <w:left w:val="nil"/>
              <w:bottom w:val="single" w:sz="4" w:space="0" w:color="auto"/>
              <w:right w:val="single" w:sz="4" w:space="0" w:color="auto"/>
            </w:tcBorders>
            <w:shd w:val="clear" w:color="auto" w:fill="auto"/>
            <w:noWrap/>
            <w:vAlign w:val="center"/>
            <w:hideMark/>
          </w:tcPr>
          <w:p w14:paraId="2088CFF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B9E84C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B57B40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1589C8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5004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168</w:t>
            </w:r>
          </w:p>
        </w:tc>
        <w:tc>
          <w:tcPr>
            <w:tcW w:w="1352" w:type="dxa"/>
            <w:tcBorders>
              <w:top w:val="nil"/>
              <w:left w:val="nil"/>
              <w:bottom w:val="single" w:sz="4" w:space="0" w:color="auto"/>
              <w:right w:val="single" w:sz="4" w:space="0" w:color="auto"/>
            </w:tcBorders>
            <w:shd w:val="clear" w:color="auto" w:fill="auto"/>
            <w:noWrap/>
            <w:vAlign w:val="center"/>
            <w:hideMark/>
          </w:tcPr>
          <w:p w14:paraId="07B9BD8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100002540.00</w:t>
            </w:r>
          </w:p>
        </w:tc>
        <w:tc>
          <w:tcPr>
            <w:tcW w:w="5736" w:type="dxa"/>
            <w:tcBorders>
              <w:top w:val="nil"/>
              <w:left w:val="nil"/>
              <w:bottom w:val="single" w:sz="4" w:space="0" w:color="auto"/>
              <w:right w:val="single" w:sz="4" w:space="0" w:color="auto"/>
            </w:tcBorders>
            <w:shd w:val="clear" w:color="auto" w:fill="auto"/>
            <w:vAlign w:val="center"/>
            <w:hideMark/>
          </w:tcPr>
          <w:p w14:paraId="7BA7947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TELMISARTAN. TABLETA. 40 MG.                                                                                                                                                                                                                                                                                                                                                                                                                                                                                                                                                                                                                                                                                                                                                                                                                                                                                                                                                                                                                                                                                                                                                                                                                                                                                                                                                                                                                                                                                                                                                                                                                                                                                                                                                                                                                                                                                                                                                                                                                                                      </w:t>
            </w:r>
          </w:p>
        </w:tc>
        <w:tc>
          <w:tcPr>
            <w:tcW w:w="1057" w:type="dxa"/>
            <w:tcBorders>
              <w:top w:val="nil"/>
              <w:left w:val="nil"/>
              <w:bottom w:val="single" w:sz="4" w:space="0" w:color="auto"/>
              <w:right w:val="single" w:sz="4" w:space="0" w:color="auto"/>
            </w:tcBorders>
            <w:shd w:val="clear" w:color="auto" w:fill="auto"/>
            <w:noWrap/>
            <w:vAlign w:val="center"/>
            <w:hideMark/>
          </w:tcPr>
          <w:p w14:paraId="66F87A1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56FC55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BF2EC1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197</w:t>
            </w:r>
          </w:p>
        </w:tc>
      </w:tr>
      <w:tr w:rsidR="00B662DF" w:rsidRPr="00B662DF" w14:paraId="3F0E72B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7AB7C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169</w:t>
            </w:r>
          </w:p>
        </w:tc>
        <w:tc>
          <w:tcPr>
            <w:tcW w:w="1352" w:type="dxa"/>
            <w:tcBorders>
              <w:top w:val="nil"/>
              <w:left w:val="nil"/>
              <w:bottom w:val="single" w:sz="4" w:space="0" w:color="auto"/>
              <w:right w:val="single" w:sz="4" w:space="0" w:color="auto"/>
            </w:tcBorders>
            <w:shd w:val="clear" w:color="auto" w:fill="auto"/>
            <w:noWrap/>
            <w:vAlign w:val="center"/>
            <w:hideMark/>
          </w:tcPr>
          <w:p w14:paraId="61E8E5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100002542.00</w:t>
            </w:r>
          </w:p>
        </w:tc>
        <w:tc>
          <w:tcPr>
            <w:tcW w:w="5736" w:type="dxa"/>
            <w:tcBorders>
              <w:top w:val="nil"/>
              <w:left w:val="nil"/>
              <w:bottom w:val="single" w:sz="4" w:space="0" w:color="auto"/>
              <w:right w:val="single" w:sz="4" w:space="0" w:color="auto"/>
            </w:tcBorders>
            <w:shd w:val="clear" w:color="auto" w:fill="auto"/>
            <w:vAlign w:val="center"/>
            <w:hideMark/>
          </w:tcPr>
          <w:p w14:paraId="3EBED18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TELMISARTAN - HIDROCLOROTIAZIDA. TABLETA. 80.0 MG/12.5 MG.                                                                                                                                                                                                                                                                                                                                                                                                                                                                                                                                                                                                                                                                                                                                                                                                                                                                                                                                                                                                                                                                                                                                                                                                                                                                                                                                                                                                                                                                                                                                                                                                                                                                                                                                                                                                                                                                                                                                                                                                                        </w:t>
            </w:r>
          </w:p>
        </w:tc>
        <w:tc>
          <w:tcPr>
            <w:tcW w:w="1057" w:type="dxa"/>
            <w:tcBorders>
              <w:top w:val="nil"/>
              <w:left w:val="nil"/>
              <w:bottom w:val="single" w:sz="4" w:space="0" w:color="auto"/>
              <w:right w:val="single" w:sz="4" w:space="0" w:color="auto"/>
            </w:tcBorders>
            <w:shd w:val="clear" w:color="auto" w:fill="auto"/>
            <w:noWrap/>
            <w:vAlign w:val="center"/>
            <w:hideMark/>
          </w:tcPr>
          <w:p w14:paraId="3978A85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4DF075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5B2895F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313</w:t>
            </w:r>
          </w:p>
        </w:tc>
      </w:tr>
      <w:tr w:rsidR="00B662DF" w:rsidRPr="00B662DF" w14:paraId="7B8E1C4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53704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170</w:t>
            </w:r>
          </w:p>
        </w:tc>
        <w:tc>
          <w:tcPr>
            <w:tcW w:w="1352" w:type="dxa"/>
            <w:tcBorders>
              <w:top w:val="nil"/>
              <w:left w:val="nil"/>
              <w:bottom w:val="single" w:sz="4" w:space="0" w:color="auto"/>
              <w:right w:val="single" w:sz="4" w:space="0" w:color="auto"/>
            </w:tcBorders>
            <w:shd w:val="clear" w:color="auto" w:fill="auto"/>
            <w:noWrap/>
            <w:vAlign w:val="center"/>
            <w:hideMark/>
          </w:tcPr>
          <w:p w14:paraId="24065A0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100002622.00</w:t>
            </w:r>
          </w:p>
        </w:tc>
        <w:tc>
          <w:tcPr>
            <w:tcW w:w="5736" w:type="dxa"/>
            <w:tcBorders>
              <w:top w:val="nil"/>
              <w:left w:val="nil"/>
              <w:bottom w:val="single" w:sz="4" w:space="0" w:color="auto"/>
              <w:right w:val="single" w:sz="4" w:space="0" w:color="auto"/>
            </w:tcBorders>
            <w:shd w:val="clear" w:color="auto" w:fill="auto"/>
            <w:vAlign w:val="center"/>
            <w:hideMark/>
          </w:tcPr>
          <w:p w14:paraId="22B8DEB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VALPROATO DE MAGNESIO. TABLETA CON CUBIERTA ENTERICA. 185.6 MG.                                                                                                                                                                                                                                                                                                                                                                                                                                                                                                                                                                                                                                                                                                                                                                                                                                                                                                                                                                                                                                                                                                                                                                                                                                                                                                                                                                                                                                                                                                                                                                                                                                                                                                                                                                                                                                                                                                                                                                                                                   </w:t>
            </w:r>
          </w:p>
        </w:tc>
        <w:tc>
          <w:tcPr>
            <w:tcW w:w="1057" w:type="dxa"/>
            <w:tcBorders>
              <w:top w:val="nil"/>
              <w:left w:val="nil"/>
              <w:bottom w:val="single" w:sz="4" w:space="0" w:color="auto"/>
              <w:right w:val="single" w:sz="4" w:space="0" w:color="auto"/>
            </w:tcBorders>
            <w:shd w:val="clear" w:color="auto" w:fill="auto"/>
            <w:noWrap/>
            <w:vAlign w:val="center"/>
            <w:hideMark/>
          </w:tcPr>
          <w:p w14:paraId="2945DF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8A8F32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0484F3E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240</w:t>
            </w:r>
          </w:p>
        </w:tc>
      </w:tr>
      <w:tr w:rsidR="00B662DF" w:rsidRPr="00B662DF" w14:paraId="2AA6372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F48C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171</w:t>
            </w:r>
          </w:p>
        </w:tc>
        <w:tc>
          <w:tcPr>
            <w:tcW w:w="1352" w:type="dxa"/>
            <w:tcBorders>
              <w:top w:val="nil"/>
              <w:left w:val="nil"/>
              <w:bottom w:val="single" w:sz="4" w:space="0" w:color="auto"/>
              <w:right w:val="single" w:sz="4" w:space="0" w:color="auto"/>
            </w:tcBorders>
            <w:shd w:val="clear" w:color="auto" w:fill="auto"/>
            <w:noWrap/>
            <w:vAlign w:val="center"/>
            <w:hideMark/>
          </w:tcPr>
          <w:p w14:paraId="31F6C4E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100002623.00</w:t>
            </w:r>
          </w:p>
        </w:tc>
        <w:tc>
          <w:tcPr>
            <w:tcW w:w="5736" w:type="dxa"/>
            <w:tcBorders>
              <w:top w:val="nil"/>
              <w:left w:val="nil"/>
              <w:bottom w:val="single" w:sz="4" w:space="0" w:color="auto"/>
              <w:right w:val="single" w:sz="4" w:space="0" w:color="auto"/>
            </w:tcBorders>
            <w:shd w:val="clear" w:color="auto" w:fill="auto"/>
            <w:vAlign w:val="center"/>
            <w:hideMark/>
          </w:tcPr>
          <w:p w14:paraId="62EC422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VALPROATO DE MAGNESIO. SOLUCION. 186 MG/ ML. ENVASE CON 40 ML                                                                                                                                                                                                                                                                                                                                                                                                                                                                                                                                                                                                                                                                                                                                                                                                                                                                                                                                                                                                                                                                                                                                                                                                                                                                                                                                                                                                                                                                                                                                                                                                                                                                                                                                                                                                                                                                                                                                                                                                                     </w:t>
            </w:r>
          </w:p>
        </w:tc>
        <w:tc>
          <w:tcPr>
            <w:tcW w:w="1057" w:type="dxa"/>
            <w:tcBorders>
              <w:top w:val="nil"/>
              <w:left w:val="nil"/>
              <w:bottom w:val="single" w:sz="4" w:space="0" w:color="auto"/>
              <w:right w:val="single" w:sz="4" w:space="0" w:color="auto"/>
            </w:tcBorders>
            <w:shd w:val="clear" w:color="auto" w:fill="auto"/>
            <w:noWrap/>
            <w:vAlign w:val="center"/>
            <w:hideMark/>
          </w:tcPr>
          <w:p w14:paraId="1CB3D9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AA6D2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CDCB8B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w:t>
            </w:r>
          </w:p>
        </w:tc>
      </w:tr>
      <w:tr w:rsidR="00B662DF" w:rsidRPr="00B662DF" w14:paraId="2B1CFC3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F306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172</w:t>
            </w:r>
          </w:p>
        </w:tc>
        <w:tc>
          <w:tcPr>
            <w:tcW w:w="1352" w:type="dxa"/>
            <w:tcBorders>
              <w:top w:val="nil"/>
              <w:left w:val="nil"/>
              <w:bottom w:val="single" w:sz="4" w:space="0" w:color="auto"/>
              <w:right w:val="single" w:sz="4" w:space="0" w:color="auto"/>
            </w:tcBorders>
            <w:shd w:val="clear" w:color="auto" w:fill="auto"/>
            <w:noWrap/>
            <w:vAlign w:val="center"/>
            <w:hideMark/>
          </w:tcPr>
          <w:p w14:paraId="0711D49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100002624.00</w:t>
            </w:r>
          </w:p>
        </w:tc>
        <w:tc>
          <w:tcPr>
            <w:tcW w:w="5736" w:type="dxa"/>
            <w:tcBorders>
              <w:top w:val="nil"/>
              <w:left w:val="nil"/>
              <w:bottom w:val="single" w:sz="4" w:space="0" w:color="auto"/>
              <w:right w:val="single" w:sz="4" w:space="0" w:color="auto"/>
            </w:tcBorders>
            <w:shd w:val="clear" w:color="auto" w:fill="auto"/>
            <w:vAlign w:val="center"/>
            <w:hideMark/>
          </w:tcPr>
          <w:p w14:paraId="521461A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FENITOINA SODICA. SOLUCION INYECTABLE. 250 MG/5 ML. UNA AMPOLLETA CON 5 ML                                                                                                                                                                                                                                                                                                                                                                                                                                                                                                                                                                                                                                                                                                                                                                                                                                                                                                                                                                                                                                                                                                                                                                                                                                                                                                                                                                                                                                                                                                                                                                                                                                                                                                                                                                                                                                                                                                                                                                                                        </w:t>
            </w:r>
          </w:p>
        </w:tc>
        <w:tc>
          <w:tcPr>
            <w:tcW w:w="1057" w:type="dxa"/>
            <w:tcBorders>
              <w:top w:val="nil"/>
              <w:left w:val="nil"/>
              <w:bottom w:val="single" w:sz="4" w:space="0" w:color="auto"/>
              <w:right w:val="single" w:sz="4" w:space="0" w:color="auto"/>
            </w:tcBorders>
            <w:shd w:val="clear" w:color="auto" w:fill="auto"/>
            <w:noWrap/>
            <w:vAlign w:val="center"/>
            <w:hideMark/>
          </w:tcPr>
          <w:p w14:paraId="72F3B0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9BEF88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E5201D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688</w:t>
            </w:r>
          </w:p>
        </w:tc>
      </w:tr>
      <w:tr w:rsidR="00B662DF" w:rsidRPr="00B662DF" w14:paraId="50241C3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05319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173</w:t>
            </w:r>
          </w:p>
        </w:tc>
        <w:tc>
          <w:tcPr>
            <w:tcW w:w="1352" w:type="dxa"/>
            <w:tcBorders>
              <w:top w:val="nil"/>
              <w:left w:val="nil"/>
              <w:bottom w:val="single" w:sz="4" w:space="0" w:color="auto"/>
              <w:right w:val="single" w:sz="4" w:space="0" w:color="auto"/>
            </w:tcBorders>
            <w:shd w:val="clear" w:color="auto" w:fill="auto"/>
            <w:noWrap/>
            <w:vAlign w:val="center"/>
            <w:hideMark/>
          </w:tcPr>
          <w:p w14:paraId="6C4C0C4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100002630.00</w:t>
            </w:r>
          </w:p>
        </w:tc>
        <w:tc>
          <w:tcPr>
            <w:tcW w:w="5736" w:type="dxa"/>
            <w:tcBorders>
              <w:top w:val="nil"/>
              <w:left w:val="nil"/>
              <w:bottom w:val="single" w:sz="4" w:space="0" w:color="auto"/>
              <w:right w:val="single" w:sz="4" w:space="0" w:color="auto"/>
            </w:tcBorders>
            <w:shd w:val="clear" w:color="auto" w:fill="auto"/>
            <w:vAlign w:val="center"/>
            <w:hideMark/>
          </w:tcPr>
          <w:p w14:paraId="3C7FCFE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VALPROATO SEMISODICO. TABLETA DE LIBERACION PROLONGADA. 500 MG.                                                                                                                                                                                                                                                                                                                                                                                                                                                                                                                                                                                                                                                                                                                                                                                                                                                                                                                                                                                                                                                                                                                                                                                                                                                                                                                                                                                                                                                                                                                                                                                                                                                                                                                                                                                                                                                                                                                                                                                                                   </w:t>
            </w:r>
          </w:p>
        </w:tc>
        <w:tc>
          <w:tcPr>
            <w:tcW w:w="1057" w:type="dxa"/>
            <w:tcBorders>
              <w:top w:val="nil"/>
              <w:left w:val="nil"/>
              <w:bottom w:val="single" w:sz="4" w:space="0" w:color="auto"/>
              <w:right w:val="single" w:sz="4" w:space="0" w:color="auto"/>
            </w:tcBorders>
            <w:shd w:val="clear" w:color="auto" w:fill="auto"/>
            <w:noWrap/>
            <w:vAlign w:val="center"/>
            <w:hideMark/>
          </w:tcPr>
          <w:p w14:paraId="0E573E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TABLETA</w:t>
            </w:r>
          </w:p>
        </w:tc>
        <w:tc>
          <w:tcPr>
            <w:tcW w:w="839" w:type="dxa"/>
            <w:tcBorders>
              <w:top w:val="nil"/>
              <w:left w:val="nil"/>
              <w:bottom w:val="single" w:sz="4" w:space="0" w:color="auto"/>
              <w:right w:val="single" w:sz="4" w:space="0" w:color="auto"/>
            </w:tcBorders>
            <w:shd w:val="clear" w:color="auto" w:fill="auto"/>
            <w:noWrap/>
            <w:vAlign w:val="center"/>
            <w:hideMark/>
          </w:tcPr>
          <w:p w14:paraId="440221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0BEBB4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517</w:t>
            </w:r>
          </w:p>
        </w:tc>
      </w:tr>
      <w:tr w:rsidR="00B662DF" w:rsidRPr="00B662DF" w14:paraId="1AD5BB8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A458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174</w:t>
            </w:r>
          </w:p>
        </w:tc>
        <w:tc>
          <w:tcPr>
            <w:tcW w:w="1352" w:type="dxa"/>
            <w:tcBorders>
              <w:top w:val="nil"/>
              <w:left w:val="nil"/>
              <w:bottom w:val="single" w:sz="4" w:space="0" w:color="auto"/>
              <w:right w:val="single" w:sz="4" w:space="0" w:color="auto"/>
            </w:tcBorders>
            <w:shd w:val="clear" w:color="auto" w:fill="auto"/>
            <w:noWrap/>
            <w:vAlign w:val="center"/>
            <w:hideMark/>
          </w:tcPr>
          <w:p w14:paraId="662997E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100002714.00</w:t>
            </w:r>
          </w:p>
        </w:tc>
        <w:tc>
          <w:tcPr>
            <w:tcW w:w="5736" w:type="dxa"/>
            <w:tcBorders>
              <w:top w:val="nil"/>
              <w:left w:val="nil"/>
              <w:bottom w:val="single" w:sz="4" w:space="0" w:color="auto"/>
              <w:right w:val="single" w:sz="4" w:space="0" w:color="auto"/>
            </w:tcBorders>
            <w:shd w:val="clear" w:color="auto" w:fill="auto"/>
            <w:vAlign w:val="center"/>
            <w:hideMark/>
          </w:tcPr>
          <w:p w14:paraId="64B4F5D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057" w:type="dxa"/>
            <w:tcBorders>
              <w:top w:val="nil"/>
              <w:left w:val="nil"/>
              <w:bottom w:val="single" w:sz="4" w:space="0" w:color="auto"/>
              <w:right w:val="single" w:sz="4" w:space="0" w:color="auto"/>
            </w:tcBorders>
            <w:shd w:val="clear" w:color="auto" w:fill="auto"/>
            <w:noWrap/>
            <w:vAlign w:val="center"/>
            <w:hideMark/>
          </w:tcPr>
          <w:p w14:paraId="0D484E8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F8D8C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4AA0EDF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190</w:t>
            </w:r>
          </w:p>
        </w:tc>
      </w:tr>
      <w:tr w:rsidR="00B662DF" w:rsidRPr="00B662DF" w14:paraId="219A97D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87F6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175</w:t>
            </w:r>
          </w:p>
        </w:tc>
        <w:tc>
          <w:tcPr>
            <w:tcW w:w="1352" w:type="dxa"/>
            <w:tcBorders>
              <w:top w:val="nil"/>
              <w:left w:val="nil"/>
              <w:bottom w:val="single" w:sz="4" w:space="0" w:color="auto"/>
              <w:right w:val="single" w:sz="4" w:space="0" w:color="auto"/>
            </w:tcBorders>
            <w:shd w:val="clear" w:color="auto" w:fill="auto"/>
            <w:noWrap/>
            <w:vAlign w:val="center"/>
            <w:hideMark/>
          </w:tcPr>
          <w:p w14:paraId="3F0CFDA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100002814.00</w:t>
            </w:r>
          </w:p>
        </w:tc>
        <w:tc>
          <w:tcPr>
            <w:tcW w:w="5736" w:type="dxa"/>
            <w:tcBorders>
              <w:top w:val="nil"/>
              <w:left w:val="nil"/>
              <w:bottom w:val="single" w:sz="4" w:space="0" w:color="auto"/>
              <w:right w:val="single" w:sz="4" w:space="0" w:color="auto"/>
            </w:tcBorders>
            <w:shd w:val="clear" w:color="auto" w:fill="auto"/>
            <w:vAlign w:val="center"/>
            <w:hideMark/>
          </w:tcPr>
          <w:p w14:paraId="706C3CA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HIPROMELOSA SOLUCION OFTALMICA AL 0.5% 5 MG/ ML GOTERO INTEGRAL CON 15 ML                                                                                                                                                                                                                                                                                                                                                                                                                                                                                                                                                                                                                                                                                                                                                                                                                                                                                                                                                                                                                                                                                                                                                                                                                                                                                                                                                                                                                                                                                                                                                                                                                                                                                                                                                                                                                                                                                                                                                                                                         </w:t>
            </w:r>
          </w:p>
        </w:tc>
        <w:tc>
          <w:tcPr>
            <w:tcW w:w="1057" w:type="dxa"/>
            <w:tcBorders>
              <w:top w:val="nil"/>
              <w:left w:val="nil"/>
              <w:bottom w:val="single" w:sz="4" w:space="0" w:color="auto"/>
              <w:right w:val="single" w:sz="4" w:space="0" w:color="auto"/>
            </w:tcBorders>
            <w:shd w:val="clear" w:color="auto" w:fill="auto"/>
            <w:noWrap/>
            <w:vAlign w:val="center"/>
            <w:hideMark/>
          </w:tcPr>
          <w:p w14:paraId="03606B2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4FA7FF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90C22A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41</w:t>
            </w:r>
          </w:p>
        </w:tc>
      </w:tr>
      <w:tr w:rsidR="00B662DF" w:rsidRPr="00B662DF" w14:paraId="0506078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C0FDC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176</w:t>
            </w:r>
          </w:p>
        </w:tc>
        <w:tc>
          <w:tcPr>
            <w:tcW w:w="1352" w:type="dxa"/>
            <w:tcBorders>
              <w:top w:val="nil"/>
              <w:left w:val="nil"/>
              <w:bottom w:val="single" w:sz="4" w:space="0" w:color="auto"/>
              <w:right w:val="single" w:sz="4" w:space="0" w:color="auto"/>
            </w:tcBorders>
            <w:shd w:val="clear" w:color="auto" w:fill="auto"/>
            <w:noWrap/>
            <w:vAlign w:val="center"/>
            <w:hideMark/>
          </w:tcPr>
          <w:p w14:paraId="00D3DAB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100002821.00</w:t>
            </w:r>
          </w:p>
        </w:tc>
        <w:tc>
          <w:tcPr>
            <w:tcW w:w="5736" w:type="dxa"/>
            <w:tcBorders>
              <w:top w:val="nil"/>
              <w:left w:val="nil"/>
              <w:bottom w:val="single" w:sz="4" w:space="0" w:color="auto"/>
              <w:right w:val="single" w:sz="4" w:space="0" w:color="auto"/>
            </w:tcBorders>
            <w:shd w:val="clear" w:color="auto" w:fill="auto"/>
            <w:vAlign w:val="center"/>
            <w:hideMark/>
          </w:tcPr>
          <w:p w14:paraId="5A7A4CC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CLORANFENICOL LEVOGIRO. SOLUCION OFTALMICA. 5 MG/ML. GOTERO INTEGRAL CON 15 ML                                                                                                                                                                                                                                                                                                                                                                                                                                                                                                                                                                                                                                                                                                                                                                                                                                                                                                                                                                                                                                                                                                                                                                                                                                                                                                                                                                                                                                                                                                                                                                                                                                                                                                                                                                                                                                                                                                                                                                                                    </w:t>
            </w:r>
          </w:p>
        </w:tc>
        <w:tc>
          <w:tcPr>
            <w:tcW w:w="1057" w:type="dxa"/>
            <w:tcBorders>
              <w:top w:val="nil"/>
              <w:left w:val="nil"/>
              <w:bottom w:val="single" w:sz="4" w:space="0" w:color="auto"/>
              <w:right w:val="single" w:sz="4" w:space="0" w:color="auto"/>
            </w:tcBorders>
            <w:shd w:val="clear" w:color="auto" w:fill="auto"/>
            <w:noWrap/>
            <w:vAlign w:val="center"/>
            <w:hideMark/>
          </w:tcPr>
          <w:p w14:paraId="20E09E9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431483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1AD6B9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43</w:t>
            </w:r>
          </w:p>
        </w:tc>
      </w:tr>
      <w:tr w:rsidR="00B662DF" w:rsidRPr="00B662DF" w14:paraId="031D949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5BA74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177</w:t>
            </w:r>
          </w:p>
        </w:tc>
        <w:tc>
          <w:tcPr>
            <w:tcW w:w="1352" w:type="dxa"/>
            <w:tcBorders>
              <w:top w:val="nil"/>
              <w:left w:val="nil"/>
              <w:bottom w:val="single" w:sz="4" w:space="0" w:color="auto"/>
              <w:right w:val="single" w:sz="4" w:space="0" w:color="auto"/>
            </w:tcBorders>
            <w:shd w:val="clear" w:color="auto" w:fill="auto"/>
            <w:noWrap/>
            <w:vAlign w:val="center"/>
            <w:hideMark/>
          </w:tcPr>
          <w:p w14:paraId="7E2E05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100003307.00</w:t>
            </w:r>
          </w:p>
        </w:tc>
        <w:tc>
          <w:tcPr>
            <w:tcW w:w="5736" w:type="dxa"/>
            <w:tcBorders>
              <w:top w:val="nil"/>
              <w:left w:val="nil"/>
              <w:bottom w:val="single" w:sz="4" w:space="0" w:color="auto"/>
              <w:right w:val="single" w:sz="4" w:space="0" w:color="auto"/>
            </w:tcBorders>
            <w:shd w:val="clear" w:color="auto" w:fill="auto"/>
            <w:vAlign w:val="center"/>
            <w:hideMark/>
          </w:tcPr>
          <w:p w14:paraId="46A7E27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ATOMOXETINA. CAPSULA. 10 MG. 14 CAPSULAS                                                                                                                                                                                                                                                                                                                                                                                                                                                                                                                                                                                                                                                                                                                                                                                                                                                                                                                                                                                                                                                                                                                                                                                                                                                                                                                                                                                                                                                                                                                                                                                                                                                                                                                                                                                                                                                                                                                                                                                                                           </w:t>
            </w:r>
          </w:p>
        </w:tc>
        <w:tc>
          <w:tcPr>
            <w:tcW w:w="1057" w:type="dxa"/>
            <w:tcBorders>
              <w:top w:val="nil"/>
              <w:left w:val="nil"/>
              <w:bottom w:val="single" w:sz="4" w:space="0" w:color="auto"/>
              <w:right w:val="single" w:sz="4" w:space="0" w:color="auto"/>
            </w:tcBorders>
            <w:shd w:val="clear" w:color="auto" w:fill="auto"/>
            <w:noWrap/>
            <w:vAlign w:val="center"/>
            <w:hideMark/>
          </w:tcPr>
          <w:p w14:paraId="31A8EF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8E90DB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5FC0D0F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0F36BA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DAE85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178</w:t>
            </w:r>
          </w:p>
        </w:tc>
        <w:tc>
          <w:tcPr>
            <w:tcW w:w="1352" w:type="dxa"/>
            <w:tcBorders>
              <w:top w:val="nil"/>
              <w:left w:val="nil"/>
              <w:bottom w:val="single" w:sz="4" w:space="0" w:color="auto"/>
              <w:right w:val="single" w:sz="4" w:space="0" w:color="auto"/>
            </w:tcBorders>
            <w:shd w:val="clear" w:color="auto" w:fill="auto"/>
            <w:noWrap/>
            <w:vAlign w:val="center"/>
            <w:hideMark/>
          </w:tcPr>
          <w:p w14:paraId="090FDF8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100003308.00</w:t>
            </w:r>
          </w:p>
        </w:tc>
        <w:tc>
          <w:tcPr>
            <w:tcW w:w="5736" w:type="dxa"/>
            <w:tcBorders>
              <w:top w:val="nil"/>
              <w:left w:val="nil"/>
              <w:bottom w:val="single" w:sz="4" w:space="0" w:color="auto"/>
              <w:right w:val="single" w:sz="4" w:space="0" w:color="auto"/>
            </w:tcBorders>
            <w:shd w:val="clear" w:color="auto" w:fill="auto"/>
            <w:vAlign w:val="center"/>
            <w:hideMark/>
          </w:tcPr>
          <w:p w14:paraId="40FFC01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ATOMOXETINA. CAPSULA. 40 MG. 14 CAPSULAS                                                                                                                                                                                                                                                                                                                                                                                                                                                                                                                                                                                                                                                                                                                                                                                                                                                                                                                                                                                                                                                                                                                                                                                                                                                                                                                                                                                                                                                                                                                                                                                                                                                                                                                                                                                                                                                                                                                                                                                                                           </w:t>
            </w:r>
          </w:p>
        </w:tc>
        <w:tc>
          <w:tcPr>
            <w:tcW w:w="1057" w:type="dxa"/>
            <w:tcBorders>
              <w:top w:val="nil"/>
              <w:left w:val="nil"/>
              <w:bottom w:val="single" w:sz="4" w:space="0" w:color="auto"/>
              <w:right w:val="single" w:sz="4" w:space="0" w:color="auto"/>
            </w:tcBorders>
            <w:shd w:val="clear" w:color="auto" w:fill="auto"/>
            <w:noWrap/>
            <w:vAlign w:val="center"/>
            <w:hideMark/>
          </w:tcPr>
          <w:p w14:paraId="2E7948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DDCC3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19529A3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6DFF73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76A60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179</w:t>
            </w:r>
          </w:p>
        </w:tc>
        <w:tc>
          <w:tcPr>
            <w:tcW w:w="1352" w:type="dxa"/>
            <w:tcBorders>
              <w:top w:val="nil"/>
              <w:left w:val="nil"/>
              <w:bottom w:val="single" w:sz="4" w:space="0" w:color="auto"/>
              <w:right w:val="single" w:sz="4" w:space="0" w:color="auto"/>
            </w:tcBorders>
            <w:shd w:val="clear" w:color="auto" w:fill="auto"/>
            <w:noWrap/>
            <w:vAlign w:val="center"/>
            <w:hideMark/>
          </w:tcPr>
          <w:p w14:paraId="13CD81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100003309.00</w:t>
            </w:r>
          </w:p>
        </w:tc>
        <w:tc>
          <w:tcPr>
            <w:tcW w:w="5736" w:type="dxa"/>
            <w:tcBorders>
              <w:top w:val="nil"/>
              <w:left w:val="nil"/>
              <w:bottom w:val="single" w:sz="4" w:space="0" w:color="auto"/>
              <w:right w:val="single" w:sz="4" w:space="0" w:color="auto"/>
            </w:tcBorders>
            <w:shd w:val="clear" w:color="auto" w:fill="auto"/>
            <w:vAlign w:val="center"/>
            <w:hideMark/>
          </w:tcPr>
          <w:p w14:paraId="4DFFA58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ATOMOXETINA. CAPSULA. 60 MG. 14 CAPSULAS                                                                                                                                                                                                                                                                                                                                                                                                                                                                                                                                                                                                                                                                                                                                                                                                                                                                                                                                                                                                                                                                                                                                                                                                                                                                                                                                                                                                                                                                                                                                                                                                                                                                                                                                                                                                                                                                                                                                                                                                                                          </w:t>
            </w:r>
          </w:p>
        </w:tc>
        <w:tc>
          <w:tcPr>
            <w:tcW w:w="1057" w:type="dxa"/>
            <w:tcBorders>
              <w:top w:val="nil"/>
              <w:left w:val="nil"/>
              <w:bottom w:val="single" w:sz="4" w:space="0" w:color="auto"/>
              <w:right w:val="single" w:sz="4" w:space="0" w:color="auto"/>
            </w:tcBorders>
            <w:shd w:val="clear" w:color="auto" w:fill="auto"/>
            <w:noWrap/>
            <w:vAlign w:val="center"/>
            <w:hideMark/>
          </w:tcPr>
          <w:p w14:paraId="637D890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1FF983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257FE77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77CD21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B757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180</w:t>
            </w:r>
          </w:p>
        </w:tc>
        <w:tc>
          <w:tcPr>
            <w:tcW w:w="1352" w:type="dxa"/>
            <w:tcBorders>
              <w:top w:val="nil"/>
              <w:left w:val="nil"/>
              <w:bottom w:val="single" w:sz="4" w:space="0" w:color="auto"/>
              <w:right w:val="single" w:sz="4" w:space="0" w:color="auto"/>
            </w:tcBorders>
            <w:shd w:val="clear" w:color="auto" w:fill="auto"/>
            <w:noWrap/>
            <w:vAlign w:val="center"/>
            <w:hideMark/>
          </w:tcPr>
          <w:p w14:paraId="3D75F51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100003407.00</w:t>
            </w:r>
          </w:p>
        </w:tc>
        <w:tc>
          <w:tcPr>
            <w:tcW w:w="5736" w:type="dxa"/>
            <w:tcBorders>
              <w:top w:val="nil"/>
              <w:left w:val="nil"/>
              <w:bottom w:val="single" w:sz="4" w:space="0" w:color="auto"/>
              <w:right w:val="single" w:sz="4" w:space="0" w:color="auto"/>
            </w:tcBorders>
            <w:shd w:val="clear" w:color="auto" w:fill="auto"/>
            <w:vAlign w:val="center"/>
            <w:hideMark/>
          </w:tcPr>
          <w:p w14:paraId="7148B9F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NAPROXENO. TABLETA. 250 MG.                                                                                                                                                                                                                                                                                                                                                                                                                                                                                                                                                                                                                                                                                                                                                                                                                                                                                                                                                                                                                                                                                                                                                                                                                                                                                                                                                                                                                                                                                                                                                                                                                                                                                                                                                                                                                                                                                                                                                                                                                                                       </w:t>
            </w:r>
          </w:p>
        </w:tc>
        <w:tc>
          <w:tcPr>
            <w:tcW w:w="1057" w:type="dxa"/>
            <w:tcBorders>
              <w:top w:val="nil"/>
              <w:left w:val="nil"/>
              <w:bottom w:val="single" w:sz="4" w:space="0" w:color="auto"/>
              <w:right w:val="single" w:sz="4" w:space="0" w:color="auto"/>
            </w:tcBorders>
            <w:shd w:val="clear" w:color="auto" w:fill="auto"/>
            <w:noWrap/>
            <w:vAlign w:val="center"/>
            <w:hideMark/>
          </w:tcPr>
          <w:p w14:paraId="0E140D0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245AC8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5F873B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778</w:t>
            </w:r>
          </w:p>
        </w:tc>
      </w:tr>
      <w:tr w:rsidR="00B662DF" w:rsidRPr="00B662DF" w14:paraId="5105633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9440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181</w:t>
            </w:r>
          </w:p>
        </w:tc>
        <w:tc>
          <w:tcPr>
            <w:tcW w:w="1352" w:type="dxa"/>
            <w:tcBorders>
              <w:top w:val="nil"/>
              <w:left w:val="nil"/>
              <w:bottom w:val="single" w:sz="4" w:space="0" w:color="auto"/>
              <w:right w:val="single" w:sz="4" w:space="0" w:color="auto"/>
            </w:tcBorders>
            <w:shd w:val="clear" w:color="auto" w:fill="auto"/>
            <w:noWrap/>
            <w:vAlign w:val="center"/>
            <w:hideMark/>
          </w:tcPr>
          <w:p w14:paraId="1488C1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100003412.00</w:t>
            </w:r>
          </w:p>
        </w:tc>
        <w:tc>
          <w:tcPr>
            <w:tcW w:w="5736" w:type="dxa"/>
            <w:tcBorders>
              <w:top w:val="nil"/>
              <w:left w:val="nil"/>
              <w:bottom w:val="single" w:sz="4" w:space="0" w:color="auto"/>
              <w:right w:val="single" w:sz="4" w:space="0" w:color="auto"/>
            </w:tcBorders>
            <w:shd w:val="clear" w:color="auto" w:fill="auto"/>
            <w:vAlign w:val="center"/>
            <w:hideMark/>
          </w:tcPr>
          <w:p w14:paraId="5D6642A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INDOMETACINA, SUPOSITORIO. 100 MG. ENVASE CON 6 SUPOSITORIOS.                                                                                                                                                                                                                                                                                                                                                                                                                                                                                                                                                                                                                                                                                                                                                                                                                                                                                                                                                                                                                                                                                                                                                                                                                                                                                                                                                                                                                                                                                                                                                                                                                                                                                                                                                                                                                                                                                                                                                                                                                     </w:t>
            </w:r>
          </w:p>
        </w:tc>
        <w:tc>
          <w:tcPr>
            <w:tcW w:w="1057" w:type="dxa"/>
            <w:tcBorders>
              <w:top w:val="nil"/>
              <w:left w:val="nil"/>
              <w:bottom w:val="single" w:sz="4" w:space="0" w:color="auto"/>
              <w:right w:val="single" w:sz="4" w:space="0" w:color="auto"/>
            </w:tcBorders>
            <w:shd w:val="clear" w:color="auto" w:fill="auto"/>
            <w:noWrap/>
            <w:vAlign w:val="center"/>
            <w:hideMark/>
          </w:tcPr>
          <w:p w14:paraId="371863A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DB2D23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0380AD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15FE19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BB8E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182</w:t>
            </w:r>
          </w:p>
        </w:tc>
        <w:tc>
          <w:tcPr>
            <w:tcW w:w="1352" w:type="dxa"/>
            <w:tcBorders>
              <w:top w:val="nil"/>
              <w:left w:val="nil"/>
              <w:bottom w:val="single" w:sz="4" w:space="0" w:color="auto"/>
              <w:right w:val="single" w:sz="4" w:space="0" w:color="auto"/>
            </w:tcBorders>
            <w:shd w:val="clear" w:color="auto" w:fill="auto"/>
            <w:noWrap/>
            <w:vAlign w:val="center"/>
            <w:hideMark/>
          </w:tcPr>
          <w:p w14:paraId="7446FE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100003412.01</w:t>
            </w:r>
          </w:p>
        </w:tc>
        <w:tc>
          <w:tcPr>
            <w:tcW w:w="5736" w:type="dxa"/>
            <w:tcBorders>
              <w:top w:val="nil"/>
              <w:left w:val="nil"/>
              <w:bottom w:val="single" w:sz="4" w:space="0" w:color="auto"/>
              <w:right w:val="single" w:sz="4" w:space="0" w:color="auto"/>
            </w:tcBorders>
            <w:shd w:val="clear" w:color="auto" w:fill="auto"/>
            <w:vAlign w:val="center"/>
            <w:hideMark/>
          </w:tcPr>
          <w:p w14:paraId="6290999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INDOMETACINA: 100 MG. SUPOSITORIOS                                                                                                                                                                                                                                                                                                                                                                                                                                                                                                                                                                                                                                                                                                                                                                                                                                                                                                                                                                                                                                                                                                                                                                                                                                                                                                                                                                                                                                                                                                                                                                                                                                                                                                                                                                                                                                                                                                                                                                                                                                                </w:t>
            </w:r>
          </w:p>
        </w:tc>
        <w:tc>
          <w:tcPr>
            <w:tcW w:w="1057" w:type="dxa"/>
            <w:tcBorders>
              <w:top w:val="nil"/>
              <w:left w:val="nil"/>
              <w:bottom w:val="single" w:sz="4" w:space="0" w:color="auto"/>
              <w:right w:val="single" w:sz="4" w:space="0" w:color="auto"/>
            </w:tcBorders>
            <w:shd w:val="clear" w:color="auto" w:fill="auto"/>
            <w:noWrap/>
            <w:vAlign w:val="center"/>
            <w:hideMark/>
          </w:tcPr>
          <w:p w14:paraId="6061596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1B0721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39154E0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987865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5E901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183</w:t>
            </w:r>
          </w:p>
        </w:tc>
        <w:tc>
          <w:tcPr>
            <w:tcW w:w="1352" w:type="dxa"/>
            <w:tcBorders>
              <w:top w:val="nil"/>
              <w:left w:val="nil"/>
              <w:bottom w:val="single" w:sz="4" w:space="0" w:color="auto"/>
              <w:right w:val="single" w:sz="4" w:space="0" w:color="auto"/>
            </w:tcBorders>
            <w:shd w:val="clear" w:color="auto" w:fill="auto"/>
            <w:noWrap/>
            <w:vAlign w:val="center"/>
            <w:hideMark/>
          </w:tcPr>
          <w:p w14:paraId="04CB60B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100003417.00</w:t>
            </w:r>
          </w:p>
        </w:tc>
        <w:tc>
          <w:tcPr>
            <w:tcW w:w="5736" w:type="dxa"/>
            <w:tcBorders>
              <w:top w:val="nil"/>
              <w:left w:val="nil"/>
              <w:bottom w:val="single" w:sz="4" w:space="0" w:color="auto"/>
              <w:right w:val="single" w:sz="4" w:space="0" w:color="auto"/>
            </w:tcBorders>
            <w:shd w:val="clear" w:color="auto" w:fill="auto"/>
            <w:vAlign w:val="center"/>
            <w:hideMark/>
          </w:tcPr>
          <w:p w14:paraId="094AD41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DICLOFENACO. CAPSULA O GRAGEA DE LIBERACION PROLONGADA. 100 MG.                                                                                                                                                                                                                                                                                                                                                                                                                                                                                                                                                                                                                                                                                                                                                                                                                                                                                                                                                                                                                                                                                                                                                                                                                                                                                                                                                                                                                                                                                                                                                                                                                                                                                                                                                                                                                                                                                                                                                                                                                   </w:t>
            </w:r>
          </w:p>
        </w:tc>
        <w:tc>
          <w:tcPr>
            <w:tcW w:w="1057" w:type="dxa"/>
            <w:tcBorders>
              <w:top w:val="nil"/>
              <w:left w:val="nil"/>
              <w:bottom w:val="single" w:sz="4" w:space="0" w:color="auto"/>
              <w:right w:val="single" w:sz="4" w:space="0" w:color="auto"/>
            </w:tcBorders>
            <w:shd w:val="clear" w:color="auto" w:fill="auto"/>
            <w:noWrap/>
            <w:vAlign w:val="center"/>
            <w:hideMark/>
          </w:tcPr>
          <w:p w14:paraId="16B6DD8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05E65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070916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1019</w:t>
            </w:r>
          </w:p>
        </w:tc>
      </w:tr>
      <w:tr w:rsidR="00B662DF" w:rsidRPr="00B662DF" w14:paraId="6DDDA36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39C95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184</w:t>
            </w:r>
          </w:p>
        </w:tc>
        <w:tc>
          <w:tcPr>
            <w:tcW w:w="1352" w:type="dxa"/>
            <w:tcBorders>
              <w:top w:val="nil"/>
              <w:left w:val="nil"/>
              <w:bottom w:val="single" w:sz="4" w:space="0" w:color="auto"/>
              <w:right w:val="single" w:sz="4" w:space="0" w:color="auto"/>
            </w:tcBorders>
            <w:shd w:val="clear" w:color="auto" w:fill="auto"/>
            <w:noWrap/>
            <w:vAlign w:val="center"/>
            <w:hideMark/>
          </w:tcPr>
          <w:p w14:paraId="06EDF39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100003419.00</w:t>
            </w:r>
          </w:p>
        </w:tc>
        <w:tc>
          <w:tcPr>
            <w:tcW w:w="5736" w:type="dxa"/>
            <w:tcBorders>
              <w:top w:val="nil"/>
              <w:left w:val="nil"/>
              <w:bottom w:val="single" w:sz="4" w:space="0" w:color="auto"/>
              <w:right w:val="single" w:sz="4" w:space="0" w:color="auto"/>
            </w:tcBorders>
            <w:shd w:val="clear" w:color="auto" w:fill="auto"/>
            <w:vAlign w:val="center"/>
            <w:hideMark/>
          </w:tcPr>
          <w:p w14:paraId="71A77BD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NAPROXENO. SUSPENSION ORAL. 125 MG/ 5 ML. ENVASE CON 100 ML                                                                                                                                                                                                                                                                                                                                                                                                                                                                                                                                                                                                                                                                                                                                                                                                                                                                                                                                                                                                                                                                                                                                                                                                                                                                                                                                                                                                                                                                                                                                                                                                                                                                                                                                                                                                                                                                                                                                                                                                                       </w:t>
            </w:r>
          </w:p>
        </w:tc>
        <w:tc>
          <w:tcPr>
            <w:tcW w:w="1057" w:type="dxa"/>
            <w:tcBorders>
              <w:top w:val="nil"/>
              <w:left w:val="nil"/>
              <w:bottom w:val="single" w:sz="4" w:space="0" w:color="auto"/>
              <w:right w:val="single" w:sz="4" w:space="0" w:color="auto"/>
            </w:tcBorders>
            <w:shd w:val="clear" w:color="auto" w:fill="auto"/>
            <w:noWrap/>
            <w:vAlign w:val="center"/>
            <w:hideMark/>
          </w:tcPr>
          <w:p w14:paraId="4145DA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FCC843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3F80B7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271</w:t>
            </w:r>
          </w:p>
        </w:tc>
      </w:tr>
      <w:tr w:rsidR="00B662DF" w:rsidRPr="00B662DF" w14:paraId="5EDC607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1D2C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185</w:t>
            </w:r>
          </w:p>
        </w:tc>
        <w:tc>
          <w:tcPr>
            <w:tcW w:w="1352" w:type="dxa"/>
            <w:tcBorders>
              <w:top w:val="nil"/>
              <w:left w:val="nil"/>
              <w:bottom w:val="single" w:sz="4" w:space="0" w:color="auto"/>
              <w:right w:val="single" w:sz="4" w:space="0" w:color="auto"/>
            </w:tcBorders>
            <w:shd w:val="clear" w:color="auto" w:fill="auto"/>
            <w:noWrap/>
            <w:vAlign w:val="center"/>
            <w:hideMark/>
          </w:tcPr>
          <w:p w14:paraId="0E90C10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100003422.00</w:t>
            </w:r>
          </w:p>
        </w:tc>
        <w:tc>
          <w:tcPr>
            <w:tcW w:w="5736" w:type="dxa"/>
            <w:tcBorders>
              <w:top w:val="nil"/>
              <w:left w:val="nil"/>
              <w:bottom w:val="single" w:sz="4" w:space="0" w:color="auto"/>
              <w:right w:val="single" w:sz="4" w:space="0" w:color="auto"/>
            </w:tcBorders>
            <w:shd w:val="clear" w:color="auto" w:fill="auto"/>
            <w:vAlign w:val="center"/>
            <w:hideMark/>
          </w:tcPr>
          <w:p w14:paraId="624A69E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KETOROLACO TROMETAMINA. SOLUCION INYECTABLE. 30 MG. 3FRASCOS AMPULA O AMPOLLETA  1 ML                                                                                                                                                                                                                                                                                                                                                                                                                                                                                                                                                                                                                                                                                                                                                                                                                                                                                                                                                                                                                                                                                                                                                                                                                                                                                                                                                                                                                                                                                                                                                                                                                                                                                                                                                                                                                                                                                                                                                                                             </w:t>
            </w:r>
          </w:p>
        </w:tc>
        <w:tc>
          <w:tcPr>
            <w:tcW w:w="1057" w:type="dxa"/>
            <w:tcBorders>
              <w:top w:val="nil"/>
              <w:left w:val="nil"/>
              <w:bottom w:val="single" w:sz="4" w:space="0" w:color="auto"/>
              <w:right w:val="single" w:sz="4" w:space="0" w:color="auto"/>
            </w:tcBorders>
            <w:shd w:val="clear" w:color="auto" w:fill="auto"/>
            <w:noWrap/>
            <w:vAlign w:val="center"/>
            <w:hideMark/>
          </w:tcPr>
          <w:p w14:paraId="5BCCE75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ED469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15D671E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2555</w:t>
            </w:r>
          </w:p>
        </w:tc>
      </w:tr>
      <w:tr w:rsidR="00B662DF" w:rsidRPr="00B662DF" w14:paraId="3861C04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6E96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186</w:t>
            </w:r>
          </w:p>
        </w:tc>
        <w:tc>
          <w:tcPr>
            <w:tcW w:w="1352" w:type="dxa"/>
            <w:tcBorders>
              <w:top w:val="nil"/>
              <w:left w:val="nil"/>
              <w:bottom w:val="single" w:sz="4" w:space="0" w:color="auto"/>
              <w:right w:val="single" w:sz="4" w:space="0" w:color="auto"/>
            </w:tcBorders>
            <w:shd w:val="clear" w:color="auto" w:fill="auto"/>
            <w:noWrap/>
            <w:vAlign w:val="center"/>
            <w:hideMark/>
          </w:tcPr>
          <w:p w14:paraId="7899D01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100003433.00</w:t>
            </w:r>
          </w:p>
        </w:tc>
        <w:tc>
          <w:tcPr>
            <w:tcW w:w="5736" w:type="dxa"/>
            <w:tcBorders>
              <w:top w:val="nil"/>
              <w:left w:val="nil"/>
              <w:bottom w:val="single" w:sz="4" w:space="0" w:color="auto"/>
              <w:right w:val="single" w:sz="4" w:space="0" w:color="auto"/>
            </w:tcBorders>
            <w:shd w:val="clear" w:color="auto" w:fill="auto"/>
            <w:vAlign w:val="center"/>
            <w:hideMark/>
          </w:tcPr>
          <w:p w14:paraId="3FD1C14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ACETATO DE METILPREDNISOLONA. SUSPENSION INYECTABLE. 40 MG/ ML. FRASCO AMPULA CON 2 ML                                                                                                                                                                                                                                                                                                                                                                                                                                                                                                                                                                                                                                                                                                                                                                                                                                                                                                                                                                                                                                                                                                                                                                                                                                                                                                                                                                                                                                                                                                                                                                                                                                                                                                                                                                                                                                                                                                                                                                                            </w:t>
            </w:r>
          </w:p>
        </w:tc>
        <w:tc>
          <w:tcPr>
            <w:tcW w:w="1057" w:type="dxa"/>
            <w:tcBorders>
              <w:top w:val="nil"/>
              <w:left w:val="nil"/>
              <w:bottom w:val="single" w:sz="4" w:space="0" w:color="auto"/>
              <w:right w:val="single" w:sz="4" w:space="0" w:color="auto"/>
            </w:tcBorders>
            <w:shd w:val="clear" w:color="auto" w:fill="auto"/>
            <w:noWrap/>
            <w:vAlign w:val="center"/>
            <w:hideMark/>
          </w:tcPr>
          <w:p w14:paraId="6CEF90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D86D5E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8C8549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41</w:t>
            </w:r>
          </w:p>
        </w:tc>
      </w:tr>
      <w:tr w:rsidR="00B662DF" w:rsidRPr="00B662DF" w14:paraId="4ABAD35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1A503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187</w:t>
            </w:r>
          </w:p>
        </w:tc>
        <w:tc>
          <w:tcPr>
            <w:tcW w:w="1352" w:type="dxa"/>
            <w:tcBorders>
              <w:top w:val="nil"/>
              <w:left w:val="nil"/>
              <w:bottom w:val="single" w:sz="4" w:space="0" w:color="auto"/>
              <w:right w:val="single" w:sz="4" w:space="0" w:color="auto"/>
            </w:tcBorders>
            <w:shd w:val="clear" w:color="auto" w:fill="auto"/>
            <w:noWrap/>
            <w:vAlign w:val="center"/>
            <w:hideMark/>
          </w:tcPr>
          <w:p w14:paraId="2184217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100003461.00</w:t>
            </w:r>
          </w:p>
        </w:tc>
        <w:tc>
          <w:tcPr>
            <w:tcW w:w="5736" w:type="dxa"/>
            <w:tcBorders>
              <w:top w:val="nil"/>
              <w:left w:val="nil"/>
              <w:bottom w:val="single" w:sz="4" w:space="0" w:color="auto"/>
              <w:right w:val="single" w:sz="4" w:space="0" w:color="auto"/>
            </w:tcBorders>
            <w:shd w:val="clear" w:color="auto" w:fill="auto"/>
            <w:vAlign w:val="center"/>
            <w:hideMark/>
          </w:tcPr>
          <w:p w14:paraId="65041FF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AZATIOPRINA. TABLETA. 50 MG.                                                                                                                                                                                                                                                                                                                                                                                                                                                                                                                                                                                                                                                                                                                                                                                                                                                                                                                                                                                                                                                                                                                                                                                                                                                                                                                                                                                                                                                                                                                                                                                                                                                                                                                                                                                                                                                                                                                                                                                                                                                      </w:t>
            </w:r>
          </w:p>
        </w:tc>
        <w:tc>
          <w:tcPr>
            <w:tcW w:w="1057" w:type="dxa"/>
            <w:tcBorders>
              <w:top w:val="nil"/>
              <w:left w:val="nil"/>
              <w:bottom w:val="single" w:sz="4" w:space="0" w:color="auto"/>
              <w:right w:val="single" w:sz="4" w:space="0" w:color="auto"/>
            </w:tcBorders>
            <w:shd w:val="clear" w:color="auto" w:fill="auto"/>
            <w:noWrap/>
            <w:vAlign w:val="center"/>
            <w:hideMark/>
          </w:tcPr>
          <w:p w14:paraId="6A4AB20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E9D717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0916CCC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3120E0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4BBE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188</w:t>
            </w:r>
          </w:p>
        </w:tc>
        <w:tc>
          <w:tcPr>
            <w:tcW w:w="1352" w:type="dxa"/>
            <w:tcBorders>
              <w:top w:val="nil"/>
              <w:left w:val="nil"/>
              <w:bottom w:val="single" w:sz="4" w:space="0" w:color="auto"/>
              <w:right w:val="single" w:sz="4" w:space="0" w:color="auto"/>
            </w:tcBorders>
            <w:shd w:val="clear" w:color="auto" w:fill="auto"/>
            <w:noWrap/>
            <w:vAlign w:val="center"/>
            <w:hideMark/>
          </w:tcPr>
          <w:p w14:paraId="00DCD52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100003503.00</w:t>
            </w:r>
          </w:p>
        </w:tc>
        <w:tc>
          <w:tcPr>
            <w:tcW w:w="5736" w:type="dxa"/>
            <w:tcBorders>
              <w:top w:val="nil"/>
              <w:left w:val="nil"/>
              <w:bottom w:val="single" w:sz="4" w:space="0" w:color="auto"/>
              <w:right w:val="single" w:sz="4" w:space="0" w:color="auto"/>
            </w:tcBorders>
            <w:shd w:val="clear" w:color="auto" w:fill="auto"/>
            <w:vAlign w:val="center"/>
            <w:hideMark/>
          </w:tcPr>
          <w:p w14:paraId="32EAB2C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ENANTATO DE NORETISTERONA. SOLUCION INYECTABLE. 200 MG/ ML. AMPOLLETA CON 1 ML                                                                                                                                                                                                                                                                                                                                                                                                                                                                                                                                                                                                                                                                                                                                                                                                                                                                                                                                                                                                                                                                                                                                                                                                                                                                                                                                                                                                                                                                                                                                                                                                                                                                                                                                                                                                                                                                                                                                                                                                    </w:t>
            </w:r>
          </w:p>
        </w:tc>
        <w:tc>
          <w:tcPr>
            <w:tcW w:w="1057" w:type="dxa"/>
            <w:tcBorders>
              <w:top w:val="nil"/>
              <w:left w:val="nil"/>
              <w:bottom w:val="single" w:sz="4" w:space="0" w:color="auto"/>
              <w:right w:val="single" w:sz="4" w:space="0" w:color="auto"/>
            </w:tcBorders>
            <w:shd w:val="clear" w:color="auto" w:fill="auto"/>
            <w:noWrap/>
            <w:vAlign w:val="center"/>
            <w:hideMark/>
          </w:tcPr>
          <w:p w14:paraId="70D871A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A8DDD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F84573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704249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B1F05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189</w:t>
            </w:r>
          </w:p>
        </w:tc>
        <w:tc>
          <w:tcPr>
            <w:tcW w:w="1352" w:type="dxa"/>
            <w:tcBorders>
              <w:top w:val="nil"/>
              <w:left w:val="nil"/>
              <w:bottom w:val="single" w:sz="4" w:space="0" w:color="auto"/>
              <w:right w:val="single" w:sz="4" w:space="0" w:color="auto"/>
            </w:tcBorders>
            <w:shd w:val="clear" w:color="auto" w:fill="auto"/>
            <w:noWrap/>
            <w:vAlign w:val="center"/>
            <w:hideMark/>
          </w:tcPr>
          <w:p w14:paraId="135E683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100003504.00</w:t>
            </w:r>
          </w:p>
        </w:tc>
        <w:tc>
          <w:tcPr>
            <w:tcW w:w="5736" w:type="dxa"/>
            <w:tcBorders>
              <w:top w:val="nil"/>
              <w:left w:val="nil"/>
              <w:bottom w:val="single" w:sz="4" w:space="0" w:color="auto"/>
              <w:right w:val="single" w:sz="4" w:space="0" w:color="auto"/>
            </w:tcBorders>
            <w:shd w:val="clear" w:color="auto" w:fill="auto"/>
            <w:vAlign w:val="center"/>
            <w:hideMark/>
          </w:tcPr>
          <w:p w14:paraId="27CFDBD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Y ETINILESTRADIOL. GRAGEA. LEVONORGESTREL 0.15 MG, ETINILESTRADIOL 0.03 MG. 21 GRAGEAS                                                                                                                                                                                                                                                                                                                                                                                                                                                                                                                                                                                                                                                                                                                                                                                                                                                                                                                                                                                                                                                                                                                                                                                                                                                                                                                                                                                                                                                                                                                                                                                                                                                                                                                                                                                                                                                                                                                                                                             </w:t>
            </w:r>
          </w:p>
        </w:tc>
        <w:tc>
          <w:tcPr>
            <w:tcW w:w="1057" w:type="dxa"/>
            <w:tcBorders>
              <w:top w:val="nil"/>
              <w:left w:val="nil"/>
              <w:bottom w:val="single" w:sz="4" w:space="0" w:color="auto"/>
              <w:right w:val="single" w:sz="4" w:space="0" w:color="auto"/>
            </w:tcBorders>
            <w:shd w:val="clear" w:color="auto" w:fill="auto"/>
            <w:noWrap/>
            <w:vAlign w:val="center"/>
            <w:hideMark/>
          </w:tcPr>
          <w:p w14:paraId="6C30CD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75102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C/21 </w:t>
            </w:r>
          </w:p>
        </w:tc>
        <w:tc>
          <w:tcPr>
            <w:tcW w:w="1200" w:type="dxa"/>
            <w:tcBorders>
              <w:top w:val="nil"/>
              <w:left w:val="nil"/>
              <w:bottom w:val="single" w:sz="4" w:space="0" w:color="auto"/>
              <w:right w:val="single" w:sz="4" w:space="0" w:color="auto"/>
            </w:tcBorders>
            <w:shd w:val="clear" w:color="auto" w:fill="auto"/>
            <w:noWrap/>
            <w:vAlign w:val="center"/>
            <w:hideMark/>
          </w:tcPr>
          <w:p w14:paraId="69CC8B2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463D90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FCE6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190</w:t>
            </w:r>
          </w:p>
        </w:tc>
        <w:tc>
          <w:tcPr>
            <w:tcW w:w="1352" w:type="dxa"/>
            <w:tcBorders>
              <w:top w:val="nil"/>
              <w:left w:val="nil"/>
              <w:bottom w:val="single" w:sz="4" w:space="0" w:color="auto"/>
              <w:right w:val="single" w:sz="4" w:space="0" w:color="auto"/>
            </w:tcBorders>
            <w:shd w:val="clear" w:color="auto" w:fill="auto"/>
            <w:noWrap/>
            <w:vAlign w:val="center"/>
            <w:hideMark/>
          </w:tcPr>
          <w:p w14:paraId="15353BF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100003505.00</w:t>
            </w:r>
          </w:p>
        </w:tc>
        <w:tc>
          <w:tcPr>
            <w:tcW w:w="5736" w:type="dxa"/>
            <w:tcBorders>
              <w:top w:val="nil"/>
              <w:left w:val="nil"/>
              <w:bottom w:val="single" w:sz="4" w:space="0" w:color="auto"/>
              <w:right w:val="single" w:sz="4" w:space="0" w:color="auto"/>
            </w:tcBorders>
            <w:shd w:val="clear" w:color="auto" w:fill="auto"/>
            <w:vAlign w:val="center"/>
            <w:hideMark/>
          </w:tcPr>
          <w:p w14:paraId="364B43D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DESOGESTREL Y ETINILESTRADIOL. TABLETA. DESOGESTREL 0.15 MG, ETINILESTRADIOL 0.03 MG.                                                                                                                                                                                                                                                                                                                                                                                                                                                                                                                                                                                                                                                                                                                                                                                                                                                                                                                                                                                                                                                                                                                                                                                                                                                                                                                                                                                                                                                                                                                                                                                                                                                                                                                                                                                                                                                                                                                                                                                             </w:t>
            </w:r>
          </w:p>
        </w:tc>
        <w:tc>
          <w:tcPr>
            <w:tcW w:w="1057" w:type="dxa"/>
            <w:tcBorders>
              <w:top w:val="nil"/>
              <w:left w:val="nil"/>
              <w:bottom w:val="single" w:sz="4" w:space="0" w:color="auto"/>
              <w:right w:val="single" w:sz="4" w:space="0" w:color="auto"/>
            </w:tcBorders>
            <w:shd w:val="clear" w:color="auto" w:fill="auto"/>
            <w:noWrap/>
            <w:vAlign w:val="center"/>
            <w:hideMark/>
          </w:tcPr>
          <w:p w14:paraId="007623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F4D74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C/21 </w:t>
            </w:r>
          </w:p>
        </w:tc>
        <w:tc>
          <w:tcPr>
            <w:tcW w:w="1200" w:type="dxa"/>
            <w:tcBorders>
              <w:top w:val="nil"/>
              <w:left w:val="nil"/>
              <w:bottom w:val="single" w:sz="4" w:space="0" w:color="auto"/>
              <w:right w:val="single" w:sz="4" w:space="0" w:color="auto"/>
            </w:tcBorders>
            <w:shd w:val="clear" w:color="auto" w:fill="auto"/>
            <w:noWrap/>
            <w:vAlign w:val="center"/>
            <w:hideMark/>
          </w:tcPr>
          <w:p w14:paraId="6982A79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6B7E8C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A53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191</w:t>
            </w:r>
          </w:p>
        </w:tc>
        <w:tc>
          <w:tcPr>
            <w:tcW w:w="1352" w:type="dxa"/>
            <w:tcBorders>
              <w:top w:val="nil"/>
              <w:left w:val="nil"/>
              <w:bottom w:val="single" w:sz="4" w:space="0" w:color="auto"/>
              <w:right w:val="single" w:sz="4" w:space="0" w:color="auto"/>
            </w:tcBorders>
            <w:shd w:val="clear" w:color="auto" w:fill="auto"/>
            <w:noWrap/>
            <w:vAlign w:val="center"/>
            <w:hideMark/>
          </w:tcPr>
          <w:p w14:paraId="76B7697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100003506.00</w:t>
            </w:r>
          </w:p>
        </w:tc>
        <w:tc>
          <w:tcPr>
            <w:tcW w:w="5736" w:type="dxa"/>
            <w:tcBorders>
              <w:top w:val="nil"/>
              <w:left w:val="nil"/>
              <w:bottom w:val="single" w:sz="4" w:space="0" w:color="auto"/>
              <w:right w:val="single" w:sz="4" w:space="0" w:color="auto"/>
            </w:tcBorders>
            <w:shd w:val="clear" w:color="auto" w:fill="auto"/>
            <w:vAlign w:val="center"/>
            <w:hideMark/>
          </w:tcPr>
          <w:p w14:paraId="755688A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057" w:type="dxa"/>
            <w:tcBorders>
              <w:top w:val="nil"/>
              <w:left w:val="nil"/>
              <w:bottom w:val="single" w:sz="4" w:space="0" w:color="auto"/>
              <w:right w:val="single" w:sz="4" w:space="0" w:color="auto"/>
            </w:tcBorders>
            <w:shd w:val="clear" w:color="auto" w:fill="auto"/>
            <w:noWrap/>
            <w:vAlign w:val="center"/>
            <w:hideMark/>
          </w:tcPr>
          <w:p w14:paraId="13C5109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A1B157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C12C26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FCBDC0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6985C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192</w:t>
            </w:r>
          </w:p>
        </w:tc>
        <w:tc>
          <w:tcPr>
            <w:tcW w:w="1352" w:type="dxa"/>
            <w:tcBorders>
              <w:top w:val="nil"/>
              <w:left w:val="nil"/>
              <w:bottom w:val="single" w:sz="4" w:space="0" w:color="auto"/>
              <w:right w:val="single" w:sz="4" w:space="0" w:color="auto"/>
            </w:tcBorders>
            <w:shd w:val="clear" w:color="auto" w:fill="auto"/>
            <w:noWrap/>
            <w:vAlign w:val="center"/>
            <w:hideMark/>
          </w:tcPr>
          <w:p w14:paraId="633D6C8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100003507.00</w:t>
            </w:r>
          </w:p>
        </w:tc>
        <w:tc>
          <w:tcPr>
            <w:tcW w:w="5736" w:type="dxa"/>
            <w:tcBorders>
              <w:top w:val="nil"/>
              <w:left w:val="nil"/>
              <w:bottom w:val="single" w:sz="4" w:space="0" w:color="auto"/>
              <w:right w:val="single" w:sz="4" w:space="0" w:color="auto"/>
            </w:tcBorders>
            <w:shd w:val="clear" w:color="auto" w:fill="auto"/>
            <w:vAlign w:val="center"/>
            <w:hideMark/>
          </w:tcPr>
          <w:p w14:paraId="46790C9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Y ETINILESTRADIOL. GRAGEA. LEVONORGESTREL 0.15 MG, ETINILESTRADIOL 0.03 MG. 28 GRAGEAS (21 CON HORMONALES Y 7 SIN HORMONALES)                                                                                                                                                                                                                                                                                                                                                                                                                                                                                                                                                                                                                                                                                                                                                                                                                                                                                                                                                                                                                                                                                                                                                                                                                                                                                                                                                                                                                                                                                                                                                                                                                                                                                                                                                                                                                                                                                                                                      </w:t>
            </w:r>
          </w:p>
        </w:tc>
        <w:tc>
          <w:tcPr>
            <w:tcW w:w="1057" w:type="dxa"/>
            <w:tcBorders>
              <w:top w:val="nil"/>
              <w:left w:val="nil"/>
              <w:bottom w:val="single" w:sz="4" w:space="0" w:color="auto"/>
              <w:right w:val="single" w:sz="4" w:space="0" w:color="auto"/>
            </w:tcBorders>
            <w:shd w:val="clear" w:color="auto" w:fill="auto"/>
            <w:noWrap/>
            <w:vAlign w:val="center"/>
            <w:hideMark/>
          </w:tcPr>
          <w:p w14:paraId="2CE615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1D715E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0370F74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8E3B8B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5B67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193</w:t>
            </w:r>
          </w:p>
        </w:tc>
        <w:tc>
          <w:tcPr>
            <w:tcW w:w="1352" w:type="dxa"/>
            <w:tcBorders>
              <w:top w:val="nil"/>
              <w:left w:val="nil"/>
              <w:bottom w:val="single" w:sz="4" w:space="0" w:color="auto"/>
              <w:right w:val="single" w:sz="4" w:space="0" w:color="auto"/>
            </w:tcBorders>
            <w:shd w:val="clear" w:color="auto" w:fill="auto"/>
            <w:noWrap/>
            <w:vAlign w:val="center"/>
            <w:hideMark/>
          </w:tcPr>
          <w:p w14:paraId="3DF5C19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100003510.00</w:t>
            </w:r>
          </w:p>
        </w:tc>
        <w:tc>
          <w:tcPr>
            <w:tcW w:w="5736" w:type="dxa"/>
            <w:tcBorders>
              <w:top w:val="nil"/>
              <w:left w:val="nil"/>
              <w:bottom w:val="single" w:sz="4" w:space="0" w:color="auto"/>
              <w:right w:val="single" w:sz="4" w:space="0" w:color="auto"/>
            </w:tcBorders>
            <w:shd w:val="clear" w:color="auto" w:fill="auto"/>
            <w:vAlign w:val="center"/>
            <w:hideMark/>
          </w:tcPr>
          <w:p w14:paraId="1811312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ETONOGESTREL. IMPLANTE. ETONOGESTREL 68.0 MG. IMPLANTE Y APLICADOR.                                                                                                                                                                                                                                                                                                                                                                                                                                                                                                                                                                                                                                                                                                                                                                                                                                                                                                                                                                                                                                                                                                                                                                                                                                                                                                                                                                                                                                                                                                                                                                                                                                                                                                                                                                                                                                                                                                                                                                                                               </w:t>
            </w:r>
          </w:p>
        </w:tc>
        <w:tc>
          <w:tcPr>
            <w:tcW w:w="1057" w:type="dxa"/>
            <w:tcBorders>
              <w:top w:val="nil"/>
              <w:left w:val="nil"/>
              <w:bottom w:val="single" w:sz="4" w:space="0" w:color="auto"/>
              <w:right w:val="single" w:sz="4" w:space="0" w:color="auto"/>
            </w:tcBorders>
            <w:shd w:val="clear" w:color="auto" w:fill="auto"/>
            <w:noWrap/>
            <w:vAlign w:val="center"/>
            <w:hideMark/>
          </w:tcPr>
          <w:p w14:paraId="669750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5F731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73AE15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EC2E5A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325D2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194</w:t>
            </w:r>
          </w:p>
        </w:tc>
        <w:tc>
          <w:tcPr>
            <w:tcW w:w="1352" w:type="dxa"/>
            <w:tcBorders>
              <w:top w:val="nil"/>
              <w:left w:val="nil"/>
              <w:bottom w:val="single" w:sz="4" w:space="0" w:color="auto"/>
              <w:right w:val="single" w:sz="4" w:space="0" w:color="auto"/>
            </w:tcBorders>
            <w:shd w:val="clear" w:color="auto" w:fill="auto"/>
            <w:noWrap/>
            <w:vAlign w:val="center"/>
            <w:hideMark/>
          </w:tcPr>
          <w:p w14:paraId="4E2DB51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100003515.00</w:t>
            </w:r>
          </w:p>
        </w:tc>
        <w:tc>
          <w:tcPr>
            <w:tcW w:w="5736" w:type="dxa"/>
            <w:tcBorders>
              <w:top w:val="nil"/>
              <w:left w:val="nil"/>
              <w:bottom w:val="single" w:sz="4" w:space="0" w:color="auto"/>
              <w:right w:val="single" w:sz="4" w:space="0" w:color="auto"/>
            </w:tcBorders>
            <w:shd w:val="clear" w:color="auto" w:fill="auto"/>
            <w:vAlign w:val="center"/>
            <w:hideMark/>
          </w:tcPr>
          <w:p w14:paraId="4A89AF4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ENANTATO DE NORETISTERONA Y ESTRADIOL. SOLUCION INYECTABLE. 50 MG/ 5 MG/ML. AMPOLLETA O JERINGA                                                                                                                                                                                                                                                                                                                                                                                                                                                                                                                                                                                                                                                                                                                                                                                                                                                                                                                                                                                                                                                                                                                                                                                                                                                                                                                                                                                                                                                                                                                                                                                                                                                                                                                                                                                                                                                                                                                                                                                   </w:t>
            </w:r>
          </w:p>
        </w:tc>
        <w:tc>
          <w:tcPr>
            <w:tcW w:w="1057" w:type="dxa"/>
            <w:tcBorders>
              <w:top w:val="nil"/>
              <w:left w:val="nil"/>
              <w:bottom w:val="single" w:sz="4" w:space="0" w:color="auto"/>
              <w:right w:val="single" w:sz="4" w:space="0" w:color="auto"/>
            </w:tcBorders>
            <w:shd w:val="clear" w:color="auto" w:fill="auto"/>
            <w:noWrap/>
            <w:vAlign w:val="center"/>
            <w:hideMark/>
          </w:tcPr>
          <w:p w14:paraId="1F1591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96C84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329342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5073D1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F133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195</w:t>
            </w:r>
          </w:p>
        </w:tc>
        <w:tc>
          <w:tcPr>
            <w:tcW w:w="1352" w:type="dxa"/>
            <w:tcBorders>
              <w:top w:val="nil"/>
              <w:left w:val="nil"/>
              <w:bottom w:val="single" w:sz="4" w:space="0" w:color="auto"/>
              <w:right w:val="single" w:sz="4" w:space="0" w:color="auto"/>
            </w:tcBorders>
            <w:shd w:val="clear" w:color="auto" w:fill="auto"/>
            <w:noWrap/>
            <w:vAlign w:val="center"/>
            <w:hideMark/>
          </w:tcPr>
          <w:p w14:paraId="71413FF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100003608.00</w:t>
            </w:r>
          </w:p>
        </w:tc>
        <w:tc>
          <w:tcPr>
            <w:tcW w:w="5736" w:type="dxa"/>
            <w:tcBorders>
              <w:top w:val="nil"/>
              <w:left w:val="nil"/>
              <w:bottom w:val="single" w:sz="4" w:space="0" w:color="auto"/>
              <w:right w:val="single" w:sz="4" w:space="0" w:color="auto"/>
            </w:tcBorders>
            <w:shd w:val="clear" w:color="auto" w:fill="auto"/>
            <w:vAlign w:val="center"/>
            <w:hideMark/>
          </w:tcPr>
          <w:p w14:paraId="6F3F94F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CLORURO DE SODIO. SOLUCION INYECTABLE AL 0.9 %. 0.9 G/100 ML. ENVASE CON 250 ML                                                                                                                                                                                                                                                                                                                                                                                                                                                                                                                                                                                                                                                                                                                                                                                                                                                                                                                                                                                                                                                                                                                                                                                                                                                                                                                                                                                                                                                                                                                                                                                                                                                                                                                                                                                                                                                                                                                                                                                                   </w:t>
            </w:r>
          </w:p>
        </w:tc>
        <w:tc>
          <w:tcPr>
            <w:tcW w:w="1057" w:type="dxa"/>
            <w:tcBorders>
              <w:top w:val="nil"/>
              <w:left w:val="nil"/>
              <w:bottom w:val="single" w:sz="4" w:space="0" w:color="auto"/>
              <w:right w:val="single" w:sz="4" w:space="0" w:color="auto"/>
            </w:tcBorders>
            <w:shd w:val="clear" w:color="auto" w:fill="auto"/>
            <w:noWrap/>
            <w:vAlign w:val="center"/>
            <w:hideMark/>
          </w:tcPr>
          <w:p w14:paraId="75427E0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2EAAD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FFF024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3835</w:t>
            </w:r>
          </w:p>
        </w:tc>
      </w:tr>
      <w:tr w:rsidR="00B662DF" w:rsidRPr="00B662DF" w14:paraId="0AF8832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FEA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196</w:t>
            </w:r>
          </w:p>
        </w:tc>
        <w:tc>
          <w:tcPr>
            <w:tcW w:w="1352" w:type="dxa"/>
            <w:tcBorders>
              <w:top w:val="nil"/>
              <w:left w:val="nil"/>
              <w:bottom w:val="single" w:sz="4" w:space="0" w:color="auto"/>
              <w:right w:val="single" w:sz="4" w:space="0" w:color="auto"/>
            </w:tcBorders>
            <w:shd w:val="clear" w:color="auto" w:fill="auto"/>
            <w:noWrap/>
            <w:vAlign w:val="center"/>
            <w:hideMark/>
          </w:tcPr>
          <w:p w14:paraId="3A84071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100003609.00</w:t>
            </w:r>
          </w:p>
        </w:tc>
        <w:tc>
          <w:tcPr>
            <w:tcW w:w="5736" w:type="dxa"/>
            <w:tcBorders>
              <w:top w:val="nil"/>
              <w:left w:val="nil"/>
              <w:bottom w:val="single" w:sz="4" w:space="0" w:color="auto"/>
              <w:right w:val="single" w:sz="4" w:space="0" w:color="auto"/>
            </w:tcBorders>
            <w:shd w:val="clear" w:color="auto" w:fill="auto"/>
            <w:vAlign w:val="center"/>
            <w:hideMark/>
          </w:tcPr>
          <w:p w14:paraId="7610C09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CLORURO DE SODIO. SOLUCION INYECTABLE AL 0.9 %. 0.9 G/100 ML. ENVASE CON 500 ML                                                                                                                                                                                                                                                                                                                                                                                                                                                                                                                                                                                                                                                                                                                                                                                                                                                                                                                                                                                                                                                                                                                                                                                                                                                                                                                                                                                                                                                                                                                                                                                                                                                                                                                                                                                                                                                                                                                                                                                                   </w:t>
            </w:r>
          </w:p>
        </w:tc>
        <w:tc>
          <w:tcPr>
            <w:tcW w:w="1057" w:type="dxa"/>
            <w:tcBorders>
              <w:top w:val="nil"/>
              <w:left w:val="nil"/>
              <w:bottom w:val="single" w:sz="4" w:space="0" w:color="auto"/>
              <w:right w:val="single" w:sz="4" w:space="0" w:color="auto"/>
            </w:tcBorders>
            <w:shd w:val="clear" w:color="auto" w:fill="auto"/>
            <w:noWrap/>
            <w:vAlign w:val="center"/>
            <w:hideMark/>
          </w:tcPr>
          <w:p w14:paraId="7BB868E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C9CFA8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D43BEB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3142</w:t>
            </w:r>
          </w:p>
        </w:tc>
      </w:tr>
      <w:tr w:rsidR="00B662DF" w:rsidRPr="00B662DF" w14:paraId="524F093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CCD8C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197</w:t>
            </w:r>
          </w:p>
        </w:tc>
        <w:tc>
          <w:tcPr>
            <w:tcW w:w="1352" w:type="dxa"/>
            <w:tcBorders>
              <w:top w:val="nil"/>
              <w:left w:val="nil"/>
              <w:bottom w:val="single" w:sz="4" w:space="0" w:color="auto"/>
              <w:right w:val="single" w:sz="4" w:space="0" w:color="auto"/>
            </w:tcBorders>
            <w:shd w:val="clear" w:color="auto" w:fill="auto"/>
            <w:noWrap/>
            <w:vAlign w:val="center"/>
            <w:hideMark/>
          </w:tcPr>
          <w:p w14:paraId="1FA5CB3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100003614.00</w:t>
            </w:r>
          </w:p>
        </w:tc>
        <w:tc>
          <w:tcPr>
            <w:tcW w:w="5736" w:type="dxa"/>
            <w:tcBorders>
              <w:top w:val="nil"/>
              <w:left w:val="nil"/>
              <w:bottom w:val="single" w:sz="4" w:space="0" w:color="auto"/>
              <w:right w:val="single" w:sz="4" w:space="0" w:color="auto"/>
            </w:tcBorders>
            <w:shd w:val="clear" w:color="auto" w:fill="auto"/>
            <w:vAlign w:val="center"/>
            <w:hideMark/>
          </w:tcPr>
          <w:p w14:paraId="36721DB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057" w:type="dxa"/>
            <w:tcBorders>
              <w:top w:val="nil"/>
              <w:left w:val="nil"/>
              <w:bottom w:val="single" w:sz="4" w:space="0" w:color="auto"/>
              <w:right w:val="single" w:sz="4" w:space="0" w:color="auto"/>
            </w:tcBorders>
            <w:shd w:val="clear" w:color="auto" w:fill="auto"/>
            <w:noWrap/>
            <w:vAlign w:val="center"/>
            <w:hideMark/>
          </w:tcPr>
          <w:p w14:paraId="52EA4D9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1B08E5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D50DD8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448</w:t>
            </w:r>
          </w:p>
        </w:tc>
      </w:tr>
      <w:tr w:rsidR="00B662DF" w:rsidRPr="00B662DF" w14:paraId="021CC36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161E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198</w:t>
            </w:r>
          </w:p>
        </w:tc>
        <w:tc>
          <w:tcPr>
            <w:tcW w:w="1352" w:type="dxa"/>
            <w:tcBorders>
              <w:top w:val="nil"/>
              <w:left w:val="nil"/>
              <w:bottom w:val="single" w:sz="4" w:space="0" w:color="auto"/>
              <w:right w:val="single" w:sz="4" w:space="0" w:color="auto"/>
            </w:tcBorders>
            <w:shd w:val="clear" w:color="auto" w:fill="auto"/>
            <w:noWrap/>
            <w:vAlign w:val="center"/>
            <w:hideMark/>
          </w:tcPr>
          <w:p w14:paraId="44B62D2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100003615.00</w:t>
            </w:r>
          </w:p>
        </w:tc>
        <w:tc>
          <w:tcPr>
            <w:tcW w:w="5736" w:type="dxa"/>
            <w:tcBorders>
              <w:top w:val="nil"/>
              <w:left w:val="nil"/>
              <w:bottom w:val="single" w:sz="4" w:space="0" w:color="auto"/>
              <w:right w:val="single" w:sz="4" w:space="0" w:color="auto"/>
            </w:tcBorders>
            <w:shd w:val="clear" w:color="auto" w:fill="auto"/>
            <w:vAlign w:val="center"/>
            <w:hideMark/>
          </w:tcPr>
          <w:p w14:paraId="1BEF98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057" w:type="dxa"/>
            <w:tcBorders>
              <w:top w:val="nil"/>
              <w:left w:val="nil"/>
              <w:bottom w:val="single" w:sz="4" w:space="0" w:color="auto"/>
              <w:right w:val="single" w:sz="4" w:space="0" w:color="auto"/>
            </w:tcBorders>
            <w:shd w:val="clear" w:color="auto" w:fill="auto"/>
            <w:noWrap/>
            <w:vAlign w:val="center"/>
            <w:hideMark/>
          </w:tcPr>
          <w:p w14:paraId="51B3697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AE2C93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94EE10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2959</w:t>
            </w:r>
          </w:p>
        </w:tc>
      </w:tr>
      <w:tr w:rsidR="00B662DF" w:rsidRPr="00B662DF" w14:paraId="7AE2A52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1472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199</w:t>
            </w:r>
          </w:p>
        </w:tc>
        <w:tc>
          <w:tcPr>
            <w:tcW w:w="1352" w:type="dxa"/>
            <w:tcBorders>
              <w:top w:val="nil"/>
              <w:left w:val="nil"/>
              <w:bottom w:val="single" w:sz="4" w:space="0" w:color="auto"/>
              <w:right w:val="single" w:sz="4" w:space="0" w:color="auto"/>
            </w:tcBorders>
            <w:shd w:val="clear" w:color="auto" w:fill="auto"/>
            <w:noWrap/>
            <w:vAlign w:val="center"/>
            <w:hideMark/>
          </w:tcPr>
          <w:p w14:paraId="0E93328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100003616.00</w:t>
            </w:r>
          </w:p>
        </w:tc>
        <w:tc>
          <w:tcPr>
            <w:tcW w:w="5736" w:type="dxa"/>
            <w:tcBorders>
              <w:top w:val="nil"/>
              <w:left w:val="nil"/>
              <w:bottom w:val="single" w:sz="4" w:space="0" w:color="auto"/>
              <w:right w:val="single" w:sz="4" w:space="0" w:color="auto"/>
            </w:tcBorders>
            <w:shd w:val="clear" w:color="auto" w:fill="auto"/>
            <w:vAlign w:val="center"/>
            <w:hideMark/>
          </w:tcPr>
          <w:p w14:paraId="40065EF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057" w:type="dxa"/>
            <w:tcBorders>
              <w:top w:val="nil"/>
              <w:left w:val="nil"/>
              <w:bottom w:val="single" w:sz="4" w:space="0" w:color="auto"/>
              <w:right w:val="single" w:sz="4" w:space="0" w:color="auto"/>
            </w:tcBorders>
            <w:shd w:val="clear" w:color="auto" w:fill="auto"/>
            <w:noWrap/>
            <w:vAlign w:val="center"/>
            <w:hideMark/>
          </w:tcPr>
          <w:p w14:paraId="4F757E6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97FCF8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7491CC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4580</w:t>
            </w:r>
          </w:p>
        </w:tc>
      </w:tr>
      <w:tr w:rsidR="00B662DF" w:rsidRPr="00B662DF" w14:paraId="6B7E099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E600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w:t>
            </w:r>
          </w:p>
        </w:tc>
        <w:tc>
          <w:tcPr>
            <w:tcW w:w="1352" w:type="dxa"/>
            <w:tcBorders>
              <w:top w:val="nil"/>
              <w:left w:val="nil"/>
              <w:bottom w:val="single" w:sz="4" w:space="0" w:color="auto"/>
              <w:right w:val="single" w:sz="4" w:space="0" w:color="auto"/>
            </w:tcBorders>
            <w:shd w:val="clear" w:color="auto" w:fill="auto"/>
            <w:noWrap/>
            <w:vAlign w:val="center"/>
            <w:hideMark/>
          </w:tcPr>
          <w:p w14:paraId="09A20E9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100003618.00</w:t>
            </w:r>
          </w:p>
        </w:tc>
        <w:tc>
          <w:tcPr>
            <w:tcW w:w="5736" w:type="dxa"/>
            <w:tcBorders>
              <w:top w:val="nil"/>
              <w:left w:val="nil"/>
              <w:bottom w:val="single" w:sz="4" w:space="0" w:color="auto"/>
              <w:right w:val="single" w:sz="4" w:space="0" w:color="auto"/>
            </w:tcBorders>
            <w:shd w:val="clear" w:color="auto" w:fill="auto"/>
            <w:vAlign w:val="center"/>
            <w:hideMark/>
          </w:tcPr>
          <w:p w14:paraId="2915EEC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BICARBONATO DE SODIO. SOLUCION INYECTABLE AL 7.5%. 3.75 G/50 ML. ENVASE CON 50 ML</w:t>
            </w:r>
          </w:p>
        </w:tc>
        <w:tc>
          <w:tcPr>
            <w:tcW w:w="1057" w:type="dxa"/>
            <w:tcBorders>
              <w:top w:val="nil"/>
              <w:left w:val="nil"/>
              <w:bottom w:val="single" w:sz="4" w:space="0" w:color="auto"/>
              <w:right w:val="single" w:sz="4" w:space="0" w:color="auto"/>
            </w:tcBorders>
            <w:shd w:val="clear" w:color="auto" w:fill="auto"/>
            <w:noWrap/>
            <w:vAlign w:val="center"/>
            <w:hideMark/>
          </w:tcPr>
          <w:p w14:paraId="497605C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FC9B4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82E18E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w:t>
            </w:r>
          </w:p>
        </w:tc>
      </w:tr>
      <w:tr w:rsidR="00B662DF" w:rsidRPr="00B662DF" w14:paraId="078BB12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3D8F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201</w:t>
            </w:r>
          </w:p>
        </w:tc>
        <w:tc>
          <w:tcPr>
            <w:tcW w:w="1352" w:type="dxa"/>
            <w:tcBorders>
              <w:top w:val="nil"/>
              <w:left w:val="nil"/>
              <w:bottom w:val="single" w:sz="4" w:space="0" w:color="auto"/>
              <w:right w:val="single" w:sz="4" w:space="0" w:color="auto"/>
            </w:tcBorders>
            <w:shd w:val="clear" w:color="auto" w:fill="auto"/>
            <w:noWrap/>
            <w:vAlign w:val="center"/>
            <w:hideMark/>
          </w:tcPr>
          <w:p w14:paraId="0EE7BBE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100003619.00</w:t>
            </w:r>
          </w:p>
        </w:tc>
        <w:tc>
          <w:tcPr>
            <w:tcW w:w="5736" w:type="dxa"/>
            <w:tcBorders>
              <w:top w:val="nil"/>
              <w:left w:val="nil"/>
              <w:bottom w:val="single" w:sz="4" w:space="0" w:color="auto"/>
              <w:right w:val="single" w:sz="4" w:space="0" w:color="auto"/>
            </w:tcBorders>
            <w:shd w:val="clear" w:color="auto" w:fill="auto"/>
            <w:vAlign w:val="center"/>
            <w:hideMark/>
          </w:tcPr>
          <w:p w14:paraId="6B21230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BICARBONATO DE SODIO. SOLUCION INYECTABLE AL 7.5%. 0.75 G/10 ML. 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714A8D2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415EC8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81EFAE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r>
      <w:tr w:rsidR="00B662DF" w:rsidRPr="00B662DF" w14:paraId="727A23F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1710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202</w:t>
            </w:r>
          </w:p>
        </w:tc>
        <w:tc>
          <w:tcPr>
            <w:tcW w:w="1352" w:type="dxa"/>
            <w:tcBorders>
              <w:top w:val="nil"/>
              <w:left w:val="nil"/>
              <w:bottom w:val="single" w:sz="4" w:space="0" w:color="auto"/>
              <w:right w:val="single" w:sz="4" w:space="0" w:color="auto"/>
            </w:tcBorders>
            <w:shd w:val="clear" w:color="auto" w:fill="auto"/>
            <w:noWrap/>
            <w:vAlign w:val="center"/>
            <w:hideMark/>
          </w:tcPr>
          <w:p w14:paraId="30E41CE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100003620.00</w:t>
            </w:r>
          </w:p>
        </w:tc>
        <w:tc>
          <w:tcPr>
            <w:tcW w:w="5736" w:type="dxa"/>
            <w:tcBorders>
              <w:top w:val="nil"/>
              <w:left w:val="nil"/>
              <w:bottom w:val="single" w:sz="4" w:space="0" w:color="auto"/>
              <w:right w:val="single" w:sz="4" w:space="0" w:color="auto"/>
            </w:tcBorders>
            <w:shd w:val="clear" w:color="auto" w:fill="auto"/>
            <w:vAlign w:val="center"/>
            <w:hideMark/>
          </w:tcPr>
          <w:p w14:paraId="3A360F5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GLUCONATO DE CALCIO SOLUCION INYECTABLE AL 10%, 1G/10 ML, AMPOLLETA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46F7E1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E9055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220E18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r>
      <w:tr w:rsidR="00B662DF" w:rsidRPr="00B662DF" w14:paraId="6160EB0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2555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203</w:t>
            </w:r>
          </w:p>
        </w:tc>
        <w:tc>
          <w:tcPr>
            <w:tcW w:w="1352" w:type="dxa"/>
            <w:tcBorders>
              <w:top w:val="nil"/>
              <w:left w:val="nil"/>
              <w:bottom w:val="single" w:sz="4" w:space="0" w:color="auto"/>
              <w:right w:val="single" w:sz="4" w:space="0" w:color="auto"/>
            </w:tcBorders>
            <w:shd w:val="clear" w:color="auto" w:fill="auto"/>
            <w:noWrap/>
            <w:vAlign w:val="center"/>
            <w:hideMark/>
          </w:tcPr>
          <w:p w14:paraId="045063F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100003622.00</w:t>
            </w:r>
          </w:p>
        </w:tc>
        <w:tc>
          <w:tcPr>
            <w:tcW w:w="5736" w:type="dxa"/>
            <w:tcBorders>
              <w:top w:val="nil"/>
              <w:left w:val="nil"/>
              <w:bottom w:val="single" w:sz="4" w:space="0" w:color="auto"/>
              <w:right w:val="single" w:sz="4" w:space="0" w:color="auto"/>
            </w:tcBorders>
            <w:shd w:val="clear" w:color="auto" w:fill="auto"/>
            <w:vAlign w:val="center"/>
            <w:hideMark/>
          </w:tcPr>
          <w:p w14:paraId="1B16C1A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057" w:type="dxa"/>
            <w:tcBorders>
              <w:top w:val="nil"/>
              <w:left w:val="nil"/>
              <w:bottom w:val="single" w:sz="4" w:space="0" w:color="auto"/>
              <w:right w:val="single" w:sz="4" w:space="0" w:color="auto"/>
            </w:tcBorders>
            <w:shd w:val="clear" w:color="auto" w:fill="auto"/>
            <w:noWrap/>
            <w:vAlign w:val="center"/>
            <w:hideMark/>
          </w:tcPr>
          <w:p w14:paraId="5310313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F3C9CA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352FA8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243</w:t>
            </w:r>
          </w:p>
        </w:tc>
      </w:tr>
      <w:tr w:rsidR="00B662DF" w:rsidRPr="00B662DF" w14:paraId="3ABCA15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610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204</w:t>
            </w:r>
          </w:p>
        </w:tc>
        <w:tc>
          <w:tcPr>
            <w:tcW w:w="1352" w:type="dxa"/>
            <w:tcBorders>
              <w:top w:val="nil"/>
              <w:left w:val="nil"/>
              <w:bottom w:val="single" w:sz="4" w:space="0" w:color="auto"/>
              <w:right w:val="single" w:sz="4" w:space="0" w:color="auto"/>
            </w:tcBorders>
            <w:shd w:val="clear" w:color="auto" w:fill="auto"/>
            <w:noWrap/>
            <w:vAlign w:val="center"/>
            <w:hideMark/>
          </w:tcPr>
          <w:p w14:paraId="755173C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100003623.00</w:t>
            </w:r>
          </w:p>
        </w:tc>
        <w:tc>
          <w:tcPr>
            <w:tcW w:w="5736" w:type="dxa"/>
            <w:tcBorders>
              <w:top w:val="nil"/>
              <w:left w:val="nil"/>
              <w:bottom w:val="single" w:sz="4" w:space="0" w:color="auto"/>
              <w:right w:val="single" w:sz="4" w:space="0" w:color="auto"/>
            </w:tcBorders>
            <w:shd w:val="clear" w:color="auto" w:fill="auto"/>
            <w:vAlign w:val="center"/>
            <w:hideMark/>
          </w:tcPr>
          <w:p w14:paraId="50D4548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057" w:type="dxa"/>
            <w:tcBorders>
              <w:top w:val="nil"/>
              <w:left w:val="nil"/>
              <w:bottom w:val="single" w:sz="4" w:space="0" w:color="auto"/>
              <w:right w:val="single" w:sz="4" w:space="0" w:color="auto"/>
            </w:tcBorders>
            <w:shd w:val="clear" w:color="auto" w:fill="auto"/>
            <w:noWrap/>
            <w:vAlign w:val="center"/>
            <w:hideMark/>
          </w:tcPr>
          <w:p w14:paraId="7CBB2C1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397238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83BD73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249</w:t>
            </w:r>
          </w:p>
        </w:tc>
      </w:tr>
      <w:tr w:rsidR="00B662DF" w:rsidRPr="00B662DF" w14:paraId="45635C2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6553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205</w:t>
            </w:r>
          </w:p>
        </w:tc>
        <w:tc>
          <w:tcPr>
            <w:tcW w:w="1352" w:type="dxa"/>
            <w:tcBorders>
              <w:top w:val="nil"/>
              <w:left w:val="nil"/>
              <w:bottom w:val="single" w:sz="4" w:space="0" w:color="auto"/>
              <w:right w:val="single" w:sz="4" w:space="0" w:color="auto"/>
            </w:tcBorders>
            <w:shd w:val="clear" w:color="auto" w:fill="auto"/>
            <w:noWrap/>
            <w:vAlign w:val="center"/>
            <w:hideMark/>
          </w:tcPr>
          <w:p w14:paraId="497F9A7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100003627.00</w:t>
            </w:r>
          </w:p>
        </w:tc>
        <w:tc>
          <w:tcPr>
            <w:tcW w:w="5736" w:type="dxa"/>
            <w:tcBorders>
              <w:top w:val="nil"/>
              <w:left w:val="nil"/>
              <w:bottom w:val="single" w:sz="4" w:space="0" w:color="auto"/>
              <w:right w:val="single" w:sz="4" w:space="0" w:color="auto"/>
            </w:tcBorders>
            <w:shd w:val="clear" w:color="auto" w:fill="auto"/>
            <w:vAlign w:val="center"/>
            <w:hideMark/>
          </w:tcPr>
          <w:p w14:paraId="3F5664C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CLORURO DE SODIO. SOLUCION INYECTABLE AL 0.9 %. 0.9 G/ 100 ML. ENVASE CON 100 ML                                                                                                                                                                                                                                                                                                                                                                                                                                                                                                                                                                                                                                                                                                                                                                                                                                                                                                                                                                                                                                                                                                                                                                                                                                                                                                                                                                                                                                                                                                                                                                                                                                                                                                                                                                                                                                                                                                                                                                                                  </w:t>
            </w:r>
          </w:p>
        </w:tc>
        <w:tc>
          <w:tcPr>
            <w:tcW w:w="1057" w:type="dxa"/>
            <w:tcBorders>
              <w:top w:val="nil"/>
              <w:left w:val="nil"/>
              <w:bottom w:val="single" w:sz="4" w:space="0" w:color="auto"/>
              <w:right w:val="single" w:sz="4" w:space="0" w:color="auto"/>
            </w:tcBorders>
            <w:shd w:val="clear" w:color="auto" w:fill="auto"/>
            <w:noWrap/>
            <w:vAlign w:val="center"/>
            <w:hideMark/>
          </w:tcPr>
          <w:p w14:paraId="70652F6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4D8B8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927C2A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5462</w:t>
            </w:r>
          </w:p>
        </w:tc>
      </w:tr>
      <w:tr w:rsidR="00B662DF" w:rsidRPr="00B662DF" w14:paraId="3A5D946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D33C0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206</w:t>
            </w:r>
          </w:p>
        </w:tc>
        <w:tc>
          <w:tcPr>
            <w:tcW w:w="1352" w:type="dxa"/>
            <w:tcBorders>
              <w:top w:val="nil"/>
              <w:left w:val="nil"/>
              <w:bottom w:val="single" w:sz="4" w:space="0" w:color="auto"/>
              <w:right w:val="single" w:sz="4" w:space="0" w:color="auto"/>
            </w:tcBorders>
            <w:shd w:val="clear" w:color="auto" w:fill="auto"/>
            <w:noWrap/>
            <w:vAlign w:val="center"/>
            <w:hideMark/>
          </w:tcPr>
          <w:p w14:paraId="35B3B0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100003629.00</w:t>
            </w:r>
          </w:p>
        </w:tc>
        <w:tc>
          <w:tcPr>
            <w:tcW w:w="5736" w:type="dxa"/>
            <w:tcBorders>
              <w:top w:val="nil"/>
              <w:left w:val="nil"/>
              <w:bottom w:val="single" w:sz="4" w:space="0" w:color="auto"/>
              <w:right w:val="single" w:sz="4" w:space="0" w:color="auto"/>
            </w:tcBorders>
            <w:shd w:val="clear" w:color="auto" w:fill="auto"/>
            <w:vAlign w:val="center"/>
            <w:hideMark/>
          </w:tcPr>
          <w:p w14:paraId="4988749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MAGNESIO. SOLUCION INYECTABLE. 1 G/10 ML.AMPOLLETAS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12EE02F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FF3F74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D63025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8</w:t>
            </w:r>
          </w:p>
        </w:tc>
      </w:tr>
      <w:tr w:rsidR="00B662DF" w:rsidRPr="00B662DF" w14:paraId="07CB8A1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121FB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207</w:t>
            </w:r>
          </w:p>
        </w:tc>
        <w:tc>
          <w:tcPr>
            <w:tcW w:w="1352" w:type="dxa"/>
            <w:tcBorders>
              <w:top w:val="nil"/>
              <w:left w:val="nil"/>
              <w:bottom w:val="single" w:sz="4" w:space="0" w:color="auto"/>
              <w:right w:val="single" w:sz="4" w:space="0" w:color="auto"/>
            </w:tcBorders>
            <w:shd w:val="clear" w:color="auto" w:fill="auto"/>
            <w:noWrap/>
            <w:vAlign w:val="center"/>
            <w:hideMark/>
          </w:tcPr>
          <w:p w14:paraId="5958489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100003661.00</w:t>
            </w:r>
          </w:p>
        </w:tc>
        <w:tc>
          <w:tcPr>
            <w:tcW w:w="5736" w:type="dxa"/>
            <w:tcBorders>
              <w:top w:val="nil"/>
              <w:left w:val="nil"/>
              <w:bottom w:val="single" w:sz="4" w:space="0" w:color="auto"/>
              <w:right w:val="single" w:sz="4" w:space="0" w:color="auto"/>
            </w:tcBorders>
            <w:shd w:val="clear" w:color="auto" w:fill="auto"/>
            <w:vAlign w:val="center"/>
            <w:hideMark/>
          </w:tcPr>
          <w:p w14:paraId="2AE6764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POLIGELINA SOLUCION INYECTABLE POLIGELINA 3.5 G/100 ML ENVASE CON 500 ML                                                                                                                                                                                                                                                                                                                                                                                                                                                                                                                                                                                                                                                                                                                                                                                                                                                                                                                                                                                                                                                                                                                                                                                                                                                                                                                                                                                                                                                                                                                                                                                                                                                                                                                                                                                                                                                                                                                                                                                                       </w:t>
            </w:r>
          </w:p>
        </w:tc>
        <w:tc>
          <w:tcPr>
            <w:tcW w:w="1057" w:type="dxa"/>
            <w:tcBorders>
              <w:top w:val="nil"/>
              <w:left w:val="nil"/>
              <w:bottom w:val="single" w:sz="4" w:space="0" w:color="auto"/>
              <w:right w:val="single" w:sz="4" w:space="0" w:color="auto"/>
            </w:tcBorders>
            <w:shd w:val="clear" w:color="auto" w:fill="auto"/>
            <w:noWrap/>
            <w:vAlign w:val="center"/>
            <w:hideMark/>
          </w:tcPr>
          <w:p w14:paraId="6654EB1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2CCCFD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64F35B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w:t>
            </w:r>
          </w:p>
        </w:tc>
      </w:tr>
      <w:tr w:rsidR="00B662DF" w:rsidRPr="00B662DF" w14:paraId="5B82750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C5B9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208</w:t>
            </w:r>
          </w:p>
        </w:tc>
        <w:tc>
          <w:tcPr>
            <w:tcW w:w="1352" w:type="dxa"/>
            <w:tcBorders>
              <w:top w:val="nil"/>
              <w:left w:val="nil"/>
              <w:bottom w:val="single" w:sz="4" w:space="0" w:color="auto"/>
              <w:right w:val="single" w:sz="4" w:space="0" w:color="auto"/>
            </w:tcBorders>
            <w:shd w:val="clear" w:color="auto" w:fill="auto"/>
            <w:noWrap/>
            <w:vAlign w:val="center"/>
            <w:hideMark/>
          </w:tcPr>
          <w:p w14:paraId="0BD23FD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100003664.00</w:t>
            </w:r>
          </w:p>
        </w:tc>
        <w:tc>
          <w:tcPr>
            <w:tcW w:w="5736" w:type="dxa"/>
            <w:tcBorders>
              <w:top w:val="nil"/>
              <w:left w:val="nil"/>
              <w:bottom w:val="single" w:sz="4" w:space="0" w:color="auto"/>
              <w:right w:val="single" w:sz="4" w:space="0" w:color="auto"/>
            </w:tcBorders>
            <w:shd w:val="clear" w:color="auto" w:fill="auto"/>
            <w:vAlign w:val="center"/>
            <w:hideMark/>
          </w:tcPr>
          <w:p w14:paraId="1BE702D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1057" w:type="dxa"/>
            <w:tcBorders>
              <w:top w:val="nil"/>
              <w:left w:val="nil"/>
              <w:bottom w:val="single" w:sz="4" w:space="0" w:color="auto"/>
              <w:right w:val="single" w:sz="4" w:space="0" w:color="auto"/>
            </w:tcBorders>
            <w:shd w:val="clear" w:color="auto" w:fill="auto"/>
            <w:noWrap/>
            <w:vAlign w:val="center"/>
            <w:hideMark/>
          </w:tcPr>
          <w:p w14:paraId="08653B7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EA614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45FD53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BB7003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D1025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209</w:t>
            </w:r>
          </w:p>
        </w:tc>
        <w:tc>
          <w:tcPr>
            <w:tcW w:w="1352" w:type="dxa"/>
            <w:tcBorders>
              <w:top w:val="nil"/>
              <w:left w:val="nil"/>
              <w:bottom w:val="single" w:sz="4" w:space="0" w:color="auto"/>
              <w:right w:val="single" w:sz="4" w:space="0" w:color="auto"/>
            </w:tcBorders>
            <w:shd w:val="clear" w:color="auto" w:fill="auto"/>
            <w:noWrap/>
            <w:vAlign w:val="center"/>
            <w:hideMark/>
          </w:tcPr>
          <w:p w14:paraId="0B5360D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100003673.00</w:t>
            </w:r>
          </w:p>
        </w:tc>
        <w:tc>
          <w:tcPr>
            <w:tcW w:w="5736" w:type="dxa"/>
            <w:tcBorders>
              <w:top w:val="nil"/>
              <w:left w:val="nil"/>
              <w:bottom w:val="single" w:sz="4" w:space="0" w:color="auto"/>
              <w:right w:val="single" w:sz="4" w:space="0" w:color="auto"/>
            </w:tcBorders>
            <w:shd w:val="clear" w:color="auto" w:fill="auto"/>
            <w:vAlign w:val="center"/>
            <w:hideMark/>
          </w:tcPr>
          <w:p w14:paraId="18B678B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AGUA INYECTABLE. SOLUCION INYECTABLE. 5 ML. AMPOLLETAS CON 5 ML                                                                                                                                                                                                                                                                                                                                                                                                                                                                                                                                                                                                                                                                                                                                                                                                                                                                                                                                                                                                                                                                                                                                                                                                                                                                                                                                                                                                                                                                                                                                                                                                                                                                                                                                                                                                                                                                                                                                                                                                                   </w:t>
            </w:r>
          </w:p>
        </w:tc>
        <w:tc>
          <w:tcPr>
            <w:tcW w:w="1057" w:type="dxa"/>
            <w:tcBorders>
              <w:top w:val="nil"/>
              <w:left w:val="nil"/>
              <w:bottom w:val="single" w:sz="4" w:space="0" w:color="auto"/>
              <w:right w:val="single" w:sz="4" w:space="0" w:color="auto"/>
            </w:tcBorders>
            <w:shd w:val="clear" w:color="auto" w:fill="auto"/>
            <w:noWrap/>
            <w:vAlign w:val="center"/>
            <w:hideMark/>
          </w:tcPr>
          <w:p w14:paraId="2B41B3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29CEAC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8E81D4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6CA52E0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90CB6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210</w:t>
            </w:r>
          </w:p>
        </w:tc>
        <w:tc>
          <w:tcPr>
            <w:tcW w:w="1352" w:type="dxa"/>
            <w:tcBorders>
              <w:top w:val="nil"/>
              <w:left w:val="nil"/>
              <w:bottom w:val="single" w:sz="4" w:space="0" w:color="auto"/>
              <w:right w:val="single" w:sz="4" w:space="0" w:color="auto"/>
            </w:tcBorders>
            <w:shd w:val="clear" w:color="auto" w:fill="auto"/>
            <w:noWrap/>
            <w:vAlign w:val="center"/>
            <w:hideMark/>
          </w:tcPr>
          <w:p w14:paraId="5BD8CE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100003674.00</w:t>
            </w:r>
          </w:p>
        </w:tc>
        <w:tc>
          <w:tcPr>
            <w:tcW w:w="5736" w:type="dxa"/>
            <w:tcBorders>
              <w:top w:val="nil"/>
              <w:left w:val="nil"/>
              <w:bottom w:val="single" w:sz="4" w:space="0" w:color="auto"/>
              <w:right w:val="single" w:sz="4" w:space="0" w:color="auto"/>
            </w:tcBorders>
            <w:shd w:val="clear" w:color="auto" w:fill="auto"/>
            <w:vAlign w:val="center"/>
            <w:hideMark/>
          </w:tcPr>
          <w:p w14:paraId="2788C6A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AGUA INYECTABLE. SOLUCION INYECTABLE. 10 ML. 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453AB8B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8CDCE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0A7CB12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71</w:t>
            </w:r>
          </w:p>
        </w:tc>
      </w:tr>
      <w:tr w:rsidR="00B662DF" w:rsidRPr="00B662DF" w14:paraId="346B701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E4F02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211</w:t>
            </w:r>
          </w:p>
        </w:tc>
        <w:tc>
          <w:tcPr>
            <w:tcW w:w="1352" w:type="dxa"/>
            <w:tcBorders>
              <w:top w:val="nil"/>
              <w:left w:val="nil"/>
              <w:bottom w:val="single" w:sz="4" w:space="0" w:color="auto"/>
              <w:right w:val="single" w:sz="4" w:space="0" w:color="auto"/>
            </w:tcBorders>
            <w:shd w:val="clear" w:color="auto" w:fill="auto"/>
            <w:noWrap/>
            <w:vAlign w:val="center"/>
            <w:hideMark/>
          </w:tcPr>
          <w:p w14:paraId="44DF02E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100003675.00</w:t>
            </w:r>
          </w:p>
        </w:tc>
        <w:tc>
          <w:tcPr>
            <w:tcW w:w="5736" w:type="dxa"/>
            <w:tcBorders>
              <w:top w:val="nil"/>
              <w:left w:val="nil"/>
              <w:bottom w:val="single" w:sz="4" w:space="0" w:color="auto"/>
              <w:right w:val="single" w:sz="4" w:space="0" w:color="auto"/>
            </w:tcBorders>
            <w:shd w:val="clear" w:color="auto" w:fill="auto"/>
            <w:vAlign w:val="center"/>
            <w:hideMark/>
          </w:tcPr>
          <w:p w14:paraId="3A8045B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AGUA INYECTABLE. SOLUCION INYECTABLE. 500 ML. ENVASE CON 500 ML                                                                                                                                                                                                                                                                                                                                                                                                                                                                                                                                                                                                                                                                                                                                                                                                                                                                                                                                                                                                                                                                                                                                                                                                                                                                                                                                                                                                                                                                                                                                                                                                                                                                                                                                                                                                                                                                                                                                                                                                                   </w:t>
            </w:r>
          </w:p>
        </w:tc>
        <w:tc>
          <w:tcPr>
            <w:tcW w:w="1057" w:type="dxa"/>
            <w:tcBorders>
              <w:top w:val="nil"/>
              <w:left w:val="nil"/>
              <w:bottom w:val="single" w:sz="4" w:space="0" w:color="auto"/>
              <w:right w:val="single" w:sz="4" w:space="0" w:color="auto"/>
            </w:tcBorders>
            <w:shd w:val="clear" w:color="auto" w:fill="auto"/>
            <w:noWrap/>
            <w:vAlign w:val="center"/>
            <w:hideMark/>
          </w:tcPr>
          <w:p w14:paraId="65FF74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432438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7549F2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3141</w:t>
            </w:r>
          </w:p>
        </w:tc>
      </w:tr>
      <w:tr w:rsidR="00B662DF" w:rsidRPr="00B662DF" w14:paraId="5DF7EDE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B80E0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212</w:t>
            </w:r>
          </w:p>
        </w:tc>
        <w:tc>
          <w:tcPr>
            <w:tcW w:w="1352" w:type="dxa"/>
            <w:tcBorders>
              <w:top w:val="nil"/>
              <w:left w:val="nil"/>
              <w:bottom w:val="single" w:sz="4" w:space="0" w:color="auto"/>
              <w:right w:val="single" w:sz="4" w:space="0" w:color="auto"/>
            </w:tcBorders>
            <w:shd w:val="clear" w:color="auto" w:fill="auto"/>
            <w:noWrap/>
            <w:vAlign w:val="center"/>
            <w:hideMark/>
          </w:tcPr>
          <w:p w14:paraId="67FEFD0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100004028.00</w:t>
            </w:r>
          </w:p>
        </w:tc>
        <w:tc>
          <w:tcPr>
            <w:tcW w:w="5736" w:type="dxa"/>
            <w:tcBorders>
              <w:top w:val="nil"/>
              <w:left w:val="nil"/>
              <w:bottom w:val="single" w:sz="4" w:space="0" w:color="auto"/>
              <w:right w:val="single" w:sz="4" w:space="0" w:color="auto"/>
            </w:tcBorders>
            <w:shd w:val="clear" w:color="auto" w:fill="auto"/>
            <w:vAlign w:val="center"/>
            <w:hideMark/>
          </w:tcPr>
          <w:p w14:paraId="3C3EEC1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CLONIXINATO DE LISINA. SOLUCION INYECTABLE. 100 MG/ 2 ML. AMPOLLETAS CON 2 ML                                                                                                                                                                                                                                                                                                                                                                                                                                                                                                                                                                                                                                                                                                                                                                                                                                                                                                                                                                                                                                                                                                                                                                                                                                                                                                                                                                                                                                                                                                                                                                                                                                                                                                                                                                                                                                                                                                                                                                                                     </w:t>
            </w:r>
          </w:p>
        </w:tc>
        <w:tc>
          <w:tcPr>
            <w:tcW w:w="1057" w:type="dxa"/>
            <w:tcBorders>
              <w:top w:val="nil"/>
              <w:left w:val="nil"/>
              <w:bottom w:val="single" w:sz="4" w:space="0" w:color="auto"/>
              <w:right w:val="single" w:sz="4" w:space="0" w:color="auto"/>
            </w:tcBorders>
            <w:shd w:val="clear" w:color="auto" w:fill="auto"/>
            <w:noWrap/>
            <w:vAlign w:val="center"/>
            <w:hideMark/>
          </w:tcPr>
          <w:p w14:paraId="54F4C8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DC98B5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7F35B0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193</w:t>
            </w:r>
          </w:p>
        </w:tc>
      </w:tr>
      <w:tr w:rsidR="00B662DF" w:rsidRPr="00B662DF" w14:paraId="13276A0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6E0F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213</w:t>
            </w:r>
          </w:p>
        </w:tc>
        <w:tc>
          <w:tcPr>
            <w:tcW w:w="1352" w:type="dxa"/>
            <w:tcBorders>
              <w:top w:val="nil"/>
              <w:left w:val="nil"/>
              <w:bottom w:val="single" w:sz="4" w:space="0" w:color="auto"/>
              <w:right w:val="single" w:sz="4" w:space="0" w:color="auto"/>
            </w:tcBorders>
            <w:shd w:val="clear" w:color="auto" w:fill="auto"/>
            <w:noWrap/>
            <w:vAlign w:val="center"/>
            <w:hideMark/>
          </w:tcPr>
          <w:p w14:paraId="184A33C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100004055.00</w:t>
            </w:r>
          </w:p>
        </w:tc>
        <w:tc>
          <w:tcPr>
            <w:tcW w:w="5736" w:type="dxa"/>
            <w:tcBorders>
              <w:top w:val="nil"/>
              <w:left w:val="nil"/>
              <w:bottom w:val="single" w:sz="4" w:space="0" w:color="auto"/>
              <w:right w:val="single" w:sz="4" w:space="0" w:color="auto"/>
            </w:tcBorders>
            <w:shd w:val="clear" w:color="auto" w:fill="auto"/>
            <w:vAlign w:val="center"/>
            <w:hideMark/>
          </w:tcPr>
          <w:p w14:paraId="71B0423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B662DF">
              <w:rPr>
                <w:rFonts w:ascii="Calibri" w:hAnsi="Calibri" w:cs="Calibri"/>
                <w:color w:val="000000"/>
                <w:sz w:val="18"/>
                <w:szCs w:val="18"/>
                <w:lang w:val="es-MX" w:eastAsia="es-MX"/>
              </w:rPr>
              <w:t>Ó</w:t>
            </w:r>
            <w:proofErr w:type="spellEnd"/>
            <w:r w:rsidRPr="00B662DF">
              <w:rPr>
                <w:rFonts w:ascii="Calibri" w:hAnsi="Calibri" w:cs="Calibri"/>
                <w:color w:val="000000"/>
                <w:sz w:val="18"/>
                <w:szCs w:val="18"/>
                <w:lang w:val="es-MX" w:eastAsia="es-MX"/>
              </w:rPr>
              <w:t xml:space="preserve"> GLUCOSA MONOHIDRATADA EQUIVALENTE A 240 MG DE GLUCOSA ANHÍDRA. ENVASE CON 5 AMPOLLETAS CON 3 ML.                                                                                                                                                                                                                                                                                                                                                                                                                                                                                                                                                                                                                                                                                                                                                                                                                                                                                                                                                                                                                                                                                                                                                                                                                                                                                                                                                                                                                                                                                                                                                                                                                                                                                                                                                                                                                                          </w:t>
            </w:r>
          </w:p>
        </w:tc>
        <w:tc>
          <w:tcPr>
            <w:tcW w:w="1057" w:type="dxa"/>
            <w:tcBorders>
              <w:top w:val="nil"/>
              <w:left w:val="nil"/>
              <w:bottom w:val="single" w:sz="4" w:space="0" w:color="auto"/>
              <w:right w:val="single" w:sz="4" w:space="0" w:color="auto"/>
            </w:tcBorders>
            <w:shd w:val="clear" w:color="auto" w:fill="auto"/>
            <w:noWrap/>
            <w:vAlign w:val="center"/>
            <w:hideMark/>
          </w:tcPr>
          <w:p w14:paraId="11E9F0C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6C7F6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03B6F3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91</w:t>
            </w:r>
          </w:p>
        </w:tc>
      </w:tr>
      <w:tr w:rsidR="00B662DF" w:rsidRPr="00B662DF" w14:paraId="6AE2D89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1B537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214</w:t>
            </w:r>
          </w:p>
        </w:tc>
        <w:tc>
          <w:tcPr>
            <w:tcW w:w="1352" w:type="dxa"/>
            <w:tcBorders>
              <w:top w:val="nil"/>
              <w:left w:val="nil"/>
              <w:bottom w:val="single" w:sz="4" w:space="0" w:color="auto"/>
              <w:right w:val="single" w:sz="4" w:space="0" w:color="auto"/>
            </w:tcBorders>
            <w:shd w:val="clear" w:color="auto" w:fill="auto"/>
            <w:noWrap/>
            <w:vAlign w:val="center"/>
            <w:hideMark/>
          </w:tcPr>
          <w:p w14:paraId="355E4D5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100004061.00</w:t>
            </w:r>
          </w:p>
        </w:tc>
        <w:tc>
          <w:tcPr>
            <w:tcW w:w="5736" w:type="dxa"/>
            <w:tcBorders>
              <w:top w:val="nil"/>
              <w:left w:val="nil"/>
              <w:bottom w:val="single" w:sz="4" w:space="0" w:color="auto"/>
              <w:right w:val="single" w:sz="4" w:space="0" w:color="auto"/>
            </w:tcBorders>
            <w:shd w:val="clear" w:color="auto" w:fill="auto"/>
            <w:vAlign w:val="center"/>
            <w:hideMark/>
          </w:tcPr>
          <w:p w14:paraId="7DCA745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CISATRACURIO, BESILATO DE. SOLUCION INYECTABLE. 10 MG/5 ML (2 MG/ML). AMPOLLETA CON 5 ML (10 MG/5 ML)                                                                                                                                                                                                                                                                                                                                                                                                                                                                                                                                                                                                                                                                                                                                                                                                                                                                                                                                                                                                                                                                                                                                                                                                                                                                                                                                                                                                                                                                                                                                                                                                                                                                                                                                                                                                                                                                                                                                                                             </w:t>
            </w:r>
          </w:p>
        </w:tc>
        <w:tc>
          <w:tcPr>
            <w:tcW w:w="1057" w:type="dxa"/>
            <w:tcBorders>
              <w:top w:val="nil"/>
              <w:left w:val="nil"/>
              <w:bottom w:val="single" w:sz="4" w:space="0" w:color="auto"/>
              <w:right w:val="single" w:sz="4" w:space="0" w:color="auto"/>
            </w:tcBorders>
            <w:shd w:val="clear" w:color="auto" w:fill="auto"/>
            <w:noWrap/>
            <w:vAlign w:val="center"/>
            <w:hideMark/>
          </w:tcPr>
          <w:p w14:paraId="5ADD6C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BA93CD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68F84B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250</w:t>
            </w:r>
          </w:p>
        </w:tc>
      </w:tr>
      <w:tr w:rsidR="00B662DF" w:rsidRPr="00B662DF" w14:paraId="481F96A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9CD6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215</w:t>
            </w:r>
          </w:p>
        </w:tc>
        <w:tc>
          <w:tcPr>
            <w:tcW w:w="1352" w:type="dxa"/>
            <w:tcBorders>
              <w:top w:val="nil"/>
              <w:left w:val="nil"/>
              <w:bottom w:val="single" w:sz="4" w:space="0" w:color="auto"/>
              <w:right w:val="single" w:sz="4" w:space="0" w:color="auto"/>
            </w:tcBorders>
            <w:shd w:val="clear" w:color="auto" w:fill="auto"/>
            <w:noWrap/>
            <w:vAlign w:val="center"/>
            <w:hideMark/>
          </w:tcPr>
          <w:p w14:paraId="6ACE7FF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100004095.00</w:t>
            </w:r>
          </w:p>
        </w:tc>
        <w:tc>
          <w:tcPr>
            <w:tcW w:w="5736" w:type="dxa"/>
            <w:tcBorders>
              <w:top w:val="nil"/>
              <w:left w:val="nil"/>
              <w:bottom w:val="single" w:sz="4" w:space="0" w:color="auto"/>
              <w:right w:val="single" w:sz="4" w:space="0" w:color="auto"/>
            </w:tcBorders>
            <w:shd w:val="clear" w:color="auto" w:fill="auto"/>
            <w:vAlign w:val="center"/>
            <w:hideMark/>
          </w:tcPr>
          <w:p w14:paraId="0F10A68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IRBESARTAN. TABLETA. 150 MG.                                                                                                                                                                                                                                                                                                                                                                                                                                                                                                                                                                                                                                                                                                                                                                                                                                                                                                                                                                                                                                                                                                                                                                                                                                                                                                                                                                                                                                                                                                                                                                                                                                                                                                                                                                                                                                                                                                                                                                                                                                                      </w:t>
            </w:r>
          </w:p>
        </w:tc>
        <w:tc>
          <w:tcPr>
            <w:tcW w:w="1057" w:type="dxa"/>
            <w:tcBorders>
              <w:top w:val="nil"/>
              <w:left w:val="nil"/>
              <w:bottom w:val="single" w:sz="4" w:space="0" w:color="auto"/>
              <w:right w:val="single" w:sz="4" w:space="0" w:color="auto"/>
            </w:tcBorders>
            <w:shd w:val="clear" w:color="auto" w:fill="auto"/>
            <w:noWrap/>
            <w:vAlign w:val="center"/>
            <w:hideMark/>
          </w:tcPr>
          <w:p w14:paraId="0CD1B46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402BD1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581C135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4B0D54F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248A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216</w:t>
            </w:r>
          </w:p>
        </w:tc>
        <w:tc>
          <w:tcPr>
            <w:tcW w:w="1352" w:type="dxa"/>
            <w:tcBorders>
              <w:top w:val="nil"/>
              <w:left w:val="nil"/>
              <w:bottom w:val="single" w:sz="4" w:space="0" w:color="auto"/>
              <w:right w:val="single" w:sz="4" w:space="0" w:color="auto"/>
            </w:tcBorders>
            <w:shd w:val="clear" w:color="auto" w:fill="auto"/>
            <w:noWrap/>
            <w:vAlign w:val="center"/>
            <w:hideMark/>
          </w:tcPr>
          <w:p w14:paraId="4A0AD27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100004096.00</w:t>
            </w:r>
          </w:p>
        </w:tc>
        <w:tc>
          <w:tcPr>
            <w:tcW w:w="5736" w:type="dxa"/>
            <w:tcBorders>
              <w:top w:val="nil"/>
              <w:left w:val="nil"/>
              <w:bottom w:val="single" w:sz="4" w:space="0" w:color="auto"/>
              <w:right w:val="single" w:sz="4" w:space="0" w:color="auto"/>
            </w:tcBorders>
            <w:shd w:val="clear" w:color="auto" w:fill="auto"/>
            <w:vAlign w:val="center"/>
            <w:hideMark/>
          </w:tcPr>
          <w:p w14:paraId="1C37F88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IRBESARTAN. TABLETA. 300 MG.                                                                                                                                                                                                                                                                                                                                                                                                                                                                                                                                                                                                                                                                                                                                                                                                                                                                                                                                                                                                                                                                                                                                                                                                                                                                                                                                                                                                                                                                                                                                                                                                                                                                                                                                                                                                                                                                                                                                                                                                                                                      </w:t>
            </w:r>
          </w:p>
        </w:tc>
        <w:tc>
          <w:tcPr>
            <w:tcW w:w="1057" w:type="dxa"/>
            <w:tcBorders>
              <w:top w:val="nil"/>
              <w:left w:val="nil"/>
              <w:bottom w:val="single" w:sz="4" w:space="0" w:color="auto"/>
              <w:right w:val="single" w:sz="4" w:space="0" w:color="auto"/>
            </w:tcBorders>
            <w:shd w:val="clear" w:color="auto" w:fill="auto"/>
            <w:noWrap/>
            <w:vAlign w:val="center"/>
            <w:hideMark/>
          </w:tcPr>
          <w:p w14:paraId="2A45B40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F181C6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6B0572A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w:t>
            </w:r>
          </w:p>
        </w:tc>
      </w:tr>
      <w:tr w:rsidR="00B662DF" w:rsidRPr="00B662DF" w14:paraId="00C32AC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80E31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217</w:t>
            </w:r>
          </w:p>
        </w:tc>
        <w:tc>
          <w:tcPr>
            <w:tcW w:w="1352" w:type="dxa"/>
            <w:tcBorders>
              <w:top w:val="nil"/>
              <w:left w:val="nil"/>
              <w:bottom w:val="single" w:sz="4" w:space="0" w:color="auto"/>
              <w:right w:val="single" w:sz="4" w:space="0" w:color="auto"/>
            </w:tcBorders>
            <w:shd w:val="clear" w:color="auto" w:fill="auto"/>
            <w:noWrap/>
            <w:vAlign w:val="center"/>
            <w:hideMark/>
          </w:tcPr>
          <w:p w14:paraId="4094CA0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100004126.00</w:t>
            </w:r>
          </w:p>
        </w:tc>
        <w:tc>
          <w:tcPr>
            <w:tcW w:w="5736" w:type="dxa"/>
            <w:tcBorders>
              <w:top w:val="nil"/>
              <w:left w:val="nil"/>
              <w:bottom w:val="single" w:sz="4" w:space="0" w:color="auto"/>
              <w:right w:val="single" w:sz="4" w:space="0" w:color="auto"/>
            </w:tcBorders>
            <w:shd w:val="clear" w:color="auto" w:fill="auto"/>
            <w:vAlign w:val="center"/>
            <w:hideMark/>
          </w:tcPr>
          <w:p w14:paraId="2716BB1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SULFADIAZINA DE PLATA. CREMA. 1 G / 100 G. ENVASE CON 375 G                                                                                                                                                                                                                                                                                                                                                                                                                                                                                                                                                                                                                                                                                                                                                                                                                                                                                                                                                                                                                                                                                                                                                                                                                                                                                                                                                                                                                                                                                                                                                                                                                                                                                                                                                                                                                                                                                                                                                                                                                       </w:t>
            </w:r>
          </w:p>
        </w:tc>
        <w:tc>
          <w:tcPr>
            <w:tcW w:w="1057" w:type="dxa"/>
            <w:tcBorders>
              <w:top w:val="nil"/>
              <w:left w:val="nil"/>
              <w:bottom w:val="single" w:sz="4" w:space="0" w:color="auto"/>
              <w:right w:val="single" w:sz="4" w:space="0" w:color="auto"/>
            </w:tcBorders>
            <w:shd w:val="clear" w:color="auto" w:fill="auto"/>
            <w:noWrap/>
            <w:vAlign w:val="center"/>
            <w:hideMark/>
          </w:tcPr>
          <w:p w14:paraId="2E135D2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7EA9E0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EBD571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r>
      <w:tr w:rsidR="00B662DF" w:rsidRPr="00B662DF" w14:paraId="19A1929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4D062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218</w:t>
            </w:r>
          </w:p>
        </w:tc>
        <w:tc>
          <w:tcPr>
            <w:tcW w:w="1352" w:type="dxa"/>
            <w:tcBorders>
              <w:top w:val="nil"/>
              <w:left w:val="nil"/>
              <w:bottom w:val="single" w:sz="4" w:space="0" w:color="auto"/>
              <w:right w:val="single" w:sz="4" w:space="0" w:color="auto"/>
            </w:tcBorders>
            <w:shd w:val="clear" w:color="auto" w:fill="auto"/>
            <w:noWrap/>
            <w:vAlign w:val="center"/>
            <w:hideMark/>
          </w:tcPr>
          <w:p w14:paraId="57F3168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100004148.00</w:t>
            </w:r>
          </w:p>
        </w:tc>
        <w:tc>
          <w:tcPr>
            <w:tcW w:w="5736" w:type="dxa"/>
            <w:tcBorders>
              <w:top w:val="nil"/>
              <w:left w:val="nil"/>
              <w:bottom w:val="single" w:sz="4" w:space="0" w:color="auto"/>
              <w:right w:val="single" w:sz="4" w:space="0" w:color="auto"/>
            </w:tcBorders>
            <w:shd w:val="clear" w:color="auto" w:fill="auto"/>
            <w:vAlign w:val="center"/>
            <w:hideMark/>
          </w:tcPr>
          <w:p w14:paraId="23B371F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LISPRO </w:t>
            </w:r>
            <w:proofErr w:type="spellStart"/>
            <w:r w:rsidRPr="00B662DF">
              <w:rPr>
                <w:rFonts w:ascii="Calibri" w:hAnsi="Calibri" w:cs="Calibri"/>
                <w:color w:val="000000"/>
                <w:sz w:val="18"/>
                <w:szCs w:val="18"/>
                <w:lang w:val="es-MX" w:eastAsia="es-MX"/>
              </w:rPr>
              <w:t>LISPRO</w:t>
            </w:r>
            <w:proofErr w:type="spellEnd"/>
            <w:r w:rsidRPr="00B662DF">
              <w:rPr>
                <w:rFonts w:ascii="Calibri" w:hAnsi="Calibri" w:cs="Calibri"/>
                <w:color w:val="000000"/>
                <w:sz w:val="18"/>
                <w:szCs w:val="18"/>
                <w:lang w:val="es-MX" w:eastAsia="es-MX"/>
              </w:rPr>
              <w:t xml:space="preserve"> PROTAMINA SUSPENSION INYECTABLE 100 UI 2 CARTUCHOS CON 3 ML O FRASCO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3626CF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9F5BD2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367367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53</w:t>
            </w:r>
          </w:p>
        </w:tc>
      </w:tr>
      <w:tr w:rsidR="00B662DF" w:rsidRPr="00B662DF" w14:paraId="3EC6E69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8205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219</w:t>
            </w:r>
          </w:p>
        </w:tc>
        <w:tc>
          <w:tcPr>
            <w:tcW w:w="1352" w:type="dxa"/>
            <w:tcBorders>
              <w:top w:val="nil"/>
              <w:left w:val="nil"/>
              <w:bottom w:val="single" w:sz="4" w:space="0" w:color="auto"/>
              <w:right w:val="single" w:sz="4" w:space="0" w:color="auto"/>
            </w:tcBorders>
            <w:shd w:val="clear" w:color="auto" w:fill="auto"/>
            <w:noWrap/>
            <w:vAlign w:val="center"/>
            <w:hideMark/>
          </w:tcPr>
          <w:p w14:paraId="250E348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100004152.00</w:t>
            </w:r>
          </w:p>
        </w:tc>
        <w:tc>
          <w:tcPr>
            <w:tcW w:w="5736" w:type="dxa"/>
            <w:tcBorders>
              <w:top w:val="nil"/>
              <w:left w:val="nil"/>
              <w:bottom w:val="single" w:sz="4" w:space="0" w:color="auto"/>
              <w:right w:val="single" w:sz="4" w:space="0" w:color="auto"/>
            </w:tcBorders>
            <w:shd w:val="clear" w:color="auto" w:fill="auto"/>
            <w:vAlign w:val="center"/>
            <w:hideMark/>
          </w:tcPr>
          <w:p w14:paraId="2D02891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057" w:type="dxa"/>
            <w:tcBorders>
              <w:top w:val="nil"/>
              <w:left w:val="nil"/>
              <w:bottom w:val="single" w:sz="4" w:space="0" w:color="auto"/>
              <w:right w:val="single" w:sz="4" w:space="0" w:color="auto"/>
            </w:tcBorders>
            <w:shd w:val="clear" w:color="auto" w:fill="auto"/>
            <w:noWrap/>
            <w:vAlign w:val="center"/>
            <w:hideMark/>
          </w:tcPr>
          <w:p w14:paraId="55532ED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3380FD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48C4BE5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E09AA7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950F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220</w:t>
            </w:r>
          </w:p>
        </w:tc>
        <w:tc>
          <w:tcPr>
            <w:tcW w:w="1352" w:type="dxa"/>
            <w:tcBorders>
              <w:top w:val="nil"/>
              <w:left w:val="nil"/>
              <w:bottom w:val="single" w:sz="4" w:space="0" w:color="auto"/>
              <w:right w:val="single" w:sz="4" w:space="0" w:color="auto"/>
            </w:tcBorders>
            <w:shd w:val="clear" w:color="auto" w:fill="auto"/>
            <w:noWrap/>
            <w:vAlign w:val="center"/>
            <w:hideMark/>
          </w:tcPr>
          <w:p w14:paraId="01F549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100004152.01</w:t>
            </w:r>
          </w:p>
        </w:tc>
        <w:tc>
          <w:tcPr>
            <w:tcW w:w="5736" w:type="dxa"/>
            <w:tcBorders>
              <w:top w:val="nil"/>
              <w:left w:val="nil"/>
              <w:bottom w:val="single" w:sz="4" w:space="0" w:color="auto"/>
              <w:right w:val="single" w:sz="4" w:space="0" w:color="auto"/>
            </w:tcBorders>
            <w:shd w:val="clear" w:color="auto" w:fill="auto"/>
            <w:vAlign w:val="center"/>
            <w:hideMark/>
          </w:tcPr>
          <w:p w14:paraId="3A12F33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SITAGLIPTINA MONOHIDRATADA, FOSFATO DE. COMPRIMIDO. 100 MG                                                                                                                                                                                                                                                                                                                                                                                                                                                                                                                                                                                                                                                                                                                                                                                                                                                                                                                                                                                                                                                                                                                                                                                                                                                                                                                                                                                                                                                                                                                                                                                                                                                                                                                                                                                                                                                                                                                                                                                                                        </w:t>
            </w:r>
          </w:p>
        </w:tc>
        <w:tc>
          <w:tcPr>
            <w:tcW w:w="1057" w:type="dxa"/>
            <w:tcBorders>
              <w:top w:val="nil"/>
              <w:left w:val="nil"/>
              <w:bottom w:val="single" w:sz="4" w:space="0" w:color="auto"/>
              <w:right w:val="single" w:sz="4" w:space="0" w:color="auto"/>
            </w:tcBorders>
            <w:shd w:val="clear" w:color="auto" w:fill="auto"/>
            <w:noWrap/>
            <w:vAlign w:val="center"/>
            <w:hideMark/>
          </w:tcPr>
          <w:p w14:paraId="0408AAA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B865DF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CD0B70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7CB91D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E19F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221</w:t>
            </w:r>
          </w:p>
        </w:tc>
        <w:tc>
          <w:tcPr>
            <w:tcW w:w="1352" w:type="dxa"/>
            <w:tcBorders>
              <w:top w:val="nil"/>
              <w:left w:val="nil"/>
              <w:bottom w:val="single" w:sz="4" w:space="0" w:color="auto"/>
              <w:right w:val="single" w:sz="4" w:space="0" w:color="auto"/>
            </w:tcBorders>
            <w:shd w:val="clear" w:color="auto" w:fill="auto"/>
            <w:noWrap/>
            <w:vAlign w:val="center"/>
            <w:hideMark/>
          </w:tcPr>
          <w:p w14:paraId="0A96ADC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100004156.00</w:t>
            </w:r>
          </w:p>
        </w:tc>
        <w:tc>
          <w:tcPr>
            <w:tcW w:w="5736" w:type="dxa"/>
            <w:tcBorders>
              <w:top w:val="nil"/>
              <w:left w:val="nil"/>
              <w:bottom w:val="single" w:sz="4" w:space="0" w:color="auto"/>
              <w:right w:val="single" w:sz="4" w:space="0" w:color="auto"/>
            </w:tcBorders>
            <w:shd w:val="clear" w:color="auto" w:fill="auto"/>
            <w:vAlign w:val="center"/>
            <w:hideMark/>
          </w:tcPr>
          <w:p w14:paraId="5195D36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ASPARTICASOLUCION INYECTABLE100 UI/MLFRASCO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7BDD13E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506E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7A4C94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886205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A7FE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222</w:t>
            </w:r>
          </w:p>
        </w:tc>
        <w:tc>
          <w:tcPr>
            <w:tcW w:w="1352" w:type="dxa"/>
            <w:tcBorders>
              <w:top w:val="nil"/>
              <w:left w:val="nil"/>
              <w:bottom w:val="single" w:sz="4" w:space="0" w:color="auto"/>
              <w:right w:val="single" w:sz="4" w:space="0" w:color="auto"/>
            </w:tcBorders>
            <w:shd w:val="clear" w:color="auto" w:fill="auto"/>
            <w:noWrap/>
            <w:vAlign w:val="center"/>
            <w:hideMark/>
          </w:tcPr>
          <w:p w14:paraId="42D6144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100004157.00</w:t>
            </w:r>
          </w:p>
        </w:tc>
        <w:tc>
          <w:tcPr>
            <w:tcW w:w="5736" w:type="dxa"/>
            <w:tcBorders>
              <w:top w:val="nil"/>
              <w:left w:val="nil"/>
              <w:bottom w:val="single" w:sz="4" w:space="0" w:color="auto"/>
              <w:right w:val="single" w:sz="4" w:space="0" w:color="auto"/>
            </w:tcBorders>
            <w:shd w:val="clear" w:color="auto" w:fill="auto"/>
            <w:vAlign w:val="center"/>
            <w:hideMark/>
          </w:tcPr>
          <w:p w14:paraId="29D476C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56DD96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DEBF64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054993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1F29E4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318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223</w:t>
            </w:r>
          </w:p>
        </w:tc>
        <w:tc>
          <w:tcPr>
            <w:tcW w:w="1352" w:type="dxa"/>
            <w:tcBorders>
              <w:top w:val="nil"/>
              <w:left w:val="nil"/>
              <w:bottom w:val="single" w:sz="4" w:space="0" w:color="auto"/>
              <w:right w:val="single" w:sz="4" w:space="0" w:color="auto"/>
            </w:tcBorders>
            <w:shd w:val="clear" w:color="auto" w:fill="auto"/>
            <w:noWrap/>
            <w:vAlign w:val="center"/>
            <w:hideMark/>
          </w:tcPr>
          <w:p w14:paraId="021DB6C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100004158.00</w:t>
            </w:r>
          </w:p>
        </w:tc>
        <w:tc>
          <w:tcPr>
            <w:tcW w:w="5736" w:type="dxa"/>
            <w:tcBorders>
              <w:top w:val="nil"/>
              <w:left w:val="nil"/>
              <w:bottom w:val="single" w:sz="4" w:space="0" w:color="auto"/>
              <w:right w:val="single" w:sz="4" w:space="0" w:color="auto"/>
            </w:tcBorders>
            <w:shd w:val="clear" w:color="auto" w:fill="auto"/>
            <w:vAlign w:val="center"/>
            <w:hideMark/>
          </w:tcPr>
          <w:p w14:paraId="48F93F8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1D067B4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B438D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8F59F7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911</w:t>
            </w:r>
          </w:p>
        </w:tc>
      </w:tr>
      <w:tr w:rsidR="00B662DF" w:rsidRPr="00B662DF" w14:paraId="7801814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ADBBD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224</w:t>
            </w:r>
          </w:p>
        </w:tc>
        <w:tc>
          <w:tcPr>
            <w:tcW w:w="1352" w:type="dxa"/>
            <w:tcBorders>
              <w:top w:val="nil"/>
              <w:left w:val="nil"/>
              <w:bottom w:val="single" w:sz="4" w:space="0" w:color="auto"/>
              <w:right w:val="single" w:sz="4" w:space="0" w:color="auto"/>
            </w:tcBorders>
            <w:shd w:val="clear" w:color="auto" w:fill="auto"/>
            <w:noWrap/>
            <w:vAlign w:val="center"/>
            <w:hideMark/>
          </w:tcPr>
          <w:p w14:paraId="5B0B0E1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100004158.01</w:t>
            </w:r>
          </w:p>
        </w:tc>
        <w:tc>
          <w:tcPr>
            <w:tcW w:w="5736" w:type="dxa"/>
            <w:tcBorders>
              <w:top w:val="nil"/>
              <w:left w:val="nil"/>
              <w:bottom w:val="single" w:sz="4" w:space="0" w:color="auto"/>
              <w:right w:val="single" w:sz="4" w:space="0" w:color="auto"/>
            </w:tcBorders>
            <w:shd w:val="clear" w:color="auto" w:fill="auto"/>
            <w:vAlign w:val="center"/>
            <w:hideMark/>
          </w:tcPr>
          <w:p w14:paraId="5228D8B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057" w:type="dxa"/>
            <w:tcBorders>
              <w:top w:val="nil"/>
              <w:left w:val="nil"/>
              <w:bottom w:val="single" w:sz="4" w:space="0" w:color="auto"/>
              <w:right w:val="single" w:sz="4" w:space="0" w:color="auto"/>
            </w:tcBorders>
            <w:shd w:val="clear" w:color="auto" w:fill="auto"/>
            <w:noWrap/>
            <w:vAlign w:val="center"/>
            <w:hideMark/>
          </w:tcPr>
          <w:p w14:paraId="040F5D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C78EF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267BD75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66685C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C90B4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225</w:t>
            </w:r>
          </w:p>
        </w:tc>
        <w:tc>
          <w:tcPr>
            <w:tcW w:w="1352" w:type="dxa"/>
            <w:tcBorders>
              <w:top w:val="nil"/>
              <w:left w:val="nil"/>
              <w:bottom w:val="single" w:sz="4" w:space="0" w:color="auto"/>
              <w:right w:val="single" w:sz="4" w:space="0" w:color="auto"/>
            </w:tcBorders>
            <w:shd w:val="clear" w:color="auto" w:fill="auto"/>
            <w:noWrap/>
            <w:vAlign w:val="center"/>
            <w:hideMark/>
          </w:tcPr>
          <w:p w14:paraId="77C2B37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100004161.00</w:t>
            </w:r>
          </w:p>
        </w:tc>
        <w:tc>
          <w:tcPr>
            <w:tcW w:w="5736" w:type="dxa"/>
            <w:tcBorders>
              <w:top w:val="nil"/>
              <w:left w:val="nil"/>
              <w:bottom w:val="single" w:sz="4" w:space="0" w:color="auto"/>
              <w:right w:val="single" w:sz="4" w:space="0" w:color="auto"/>
            </w:tcBorders>
            <w:shd w:val="clear" w:color="auto" w:fill="auto"/>
            <w:vAlign w:val="center"/>
            <w:hideMark/>
          </w:tcPr>
          <w:p w14:paraId="036C45F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ALENDRONICO. TABLETA O COMPRIMIDO. 10 MG.                                                                                                                                                                                                                                                                                                                                                                                                                                                                                                                                                                                                                                                                                                                                                                                                                                                                                                                                                                                                                                                                                                                                                                                                                                                                                                                                                                                                                                                                                                                                                                                                                                                                                                                                                                                                                                                                                                                                                                                                                                   </w:t>
            </w:r>
          </w:p>
        </w:tc>
        <w:tc>
          <w:tcPr>
            <w:tcW w:w="1057" w:type="dxa"/>
            <w:tcBorders>
              <w:top w:val="nil"/>
              <w:left w:val="nil"/>
              <w:bottom w:val="single" w:sz="4" w:space="0" w:color="auto"/>
              <w:right w:val="single" w:sz="4" w:space="0" w:color="auto"/>
            </w:tcBorders>
            <w:shd w:val="clear" w:color="auto" w:fill="auto"/>
            <w:noWrap/>
            <w:vAlign w:val="center"/>
            <w:hideMark/>
          </w:tcPr>
          <w:p w14:paraId="6BC3A9F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C5CD8F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0FBC94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3CD625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28332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226</w:t>
            </w:r>
          </w:p>
        </w:tc>
        <w:tc>
          <w:tcPr>
            <w:tcW w:w="1352" w:type="dxa"/>
            <w:tcBorders>
              <w:top w:val="nil"/>
              <w:left w:val="nil"/>
              <w:bottom w:val="single" w:sz="4" w:space="0" w:color="auto"/>
              <w:right w:val="single" w:sz="4" w:space="0" w:color="auto"/>
            </w:tcBorders>
            <w:shd w:val="clear" w:color="auto" w:fill="auto"/>
            <w:noWrap/>
            <w:vAlign w:val="center"/>
            <w:hideMark/>
          </w:tcPr>
          <w:p w14:paraId="5F407BF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100004162.00</w:t>
            </w:r>
          </w:p>
        </w:tc>
        <w:tc>
          <w:tcPr>
            <w:tcW w:w="5736" w:type="dxa"/>
            <w:tcBorders>
              <w:top w:val="nil"/>
              <w:left w:val="nil"/>
              <w:bottom w:val="single" w:sz="4" w:space="0" w:color="auto"/>
              <w:right w:val="single" w:sz="4" w:space="0" w:color="auto"/>
            </w:tcBorders>
            <w:shd w:val="clear" w:color="auto" w:fill="auto"/>
            <w:vAlign w:val="center"/>
            <w:hideMark/>
          </w:tcPr>
          <w:p w14:paraId="47DFE60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LISPRO. SOLUCION INYECTABLE. 100 UI/ML. FRASCO AMPULA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73878E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267329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C0B97D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r>
      <w:tr w:rsidR="00B662DF" w:rsidRPr="00B662DF" w14:paraId="135E998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4326E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227</w:t>
            </w:r>
          </w:p>
        </w:tc>
        <w:tc>
          <w:tcPr>
            <w:tcW w:w="1352" w:type="dxa"/>
            <w:tcBorders>
              <w:top w:val="nil"/>
              <w:left w:val="nil"/>
              <w:bottom w:val="single" w:sz="4" w:space="0" w:color="auto"/>
              <w:right w:val="single" w:sz="4" w:space="0" w:color="auto"/>
            </w:tcBorders>
            <w:shd w:val="clear" w:color="auto" w:fill="auto"/>
            <w:noWrap/>
            <w:vAlign w:val="center"/>
            <w:hideMark/>
          </w:tcPr>
          <w:p w14:paraId="40396B8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100004163.00</w:t>
            </w:r>
          </w:p>
        </w:tc>
        <w:tc>
          <w:tcPr>
            <w:tcW w:w="5736" w:type="dxa"/>
            <w:tcBorders>
              <w:top w:val="nil"/>
              <w:left w:val="nil"/>
              <w:bottom w:val="single" w:sz="4" w:space="0" w:color="auto"/>
              <w:right w:val="single" w:sz="4" w:space="0" w:color="auto"/>
            </w:tcBorders>
            <w:shd w:val="clear" w:color="auto" w:fill="auto"/>
            <w:vAlign w:val="center"/>
            <w:hideMark/>
          </w:tcPr>
          <w:p w14:paraId="75DFDA0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RALOXIFENO 60 MG. TABLETAS                                                                                                                                                                                                                                                                                                                                                                                                                                                                                                                                                                                                                                                                                                                                                                                                                                                                                                                                                                                                                                                                                                                                                                                                                                                                                                                                                                                                                                                                                                                                                                                                                                                                                                                                                                                                                                                                                                                                                                                                                                         </w:t>
            </w:r>
          </w:p>
        </w:tc>
        <w:tc>
          <w:tcPr>
            <w:tcW w:w="1057" w:type="dxa"/>
            <w:tcBorders>
              <w:top w:val="nil"/>
              <w:left w:val="nil"/>
              <w:bottom w:val="single" w:sz="4" w:space="0" w:color="auto"/>
              <w:right w:val="single" w:sz="4" w:space="0" w:color="auto"/>
            </w:tcBorders>
            <w:shd w:val="clear" w:color="auto" w:fill="auto"/>
            <w:noWrap/>
            <w:vAlign w:val="center"/>
            <w:hideMark/>
          </w:tcPr>
          <w:p w14:paraId="27BD69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88493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011EBDA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FAF73C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35363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228</w:t>
            </w:r>
          </w:p>
        </w:tc>
        <w:tc>
          <w:tcPr>
            <w:tcW w:w="1352" w:type="dxa"/>
            <w:tcBorders>
              <w:top w:val="nil"/>
              <w:left w:val="nil"/>
              <w:bottom w:val="single" w:sz="4" w:space="0" w:color="auto"/>
              <w:right w:val="single" w:sz="4" w:space="0" w:color="auto"/>
            </w:tcBorders>
            <w:shd w:val="clear" w:color="auto" w:fill="auto"/>
            <w:noWrap/>
            <w:vAlign w:val="center"/>
            <w:hideMark/>
          </w:tcPr>
          <w:p w14:paraId="276E0E0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100004164.00</w:t>
            </w:r>
          </w:p>
        </w:tc>
        <w:tc>
          <w:tcPr>
            <w:tcW w:w="5736" w:type="dxa"/>
            <w:tcBorders>
              <w:top w:val="nil"/>
              <w:left w:val="nil"/>
              <w:bottom w:val="single" w:sz="4" w:space="0" w:color="auto"/>
              <w:right w:val="single" w:sz="4" w:space="0" w:color="auto"/>
            </w:tcBorders>
            <w:shd w:val="clear" w:color="auto" w:fill="auto"/>
            <w:vAlign w:val="center"/>
            <w:hideMark/>
          </w:tcPr>
          <w:p w14:paraId="441DC2A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ACIDO ALENDRONICO. TABLETA O COMPRIMIDO. 70 MG.                                                                                                                                                                                                                                                                                                                                                                                                                                                                                                                                                                                                                                                                                                                                                                                                                                                                                                                                                                                                                                                                                                                                                                                                                                                                                                                                                                                                                                                                                                                                                                                                                                                                                                                                                                                                                                                                                                                                                                                                                                   </w:t>
            </w:r>
          </w:p>
        </w:tc>
        <w:tc>
          <w:tcPr>
            <w:tcW w:w="1057" w:type="dxa"/>
            <w:tcBorders>
              <w:top w:val="nil"/>
              <w:left w:val="nil"/>
              <w:bottom w:val="single" w:sz="4" w:space="0" w:color="auto"/>
              <w:right w:val="single" w:sz="4" w:space="0" w:color="auto"/>
            </w:tcBorders>
            <w:shd w:val="clear" w:color="auto" w:fill="auto"/>
            <w:noWrap/>
            <w:vAlign w:val="center"/>
            <w:hideMark/>
          </w:tcPr>
          <w:p w14:paraId="44C2670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0F6BF7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C/4 </w:t>
            </w:r>
          </w:p>
        </w:tc>
        <w:tc>
          <w:tcPr>
            <w:tcW w:w="1200" w:type="dxa"/>
            <w:tcBorders>
              <w:top w:val="nil"/>
              <w:left w:val="nil"/>
              <w:bottom w:val="single" w:sz="4" w:space="0" w:color="auto"/>
              <w:right w:val="single" w:sz="4" w:space="0" w:color="auto"/>
            </w:tcBorders>
            <w:shd w:val="clear" w:color="auto" w:fill="auto"/>
            <w:noWrap/>
            <w:vAlign w:val="center"/>
            <w:hideMark/>
          </w:tcPr>
          <w:p w14:paraId="451D4A1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41</w:t>
            </w:r>
          </w:p>
        </w:tc>
      </w:tr>
      <w:tr w:rsidR="00B662DF" w:rsidRPr="00B662DF" w14:paraId="1C528C9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F9479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229</w:t>
            </w:r>
          </w:p>
        </w:tc>
        <w:tc>
          <w:tcPr>
            <w:tcW w:w="1352" w:type="dxa"/>
            <w:tcBorders>
              <w:top w:val="nil"/>
              <w:left w:val="nil"/>
              <w:bottom w:val="single" w:sz="4" w:space="0" w:color="auto"/>
              <w:right w:val="single" w:sz="4" w:space="0" w:color="auto"/>
            </w:tcBorders>
            <w:shd w:val="clear" w:color="auto" w:fill="auto"/>
            <w:noWrap/>
            <w:vAlign w:val="center"/>
            <w:hideMark/>
          </w:tcPr>
          <w:p w14:paraId="6E3C9C2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100004165.00</w:t>
            </w:r>
          </w:p>
        </w:tc>
        <w:tc>
          <w:tcPr>
            <w:tcW w:w="5736" w:type="dxa"/>
            <w:tcBorders>
              <w:top w:val="nil"/>
              <w:left w:val="nil"/>
              <w:bottom w:val="single" w:sz="4" w:space="0" w:color="auto"/>
              <w:right w:val="single" w:sz="4" w:space="0" w:color="auto"/>
            </w:tcBorders>
            <w:shd w:val="clear" w:color="auto" w:fill="auto"/>
            <w:vAlign w:val="center"/>
            <w:hideMark/>
          </w:tcPr>
          <w:p w14:paraId="263FBA1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057" w:type="dxa"/>
            <w:tcBorders>
              <w:top w:val="nil"/>
              <w:left w:val="nil"/>
              <w:bottom w:val="single" w:sz="4" w:space="0" w:color="auto"/>
              <w:right w:val="single" w:sz="4" w:space="0" w:color="auto"/>
            </w:tcBorders>
            <w:shd w:val="clear" w:color="auto" w:fill="auto"/>
            <w:noWrap/>
            <w:vAlign w:val="center"/>
            <w:hideMark/>
          </w:tcPr>
          <w:p w14:paraId="75D3057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B8532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FDEAAF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8BA3E5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E77CC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230</w:t>
            </w:r>
          </w:p>
        </w:tc>
        <w:tc>
          <w:tcPr>
            <w:tcW w:w="1352" w:type="dxa"/>
            <w:tcBorders>
              <w:top w:val="nil"/>
              <w:left w:val="nil"/>
              <w:bottom w:val="single" w:sz="4" w:space="0" w:color="auto"/>
              <w:right w:val="single" w:sz="4" w:space="0" w:color="auto"/>
            </w:tcBorders>
            <w:shd w:val="clear" w:color="auto" w:fill="auto"/>
            <w:noWrap/>
            <w:vAlign w:val="center"/>
            <w:hideMark/>
          </w:tcPr>
          <w:p w14:paraId="3CABB46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100004165.01</w:t>
            </w:r>
          </w:p>
        </w:tc>
        <w:tc>
          <w:tcPr>
            <w:tcW w:w="5736" w:type="dxa"/>
            <w:tcBorders>
              <w:top w:val="nil"/>
              <w:left w:val="nil"/>
              <w:bottom w:val="single" w:sz="4" w:space="0" w:color="auto"/>
              <w:right w:val="single" w:sz="4" w:space="0" w:color="auto"/>
            </w:tcBorders>
            <w:shd w:val="clear" w:color="auto" w:fill="auto"/>
            <w:vAlign w:val="center"/>
            <w:hideMark/>
          </w:tcPr>
          <w:p w14:paraId="22352E9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057" w:type="dxa"/>
            <w:tcBorders>
              <w:top w:val="nil"/>
              <w:left w:val="nil"/>
              <w:bottom w:val="single" w:sz="4" w:space="0" w:color="auto"/>
              <w:right w:val="single" w:sz="4" w:space="0" w:color="auto"/>
            </w:tcBorders>
            <w:shd w:val="clear" w:color="auto" w:fill="auto"/>
            <w:noWrap/>
            <w:vAlign w:val="center"/>
            <w:hideMark/>
          </w:tcPr>
          <w:p w14:paraId="6D48EF6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2163E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A7AEBF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93A4B4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F655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231</w:t>
            </w:r>
          </w:p>
        </w:tc>
        <w:tc>
          <w:tcPr>
            <w:tcW w:w="1352" w:type="dxa"/>
            <w:tcBorders>
              <w:top w:val="nil"/>
              <w:left w:val="nil"/>
              <w:bottom w:val="single" w:sz="4" w:space="0" w:color="auto"/>
              <w:right w:val="single" w:sz="4" w:space="0" w:color="auto"/>
            </w:tcBorders>
            <w:shd w:val="clear" w:color="auto" w:fill="auto"/>
            <w:noWrap/>
            <w:vAlign w:val="center"/>
            <w:hideMark/>
          </w:tcPr>
          <w:p w14:paraId="443B6E7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100004201.00</w:t>
            </w:r>
          </w:p>
        </w:tc>
        <w:tc>
          <w:tcPr>
            <w:tcW w:w="5736" w:type="dxa"/>
            <w:tcBorders>
              <w:top w:val="nil"/>
              <w:left w:val="nil"/>
              <w:bottom w:val="single" w:sz="4" w:space="0" w:color="auto"/>
              <w:right w:val="single" w:sz="4" w:space="0" w:color="auto"/>
            </w:tcBorders>
            <w:shd w:val="clear" w:color="auto" w:fill="auto"/>
            <w:vAlign w:val="center"/>
            <w:hideMark/>
          </w:tcPr>
          <w:p w14:paraId="370A7A7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HIDRALAZINA. SOLUCION INYECTABLE. 20 MG. AMPOLLETAS CON 1.0 ML                                                                                                                                                                                                                                                                                                                                                                                                                                                                                                                                                                                                                                                                                                                                                                                                                                                                                                                                                                                                                                                                                                                                                                                                                                                                                                                                                                                                                                                                                                                                                                                                                                                                                                                                                                                                                                                                                                                                                                                                     </w:t>
            </w:r>
          </w:p>
        </w:tc>
        <w:tc>
          <w:tcPr>
            <w:tcW w:w="1057" w:type="dxa"/>
            <w:tcBorders>
              <w:top w:val="nil"/>
              <w:left w:val="nil"/>
              <w:bottom w:val="single" w:sz="4" w:space="0" w:color="auto"/>
              <w:right w:val="single" w:sz="4" w:space="0" w:color="auto"/>
            </w:tcBorders>
            <w:shd w:val="clear" w:color="auto" w:fill="auto"/>
            <w:noWrap/>
            <w:vAlign w:val="center"/>
            <w:hideMark/>
          </w:tcPr>
          <w:p w14:paraId="280904E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D0D7A9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925C66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w:t>
            </w:r>
          </w:p>
        </w:tc>
      </w:tr>
      <w:tr w:rsidR="00B662DF" w:rsidRPr="00B662DF" w14:paraId="24438C8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67543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232</w:t>
            </w:r>
          </w:p>
        </w:tc>
        <w:tc>
          <w:tcPr>
            <w:tcW w:w="1352" w:type="dxa"/>
            <w:tcBorders>
              <w:top w:val="nil"/>
              <w:left w:val="nil"/>
              <w:bottom w:val="single" w:sz="4" w:space="0" w:color="auto"/>
              <w:right w:val="single" w:sz="4" w:space="0" w:color="auto"/>
            </w:tcBorders>
            <w:shd w:val="clear" w:color="auto" w:fill="auto"/>
            <w:noWrap/>
            <w:vAlign w:val="center"/>
            <w:hideMark/>
          </w:tcPr>
          <w:p w14:paraId="43167EE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100004217.00</w:t>
            </w:r>
          </w:p>
        </w:tc>
        <w:tc>
          <w:tcPr>
            <w:tcW w:w="5736" w:type="dxa"/>
            <w:tcBorders>
              <w:top w:val="nil"/>
              <w:left w:val="nil"/>
              <w:bottom w:val="single" w:sz="4" w:space="0" w:color="auto"/>
              <w:right w:val="single" w:sz="4" w:space="0" w:color="auto"/>
            </w:tcBorders>
            <w:shd w:val="clear" w:color="auto" w:fill="auto"/>
            <w:vAlign w:val="center"/>
            <w:hideMark/>
          </w:tcPr>
          <w:p w14:paraId="510F0AE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PROGESTERONA PERLA 200 MG                                                                                                                                                                                                                                                                                                                                                                                                                                                                                                                                                                                                                                                                                                                                                                                                                                                                                                                                                                                                                                                                                                                                                                                                                                                                                                                                                                                                                                                                                                                                                                                                                                                                                                                                                                                                                                                                                                                                                                                                                                                         </w:t>
            </w:r>
          </w:p>
        </w:tc>
        <w:tc>
          <w:tcPr>
            <w:tcW w:w="1057" w:type="dxa"/>
            <w:tcBorders>
              <w:top w:val="nil"/>
              <w:left w:val="nil"/>
              <w:bottom w:val="single" w:sz="4" w:space="0" w:color="auto"/>
              <w:right w:val="single" w:sz="4" w:space="0" w:color="auto"/>
            </w:tcBorders>
            <w:shd w:val="clear" w:color="auto" w:fill="auto"/>
            <w:noWrap/>
            <w:vAlign w:val="center"/>
            <w:hideMark/>
          </w:tcPr>
          <w:p w14:paraId="492144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5F68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133646B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19F97F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3242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233</w:t>
            </w:r>
          </w:p>
        </w:tc>
        <w:tc>
          <w:tcPr>
            <w:tcW w:w="1352" w:type="dxa"/>
            <w:tcBorders>
              <w:top w:val="nil"/>
              <w:left w:val="nil"/>
              <w:bottom w:val="single" w:sz="4" w:space="0" w:color="auto"/>
              <w:right w:val="single" w:sz="4" w:space="0" w:color="auto"/>
            </w:tcBorders>
            <w:shd w:val="clear" w:color="auto" w:fill="auto"/>
            <w:noWrap/>
            <w:vAlign w:val="center"/>
            <w:hideMark/>
          </w:tcPr>
          <w:p w14:paraId="323E07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100004241.00</w:t>
            </w:r>
          </w:p>
        </w:tc>
        <w:tc>
          <w:tcPr>
            <w:tcW w:w="5736" w:type="dxa"/>
            <w:tcBorders>
              <w:top w:val="nil"/>
              <w:left w:val="nil"/>
              <w:bottom w:val="single" w:sz="4" w:space="0" w:color="auto"/>
              <w:right w:val="single" w:sz="4" w:space="0" w:color="auto"/>
            </w:tcBorders>
            <w:shd w:val="clear" w:color="auto" w:fill="auto"/>
            <w:vAlign w:val="center"/>
            <w:hideMark/>
          </w:tcPr>
          <w:p w14:paraId="10AB758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DEXAMETASONA SOLUCION INYECTABLE 8 MG/ 2 ML FRASCO AMPULA O AMPOLLETA CON 2 ML                                                                                                                                                                                                                                                                                                                                                                                                                                                                                                                                                                                                                                                                                                                                                                                                                                                                                                                                                                                                                                                                                                                                                                                                                                                                                                                                                                                                                                                                                                                                                                                                                                                                                                                                                                                                                                                                                                                                                                                                    </w:t>
            </w:r>
          </w:p>
        </w:tc>
        <w:tc>
          <w:tcPr>
            <w:tcW w:w="1057" w:type="dxa"/>
            <w:tcBorders>
              <w:top w:val="nil"/>
              <w:left w:val="nil"/>
              <w:bottom w:val="single" w:sz="4" w:space="0" w:color="auto"/>
              <w:right w:val="single" w:sz="4" w:space="0" w:color="auto"/>
            </w:tcBorders>
            <w:shd w:val="clear" w:color="auto" w:fill="auto"/>
            <w:noWrap/>
            <w:vAlign w:val="center"/>
            <w:hideMark/>
          </w:tcPr>
          <w:p w14:paraId="1CC8CA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E15559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381B23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1184</w:t>
            </w:r>
          </w:p>
        </w:tc>
      </w:tr>
      <w:tr w:rsidR="00B662DF" w:rsidRPr="00B662DF" w14:paraId="102D37F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95B5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234</w:t>
            </w:r>
          </w:p>
        </w:tc>
        <w:tc>
          <w:tcPr>
            <w:tcW w:w="1352" w:type="dxa"/>
            <w:tcBorders>
              <w:top w:val="nil"/>
              <w:left w:val="nil"/>
              <w:bottom w:val="single" w:sz="4" w:space="0" w:color="auto"/>
              <w:right w:val="single" w:sz="4" w:space="0" w:color="auto"/>
            </w:tcBorders>
            <w:shd w:val="clear" w:color="auto" w:fill="auto"/>
            <w:noWrap/>
            <w:vAlign w:val="center"/>
            <w:hideMark/>
          </w:tcPr>
          <w:p w14:paraId="745DD02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100004251.00</w:t>
            </w:r>
          </w:p>
        </w:tc>
        <w:tc>
          <w:tcPr>
            <w:tcW w:w="5736" w:type="dxa"/>
            <w:tcBorders>
              <w:top w:val="nil"/>
              <w:left w:val="nil"/>
              <w:bottom w:val="single" w:sz="4" w:space="0" w:color="auto"/>
              <w:right w:val="single" w:sz="4" w:space="0" w:color="auto"/>
            </w:tcBorders>
            <w:shd w:val="clear" w:color="auto" w:fill="auto"/>
            <w:vAlign w:val="center"/>
            <w:hideMark/>
          </w:tcPr>
          <w:p w14:paraId="4E06E21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VANCOMICINA. SOLUCION INYECTABLE. 500 MG. FRASCO AMPULA                                                                                                                                                                                                                                                                                                                                                                                                                                                                                                                                                                                                                                                                                                                                                                                                                                                                                                                                                                                                                                                                                                                                                                                                                                                                                                                                                                                                                                                                                                                                                                                                                                                                                                                                                                                                                                                                                                                                                                                                                           </w:t>
            </w:r>
          </w:p>
        </w:tc>
        <w:tc>
          <w:tcPr>
            <w:tcW w:w="1057" w:type="dxa"/>
            <w:tcBorders>
              <w:top w:val="nil"/>
              <w:left w:val="nil"/>
              <w:bottom w:val="single" w:sz="4" w:space="0" w:color="auto"/>
              <w:right w:val="single" w:sz="4" w:space="0" w:color="auto"/>
            </w:tcBorders>
            <w:shd w:val="clear" w:color="auto" w:fill="auto"/>
            <w:noWrap/>
            <w:vAlign w:val="center"/>
            <w:hideMark/>
          </w:tcPr>
          <w:p w14:paraId="791CBE0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EB2464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83E7C2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536</w:t>
            </w:r>
          </w:p>
        </w:tc>
      </w:tr>
      <w:tr w:rsidR="00B662DF" w:rsidRPr="00B662DF" w14:paraId="0B3DC2A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C8ABE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235</w:t>
            </w:r>
          </w:p>
        </w:tc>
        <w:tc>
          <w:tcPr>
            <w:tcW w:w="1352" w:type="dxa"/>
            <w:tcBorders>
              <w:top w:val="nil"/>
              <w:left w:val="nil"/>
              <w:bottom w:val="single" w:sz="4" w:space="0" w:color="auto"/>
              <w:right w:val="single" w:sz="4" w:space="0" w:color="auto"/>
            </w:tcBorders>
            <w:shd w:val="clear" w:color="auto" w:fill="auto"/>
            <w:noWrap/>
            <w:vAlign w:val="center"/>
            <w:hideMark/>
          </w:tcPr>
          <w:p w14:paraId="7A77F7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100004255.00</w:t>
            </w:r>
          </w:p>
        </w:tc>
        <w:tc>
          <w:tcPr>
            <w:tcW w:w="5736" w:type="dxa"/>
            <w:tcBorders>
              <w:top w:val="nil"/>
              <w:left w:val="nil"/>
              <w:bottom w:val="single" w:sz="4" w:space="0" w:color="auto"/>
              <w:right w:val="single" w:sz="4" w:space="0" w:color="auto"/>
            </w:tcBorders>
            <w:shd w:val="clear" w:color="auto" w:fill="auto"/>
            <w:vAlign w:val="center"/>
            <w:hideMark/>
          </w:tcPr>
          <w:p w14:paraId="6769DAA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CIPROFLOXACINO. CAPSULA O TABLETA. 250 MG.                                                                                                                                                                                                                                                                                                                                                                                                                                                                                                                                                                                                                                                                                                                                                                                                                                                                                                                                                                                                                                                                                                                                                                                                                                                                                                                                                                                                                                                                                                                                                                                                                                                                                                                                                                                                                                                                                                                                                                                                                         </w:t>
            </w:r>
          </w:p>
        </w:tc>
        <w:tc>
          <w:tcPr>
            <w:tcW w:w="1057" w:type="dxa"/>
            <w:tcBorders>
              <w:top w:val="nil"/>
              <w:left w:val="nil"/>
              <w:bottom w:val="single" w:sz="4" w:space="0" w:color="auto"/>
              <w:right w:val="single" w:sz="4" w:space="0" w:color="auto"/>
            </w:tcBorders>
            <w:shd w:val="clear" w:color="auto" w:fill="auto"/>
            <w:noWrap/>
            <w:vAlign w:val="center"/>
            <w:hideMark/>
          </w:tcPr>
          <w:p w14:paraId="62F6CDA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13D53D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C/8</w:t>
            </w:r>
          </w:p>
        </w:tc>
        <w:tc>
          <w:tcPr>
            <w:tcW w:w="1200" w:type="dxa"/>
            <w:tcBorders>
              <w:top w:val="nil"/>
              <w:left w:val="nil"/>
              <w:bottom w:val="single" w:sz="4" w:space="0" w:color="auto"/>
              <w:right w:val="single" w:sz="4" w:space="0" w:color="auto"/>
            </w:tcBorders>
            <w:shd w:val="clear" w:color="auto" w:fill="auto"/>
            <w:noWrap/>
            <w:vAlign w:val="center"/>
            <w:hideMark/>
          </w:tcPr>
          <w:p w14:paraId="18C651D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541</w:t>
            </w:r>
          </w:p>
        </w:tc>
      </w:tr>
      <w:tr w:rsidR="00B662DF" w:rsidRPr="00B662DF" w14:paraId="51E99D4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61409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236</w:t>
            </w:r>
          </w:p>
        </w:tc>
        <w:tc>
          <w:tcPr>
            <w:tcW w:w="1352" w:type="dxa"/>
            <w:tcBorders>
              <w:top w:val="nil"/>
              <w:left w:val="nil"/>
              <w:bottom w:val="single" w:sz="4" w:space="0" w:color="auto"/>
              <w:right w:val="single" w:sz="4" w:space="0" w:color="auto"/>
            </w:tcBorders>
            <w:shd w:val="clear" w:color="auto" w:fill="auto"/>
            <w:noWrap/>
            <w:vAlign w:val="center"/>
            <w:hideMark/>
          </w:tcPr>
          <w:p w14:paraId="3CF76B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100004258.00</w:t>
            </w:r>
          </w:p>
        </w:tc>
        <w:tc>
          <w:tcPr>
            <w:tcW w:w="5736" w:type="dxa"/>
            <w:tcBorders>
              <w:top w:val="nil"/>
              <w:left w:val="nil"/>
              <w:bottom w:val="single" w:sz="4" w:space="0" w:color="auto"/>
              <w:right w:val="single" w:sz="4" w:space="0" w:color="auto"/>
            </w:tcBorders>
            <w:shd w:val="clear" w:color="auto" w:fill="auto"/>
            <w:vAlign w:val="center"/>
            <w:hideMark/>
          </w:tcPr>
          <w:p w14:paraId="7AE978C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CIPROFLOXACINOSUSPENSION250 MG/5 MLENVASE CON 5 G Y 93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69CB29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2166B4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11F897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9DC2E7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3A1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237</w:t>
            </w:r>
          </w:p>
        </w:tc>
        <w:tc>
          <w:tcPr>
            <w:tcW w:w="1352" w:type="dxa"/>
            <w:tcBorders>
              <w:top w:val="nil"/>
              <w:left w:val="nil"/>
              <w:bottom w:val="single" w:sz="4" w:space="0" w:color="auto"/>
              <w:right w:val="single" w:sz="4" w:space="0" w:color="auto"/>
            </w:tcBorders>
            <w:shd w:val="clear" w:color="auto" w:fill="auto"/>
            <w:noWrap/>
            <w:vAlign w:val="center"/>
            <w:hideMark/>
          </w:tcPr>
          <w:p w14:paraId="5F8778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100004260.00</w:t>
            </w:r>
          </w:p>
        </w:tc>
        <w:tc>
          <w:tcPr>
            <w:tcW w:w="5736" w:type="dxa"/>
            <w:tcBorders>
              <w:top w:val="nil"/>
              <w:left w:val="nil"/>
              <w:bottom w:val="single" w:sz="4" w:space="0" w:color="auto"/>
              <w:right w:val="single" w:sz="4" w:space="0" w:color="auto"/>
            </w:tcBorders>
            <w:shd w:val="clear" w:color="auto" w:fill="auto"/>
            <w:vAlign w:val="center"/>
            <w:hideMark/>
          </w:tcPr>
          <w:p w14:paraId="6B34DF7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NISTATINA. SUSPENSION ORAL. 100,000 UI/ML. ENVASE PARA 24 ML                                                                                                                                                                                                                                                                                                                                                                                                                                                                                                                                                                                                                                                                                                                                                                                                                                                                                                                                                                                                                                                                                                                                                                                                                                                                                                                                                                                                                                                                                                                                                                                                                                                                                                                                                                                                                                                                                                                                                                                                                      </w:t>
            </w:r>
          </w:p>
        </w:tc>
        <w:tc>
          <w:tcPr>
            <w:tcW w:w="1057" w:type="dxa"/>
            <w:tcBorders>
              <w:top w:val="nil"/>
              <w:left w:val="nil"/>
              <w:bottom w:val="single" w:sz="4" w:space="0" w:color="auto"/>
              <w:right w:val="single" w:sz="4" w:space="0" w:color="auto"/>
            </w:tcBorders>
            <w:shd w:val="clear" w:color="auto" w:fill="auto"/>
            <w:noWrap/>
            <w:vAlign w:val="center"/>
            <w:hideMark/>
          </w:tcPr>
          <w:p w14:paraId="666E045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5A9604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DDFB2D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w:t>
            </w:r>
          </w:p>
        </w:tc>
      </w:tr>
      <w:tr w:rsidR="00B662DF" w:rsidRPr="00B662DF" w14:paraId="5987977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EFF8D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238</w:t>
            </w:r>
          </w:p>
        </w:tc>
        <w:tc>
          <w:tcPr>
            <w:tcW w:w="1352" w:type="dxa"/>
            <w:tcBorders>
              <w:top w:val="nil"/>
              <w:left w:val="nil"/>
              <w:bottom w:val="single" w:sz="4" w:space="0" w:color="auto"/>
              <w:right w:val="single" w:sz="4" w:space="0" w:color="auto"/>
            </w:tcBorders>
            <w:shd w:val="clear" w:color="auto" w:fill="auto"/>
            <w:noWrap/>
            <w:vAlign w:val="center"/>
            <w:hideMark/>
          </w:tcPr>
          <w:p w14:paraId="6729B62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100004263.00</w:t>
            </w:r>
          </w:p>
        </w:tc>
        <w:tc>
          <w:tcPr>
            <w:tcW w:w="5736" w:type="dxa"/>
            <w:tcBorders>
              <w:top w:val="nil"/>
              <w:left w:val="nil"/>
              <w:bottom w:val="single" w:sz="4" w:space="0" w:color="auto"/>
              <w:right w:val="single" w:sz="4" w:space="0" w:color="auto"/>
            </w:tcBorders>
            <w:shd w:val="clear" w:color="auto" w:fill="auto"/>
            <w:vAlign w:val="center"/>
            <w:hideMark/>
          </w:tcPr>
          <w:p w14:paraId="463EE26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ACICLOVIR. COMPRIMIDO O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758014C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DAB140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372D223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w:t>
            </w:r>
          </w:p>
        </w:tc>
      </w:tr>
      <w:tr w:rsidR="00B662DF" w:rsidRPr="00B662DF" w14:paraId="4F0F874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CA7C2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239</w:t>
            </w:r>
          </w:p>
        </w:tc>
        <w:tc>
          <w:tcPr>
            <w:tcW w:w="1352" w:type="dxa"/>
            <w:tcBorders>
              <w:top w:val="nil"/>
              <w:left w:val="nil"/>
              <w:bottom w:val="single" w:sz="4" w:space="0" w:color="auto"/>
              <w:right w:val="single" w:sz="4" w:space="0" w:color="auto"/>
            </w:tcBorders>
            <w:shd w:val="clear" w:color="auto" w:fill="auto"/>
            <w:noWrap/>
            <w:vAlign w:val="center"/>
            <w:hideMark/>
          </w:tcPr>
          <w:p w14:paraId="1008FE4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100004264.00</w:t>
            </w:r>
          </w:p>
        </w:tc>
        <w:tc>
          <w:tcPr>
            <w:tcW w:w="5736" w:type="dxa"/>
            <w:tcBorders>
              <w:top w:val="nil"/>
              <w:left w:val="nil"/>
              <w:bottom w:val="single" w:sz="4" w:space="0" w:color="auto"/>
              <w:right w:val="single" w:sz="4" w:space="0" w:color="auto"/>
            </w:tcBorders>
            <w:shd w:val="clear" w:color="auto" w:fill="auto"/>
            <w:vAlign w:val="center"/>
            <w:hideMark/>
          </w:tcPr>
          <w:p w14:paraId="440F4F5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ACICLOVIR SODICO. SOLUCION INYECTABLE. 250 MG. FRASCOS AMPULA                                                                                                                                                                                                                                                                                                                                                                                                                                                                                                                                                                                                                                                                                                                                                                                                                                                                                                                                                                                                                                                                                                                                                                                                                                                                                                                                                                                                                                                                                                                                                                                                                                                                                                                                                                                                                                                                                                                                                                                                                     </w:t>
            </w:r>
          </w:p>
        </w:tc>
        <w:tc>
          <w:tcPr>
            <w:tcW w:w="1057" w:type="dxa"/>
            <w:tcBorders>
              <w:top w:val="nil"/>
              <w:left w:val="nil"/>
              <w:bottom w:val="single" w:sz="4" w:space="0" w:color="auto"/>
              <w:right w:val="single" w:sz="4" w:space="0" w:color="auto"/>
            </w:tcBorders>
            <w:shd w:val="clear" w:color="auto" w:fill="auto"/>
            <w:noWrap/>
            <w:vAlign w:val="center"/>
            <w:hideMark/>
          </w:tcPr>
          <w:p w14:paraId="1A63B83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E9FCAC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332631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21</w:t>
            </w:r>
          </w:p>
        </w:tc>
      </w:tr>
      <w:tr w:rsidR="00B662DF" w:rsidRPr="00B662DF" w14:paraId="1A2AAF7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56B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240</w:t>
            </w:r>
          </w:p>
        </w:tc>
        <w:tc>
          <w:tcPr>
            <w:tcW w:w="1352" w:type="dxa"/>
            <w:tcBorders>
              <w:top w:val="nil"/>
              <w:left w:val="nil"/>
              <w:bottom w:val="single" w:sz="4" w:space="0" w:color="auto"/>
              <w:right w:val="single" w:sz="4" w:space="0" w:color="auto"/>
            </w:tcBorders>
            <w:shd w:val="clear" w:color="auto" w:fill="auto"/>
            <w:noWrap/>
            <w:vAlign w:val="center"/>
            <w:hideMark/>
          </w:tcPr>
          <w:p w14:paraId="2DADD35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100004272.00</w:t>
            </w:r>
          </w:p>
        </w:tc>
        <w:tc>
          <w:tcPr>
            <w:tcW w:w="5736" w:type="dxa"/>
            <w:tcBorders>
              <w:top w:val="nil"/>
              <w:left w:val="nil"/>
              <w:bottom w:val="single" w:sz="4" w:space="0" w:color="auto"/>
              <w:right w:val="single" w:sz="4" w:space="0" w:color="auto"/>
            </w:tcBorders>
            <w:shd w:val="clear" w:color="auto" w:fill="auto"/>
            <w:vAlign w:val="center"/>
            <w:hideMark/>
          </w:tcPr>
          <w:p w14:paraId="0091DF0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SULFATO DE ABACAVIR. SOLUCION. 2.0 G. ENVASE CON 240 ML Y PIPETA DOSIFICADORA                                                                                                                                                                                                                                                                                                                                                                                                                                                                                                                                                                                                                                                                                                                                                                                                                                                                                                                                                                                                                                                                                                                                                                                                                                                                                                                                                                                                                                                                                                                                                                                                                                                                                                                                                                                                                                                                                                                                                                                                     </w:t>
            </w:r>
          </w:p>
        </w:tc>
        <w:tc>
          <w:tcPr>
            <w:tcW w:w="1057" w:type="dxa"/>
            <w:tcBorders>
              <w:top w:val="nil"/>
              <w:left w:val="nil"/>
              <w:bottom w:val="single" w:sz="4" w:space="0" w:color="auto"/>
              <w:right w:val="single" w:sz="4" w:space="0" w:color="auto"/>
            </w:tcBorders>
            <w:shd w:val="clear" w:color="auto" w:fill="auto"/>
            <w:noWrap/>
            <w:vAlign w:val="center"/>
            <w:hideMark/>
          </w:tcPr>
          <w:p w14:paraId="772657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4E768F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CB1C04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D6F47E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999D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241</w:t>
            </w:r>
          </w:p>
        </w:tc>
        <w:tc>
          <w:tcPr>
            <w:tcW w:w="1352" w:type="dxa"/>
            <w:tcBorders>
              <w:top w:val="nil"/>
              <w:left w:val="nil"/>
              <w:bottom w:val="single" w:sz="4" w:space="0" w:color="auto"/>
              <w:right w:val="single" w:sz="4" w:space="0" w:color="auto"/>
            </w:tcBorders>
            <w:shd w:val="clear" w:color="auto" w:fill="auto"/>
            <w:noWrap/>
            <w:vAlign w:val="center"/>
            <w:hideMark/>
          </w:tcPr>
          <w:p w14:paraId="0A2BDAF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100004299.00</w:t>
            </w:r>
          </w:p>
        </w:tc>
        <w:tc>
          <w:tcPr>
            <w:tcW w:w="5736" w:type="dxa"/>
            <w:tcBorders>
              <w:top w:val="nil"/>
              <w:left w:val="nil"/>
              <w:bottom w:val="single" w:sz="4" w:space="0" w:color="auto"/>
              <w:right w:val="single" w:sz="4" w:space="0" w:color="auto"/>
            </w:tcBorders>
            <w:shd w:val="clear" w:color="auto" w:fill="auto"/>
            <w:vAlign w:val="center"/>
            <w:hideMark/>
          </w:tcPr>
          <w:p w14:paraId="4F7CE3C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057" w:type="dxa"/>
            <w:tcBorders>
              <w:top w:val="nil"/>
              <w:left w:val="nil"/>
              <w:bottom w:val="single" w:sz="4" w:space="0" w:color="auto"/>
              <w:right w:val="single" w:sz="4" w:space="0" w:color="auto"/>
            </w:tcBorders>
            <w:shd w:val="clear" w:color="auto" w:fill="auto"/>
            <w:noWrap/>
            <w:vAlign w:val="center"/>
            <w:hideMark/>
          </w:tcPr>
          <w:p w14:paraId="053AB77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89CFA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7950D7A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96</w:t>
            </w:r>
          </w:p>
        </w:tc>
      </w:tr>
      <w:tr w:rsidR="00B662DF" w:rsidRPr="00B662DF" w14:paraId="3E481C1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5BE4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242</w:t>
            </w:r>
          </w:p>
        </w:tc>
        <w:tc>
          <w:tcPr>
            <w:tcW w:w="1352" w:type="dxa"/>
            <w:tcBorders>
              <w:top w:val="nil"/>
              <w:left w:val="nil"/>
              <w:bottom w:val="single" w:sz="4" w:space="0" w:color="auto"/>
              <w:right w:val="single" w:sz="4" w:space="0" w:color="auto"/>
            </w:tcBorders>
            <w:shd w:val="clear" w:color="auto" w:fill="auto"/>
            <w:noWrap/>
            <w:vAlign w:val="center"/>
            <w:hideMark/>
          </w:tcPr>
          <w:p w14:paraId="4001C2C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100004300.00</w:t>
            </w:r>
          </w:p>
        </w:tc>
        <w:tc>
          <w:tcPr>
            <w:tcW w:w="5736" w:type="dxa"/>
            <w:tcBorders>
              <w:top w:val="nil"/>
              <w:left w:val="nil"/>
              <w:bottom w:val="single" w:sz="4" w:space="0" w:color="auto"/>
              <w:right w:val="single" w:sz="4" w:space="0" w:color="auto"/>
            </w:tcBorders>
            <w:shd w:val="clear" w:color="auto" w:fill="auto"/>
            <w:vAlign w:val="center"/>
            <w:hideMark/>
          </w:tcPr>
          <w:p w14:paraId="1E9AE28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LEVOFLOXACINO HEMIHIDRATADO. TABLETA. 750 MG.                                                                                                                                                                                                                                                                                                                                                                                                                                                                                                                                                                                                                                                                                                                                                                                                                                                                                                                                                                                                                                                                                                                                                                                                                                                                                                                                                                                                                                                                                                                                                                                                                                                                                                                                                                                                                                                                                                                                                                                                                                     </w:t>
            </w:r>
          </w:p>
        </w:tc>
        <w:tc>
          <w:tcPr>
            <w:tcW w:w="1057" w:type="dxa"/>
            <w:tcBorders>
              <w:top w:val="nil"/>
              <w:left w:val="nil"/>
              <w:bottom w:val="single" w:sz="4" w:space="0" w:color="auto"/>
              <w:right w:val="single" w:sz="4" w:space="0" w:color="auto"/>
            </w:tcBorders>
            <w:shd w:val="clear" w:color="auto" w:fill="auto"/>
            <w:noWrap/>
            <w:vAlign w:val="center"/>
            <w:hideMark/>
          </w:tcPr>
          <w:p w14:paraId="36F032E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7DD78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466C280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108</w:t>
            </w:r>
          </w:p>
        </w:tc>
      </w:tr>
      <w:tr w:rsidR="00B662DF" w:rsidRPr="00B662DF" w14:paraId="6790916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6B454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243</w:t>
            </w:r>
          </w:p>
        </w:tc>
        <w:tc>
          <w:tcPr>
            <w:tcW w:w="1352" w:type="dxa"/>
            <w:tcBorders>
              <w:top w:val="nil"/>
              <w:left w:val="nil"/>
              <w:bottom w:val="single" w:sz="4" w:space="0" w:color="auto"/>
              <w:right w:val="single" w:sz="4" w:space="0" w:color="auto"/>
            </w:tcBorders>
            <w:shd w:val="clear" w:color="auto" w:fill="auto"/>
            <w:noWrap/>
            <w:vAlign w:val="center"/>
            <w:hideMark/>
          </w:tcPr>
          <w:p w14:paraId="014D65E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100004302.00</w:t>
            </w:r>
          </w:p>
        </w:tc>
        <w:tc>
          <w:tcPr>
            <w:tcW w:w="5736" w:type="dxa"/>
            <w:tcBorders>
              <w:top w:val="nil"/>
              <w:left w:val="nil"/>
              <w:bottom w:val="single" w:sz="4" w:space="0" w:color="auto"/>
              <w:right w:val="single" w:sz="4" w:space="0" w:color="auto"/>
            </w:tcBorders>
            <w:shd w:val="clear" w:color="auto" w:fill="auto"/>
            <w:vAlign w:val="center"/>
            <w:hideMark/>
          </w:tcPr>
          <w:p w14:paraId="1149F4F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FINASTERIDA. GRAGEA O TABLETA RECUBIERTA. 5 MG. 30 GRAGEAS O TABLETAS RECUBIERTAS                                                                                                                                                                                                                                                                                                                                                                                                                                                                                                                                                                                                                                                                                                                                                                                                                                                                                                                                                                                                                                                                                                                                                                                                                                                                                                                                                                                                                                                                                                                                                                                                                                                                                                                                                                                                                                                                                                                                                                                                 </w:t>
            </w:r>
          </w:p>
        </w:tc>
        <w:tc>
          <w:tcPr>
            <w:tcW w:w="1057" w:type="dxa"/>
            <w:tcBorders>
              <w:top w:val="nil"/>
              <w:left w:val="nil"/>
              <w:bottom w:val="single" w:sz="4" w:space="0" w:color="auto"/>
              <w:right w:val="single" w:sz="4" w:space="0" w:color="auto"/>
            </w:tcBorders>
            <w:shd w:val="clear" w:color="auto" w:fill="auto"/>
            <w:noWrap/>
            <w:vAlign w:val="center"/>
            <w:hideMark/>
          </w:tcPr>
          <w:p w14:paraId="5D46FF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7C19B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984D29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145</w:t>
            </w:r>
          </w:p>
        </w:tc>
      </w:tr>
      <w:tr w:rsidR="00B662DF" w:rsidRPr="00B662DF" w14:paraId="1CB7A7E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26D1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244</w:t>
            </w:r>
          </w:p>
        </w:tc>
        <w:tc>
          <w:tcPr>
            <w:tcW w:w="1352" w:type="dxa"/>
            <w:tcBorders>
              <w:top w:val="nil"/>
              <w:left w:val="nil"/>
              <w:bottom w:val="single" w:sz="4" w:space="0" w:color="auto"/>
              <w:right w:val="single" w:sz="4" w:space="0" w:color="auto"/>
            </w:tcBorders>
            <w:shd w:val="clear" w:color="auto" w:fill="auto"/>
            <w:noWrap/>
            <w:vAlign w:val="center"/>
            <w:hideMark/>
          </w:tcPr>
          <w:p w14:paraId="5C2D73E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100004329.00</w:t>
            </w:r>
          </w:p>
        </w:tc>
        <w:tc>
          <w:tcPr>
            <w:tcW w:w="5736" w:type="dxa"/>
            <w:tcBorders>
              <w:top w:val="nil"/>
              <w:left w:val="nil"/>
              <w:bottom w:val="single" w:sz="4" w:space="0" w:color="auto"/>
              <w:right w:val="single" w:sz="4" w:space="0" w:color="auto"/>
            </w:tcBorders>
            <w:shd w:val="clear" w:color="auto" w:fill="auto"/>
            <w:vAlign w:val="center"/>
            <w:hideMark/>
          </w:tcPr>
          <w:p w14:paraId="56C50D0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MONTELUKAST SODICO. COMPRIMIDO MASTICABLE.  5 MG.                                                                                                                                                                                                                                                                                                                                                                                                                                                                                                                                                                                                                                                                                                                                                                                                                                                                                                                                                                                                                                                                                                                                                                                                                                                                                                                                                                                                                                                                                                                                                                                                                                                                                                                                                                                                                                                                                                                                                                                                                                 </w:t>
            </w:r>
          </w:p>
        </w:tc>
        <w:tc>
          <w:tcPr>
            <w:tcW w:w="1057" w:type="dxa"/>
            <w:tcBorders>
              <w:top w:val="nil"/>
              <w:left w:val="nil"/>
              <w:bottom w:val="single" w:sz="4" w:space="0" w:color="auto"/>
              <w:right w:val="single" w:sz="4" w:space="0" w:color="auto"/>
            </w:tcBorders>
            <w:shd w:val="clear" w:color="auto" w:fill="auto"/>
            <w:noWrap/>
            <w:vAlign w:val="center"/>
            <w:hideMark/>
          </w:tcPr>
          <w:p w14:paraId="6091E6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835CA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29A839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w:t>
            </w:r>
          </w:p>
        </w:tc>
      </w:tr>
      <w:tr w:rsidR="00B662DF" w:rsidRPr="00B662DF" w14:paraId="702FE5D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B2080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245</w:t>
            </w:r>
          </w:p>
        </w:tc>
        <w:tc>
          <w:tcPr>
            <w:tcW w:w="1352" w:type="dxa"/>
            <w:tcBorders>
              <w:top w:val="nil"/>
              <w:left w:val="nil"/>
              <w:bottom w:val="single" w:sz="4" w:space="0" w:color="auto"/>
              <w:right w:val="single" w:sz="4" w:space="0" w:color="auto"/>
            </w:tcBorders>
            <w:shd w:val="clear" w:color="auto" w:fill="auto"/>
            <w:noWrap/>
            <w:vAlign w:val="center"/>
            <w:hideMark/>
          </w:tcPr>
          <w:p w14:paraId="64EB326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100004330.00</w:t>
            </w:r>
          </w:p>
        </w:tc>
        <w:tc>
          <w:tcPr>
            <w:tcW w:w="5736" w:type="dxa"/>
            <w:tcBorders>
              <w:top w:val="nil"/>
              <w:left w:val="nil"/>
              <w:bottom w:val="single" w:sz="4" w:space="0" w:color="auto"/>
              <w:right w:val="single" w:sz="4" w:space="0" w:color="auto"/>
            </w:tcBorders>
            <w:shd w:val="clear" w:color="auto" w:fill="auto"/>
            <w:vAlign w:val="center"/>
            <w:hideMark/>
          </w:tcPr>
          <w:p w14:paraId="2DF9CAA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MONTELUKAST SODICO. COMPRIMIDO RECUBIERTO. 10 MG.                                                                                                                                                                                                                                                                                                                                                                                                                                                                                                                                                                                                                                                                                                                                                                                                                                                                                                                                                                                                                                                                                                                                                                                                                                                                                                                                                                                                                                                                                                                                                                                                                                                                                                                                                                                                                                                                                                                                                                                                                                 </w:t>
            </w:r>
          </w:p>
        </w:tc>
        <w:tc>
          <w:tcPr>
            <w:tcW w:w="1057" w:type="dxa"/>
            <w:tcBorders>
              <w:top w:val="nil"/>
              <w:left w:val="nil"/>
              <w:bottom w:val="single" w:sz="4" w:space="0" w:color="auto"/>
              <w:right w:val="single" w:sz="4" w:space="0" w:color="auto"/>
            </w:tcBorders>
            <w:shd w:val="clear" w:color="auto" w:fill="auto"/>
            <w:noWrap/>
            <w:vAlign w:val="center"/>
            <w:hideMark/>
          </w:tcPr>
          <w:p w14:paraId="62DF25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5BC12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B1358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w:t>
            </w:r>
          </w:p>
        </w:tc>
      </w:tr>
      <w:tr w:rsidR="00B662DF" w:rsidRPr="00B662DF" w14:paraId="0092F93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90DE0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246</w:t>
            </w:r>
          </w:p>
        </w:tc>
        <w:tc>
          <w:tcPr>
            <w:tcW w:w="1352" w:type="dxa"/>
            <w:tcBorders>
              <w:top w:val="nil"/>
              <w:left w:val="nil"/>
              <w:bottom w:val="single" w:sz="4" w:space="0" w:color="auto"/>
              <w:right w:val="single" w:sz="4" w:space="0" w:color="auto"/>
            </w:tcBorders>
            <w:shd w:val="clear" w:color="auto" w:fill="auto"/>
            <w:noWrap/>
            <w:vAlign w:val="center"/>
            <w:hideMark/>
          </w:tcPr>
          <w:p w14:paraId="68A21D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100004334.00</w:t>
            </w:r>
          </w:p>
        </w:tc>
        <w:tc>
          <w:tcPr>
            <w:tcW w:w="5736" w:type="dxa"/>
            <w:tcBorders>
              <w:top w:val="nil"/>
              <w:left w:val="nil"/>
              <w:bottom w:val="single" w:sz="4" w:space="0" w:color="auto"/>
              <w:right w:val="single" w:sz="4" w:space="0" w:color="auto"/>
            </w:tcBorders>
            <w:shd w:val="clear" w:color="auto" w:fill="auto"/>
            <w:vAlign w:val="center"/>
            <w:hideMark/>
          </w:tcPr>
          <w:p w14:paraId="2E5D9C3C" w14:textId="2B13941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BUDESONIDA (MICRONIZADA) POLVO 100 µG/DOSIS ENVASE CON 200 DOSIS Y DISPOSITIVO INHALADOR.                                                                                                                                                                                                                                                                                                                                                                                                                                                                                                                                                                                                                                                                                                                                                                                                                                                                                                                                                                                                                                                                                                                                                                                                                                                                                                                                                                                                                                                                                                                                                                                                                                                                                                                                                                                                                                                                                                                                                                                 </w:t>
            </w:r>
          </w:p>
        </w:tc>
        <w:tc>
          <w:tcPr>
            <w:tcW w:w="1057" w:type="dxa"/>
            <w:tcBorders>
              <w:top w:val="nil"/>
              <w:left w:val="nil"/>
              <w:bottom w:val="single" w:sz="4" w:space="0" w:color="auto"/>
              <w:right w:val="single" w:sz="4" w:space="0" w:color="auto"/>
            </w:tcBorders>
            <w:shd w:val="clear" w:color="auto" w:fill="auto"/>
            <w:noWrap/>
            <w:vAlign w:val="center"/>
            <w:hideMark/>
          </w:tcPr>
          <w:p w14:paraId="583F79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614882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CB6EC4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FB853E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6EBCB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247</w:t>
            </w:r>
          </w:p>
        </w:tc>
        <w:tc>
          <w:tcPr>
            <w:tcW w:w="1352" w:type="dxa"/>
            <w:tcBorders>
              <w:top w:val="nil"/>
              <w:left w:val="nil"/>
              <w:bottom w:val="single" w:sz="4" w:space="0" w:color="auto"/>
              <w:right w:val="single" w:sz="4" w:space="0" w:color="auto"/>
            </w:tcBorders>
            <w:shd w:val="clear" w:color="auto" w:fill="auto"/>
            <w:noWrap/>
            <w:vAlign w:val="center"/>
            <w:hideMark/>
          </w:tcPr>
          <w:p w14:paraId="304BAD1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100004359.00</w:t>
            </w:r>
          </w:p>
        </w:tc>
        <w:tc>
          <w:tcPr>
            <w:tcW w:w="5736" w:type="dxa"/>
            <w:tcBorders>
              <w:top w:val="nil"/>
              <w:left w:val="nil"/>
              <w:bottom w:val="single" w:sz="4" w:space="0" w:color="auto"/>
              <w:right w:val="single" w:sz="4" w:space="0" w:color="auto"/>
            </w:tcBorders>
            <w:shd w:val="clear" w:color="auto" w:fill="auto"/>
            <w:vAlign w:val="center"/>
            <w:hideMark/>
          </w:tcPr>
          <w:p w14:paraId="623C88E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GABAPENTINA. CAPSULA. 300 MG.                                                                                                                                                                                                                                                                                                                                                                                                                                                                                                                                                                                                                                                                                                                                                                                                                                                                                                                                                                                                                                                                                                                                                                                                                                                                                                                                                                                                                                                                                                                                                                                                                                                                                                                                                                                                                                                                                                                                                                                                                                                     </w:t>
            </w:r>
          </w:p>
        </w:tc>
        <w:tc>
          <w:tcPr>
            <w:tcW w:w="1057" w:type="dxa"/>
            <w:tcBorders>
              <w:top w:val="nil"/>
              <w:left w:val="nil"/>
              <w:bottom w:val="single" w:sz="4" w:space="0" w:color="auto"/>
              <w:right w:val="single" w:sz="4" w:space="0" w:color="auto"/>
            </w:tcBorders>
            <w:shd w:val="clear" w:color="auto" w:fill="auto"/>
            <w:noWrap/>
            <w:vAlign w:val="center"/>
            <w:hideMark/>
          </w:tcPr>
          <w:p w14:paraId="475C44C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9C702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22BF4B4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230</w:t>
            </w:r>
          </w:p>
        </w:tc>
      </w:tr>
      <w:tr w:rsidR="00B662DF" w:rsidRPr="00B662DF" w14:paraId="6A25C0B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77FF6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248</w:t>
            </w:r>
          </w:p>
        </w:tc>
        <w:tc>
          <w:tcPr>
            <w:tcW w:w="1352" w:type="dxa"/>
            <w:tcBorders>
              <w:top w:val="nil"/>
              <w:left w:val="nil"/>
              <w:bottom w:val="single" w:sz="4" w:space="0" w:color="auto"/>
              <w:right w:val="single" w:sz="4" w:space="0" w:color="auto"/>
            </w:tcBorders>
            <w:shd w:val="clear" w:color="auto" w:fill="auto"/>
            <w:noWrap/>
            <w:vAlign w:val="center"/>
            <w:hideMark/>
          </w:tcPr>
          <w:p w14:paraId="7F8E635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100004372.00</w:t>
            </w:r>
          </w:p>
        </w:tc>
        <w:tc>
          <w:tcPr>
            <w:tcW w:w="5736" w:type="dxa"/>
            <w:tcBorders>
              <w:top w:val="nil"/>
              <w:left w:val="nil"/>
              <w:bottom w:val="single" w:sz="4" w:space="0" w:color="auto"/>
              <w:right w:val="single" w:sz="4" w:space="0" w:color="auto"/>
            </w:tcBorders>
            <w:shd w:val="clear" w:color="auto" w:fill="auto"/>
            <w:vAlign w:val="center"/>
            <w:hideMark/>
          </w:tcPr>
          <w:p w14:paraId="1485042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VALACICLOVIR COMPRIMIDO RECUBIERTO 500 MG 10 COMPRIMIDOS RECUBIERTOS                                                                                                                                                                                                                                                                                                                                                                                                                                                                                                                                                                                                                                                                                                                                                                                                                                                                                                                                                                                                                                                                                                                                                                                                                                                                                                                                                                                                                                                                                                                                                                                                                                                                                                                                                                                                                                                                                                                                                                                                              </w:t>
            </w:r>
          </w:p>
        </w:tc>
        <w:tc>
          <w:tcPr>
            <w:tcW w:w="1057" w:type="dxa"/>
            <w:tcBorders>
              <w:top w:val="nil"/>
              <w:left w:val="nil"/>
              <w:bottom w:val="single" w:sz="4" w:space="0" w:color="auto"/>
              <w:right w:val="single" w:sz="4" w:space="0" w:color="auto"/>
            </w:tcBorders>
            <w:shd w:val="clear" w:color="auto" w:fill="auto"/>
            <w:noWrap/>
            <w:vAlign w:val="center"/>
            <w:hideMark/>
          </w:tcPr>
          <w:p w14:paraId="4DFD0B0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F9D1AF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491FF5C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52EEAC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5F27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249</w:t>
            </w:r>
          </w:p>
        </w:tc>
        <w:tc>
          <w:tcPr>
            <w:tcW w:w="1352" w:type="dxa"/>
            <w:tcBorders>
              <w:top w:val="nil"/>
              <w:left w:val="nil"/>
              <w:bottom w:val="single" w:sz="4" w:space="0" w:color="auto"/>
              <w:right w:val="single" w:sz="4" w:space="0" w:color="auto"/>
            </w:tcBorders>
            <w:shd w:val="clear" w:color="auto" w:fill="auto"/>
            <w:noWrap/>
            <w:vAlign w:val="center"/>
            <w:hideMark/>
          </w:tcPr>
          <w:p w14:paraId="6E75F06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100004372.01</w:t>
            </w:r>
          </w:p>
        </w:tc>
        <w:tc>
          <w:tcPr>
            <w:tcW w:w="5736" w:type="dxa"/>
            <w:tcBorders>
              <w:top w:val="nil"/>
              <w:left w:val="nil"/>
              <w:bottom w:val="single" w:sz="4" w:space="0" w:color="auto"/>
              <w:right w:val="single" w:sz="4" w:space="0" w:color="auto"/>
            </w:tcBorders>
            <w:shd w:val="clear" w:color="auto" w:fill="auto"/>
            <w:vAlign w:val="center"/>
            <w:hideMark/>
          </w:tcPr>
          <w:p w14:paraId="3D95770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057" w:type="dxa"/>
            <w:tcBorders>
              <w:top w:val="nil"/>
              <w:left w:val="nil"/>
              <w:bottom w:val="single" w:sz="4" w:space="0" w:color="auto"/>
              <w:right w:val="single" w:sz="4" w:space="0" w:color="auto"/>
            </w:tcBorders>
            <w:shd w:val="clear" w:color="auto" w:fill="auto"/>
            <w:noWrap/>
            <w:vAlign w:val="center"/>
            <w:hideMark/>
          </w:tcPr>
          <w:p w14:paraId="2A0494C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CCC37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C/42 </w:t>
            </w:r>
          </w:p>
        </w:tc>
        <w:tc>
          <w:tcPr>
            <w:tcW w:w="1200" w:type="dxa"/>
            <w:tcBorders>
              <w:top w:val="nil"/>
              <w:left w:val="nil"/>
              <w:bottom w:val="single" w:sz="4" w:space="0" w:color="auto"/>
              <w:right w:val="single" w:sz="4" w:space="0" w:color="auto"/>
            </w:tcBorders>
            <w:shd w:val="clear" w:color="auto" w:fill="auto"/>
            <w:noWrap/>
            <w:vAlign w:val="center"/>
            <w:hideMark/>
          </w:tcPr>
          <w:p w14:paraId="116B1C7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51B4F5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191F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250</w:t>
            </w:r>
          </w:p>
        </w:tc>
        <w:tc>
          <w:tcPr>
            <w:tcW w:w="1352" w:type="dxa"/>
            <w:tcBorders>
              <w:top w:val="nil"/>
              <w:left w:val="nil"/>
              <w:bottom w:val="single" w:sz="4" w:space="0" w:color="auto"/>
              <w:right w:val="single" w:sz="4" w:space="0" w:color="auto"/>
            </w:tcBorders>
            <w:shd w:val="clear" w:color="auto" w:fill="auto"/>
            <w:noWrap/>
            <w:vAlign w:val="center"/>
            <w:hideMark/>
          </w:tcPr>
          <w:p w14:paraId="657950A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100004376.00</w:t>
            </w:r>
          </w:p>
        </w:tc>
        <w:tc>
          <w:tcPr>
            <w:tcW w:w="5736" w:type="dxa"/>
            <w:tcBorders>
              <w:top w:val="nil"/>
              <w:left w:val="nil"/>
              <w:bottom w:val="single" w:sz="4" w:space="0" w:color="auto"/>
              <w:right w:val="single" w:sz="4" w:space="0" w:color="auto"/>
            </w:tcBorders>
            <w:shd w:val="clear" w:color="auto" w:fill="auto"/>
            <w:vAlign w:val="center"/>
            <w:hideMark/>
          </w:tcPr>
          <w:p w14:paraId="7A17D8A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057" w:type="dxa"/>
            <w:tcBorders>
              <w:top w:val="nil"/>
              <w:left w:val="nil"/>
              <w:bottom w:val="single" w:sz="4" w:space="0" w:color="auto"/>
              <w:right w:val="single" w:sz="4" w:space="0" w:color="auto"/>
            </w:tcBorders>
            <w:shd w:val="clear" w:color="auto" w:fill="auto"/>
            <w:noWrap/>
            <w:vAlign w:val="center"/>
            <w:hideMark/>
          </w:tcPr>
          <w:p w14:paraId="7FE0660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EB6D3B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6E4DDB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r>
      <w:tr w:rsidR="00B662DF" w:rsidRPr="00B662DF" w14:paraId="30487F0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C062F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251</w:t>
            </w:r>
          </w:p>
        </w:tc>
        <w:tc>
          <w:tcPr>
            <w:tcW w:w="1352" w:type="dxa"/>
            <w:tcBorders>
              <w:top w:val="nil"/>
              <w:left w:val="nil"/>
              <w:bottom w:val="single" w:sz="4" w:space="0" w:color="auto"/>
              <w:right w:val="single" w:sz="4" w:space="0" w:color="auto"/>
            </w:tcBorders>
            <w:shd w:val="clear" w:color="auto" w:fill="auto"/>
            <w:noWrap/>
            <w:vAlign w:val="center"/>
            <w:hideMark/>
          </w:tcPr>
          <w:p w14:paraId="36A2C40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100004483.00</w:t>
            </w:r>
          </w:p>
        </w:tc>
        <w:tc>
          <w:tcPr>
            <w:tcW w:w="5736" w:type="dxa"/>
            <w:tcBorders>
              <w:top w:val="nil"/>
              <w:left w:val="nil"/>
              <w:bottom w:val="single" w:sz="4" w:space="0" w:color="auto"/>
              <w:right w:val="single" w:sz="4" w:space="0" w:color="auto"/>
            </w:tcBorders>
            <w:shd w:val="clear" w:color="auto" w:fill="auto"/>
            <w:vAlign w:val="center"/>
            <w:hideMark/>
          </w:tcPr>
          <w:p w14:paraId="1D470FE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FLUOXETINA CAPSULA O TABLETA 20 MG.                                                                                                                                                                                                                                                                                                                                                                                                                                                                                                                                                                                                                                                                                                                                                                                                                                                                                                                                                                                                                                                                                                                                                                                                                                                                                                                                                                                                                                                                                                                                                                                                                                                                                                                                                                                                                                                                                                                                                                                                                                </w:t>
            </w:r>
          </w:p>
        </w:tc>
        <w:tc>
          <w:tcPr>
            <w:tcW w:w="1057" w:type="dxa"/>
            <w:tcBorders>
              <w:top w:val="nil"/>
              <w:left w:val="nil"/>
              <w:bottom w:val="single" w:sz="4" w:space="0" w:color="auto"/>
              <w:right w:val="single" w:sz="4" w:space="0" w:color="auto"/>
            </w:tcBorders>
            <w:shd w:val="clear" w:color="auto" w:fill="auto"/>
            <w:noWrap/>
            <w:vAlign w:val="center"/>
            <w:hideMark/>
          </w:tcPr>
          <w:p w14:paraId="4A39856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BBEB52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7E37732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189</w:t>
            </w:r>
          </w:p>
        </w:tc>
      </w:tr>
      <w:tr w:rsidR="00B662DF" w:rsidRPr="00B662DF" w14:paraId="261E114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EC2E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252</w:t>
            </w:r>
          </w:p>
        </w:tc>
        <w:tc>
          <w:tcPr>
            <w:tcW w:w="1352" w:type="dxa"/>
            <w:tcBorders>
              <w:top w:val="nil"/>
              <w:left w:val="nil"/>
              <w:bottom w:val="single" w:sz="4" w:space="0" w:color="auto"/>
              <w:right w:val="single" w:sz="4" w:space="0" w:color="auto"/>
            </w:tcBorders>
            <w:shd w:val="clear" w:color="auto" w:fill="auto"/>
            <w:noWrap/>
            <w:vAlign w:val="center"/>
            <w:hideMark/>
          </w:tcPr>
          <w:p w14:paraId="4AC8061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100004485.00</w:t>
            </w:r>
          </w:p>
        </w:tc>
        <w:tc>
          <w:tcPr>
            <w:tcW w:w="5736" w:type="dxa"/>
            <w:tcBorders>
              <w:top w:val="nil"/>
              <w:left w:val="nil"/>
              <w:bottom w:val="single" w:sz="4" w:space="0" w:color="auto"/>
              <w:right w:val="single" w:sz="4" w:space="0" w:color="auto"/>
            </w:tcBorders>
            <w:shd w:val="clear" w:color="auto" w:fill="auto"/>
            <w:vAlign w:val="center"/>
            <w:hideMark/>
          </w:tcPr>
          <w:p w14:paraId="769D6E1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DULOXETINA CAPSULA 60 MG14 CAPSULAS                                                                                                                                                                                                                                                                                                                                                                                                                                                                                                                                                                                                                                                                                                                                                                                                                                                                                                                                                                                                                                                                                                                                                                                                                                                                                                                                                                                                                                                                                                                                                                                                                                                                                                                                                                                                                                                                                                                                                                                                                                               </w:t>
            </w:r>
          </w:p>
        </w:tc>
        <w:tc>
          <w:tcPr>
            <w:tcW w:w="1057" w:type="dxa"/>
            <w:tcBorders>
              <w:top w:val="nil"/>
              <w:left w:val="nil"/>
              <w:bottom w:val="single" w:sz="4" w:space="0" w:color="auto"/>
              <w:right w:val="single" w:sz="4" w:space="0" w:color="auto"/>
            </w:tcBorders>
            <w:shd w:val="clear" w:color="auto" w:fill="auto"/>
            <w:noWrap/>
            <w:vAlign w:val="center"/>
            <w:hideMark/>
          </w:tcPr>
          <w:p w14:paraId="1095B0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9A36B5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6D59B91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49759D5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88AE1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253</w:t>
            </w:r>
          </w:p>
        </w:tc>
        <w:tc>
          <w:tcPr>
            <w:tcW w:w="1352" w:type="dxa"/>
            <w:tcBorders>
              <w:top w:val="nil"/>
              <w:left w:val="nil"/>
              <w:bottom w:val="single" w:sz="4" w:space="0" w:color="auto"/>
              <w:right w:val="single" w:sz="4" w:space="0" w:color="auto"/>
            </w:tcBorders>
            <w:shd w:val="clear" w:color="auto" w:fill="auto"/>
            <w:noWrap/>
            <w:vAlign w:val="center"/>
            <w:hideMark/>
          </w:tcPr>
          <w:p w14:paraId="188CCE5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100004488.00</w:t>
            </w:r>
          </w:p>
        </w:tc>
        <w:tc>
          <w:tcPr>
            <w:tcW w:w="5736" w:type="dxa"/>
            <w:tcBorders>
              <w:top w:val="nil"/>
              <w:left w:val="nil"/>
              <w:bottom w:val="single" w:sz="4" w:space="0" w:color="auto"/>
              <w:right w:val="single" w:sz="4" w:space="0" w:color="auto"/>
            </w:tcBorders>
            <w:shd w:val="clear" w:color="auto" w:fill="auto"/>
            <w:vAlign w:val="center"/>
            <w:hideMark/>
          </w:tcPr>
          <w:p w14:paraId="6CD52C8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VENLAFAXINA. CAPSULA O GRAGEA DE LIBERACION PROLONGADA. 75 MG                                                                                                                                                                                                                                                                                                                                                                                                                                                                                                                                                                                                                                                                                                                                                                                                                                                                                                                                                                                                                                                                                                                                                                                                                                                                                                                                                                                                                                                                                                                                                                                                                                                                                                                                                                                                                                                                                                                                                                                                      </w:t>
            </w:r>
          </w:p>
        </w:tc>
        <w:tc>
          <w:tcPr>
            <w:tcW w:w="1057" w:type="dxa"/>
            <w:tcBorders>
              <w:top w:val="nil"/>
              <w:left w:val="nil"/>
              <w:bottom w:val="single" w:sz="4" w:space="0" w:color="auto"/>
              <w:right w:val="single" w:sz="4" w:space="0" w:color="auto"/>
            </w:tcBorders>
            <w:shd w:val="clear" w:color="auto" w:fill="auto"/>
            <w:noWrap/>
            <w:vAlign w:val="center"/>
            <w:hideMark/>
          </w:tcPr>
          <w:p w14:paraId="491A557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24CA99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2212E20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43</w:t>
            </w:r>
          </w:p>
        </w:tc>
      </w:tr>
      <w:tr w:rsidR="00B662DF" w:rsidRPr="00B662DF" w14:paraId="0EC9771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216C3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254</w:t>
            </w:r>
          </w:p>
        </w:tc>
        <w:tc>
          <w:tcPr>
            <w:tcW w:w="1352" w:type="dxa"/>
            <w:tcBorders>
              <w:top w:val="nil"/>
              <w:left w:val="nil"/>
              <w:bottom w:val="single" w:sz="4" w:space="0" w:color="auto"/>
              <w:right w:val="single" w:sz="4" w:space="0" w:color="auto"/>
            </w:tcBorders>
            <w:shd w:val="clear" w:color="auto" w:fill="auto"/>
            <w:noWrap/>
            <w:vAlign w:val="center"/>
            <w:hideMark/>
          </w:tcPr>
          <w:p w14:paraId="5D42605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100004489.00</w:t>
            </w:r>
          </w:p>
        </w:tc>
        <w:tc>
          <w:tcPr>
            <w:tcW w:w="5736" w:type="dxa"/>
            <w:tcBorders>
              <w:top w:val="nil"/>
              <w:left w:val="nil"/>
              <w:bottom w:val="single" w:sz="4" w:space="0" w:color="auto"/>
              <w:right w:val="single" w:sz="4" w:space="0" w:color="auto"/>
            </w:tcBorders>
            <w:shd w:val="clear" w:color="auto" w:fill="auto"/>
            <w:vAlign w:val="center"/>
            <w:hideMark/>
          </w:tcPr>
          <w:p w14:paraId="5677A17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OLANZAPINA. SOLUCION INYECTABLE. 10 MG. FRASCO AMPULA                                                                                                                                                                                                                                                                                                                                                                                                                                                                                                                                                                                                                                                                                                                                                                                                                                                                                                                                                                                                                                                                                                                                                                                                                                                                                                                                                                                                                                                                                                                                                                                                                                                                                                                                                                                                                                                                                                                                                                                                                             </w:t>
            </w:r>
          </w:p>
        </w:tc>
        <w:tc>
          <w:tcPr>
            <w:tcW w:w="1057" w:type="dxa"/>
            <w:tcBorders>
              <w:top w:val="nil"/>
              <w:left w:val="nil"/>
              <w:bottom w:val="single" w:sz="4" w:space="0" w:color="auto"/>
              <w:right w:val="single" w:sz="4" w:space="0" w:color="auto"/>
            </w:tcBorders>
            <w:shd w:val="clear" w:color="auto" w:fill="auto"/>
            <w:noWrap/>
            <w:vAlign w:val="center"/>
            <w:hideMark/>
          </w:tcPr>
          <w:p w14:paraId="4679DEE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C68C5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A6A659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CAC57E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EB015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255</w:t>
            </w:r>
          </w:p>
        </w:tc>
        <w:tc>
          <w:tcPr>
            <w:tcW w:w="1352" w:type="dxa"/>
            <w:tcBorders>
              <w:top w:val="nil"/>
              <w:left w:val="nil"/>
              <w:bottom w:val="single" w:sz="4" w:space="0" w:color="auto"/>
              <w:right w:val="single" w:sz="4" w:space="0" w:color="auto"/>
            </w:tcBorders>
            <w:shd w:val="clear" w:color="auto" w:fill="auto"/>
            <w:noWrap/>
            <w:vAlign w:val="center"/>
            <w:hideMark/>
          </w:tcPr>
          <w:p w14:paraId="0F9EC80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100004490.00</w:t>
            </w:r>
          </w:p>
        </w:tc>
        <w:tc>
          <w:tcPr>
            <w:tcW w:w="5736" w:type="dxa"/>
            <w:tcBorders>
              <w:top w:val="nil"/>
              <w:left w:val="nil"/>
              <w:bottom w:val="single" w:sz="4" w:space="0" w:color="auto"/>
              <w:right w:val="single" w:sz="4" w:space="0" w:color="auto"/>
            </w:tcBorders>
            <w:shd w:val="clear" w:color="auto" w:fill="auto"/>
            <w:vAlign w:val="center"/>
            <w:hideMark/>
          </w:tcPr>
          <w:p w14:paraId="596CD6E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ARIPIPRAZOL. TABLETA. 15 MG.                                                                                                                                                                                                                                                                                                                                                                                                                                                                                                                                                                                                                                                                                                                                                                                                                                                                                                                                                                                                                                                                                                                                                                                                                                                                                                                                                                                                                                                                                                                                                                                                                                                                                                                                                                                                                                                                                                                                                                                                                                                      </w:t>
            </w:r>
          </w:p>
        </w:tc>
        <w:tc>
          <w:tcPr>
            <w:tcW w:w="1057" w:type="dxa"/>
            <w:tcBorders>
              <w:top w:val="nil"/>
              <w:left w:val="nil"/>
              <w:bottom w:val="single" w:sz="4" w:space="0" w:color="auto"/>
              <w:right w:val="single" w:sz="4" w:space="0" w:color="auto"/>
            </w:tcBorders>
            <w:shd w:val="clear" w:color="auto" w:fill="auto"/>
            <w:noWrap/>
            <w:vAlign w:val="center"/>
            <w:hideMark/>
          </w:tcPr>
          <w:p w14:paraId="3F7D9A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08D17F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FDDD7C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3C808A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4BB2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256</w:t>
            </w:r>
          </w:p>
        </w:tc>
        <w:tc>
          <w:tcPr>
            <w:tcW w:w="1352" w:type="dxa"/>
            <w:tcBorders>
              <w:top w:val="nil"/>
              <w:left w:val="nil"/>
              <w:bottom w:val="single" w:sz="4" w:space="0" w:color="auto"/>
              <w:right w:val="single" w:sz="4" w:space="0" w:color="auto"/>
            </w:tcBorders>
            <w:shd w:val="clear" w:color="auto" w:fill="auto"/>
            <w:noWrap/>
            <w:vAlign w:val="center"/>
            <w:hideMark/>
          </w:tcPr>
          <w:p w14:paraId="127D255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100004492.00</w:t>
            </w:r>
          </w:p>
        </w:tc>
        <w:tc>
          <w:tcPr>
            <w:tcW w:w="5736" w:type="dxa"/>
            <w:tcBorders>
              <w:top w:val="nil"/>
              <w:left w:val="nil"/>
              <w:bottom w:val="single" w:sz="4" w:space="0" w:color="auto"/>
              <w:right w:val="single" w:sz="4" w:space="0" w:color="auto"/>
            </w:tcBorders>
            <w:shd w:val="clear" w:color="auto" w:fill="auto"/>
            <w:vAlign w:val="center"/>
            <w:hideMark/>
          </w:tcPr>
          <w:p w14:paraId="660DF70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ARIPIPRAZOL. TABLETA. 30 MG.                                                                                                                                                                                                                                                                                                                                                                                                                                                                                                                                                                                                                                                                                                                                                                                                                                                                                                                                                                                                                                                                                                                                                                                                                                                                                                                                                                                                                                                                                                                                                                                                                                                                                                                                                                                                                                                                                                                                                                                                                                                      </w:t>
            </w:r>
          </w:p>
        </w:tc>
        <w:tc>
          <w:tcPr>
            <w:tcW w:w="1057" w:type="dxa"/>
            <w:tcBorders>
              <w:top w:val="nil"/>
              <w:left w:val="nil"/>
              <w:bottom w:val="single" w:sz="4" w:space="0" w:color="auto"/>
              <w:right w:val="single" w:sz="4" w:space="0" w:color="auto"/>
            </w:tcBorders>
            <w:shd w:val="clear" w:color="auto" w:fill="auto"/>
            <w:noWrap/>
            <w:vAlign w:val="center"/>
            <w:hideMark/>
          </w:tcPr>
          <w:p w14:paraId="40C9EC5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D7D36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67A944F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41A3D4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FFF23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257</w:t>
            </w:r>
          </w:p>
        </w:tc>
        <w:tc>
          <w:tcPr>
            <w:tcW w:w="1352" w:type="dxa"/>
            <w:tcBorders>
              <w:top w:val="nil"/>
              <w:left w:val="nil"/>
              <w:bottom w:val="single" w:sz="4" w:space="0" w:color="auto"/>
              <w:right w:val="single" w:sz="4" w:space="0" w:color="auto"/>
            </w:tcBorders>
            <w:shd w:val="clear" w:color="auto" w:fill="auto"/>
            <w:noWrap/>
            <w:vAlign w:val="center"/>
            <w:hideMark/>
          </w:tcPr>
          <w:p w14:paraId="74FBE6C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100004526.00</w:t>
            </w:r>
          </w:p>
        </w:tc>
        <w:tc>
          <w:tcPr>
            <w:tcW w:w="5736" w:type="dxa"/>
            <w:tcBorders>
              <w:top w:val="nil"/>
              <w:left w:val="nil"/>
              <w:bottom w:val="single" w:sz="4" w:space="0" w:color="auto"/>
              <w:right w:val="single" w:sz="4" w:space="0" w:color="auto"/>
            </w:tcBorders>
            <w:shd w:val="clear" w:color="auto" w:fill="auto"/>
            <w:vAlign w:val="center"/>
            <w:hideMark/>
          </w:tcPr>
          <w:p w14:paraId="7ED0F5A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GRAGEA. 0.03 MG                                                                                                                                                                                                                                                                                                                                                                                                                                                                                                                                                                                                                                                                                                                                                                                                                                                                                                                                                                                                                                                                                                                                                                                                                                                                                                                                                                                                                                                                                                                                                                                                                                                                                                                                                                                                                                                                                                                                                                                                                                                   </w:t>
            </w:r>
          </w:p>
        </w:tc>
        <w:tc>
          <w:tcPr>
            <w:tcW w:w="1057" w:type="dxa"/>
            <w:tcBorders>
              <w:top w:val="nil"/>
              <w:left w:val="nil"/>
              <w:bottom w:val="single" w:sz="4" w:space="0" w:color="auto"/>
              <w:right w:val="single" w:sz="4" w:space="0" w:color="auto"/>
            </w:tcBorders>
            <w:shd w:val="clear" w:color="auto" w:fill="auto"/>
            <w:noWrap/>
            <w:vAlign w:val="center"/>
            <w:hideMark/>
          </w:tcPr>
          <w:p w14:paraId="316CB24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2011B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C/35</w:t>
            </w:r>
          </w:p>
        </w:tc>
        <w:tc>
          <w:tcPr>
            <w:tcW w:w="1200" w:type="dxa"/>
            <w:tcBorders>
              <w:top w:val="nil"/>
              <w:left w:val="nil"/>
              <w:bottom w:val="single" w:sz="4" w:space="0" w:color="auto"/>
              <w:right w:val="single" w:sz="4" w:space="0" w:color="auto"/>
            </w:tcBorders>
            <w:shd w:val="clear" w:color="auto" w:fill="auto"/>
            <w:noWrap/>
            <w:vAlign w:val="center"/>
            <w:hideMark/>
          </w:tcPr>
          <w:p w14:paraId="6F86DEB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61DB1E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AE05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258</w:t>
            </w:r>
          </w:p>
        </w:tc>
        <w:tc>
          <w:tcPr>
            <w:tcW w:w="1352" w:type="dxa"/>
            <w:tcBorders>
              <w:top w:val="nil"/>
              <w:left w:val="nil"/>
              <w:bottom w:val="single" w:sz="4" w:space="0" w:color="auto"/>
              <w:right w:val="single" w:sz="4" w:space="0" w:color="auto"/>
            </w:tcBorders>
            <w:shd w:val="clear" w:color="auto" w:fill="auto"/>
            <w:noWrap/>
            <w:vAlign w:val="center"/>
            <w:hideMark/>
          </w:tcPr>
          <w:p w14:paraId="381B42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100004582.00</w:t>
            </w:r>
          </w:p>
        </w:tc>
        <w:tc>
          <w:tcPr>
            <w:tcW w:w="5736" w:type="dxa"/>
            <w:tcBorders>
              <w:top w:val="nil"/>
              <w:left w:val="nil"/>
              <w:bottom w:val="single" w:sz="4" w:space="0" w:color="auto"/>
              <w:right w:val="single" w:sz="4" w:space="0" w:color="auto"/>
            </w:tcBorders>
            <w:shd w:val="clear" w:color="auto" w:fill="auto"/>
            <w:vAlign w:val="center"/>
            <w:hideMark/>
          </w:tcPr>
          <w:p w14:paraId="08D4796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OSELTAMIVIR. CAPSULA. 75.0 MG.                                                                                                                                                                                                                                                                                                                                                                                                                                                                                                                                                                                                                                                                                                                                                                                                                                                                                                                                                                                                                                                                                                                                                                                                                                                                                                                                                                                                                                                                                                                                                                                                                                                                                                                                                                                                                                                                                                                                                                                                                                                    </w:t>
            </w:r>
          </w:p>
        </w:tc>
        <w:tc>
          <w:tcPr>
            <w:tcW w:w="1057" w:type="dxa"/>
            <w:tcBorders>
              <w:top w:val="nil"/>
              <w:left w:val="nil"/>
              <w:bottom w:val="single" w:sz="4" w:space="0" w:color="auto"/>
              <w:right w:val="single" w:sz="4" w:space="0" w:color="auto"/>
            </w:tcBorders>
            <w:shd w:val="clear" w:color="auto" w:fill="auto"/>
            <w:noWrap/>
            <w:vAlign w:val="center"/>
            <w:hideMark/>
          </w:tcPr>
          <w:p w14:paraId="5A434D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30F46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5C1D965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4CFA88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3F59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259</w:t>
            </w:r>
          </w:p>
        </w:tc>
        <w:tc>
          <w:tcPr>
            <w:tcW w:w="1352" w:type="dxa"/>
            <w:tcBorders>
              <w:top w:val="nil"/>
              <w:left w:val="nil"/>
              <w:bottom w:val="single" w:sz="4" w:space="0" w:color="auto"/>
              <w:right w:val="single" w:sz="4" w:space="0" w:color="auto"/>
            </w:tcBorders>
            <w:shd w:val="clear" w:color="auto" w:fill="auto"/>
            <w:noWrap/>
            <w:vAlign w:val="center"/>
            <w:hideMark/>
          </w:tcPr>
          <w:p w14:paraId="554D77F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100005075.00</w:t>
            </w:r>
          </w:p>
        </w:tc>
        <w:tc>
          <w:tcPr>
            <w:tcW w:w="5736" w:type="dxa"/>
            <w:tcBorders>
              <w:top w:val="nil"/>
              <w:left w:val="nil"/>
              <w:bottom w:val="single" w:sz="4" w:space="0" w:color="auto"/>
              <w:right w:val="single" w:sz="4" w:space="0" w:color="auto"/>
            </w:tcBorders>
            <w:shd w:val="clear" w:color="auto" w:fill="auto"/>
            <w:vAlign w:val="center"/>
            <w:hideMark/>
          </w:tcPr>
          <w:p w14:paraId="17FFACA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TEOFILINA ANHIDRA. ELIXIR. 533 MG/100 ML. ENVASE CON 450 ML                                                                                                                                                                                                                                                                                                                                                                                                                                                                                                                                                                                                                                                                                                                                                                                                                                                                                                                                                                                                                                                                                                                                                                                                                                                                                                                                                                                                                                                                                                                                                                                                                                                                                                                                                                                                                                                                                                                                                                                                                       </w:t>
            </w:r>
          </w:p>
        </w:tc>
        <w:tc>
          <w:tcPr>
            <w:tcW w:w="1057" w:type="dxa"/>
            <w:tcBorders>
              <w:top w:val="nil"/>
              <w:left w:val="nil"/>
              <w:bottom w:val="single" w:sz="4" w:space="0" w:color="auto"/>
              <w:right w:val="single" w:sz="4" w:space="0" w:color="auto"/>
            </w:tcBorders>
            <w:shd w:val="clear" w:color="auto" w:fill="auto"/>
            <w:noWrap/>
            <w:vAlign w:val="center"/>
            <w:hideMark/>
          </w:tcPr>
          <w:p w14:paraId="469024F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2E5FEF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C72A27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60F6DB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192F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260</w:t>
            </w:r>
          </w:p>
        </w:tc>
        <w:tc>
          <w:tcPr>
            <w:tcW w:w="1352" w:type="dxa"/>
            <w:tcBorders>
              <w:top w:val="nil"/>
              <w:left w:val="nil"/>
              <w:bottom w:val="single" w:sz="4" w:space="0" w:color="auto"/>
              <w:right w:val="single" w:sz="4" w:space="0" w:color="auto"/>
            </w:tcBorders>
            <w:shd w:val="clear" w:color="auto" w:fill="auto"/>
            <w:noWrap/>
            <w:vAlign w:val="center"/>
            <w:hideMark/>
          </w:tcPr>
          <w:p w14:paraId="5EF00FF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100005106.00</w:t>
            </w:r>
          </w:p>
        </w:tc>
        <w:tc>
          <w:tcPr>
            <w:tcW w:w="5736" w:type="dxa"/>
            <w:tcBorders>
              <w:top w:val="nil"/>
              <w:left w:val="nil"/>
              <w:bottom w:val="single" w:sz="4" w:space="0" w:color="auto"/>
              <w:right w:val="single" w:sz="4" w:space="0" w:color="auto"/>
            </w:tcBorders>
            <w:shd w:val="clear" w:color="auto" w:fill="auto"/>
            <w:vAlign w:val="center"/>
            <w:hideMark/>
          </w:tcPr>
          <w:p w14:paraId="3AA0F80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ATORVASTATINA CALCICA TRIHIDRATADA. TABLETA. 20 MG.                                                                                                                                                                                                                                                                                                                                                                                                                                                                                                                                                                                                                                                                                                                                                                                                                                                                                                                                                                                                                                                                                                                                                                                                                                                                                                                                                                                                                                                                                                                                                                                                                                                                                                                                                                                                                                                                                                                                                                                                                               </w:t>
            </w:r>
          </w:p>
        </w:tc>
        <w:tc>
          <w:tcPr>
            <w:tcW w:w="1057" w:type="dxa"/>
            <w:tcBorders>
              <w:top w:val="nil"/>
              <w:left w:val="nil"/>
              <w:bottom w:val="single" w:sz="4" w:space="0" w:color="auto"/>
              <w:right w:val="single" w:sz="4" w:space="0" w:color="auto"/>
            </w:tcBorders>
            <w:shd w:val="clear" w:color="auto" w:fill="auto"/>
            <w:noWrap/>
            <w:vAlign w:val="center"/>
            <w:hideMark/>
          </w:tcPr>
          <w:p w14:paraId="4C571B9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4C9AE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08418E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6241</w:t>
            </w:r>
          </w:p>
        </w:tc>
      </w:tr>
      <w:tr w:rsidR="00B662DF" w:rsidRPr="00B662DF" w14:paraId="473C398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1D8C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261</w:t>
            </w:r>
          </w:p>
        </w:tc>
        <w:tc>
          <w:tcPr>
            <w:tcW w:w="1352" w:type="dxa"/>
            <w:tcBorders>
              <w:top w:val="nil"/>
              <w:left w:val="nil"/>
              <w:bottom w:val="single" w:sz="4" w:space="0" w:color="auto"/>
              <w:right w:val="single" w:sz="4" w:space="0" w:color="auto"/>
            </w:tcBorders>
            <w:shd w:val="clear" w:color="auto" w:fill="auto"/>
            <w:noWrap/>
            <w:vAlign w:val="center"/>
            <w:hideMark/>
          </w:tcPr>
          <w:p w14:paraId="61154FE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100005165.00</w:t>
            </w:r>
          </w:p>
        </w:tc>
        <w:tc>
          <w:tcPr>
            <w:tcW w:w="5736" w:type="dxa"/>
            <w:tcBorders>
              <w:top w:val="nil"/>
              <w:left w:val="nil"/>
              <w:bottom w:val="single" w:sz="4" w:space="0" w:color="auto"/>
              <w:right w:val="single" w:sz="4" w:space="0" w:color="auto"/>
            </w:tcBorders>
            <w:shd w:val="clear" w:color="auto" w:fill="auto"/>
            <w:vAlign w:val="center"/>
            <w:hideMark/>
          </w:tcPr>
          <w:p w14:paraId="09A86C4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METFORMINA. TABLETA. 850 MG.                                                                                                                                                                                                                                                                                                                                                                                                                                                                                                                                                                                                                                                                                                                                                                                                                                                                                                                                                                                                                                                                                                                                                                                                                                                                                                                                                                                                                                                                                                                                                                                                                                                                                                                                                                                                                                                                                                                                                                                                                                       </w:t>
            </w:r>
          </w:p>
        </w:tc>
        <w:tc>
          <w:tcPr>
            <w:tcW w:w="1057" w:type="dxa"/>
            <w:tcBorders>
              <w:top w:val="nil"/>
              <w:left w:val="nil"/>
              <w:bottom w:val="single" w:sz="4" w:space="0" w:color="auto"/>
              <w:right w:val="single" w:sz="4" w:space="0" w:color="auto"/>
            </w:tcBorders>
            <w:shd w:val="clear" w:color="auto" w:fill="auto"/>
            <w:noWrap/>
            <w:vAlign w:val="center"/>
            <w:hideMark/>
          </w:tcPr>
          <w:p w14:paraId="1D4E9B3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A5420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DE2F77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5865</w:t>
            </w:r>
          </w:p>
        </w:tc>
      </w:tr>
      <w:tr w:rsidR="00B662DF" w:rsidRPr="00B662DF" w14:paraId="4893901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775A0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262</w:t>
            </w:r>
          </w:p>
        </w:tc>
        <w:tc>
          <w:tcPr>
            <w:tcW w:w="1352" w:type="dxa"/>
            <w:tcBorders>
              <w:top w:val="nil"/>
              <w:left w:val="nil"/>
              <w:bottom w:val="single" w:sz="4" w:space="0" w:color="auto"/>
              <w:right w:val="single" w:sz="4" w:space="0" w:color="auto"/>
            </w:tcBorders>
            <w:shd w:val="clear" w:color="auto" w:fill="auto"/>
            <w:noWrap/>
            <w:vAlign w:val="center"/>
            <w:hideMark/>
          </w:tcPr>
          <w:p w14:paraId="39C515D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100005186.00</w:t>
            </w:r>
          </w:p>
        </w:tc>
        <w:tc>
          <w:tcPr>
            <w:tcW w:w="5736" w:type="dxa"/>
            <w:tcBorders>
              <w:top w:val="nil"/>
              <w:left w:val="nil"/>
              <w:bottom w:val="single" w:sz="4" w:space="0" w:color="auto"/>
              <w:right w:val="single" w:sz="4" w:space="0" w:color="auto"/>
            </w:tcBorders>
            <w:shd w:val="clear" w:color="auto" w:fill="auto"/>
            <w:vAlign w:val="center"/>
            <w:hideMark/>
          </w:tcPr>
          <w:p w14:paraId="58E45AA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057" w:type="dxa"/>
            <w:tcBorders>
              <w:top w:val="nil"/>
              <w:left w:val="nil"/>
              <w:bottom w:val="single" w:sz="4" w:space="0" w:color="auto"/>
              <w:right w:val="single" w:sz="4" w:space="0" w:color="auto"/>
            </w:tcBorders>
            <w:shd w:val="clear" w:color="auto" w:fill="auto"/>
            <w:noWrap/>
            <w:vAlign w:val="center"/>
            <w:hideMark/>
          </w:tcPr>
          <w:p w14:paraId="4B75DE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3D86E3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2107F01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1858</w:t>
            </w:r>
          </w:p>
        </w:tc>
      </w:tr>
      <w:tr w:rsidR="00B662DF" w:rsidRPr="00B662DF" w14:paraId="34BCEA6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0B3FA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263</w:t>
            </w:r>
          </w:p>
        </w:tc>
        <w:tc>
          <w:tcPr>
            <w:tcW w:w="1352" w:type="dxa"/>
            <w:tcBorders>
              <w:top w:val="nil"/>
              <w:left w:val="nil"/>
              <w:bottom w:val="single" w:sz="4" w:space="0" w:color="auto"/>
              <w:right w:val="single" w:sz="4" w:space="0" w:color="auto"/>
            </w:tcBorders>
            <w:shd w:val="clear" w:color="auto" w:fill="auto"/>
            <w:noWrap/>
            <w:vAlign w:val="center"/>
            <w:hideMark/>
          </w:tcPr>
          <w:p w14:paraId="2A95FB8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100005232.00</w:t>
            </w:r>
          </w:p>
        </w:tc>
        <w:tc>
          <w:tcPr>
            <w:tcW w:w="5736" w:type="dxa"/>
            <w:tcBorders>
              <w:top w:val="nil"/>
              <w:left w:val="nil"/>
              <w:bottom w:val="single" w:sz="4" w:space="0" w:color="auto"/>
              <w:right w:val="single" w:sz="4" w:space="0" w:color="auto"/>
            </w:tcBorders>
            <w:shd w:val="clear" w:color="auto" w:fill="auto"/>
            <w:vAlign w:val="center"/>
            <w:hideMark/>
          </w:tcPr>
          <w:p w14:paraId="56E0432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PIRIDOXINA TABLETAS 300 MG 10 TABLETAS                                                                                                                                                                                                                                                                                                                                                                                                                                                                                                                                                                                                                                                                                                                                                                                                                                                                                                                                                                                                                                                                                                                                                                                                                                                                                                                                                                                                                                                                                                                                                                                                                                                                                                                                                                                                                                                                                                                                                                                                                                            </w:t>
            </w:r>
          </w:p>
        </w:tc>
        <w:tc>
          <w:tcPr>
            <w:tcW w:w="1057" w:type="dxa"/>
            <w:tcBorders>
              <w:top w:val="nil"/>
              <w:left w:val="nil"/>
              <w:bottom w:val="single" w:sz="4" w:space="0" w:color="auto"/>
              <w:right w:val="single" w:sz="4" w:space="0" w:color="auto"/>
            </w:tcBorders>
            <w:shd w:val="clear" w:color="auto" w:fill="auto"/>
            <w:noWrap/>
            <w:vAlign w:val="center"/>
            <w:hideMark/>
          </w:tcPr>
          <w:p w14:paraId="747D6E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AF7F4D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657781D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4502FB0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833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264</w:t>
            </w:r>
          </w:p>
        </w:tc>
        <w:tc>
          <w:tcPr>
            <w:tcW w:w="1352" w:type="dxa"/>
            <w:tcBorders>
              <w:top w:val="nil"/>
              <w:left w:val="nil"/>
              <w:bottom w:val="single" w:sz="4" w:space="0" w:color="auto"/>
              <w:right w:val="single" w:sz="4" w:space="0" w:color="auto"/>
            </w:tcBorders>
            <w:shd w:val="clear" w:color="auto" w:fill="auto"/>
            <w:noWrap/>
            <w:vAlign w:val="center"/>
            <w:hideMark/>
          </w:tcPr>
          <w:p w14:paraId="745B978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100005255.00</w:t>
            </w:r>
          </w:p>
        </w:tc>
        <w:tc>
          <w:tcPr>
            <w:tcW w:w="5736" w:type="dxa"/>
            <w:tcBorders>
              <w:top w:val="nil"/>
              <w:left w:val="nil"/>
              <w:bottom w:val="single" w:sz="4" w:space="0" w:color="auto"/>
              <w:right w:val="single" w:sz="4" w:space="0" w:color="auto"/>
            </w:tcBorders>
            <w:shd w:val="clear" w:color="auto" w:fill="auto"/>
            <w:vAlign w:val="center"/>
            <w:hideMark/>
          </w:tcPr>
          <w:p w14:paraId="78D1D9F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TRIMETOPRIMA - SULFAMETOXAZOL. SOLUCION INYECTABLE. 160 MG Y 800 MG. AMPOLLETA CON 3 ML                                                                                                                                                                                                                                                                                                                                                                                                                                                                                                                                                                                                                                                                                                                                                                                                                                                                                                                                                                                                                                                                                                                                                                                                                                                                                                                                                                                                                                                                                                                                                                                                                                                                                                                                                                                                                                                                                                                                                                                           </w:t>
            </w:r>
          </w:p>
        </w:tc>
        <w:tc>
          <w:tcPr>
            <w:tcW w:w="1057" w:type="dxa"/>
            <w:tcBorders>
              <w:top w:val="nil"/>
              <w:left w:val="nil"/>
              <w:bottom w:val="single" w:sz="4" w:space="0" w:color="auto"/>
              <w:right w:val="single" w:sz="4" w:space="0" w:color="auto"/>
            </w:tcBorders>
            <w:shd w:val="clear" w:color="auto" w:fill="auto"/>
            <w:noWrap/>
            <w:vAlign w:val="center"/>
            <w:hideMark/>
          </w:tcPr>
          <w:p w14:paraId="25A36E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9DFD1B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A7C7E3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15</w:t>
            </w:r>
          </w:p>
        </w:tc>
      </w:tr>
      <w:tr w:rsidR="00B662DF" w:rsidRPr="00B662DF" w14:paraId="4A819DA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65A08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265</w:t>
            </w:r>
          </w:p>
        </w:tc>
        <w:tc>
          <w:tcPr>
            <w:tcW w:w="1352" w:type="dxa"/>
            <w:tcBorders>
              <w:top w:val="nil"/>
              <w:left w:val="nil"/>
              <w:bottom w:val="single" w:sz="4" w:space="0" w:color="auto"/>
              <w:right w:val="single" w:sz="4" w:space="0" w:color="auto"/>
            </w:tcBorders>
            <w:shd w:val="clear" w:color="auto" w:fill="auto"/>
            <w:noWrap/>
            <w:vAlign w:val="center"/>
            <w:hideMark/>
          </w:tcPr>
          <w:p w14:paraId="3BCC121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100005256.00</w:t>
            </w:r>
          </w:p>
        </w:tc>
        <w:tc>
          <w:tcPr>
            <w:tcW w:w="5736" w:type="dxa"/>
            <w:tcBorders>
              <w:top w:val="nil"/>
              <w:left w:val="nil"/>
              <w:bottom w:val="single" w:sz="4" w:space="0" w:color="auto"/>
              <w:right w:val="single" w:sz="4" w:space="0" w:color="auto"/>
            </w:tcBorders>
            <w:shd w:val="clear" w:color="auto" w:fill="auto"/>
            <w:vAlign w:val="center"/>
            <w:hideMark/>
          </w:tcPr>
          <w:p w14:paraId="1EDFCFC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CEFALOTINA </w:t>
            </w:r>
            <w:proofErr w:type="gramStart"/>
            <w:r w:rsidRPr="00B662DF">
              <w:rPr>
                <w:rFonts w:ascii="Calibri" w:hAnsi="Calibri" w:cs="Calibri"/>
                <w:color w:val="000000"/>
                <w:sz w:val="18"/>
                <w:szCs w:val="18"/>
                <w:lang w:val="es-MX" w:eastAsia="es-MX"/>
              </w:rPr>
              <w:t>SODICA .</w:t>
            </w:r>
            <w:proofErr w:type="gramEnd"/>
            <w:r w:rsidRPr="00B662DF">
              <w:rPr>
                <w:rFonts w:ascii="Calibri" w:hAnsi="Calibri" w:cs="Calibri"/>
                <w:color w:val="000000"/>
                <w:sz w:val="18"/>
                <w:szCs w:val="18"/>
                <w:lang w:val="es-MX" w:eastAsia="es-MX"/>
              </w:rPr>
              <w:t xml:space="preserve"> SOLUCION INYECTABLE. 1 G/5 MG. FRASCO AMPULA Y 5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0B32FF0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E6F75E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0C0DF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1681</w:t>
            </w:r>
          </w:p>
        </w:tc>
      </w:tr>
      <w:tr w:rsidR="00B662DF" w:rsidRPr="00B662DF" w14:paraId="207D062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898A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266</w:t>
            </w:r>
          </w:p>
        </w:tc>
        <w:tc>
          <w:tcPr>
            <w:tcW w:w="1352" w:type="dxa"/>
            <w:tcBorders>
              <w:top w:val="nil"/>
              <w:left w:val="nil"/>
              <w:bottom w:val="single" w:sz="4" w:space="0" w:color="auto"/>
              <w:right w:val="single" w:sz="4" w:space="0" w:color="auto"/>
            </w:tcBorders>
            <w:shd w:val="clear" w:color="auto" w:fill="auto"/>
            <w:noWrap/>
            <w:vAlign w:val="center"/>
            <w:hideMark/>
          </w:tcPr>
          <w:p w14:paraId="5C98D5A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100005265.00</w:t>
            </w:r>
          </w:p>
        </w:tc>
        <w:tc>
          <w:tcPr>
            <w:tcW w:w="5736" w:type="dxa"/>
            <w:tcBorders>
              <w:top w:val="nil"/>
              <w:left w:val="nil"/>
              <w:bottom w:val="single" w:sz="4" w:space="0" w:color="auto"/>
              <w:right w:val="single" w:sz="4" w:space="0" w:color="auto"/>
            </w:tcBorders>
            <w:shd w:val="clear" w:color="auto" w:fill="auto"/>
            <w:vAlign w:val="center"/>
            <w:hideMark/>
          </w:tcPr>
          <w:p w14:paraId="6E48345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IMIPENEM Y CILASTATINA SOLUCION INYECTABLE 500 MG/ 500 MG ENVASE CON UN FRASCO AMPULA                                                                                                                                                                                                                                                                                                                                                                                                                                                                                                                                                                                                                                                                                                                                                                                                                                                                                                                                                                                                                                                                                                                                                                                                                                                                                                                                                                                                                                                                                                                                                                                                                                                                                                                                                                                                                                                                                                                                                                                             </w:t>
            </w:r>
          </w:p>
        </w:tc>
        <w:tc>
          <w:tcPr>
            <w:tcW w:w="1057" w:type="dxa"/>
            <w:tcBorders>
              <w:top w:val="nil"/>
              <w:left w:val="nil"/>
              <w:bottom w:val="single" w:sz="4" w:space="0" w:color="auto"/>
              <w:right w:val="single" w:sz="4" w:space="0" w:color="auto"/>
            </w:tcBorders>
            <w:shd w:val="clear" w:color="auto" w:fill="auto"/>
            <w:noWrap/>
            <w:vAlign w:val="center"/>
            <w:hideMark/>
          </w:tcPr>
          <w:p w14:paraId="630DBA6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0B62E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82F7A8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493</w:t>
            </w:r>
          </w:p>
        </w:tc>
      </w:tr>
      <w:tr w:rsidR="00B662DF" w:rsidRPr="00B662DF" w14:paraId="4A40199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2EAD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267</w:t>
            </w:r>
          </w:p>
        </w:tc>
        <w:tc>
          <w:tcPr>
            <w:tcW w:w="1352" w:type="dxa"/>
            <w:tcBorders>
              <w:top w:val="nil"/>
              <w:left w:val="nil"/>
              <w:bottom w:val="single" w:sz="4" w:space="0" w:color="auto"/>
              <w:right w:val="single" w:sz="4" w:space="0" w:color="auto"/>
            </w:tcBorders>
            <w:shd w:val="clear" w:color="auto" w:fill="auto"/>
            <w:noWrap/>
            <w:vAlign w:val="center"/>
            <w:hideMark/>
          </w:tcPr>
          <w:p w14:paraId="28D791D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100005295.00</w:t>
            </w:r>
          </w:p>
        </w:tc>
        <w:tc>
          <w:tcPr>
            <w:tcW w:w="5736" w:type="dxa"/>
            <w:tcBorders>
              <w:top w:val="nil"/>
              <w:left w:val="nil"/>
              <w:bottom w:val="single" w:sz="4" w:space="0" w:color="auto"/>
              <w:right w:val="single" w:sz="4" w:space="0" w:color="auto"/>
            </w:tcBorders>
            <w:shd w:val="clear" w:color="auto" w:fill="auto"/>
            <w:vAlign w:val="center"/>
            <w:hideMark/>
          </w:tcPr>
          <w:p w14:paraId="7103DD2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CEFEPIMA SOLUCION INYECTABLE 1 G/3 O 10 ML FRASCO AMPULA Y 3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3C48AD9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B3739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0A08CA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268</w:t>
            </w:r>
          </w:p>
        </w:tc>
      </w:tr>
      <w:tr w:rsidR="00B662DF" w:rsidRPr="00B662DF" w14:paraId="0F4D5A4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23720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268</w:t>
            </w:r>
          </w:p>
        </w:tc>
        <w:tc>
          <w:tcPr>
            <w:tcW w:w="1352" w:type="dxa"/>
            <w:tcBorders>
              <w:top w:val="nil"/>
              <w:left w:val="nil"/>
              <w:bottom w:val="single" w:sz="4" w:space="0" w:color="auto"/>
              <w:right w:val="single" w:sz="4" w:space="0" w:color="auto"/>
            </w:tcBorders>
            <w:shd w:val="clear" w:color="auto" w:fill="auto"/>
            <w:noWrap/>
            <w:vAlign w:val="center"/>
            <w:hideMark/>
          </w:tcPr>
          <w:p w14:paraId="22DB4A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100005302.00</w:t>
            </w:r>
          </w:p>
        </w:tc>
        <w:tc>
          <w:tcPr>
            <w:tcW w:w="5736" w:type="dxa"/>
            <w:tcBorders>
              <w:top w:val="nil"/>
              <w:left w:val="nil"/>
              <w:bottom w:val="single" w:sz="4" w:space="0" w:color="auto"/>
              <w:right w:val="single" w:sz="4" w:space="0" w:color="auto"/>
            </w:tcBorders>
            <w:shd w:val="clear" w:color="auto" w:fill="auto"/>
            <w:vAlign w:val="center"/>
            <w:hideMark/>
          </w:tcPr>
          <w:p w14:paraId="51CB61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NITROFURANTOINA. SUSPENSION. 25 MG/ 5ML. ENVASE CON 120 ML                                                                                                                                                                                                                                                                                                                                                                                                                                                                                                                                                                                                                                                                                                                                                                                                                                                                                                                                                                                                                                                                                                                                                                                                                                                                                                                                                                                                                                                                                                                                                                                                                                                                                                                                                                                                                                                                                                                                                                                                                        </w:t>
            </w:r>
          </w:p>
        </w:tc>
        <w:tc>
          <w:tcPr>
            <w:tcW w:w="1057" w:type="dxa"/>
            <w:tcBorders>
              <w:top w:val="nil"/>
              <w:left w:val="nil"/>
              <w:bottom w:val="single" w:sz="4" w:space="0" w:color="auto"/>
              <w:right w:val="single" w:sz="4" w:space="0" w:color="auto"/>
            </w:tcBorders>
            <w:shd w:val="clear" w:color="auto" w:fill="auto"/>
            <w:noWrap/>
            <w:vAlign w:val="center"/>
            <w:hideMark/>
          </w:tcPr>
          <w:p w14:paraId="02618EA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3A9C2C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2A1412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44D8991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BFE0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269</w:t>
            </w:r>
          </w:p>
        </w:tc>
        <w:tc>
          <w:tcPr>
            <w:tcW w:w="1352" w:type="dxa"/>
            <w:tcBorders>
              <w:top w:val="nil"/>
              <w:left w:val="nil"/>
              <w:bottom w:val="single" w:sz="4" w:space="0" w:color="auto"/>
              <w:right w:val="single" w:sz="4" w:space="0" w:color="auto"/>
            </w:tcBorders>
            <w:shd w:val="clear" w:color="auto" w:fill="auto"/>
            <w:noWrap/>
            <w:vAlign w:val="center"/>
            <w:hideMark/>
          </w:tcPr>
          <w:p w14:paraId="069C1B0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100005309.01</w:t>
            </w:r>
          </w:p>
        </w:tc>
        <w:tc>
          <w:tcPr>
            <w:tcW w:w="5736" w:type="dxa"/>
            <w:tcBorders>
              <w:top w:val="nil"/>
              <w:left w:val="nil"/>
              <w:bottom w:val="single" w:sz="4" w:space="0" w:color="auto"/>
              <w:right w:val="single" w:sz="4" w:space="0" w:color="auto"/>
            </w:tcBorders>
            <w:shd w:val="clear" w:color="auto" w:fill="auto"/>
            <w:vAlign w:val="center"/>
            <w:hideMark/>
          </w:tcPr>
          <w:p w14:paraId="2DC6550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057" w:type="dxa"/>
            <w:tcBorders>
              <w:top w:val="nil"/>
              <w:left w:val="nil"/>
              <w:bottom w:val="single" w:sz="4" w:space="0" w:color="auto"/>
              <w:right w:val="single" w:sz="4" w:space="0" w:color="auto"/>
            </w:tcBorders>
            <w:shd w:val="clear" w:color="auto" w:fill="auto"/>
            <w:noWrap/>
            <w:vAlign w:val="center"/>
            <w:hideMark/>
          </w:tcPr>
          <w:p w14:paraId="2CB9CEA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F3AC5D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CC3F69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248</w:t>
            </w:r>
          </w:p>
        </w:tc>
      </w:tr>
      <w:tr w:rsidR="00B662DF" w:rsidRPr="00B662DF" w14:paraId="6BC2848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6AA3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270</w:t>
            </w:r>
          </w:p>
        </w:tc>
        <w:tc>
          <w:tcPr>
            <w:tcW w:w="1352" w:type="dxa"/>
            <w:tcBorders>
              <w:top w:val="nil"/>
              <w:left w:val="nil"/>
              <w:bottom w:val="single" w:sz="4" w:space="0" w:color="auto"/>
              <w:right w:val="single" w:sz="4" w:space="0" w:color="auto"/>
            </w:tcBorders>
            <w:shd w:val="clear" w:color="auto" w:fill="auto"/>
            <w:noWrap/>
            <w:vAlign w:val="center"/>
            <w:hideMark/>
          </w:tcPr>
          <w:p w14:paraId="176D51D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100005309.02</w:t>
            </w:r>
          </w:p>
        </w:tc>
        <w:tc>
          <w:tcPr>
            <w:tcW w:w="5736" w:type="dxa"/>
            <w:tcBorders>
              <w:top w:val="nil"/>
              <w:left w:val="nil"/>
              <w:bottom w:val="single" w:sz="4" w:space="0" w:color="auto"/>
              <w:right w:val="single" w:sz="4" w:space="0" w:color="auto"/>
            </w:tcBorders>
            <w:shd w:val="clear" w:color="auto" w:fill="auto"/>
            <w:vAlign w:val="center"/>
            <w:hideMark/>
          </w:tcPr>
          <w:p w14:paraId="57EA0FC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TAMSULOSINA CAPSULA DE LIBERACION PROLONGADA 0.4 MG                                                                                                                                                                                                                                                                                                                                                                                                                                                                                                                                                                                                                                                                                                                                                                                                                                                                                                                                                                                                                                                                                                                                                                                                                                                                                                                                                                                                                                                                                                                                                                                                                                                                                                                                                                                                                                                                                                                                                                                                                             </w:t>
            </w:r>
          </w:p>
        </w:tc>
        <w:tc>
          <w:tcPr>
            <w:tcW w:w="1057" w:type="dxa"/>
            <w:tcBorders>
              <w:top w:val="nil"/>
              <w:left w:val="nil"/>
              <w:bottom w:val="single" w:sz="4" w:space="0" w:color="auto"/>
              <w:right w:val="single" w:sz="4" w:space="0" w:color="auto"/>
            </w:tcBorders>
            <w:shd w:val="clear" w:color="auto" w:fill="auto"/>
            <w:noWrap/>
            <w:vAlign w:val="center"/>
            <w:hideMark/>
          </w:tcPr>
          <w:p w14:paraId="496C419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91D718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9995E4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E63878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365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271</w:t>
            </w:r>
          </w:p>
        </w:tc>
        <w:tc>
          <w:tcPr>
            <w:tcW w:w="1352" w:type="dxa"/>
            <w:tcBorders>
              <w:top w:val="nil"/>
              <w:left w:val="nil"/>
              <w:bottom w:val="single" w:sz="4" w:space="0" w:color="auto"/>
              <w:right w:val="single" w:sz="4" w:space="0" w:color="auto"/>
            </w:tcBorders>
            <w:shd w:val="clear" w:color="auto" w:fill="auto"/>
            <w:noWrap/>
            <w:vAlign w:val="center"/>
            <w:hideMark/>
          </w:tcPr>
          <w:p w14:paraId="202DF88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100005356.00</w:t>
            </w:r>
          </w:p>
        </w:tc>
        <w:tc>
          <w:tcPr>
            <w:tcW w:w="5736" w:type="dxa"/>
            <w:tcBorders>
              <w:top w:val="nil"/>
              <w:left w:val="nil"/>
              <w:bottom w:val="single" w:sz="4" w:space="0" w:color="auto"/>
              <w:right w:val="single" w:sz="4" w:space="0" w:color="auto"/>
            </w:tcBorders>
            <w:shd w:val="clear" w:color="auto" w:fill="auto"/>
            <w:vAlign w:val="center"/>
            <w:hideMark/>
          </w:tcPr>
          <w:p w14:paraId="1EA3D97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LAMOTRIGINA. TABLETA. 100 MG.                                                                                                                                                                                                                                                                                                                                                                                                                                                                                                                                                                                                                                                                                                                                                                                                                                                                                                                                                                                                                                                                                                                                                                                                                                                                                                                                                                                                                                                                                                                                                                                                                                                                                                                                                                                                                                                                                                                                                                                                                                                     </w:t>
            </w:r>
          </w:p>
        </w:tc>
        <w:tc>
          <w:tcPr>
            <w:tcW w:w="1057" w:type="dxa"/>
            <w:tcBorders>
              <w:top w:val="nil"/>
              <w:left w:val="nil"/>
              <w:bottom w:val="single" w:sz="4" w:space="0" w:color="auto"/>
              <w:right w:val="single" w:sz="4" w:space="0" w:color="auto"/>
            </w:tcBorders>
            <w:shd w:val="clear" w:color="auto" w:fill="auto"/>
            <w:noWrap/>
            <w:vAlign w:val="center"/>
            <w:hideMark/>
          </w:tcPr>
          <w:p w14:paraId="0EDB5B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05A440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71EFFA5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EFE5AF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2978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272</w:t>
            </w:r>
          </w:p>
        </w:tc>
        <w:tc>
          <w:tcPr>
            <w:tcW w:w="1352" w:type="dxa"/>
            <w:tcBorders>
              <w:top w:val="nil"/>
              <w:left w:val="nil"/>
              <w:bottom w:val="single" w:sz="4" w:space="0" w:color="auto"/>
              <w:right w:val="single" w:sz="4" w:space="0" w:color="auto"/>
            </w:tcBorders>
            <w:shd w:val="clear" w:color="auto" w:fill="auto"/>
            <w:noWrap/>
            <w:vAlign w:val="center"/>
            <w:hideMark/>
          </w:tcPr>
          <w:p w14:paraId="5A8B5E2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100005359.00</w:t>
            </w:r>
          </w:p>
        </w:tc>
        <w:tc>
          <w:tcPr>
            <w:tcW w:w="5736" w:type="dxa"/>
            <w:tcBorders>
              <w:top w:val="nil"/>
              <w:left w:val="nil"/>
              <w:bottom w:val="single" w:sz="4" w:space="0" w:color="auto"/>
              <w:right w:val="single" w:sz="4" w:space="0" w:color="auto"/>
            </w:tcBorders>
            <w:shd w:val="clear" w:color="auto" w:fill="auto"/>
            <w:vAlign w:val="center"/>
            <w:hideMark/>
          </w:tcPr>
          <w:p w14:paraId="2FA79E77"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VALPROATO DE MAGNESIO. TABLETA DE LIBERACION PROLONGADA. 600 MG.                                                                                                                                                                                                                                                                                                                                                                                                                                                                                                                                                                                                                                                                                                                                                                                                                                                                                                                                                                                                                                                                                                                                                                                                                                                                                                                                                                                                                                                                                                                                                                                                                                                                                                                                                                                                                                                                                                                                                                                                                  </w:t>
            </w:r>
          </w:p>
        </w:tc>
        <w:tc>
          <w:tcPr>
            <w:tcW w:w="1057" w:type="dxa"/>
            <w:tcBorders>
              <w:top w:val="nil"/>
              <w:left w:val="nil"/>
              <w:bottom w:val="single" w:sz="4" w:space="0" w:color="auto"/>
              <w:right w:val="single" w:sz="4" w:space="0" w:color="auto"/>
            </w:tcBorders>
            <w:shd w:val="clear" w:color="auto" w:fill="auto"/>
            <w:noWrap/>
            <w:vAlign w:val="center"/>
            <w:hideMark/>
          </w:tcPr>
          <w:p w14:paraId="4C76F9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B56F46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1EB67E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90</w:t>
            </w:r>
          </w:p>
        </w:tc>
      </w:tr>
      <w:tr w:rsidR="00B662DF" w:rsidRPr="00B662DF" w14:paraId="3EF51DF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F3AEB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273</w:t>
            </w:r>
          </w:p>
        </w:tc>
        <w:tc>
          <w:tcPr>
            <w:tcW w:w="1352" w:type="dxa"/>
            <w:tcBorders>
              <w:top w:val="nil"/>
              <w:left w:val="nil"/>
              <w:bottom w:val="single" w:sz="4" w:space="0" w:color="auto"/>
              <w:right w:val="single" w:sz="4" w:space="0" w:color="auto"/>
            </w:tcBorders>
            <w:shd w:val="clear" w:color="auto" w:fill="auto"/>
            <w:noWrap/>
            <w:vAlign w:val="center"/>
            <w:hideMark/>
          </w:tcPr>
          <w:p w14:paraId="458249D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100005383.00</w:t>
            </w:r>
          </w:p>
        </w:tc>
        <w:tc>
          <w:tcPr>
            <w:tcW w:w="5736" w:type="dxa"/>
            <w:tcBorders>
              <w:top w:val="nil"/>
              <w:left w:val="nil"/>
              <w:bottom w:val="single" w:sz="4" w:space="0" w:color="auto"/>
              <w:right w:val="single" w:sz="4" w:space="0" w:color="auto"/>
            </w:tcBorders>
            <w:shd w:val="clear" w:color="auto" w:fill="auto"/>
            <w:vAlign w:val="center"/>
            <w:hideMark/>
          </w:tcPr>
          <w:p w14:paraId="3256BEA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VITAMINAS (POLIVITAMINAS) Y MINERALES. JARABE. VITAMINA A, D, E, </w:t>
            </w:r>
            <w:proofErr w:type="gramStart"/>
            <w:r w:rsidRPr="00B662DF">
              <w:rPr>
                <w:rFonts w:ascii="Calibri" w:hAnsi="Calibri" w:cs="Calibri"/>
                <w:color w:val="000000"/>
                <w:sz w:val="18"/>
                <w:szCs w:val="18"/>
                <w:lang w:val="es-MX" w:eastAsia="es-MX"/>
              </w:rPr>
              <w:t>C,  B</w:t>
            </w:r>
            <w:proofErr w:type="gramEnd"/>
            <w:r w:rsidRPr="00B662DF">
              <w:rPr>
                <w:rFonts w:ascii="Calibri" w:hAnsi="Calibri" w:cs="Calibri"/>
                <w:color w:val="000000"/>
                <w:sz w:val="18"/>
                <w:szCs w:val="18"/>
                <w:lang w:val="es-MX" w:eastAsia="es-MX"/>
              </w:rPr>
              <w:t xml:space="preserve">1, B2, B6, B12, NICOTINAMINA Y HIERRO. ENVASE CON 240 ML                                                                                                                                                                                                                                                                                                                                                                                                                                                                                                                                                                                                                                                                                                                                                                                                                                                                                                                                                                                                                                                                                                                                                                                                                                                                                                                                                                                                                                                                                                                                                                                                                                                                                                                                                                                                                                                                                                                                                    </w:t>
            </w:r>
          </w:p>
        </w:tc>
        <w:tc>
          <w:tcPr>
            <w:tcW w:w="1057" w:type="dxa"/>
            <w:tcBorders>
              <w:top w:val="nil"/>
              <w:left w:val="nil"/>
              <w:bottom w:val="single" w:sz="4" w:space="0" w:color="auto"/>
              <w:right w:val="single" w:sz="4" w:space="0" w:color="auto"/>
            </w:tcBorders>
            <w:shd w:val="clear" w:color="auto" w:fill="auto"/>
            <w:noWrap/>
            <w:vAlign w:val="center"/>
            <w:hideMark/>
          </w:tcPr>
          <w:p w14:paraId="44DBE8F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384908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FA9C4F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17</w:t>
            </w:r>
          </w:p>
        </w:tc>
      </w:tr>
      <w:tr w:rsidR="00B662DF" w:rsidRPr="00B662DF" w14:paraId="69C6FFA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BE42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274</w:t>
            </w:r>
          </w:p>
        </w:tc>
        <w:tc>
          <w:tcPr>
            <w:tcW w:w="1352" w:type="dxa"/>
            <w:tcBorders>
              <w:top w:val="nil"/>
              <w:left w:val="nil"/>
              <w:bottom w:val="single" w:sz="4" w:space="0" w:color="auto"/>
              <w:right w:val="single" w:sz="4" w:space="0" w:color="auto"/>
            </w:tcBorders>
            <w:shd w:val="clear" w:color="auto" w:fill="auto"/>
            <w:noWrap/>
            <w:vAlign w:val="center"/>
            <w:hideMark/>
          </w:tcPr>
          <w:p w14:paraId="7DBC67F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100005481.00</w:t>
            </w:r>
          </w:p>
        </w:tc>
        <w:tc>
          <w:tcPr>
            <w:tcW w:w="5736" w:type="dxa"/>
            <w:tcBorders>
              <w:top w:val="nil"/>
              <w:left w:val="nil"/>
              <w:bottom w:val="single" w:sz="4" w:space="0" w:color="auto"/>
              <w:right w:val="single" w:sz="4" w:space="0" w:color="auto"/>
            </w:tcBorders>
            <w:shd w:val="clear" w:color="auto" w:fill="auto"/>
            <w:vAlign w:val="center"/>
            <w:hideMark/>
          </w:tcPr>
          <w:p w14:paraId="3FED204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PAROXETINA. TABLETA. 20 MG.                                                                                                                                                                                                                                                                                                                                                                                                                                                                                                                                                                                                                                                                                                                                                                                                                                                                                                                                                                                                                                                                                                                                                                                                                                                                                                                                                                                                                                                                                                                                                                                                                                                                                                                                                                                                                                                                                                                                                                                                                                        </w:t>
            </w:r>
          </w:p>
        </w:tc>
        <w:tc>
          <w:tcPr>
            <w:tcW w:w="1057" w:type="dxa"/>
            <w:tcBorders>
              <w:top w:val="nil"/>
              <w:left w:val="nil"/>
              <w:bottom w:val="single" w:sz="4" w:space="0" w:color="auto"/>
              <w:right w:val="single" w:sz="4" w:space="0" w:color="auto"/>
            </w:tcBorders>
            <w:shd w:val="clear" w:color="auto" w:fill="auto"/>
            <w:noWrap/>
            <w:vAlign w:val="center"/>
            <w:hideMark/>
          </w:tcPr>
          <w:p w14:paraId="06FB605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4ACA83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1EBD934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46</w:t>
            </w:r>
          </w:p>
        </w:tc>
      </w:tr>
      <w:tr w:rsidR="00B662DF" w:rsidRPr="00B662DF" w14:paraId="6EC3A7B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4A77B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275</w:t>
            </w:r>
          </w:p>
        </w:tc>
        <w:tc>
          <w:tcPr>
            <w:tcW w:w="1352" w:type="dxa"/>
            <w:tcBorders>
              <w:top w:val="nil"/>
              <w:left w:val="nil"/>
              <w:bottom w:val="single" w:sz="4" w:space="0" w:color="auto"/>
              <w:right w:val="single" w:sz="4" w:space="0" w:color="auto"/>
            </w:tcBorders>
            <w:shd w:val="clear" w:color="auto" w:fill="auto"/>
            <w:noWrap/>
            <w:vAlign w:val="center"/>
            <w:hideMark/>
          </w:tcPr>
          <w:p w14:paraId="4DE0983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100005483.00</w:t>
            </w:r>
          </w:p>
        </w:tc>
        <w:tc>
          <w:tcPr>
            <w:tcW w:w="5736" w:type="dxa"/>
            <w:tcBorders>
              <w:top w:val="nil"/>
              <w:left w:val="nil"/>
              <w:bottom w:val="single" w:sz="4" w:space="0" w:color="auto"/>
              <w:right w:val="single" w:sz="4" w:space="0" w:color="auto"/>
            </w:tcBorders>
            <w:shd w:val="clear" w:color="auto" w:fill="auto"/>
            <w:vAlign w:val="center"/>
            <w:hideMark/>
          </w:tcPr>
          <w:p w14:paraId="3C3BD71C"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DECANOATO DE ZUCLOPENTIXOL. SOLUCION INYECTABLE. 200 MG. AMPOLLETA DE 1 ML                                                                                                                                                                                                                                                                                                                                                                                                                                                                                                                                                                                                                                                                                                                                                                                                                                                                                                                                                                                                                                                                                                                                                                                                                                                                                                                                                                                                                                                                                                                                                                                                                                                                                                                                                                                                                                                                                                                                                                                                        </w:t>
            </w:r>
          </w:p>
        </w:tc>
        <w:tc>
          <w:tcPr>
            <w:tcW w:w="1057" w:type="dxa"/>
            <w:tcBorders>
              <w:top w:val="nil"/>
              <w:left w:val="nil"/>
              <w:bottom w:val="single" w:sz="4" w:space="0" w:color="auto"/>
              <w:right w:val="single" w:sz="4" w:space="0" w:color="auto"/>
            </w:tcBorders>
            <w:shd w:val="clear" w:color="auto" w:fill="auto"/>
            <w:noWrap/>
            <w:vAlign w:val="center"/>
            <w:hideMark/>
          </w:tcPr>
          <w:p w14:paraId="5EB82D4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AAEE4E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290240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17694D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05082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276</w:t>
            </w:r>
          </w:p>
        </w:tc>
        <w:tc>
          <w:tcPr>
            <w:tcW w:w="1352" w:type="dxa"/>
            <w:tcBorders>
              <w:top w:val="nil"/>
              <w:left w:val="nil"/>
              <w:bottom w:val="single" w:sz="4" w:space="0" w:color="auto"/>
              <w:right w:val="single" w:sz="4" w:space="0" w:color="auto"/>
            </w:tcBorders>
            <w:shd w:val="clear" w:color="auto" w:fill="auto"/>
            <w:noWrap/>
            <w:vAlign w:val="center"/>
            <w:hideMark/>
          </w:tcPr>
          <w:p w14:paraId="531651E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100005484.00</w:t>
            </w:r>
          </w:p>
        </w:tc>
        <w:tc>
          <w:tcPr>
            <w:tcW w:w="5736" w:type="dxa"/>
            <w:tcBorders>
              <w:top w:val="nil"/>
              <w:left w:val="nil"/>
              <w:bottom w:val="single" w:sz="4" w:space="0" w:color="auto"/>
              <w:right w:val="single" w:sz="4" w:space="0" w:color="auto"/>
            </w:tcBorders>
            <w:shd w:val="clear" w:color="auto" w:fill="auto"/>
            <w:vAlign w:val="center"/>
            <w:hideMark/>
          </w:tcPr>
          <w:p w14:paraId="1A51CCD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DICLORHIDRATO DE ZUCLOPENTIXOL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4F2B07A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0D06A9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695875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39B2A2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99D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277</w:t>
            </w:r>
          </w:p>
        </w:tc>
        <w:tc>
          <w:tcPr>
            <w:tcW w:w="1352" w:type="dxa"/>
            <w:tcBorders>
              <w:top w:val="nil"/>
              <w:left w:val="nil"/>
              <w:bottom w:val="single" w:sz="4" w:space="0" w:color="auto"/>
              <w:right w:val="single" w:sz="4" w:space="0" w:color="auto"/>
            </w:tcBorders>
            <w:shd w:val="clear" w:color="auto" w:fill="auto"/>
            <w:noWrap/>
            <w:vAlign w:val="center"/>
            <w:hideMark/>
          </w:tcPr>
          <w:p w14:paraId="66699D8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100005485.00</w:t>
            </w:r>
          </w:p>
        </w:tc>
        <w:tc>
          <w:tcPr>
            <w:tcW w:w="5736" w:type="dxa"/>
            <w:tcBorders>
              <w:top w:val="nil"/>
              <w:left w:val="nil"/>
              <w:bottom w:val="single" w:sz="4" w:space="0" w:color="auto"/>
              <w:right w:val="single" w:sz="4" w:space="0" w:color="auto"/>
            </w:tcBorders>
            <w:shd w:val="clear" w:color="auto" w:fill="auto"/>
            <w:vAlign w:val="center"/>
            <w:hideMark/>
          </w:tcPr>
          <w:p w14:paraId="7CCDD1A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OLANZAPINA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7EF0228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D692D1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26F3D76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0891885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AE4D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278</w:t>
            </w:r>
          </w:p>
        </w:tc>
        <w:tc>
          <w:tcPr>
            <w:tcW w:w="1352" w:type="dxa"/>
            <w:tcBorders>
              <w:top w:val="nil"/>
              <w:left w:val="nil"/>
              <w:bottom w:val="single" w:sz="4" w:space="0" w:color="auto"/>
              <w:right w:val="single" w:sz="4" w:space="0" w:color="auto"/>
            </w:tcBorders>
            <w:shd w:val="clear" w:color="auto" w:fill="auto"/>
            <w:noWrap/>
            <w:vAlign w:val="center"/>
            <w:hideMark/>
          </w:tcPr>
          <w:p w14:paraId="13EE6D8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100005485.01</w:t>
            </w:r>
          </w:p>
        </w:tc>
        <w:tc>
          <w:tcPr>
            <w:tcW w:w="5736" w:type="dxa"/>
            <w:tcBorders>
              <w:top w:val="nil"/>
              <w:left w:val="nil"/>
              <w:bottom w:val="single" w:sz="4" w:space="0" w:color="auto"/>
              <w:right w:val="single" w:sz="4" w:space="0" w:color="auto"/>
            </w:tcBorders>
            <w:shd w:val="clear" w:color="auto" w:fill="auto"/>
            <w:vAlign w:val="center"/>
            <w:hideMark/>
          </w:tcPr>
          <w:p w14:paraId="3CEBD39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OLANZAPINA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3E2221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E6C01D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508E925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1AB0DD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2794C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279</w:t>
            </w:r>
          </w:p>
        </w:tc>
        <w:tc>
          <w:tcPr>
            <w:tcW w:w="1352" w:type="dxa"/>
            <w:tcBorders>
              <w:top w:val="nil"/>
              <w:left w:val="nil"/>
              <w:bottom w:val="single" w:sz="4" w:space="0" w:color="auto"/>
              <w:right w:val="single" w:sz="4" w:space="0" w:color="auto"/>
            </w:tcBorders>
            <w:shd w:val="clear" w:color="auto" w:fill="auto"/>
            <w:noWrap/>
            <w:vAlign w:val="center"/>
            <w:hideMark/>
          </w:tcPr>
          <w:p w14:paraId="5383216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100005486.00</w:t>
            </w:r>
          </w:p>
        </w:tc>
        <w:tc>
          <w:tcPr>
            <w:tcW w:w="5736" w:type="dxa"/>
            <w:tcBorders>
              <w:top w:val="nil"/>
              <w:left w:val="nil"/>
              <w:bottom w:val="single" w:sz="4" w:space="0" w:color="auto"/>
              <w:right w:val="single" w:sz="4" w:space="0" w:color="auto"/>
            </w:tcBorders>
            <w:shd w:val="clear" w:color="auto" w:fill="auto"/>
            <w:vAlign w:val="center"/>
            <w:hideMark/>
          </w:tcPr>
          <w:p w14:paraId="68A481F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OLANZAPINA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0A19F67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111B7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3FAC57A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65</w:t>
            </w:r>
          </w:p>
        </w:tc>
      </w:tr>
      <w:tr w:rsidR="00B662DF" w:rsidRPr="00B662DF" w14:paraId="37BFEF8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3DB93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280</w:t>
            </w:r>
          </w:p>
        </w:tc>
        <w:tc>
          <w:tcPr>
            <w:tcW w:w="1352" w:type="dxa"/>
            <w:tcBorders>
              <w:top w:val="nil"/>
              <w:left w:val="nil"/>
              <w:bottom w:val="single" w:sz="4" w:space="0" w:color="auto"/>
              <w:right w:val="single" w:sz="4" w:space="0" w:color="auto"/>
            </w:tcBorders>
            <w:shd w:val="clear" w:color="auto" w:fill="auto"/>
            <w:noWrap/>
            <w:vAlign w:val="center"/>
            <w:hideMark/>
          </w:tcPr>
          <w:p w14:paraId="1CF7F00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100005486.01</w:t>
            </w:r>
          </w:p>
        </w:tc>
        <w:tc>
          <w:tcPr>
            <w:tcW w:w="5736" w:type="dxa"/>
            <w:tcBorders>
              <w:top w:val="nil"/>
              <w:left w:val="nil"/>
              <w:bottom w:val="single" w:sz="4" w:space="0" w:color="auto"/>
              <w:right w:val="single" w:sz="4" w:space="0" w:color="auto"/>
            </w:tcBorders>
            <w:shd w:val="clear" w:color="auto" w:fill="auto"/>
            <w:vAlign w:val="center"/>
            <w:hideMark/>
          </w:tcPr>
          <w:p w14:paraId="6EBF8C4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OLANZAPINA TABLETA 10 MG.                                                                                                                                                                                                                                                                                                                                                                                                                                                                                                                                                                                                                                                                                                                                                                                                                                                                                                                                                                                                                                                                                                                                                                                                                                                                                                                                                                                                                                                                                                                                                                                                                                                                                                                                                                                                                                                                                                                                                                                                                                                         </w:t>
            </w:r>
          </w:p>
        </w:tc>
        <w:tc>
          <w:tcPr>
            <w:tcW w:w="1057" w:type="dxa"/>
            <w:tcBorders>
              <w:top w:val="nil"/>
              <w:left w:val="nil"/>
              <w:bottom w:val="single" w:sz="4" w:space="0" w:color="auto"/>
              <w:right w:val="single" w:sz="4" w:space="0" w:color="auto"/>
            </w:tcBorders>
            <w:shd w:val="clear" w:color="auto" w:fill="auto"/>
            <w:noWrap/>
            <w:vAlign w:val="center"/>
            <w:hideMark/>
          </w:tcPr>
          <w:p w14:paraId="4575CD9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35E256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5DCDB5A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48BBD6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5549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281</w:t>
            </w:r>
          </w:p>
        </w:tc>
        <w:tc>
          <w:tcPr>
            <w:tcW w:w="1352" w:type="dxa"/>
            <w:tcBorders>
              <w:top w:val="nil"/>
              <w:left w:val="nil"/>
              <w:bottom w:val="single" w:sz="4" w:space="0" w:color="auto"/>
              <w:right w:val="single" w:sz="4" w:space="0" w:color="auto"/>
            </w:tcBorders>
            <w:shd w:val="clear" w:color="auto" w:fill="auto"/>
            <w:noWrap/>
            <w:vAlign w:val="center"/>
            <w:hideMark/>
          </w:tcPr>
          <w:p w14:paraId="37EC528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100005487.00</w:t>
            </w:r>
          </w:p>
        </w:tc>
        <w:tc>
          <w:tcPr>
            <w:tcW w:w="5736" w:type="dxa"/>
            <w:tcBorders>
              <w:top w:val="nil"/>
              <w:left w:val="nil"/>
              <w:bottom w:val="single" w:sz="4" w:space="0" w:color="auto"/>
              <w:right w:val="single" w:sz="4" w:space="0" w:color="auto"/>
            </w:tcBorders>
            <w:shd w:val="clear" w:color="auto" w:fill="auto"/>
            <w:vAlign w:val="center"/>
            <w:hideMark/>
          </w:tcPr>
          <w:p w14:paraId="00269B1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BROMHIDRATO DE CITALOPRAM TABLETA 20 MG                                                                                                                                                                                                                                                                                                                                                                                                                                                                                                                                                                                                                                                                                                                                                                                                                                                                                                                                                                                                                                                                                                                                                                                                                                                                                                                                                                                                                                                                                                                                                                                                                                                                                                                                                                                                                                                                                                                                                                                                                                           </w:t>
            </w:r>
          </w:p>
        </w:tc>
        <w:tc>
          <w:tcPr>
            <w:tcW w:w="1057" w:type="dxa"/>
            <w:tcBorders>
              <w:top w:val="nil"/>
              <w:left w:val="nil"/>
              <w:bottom w:val="single" w:sz="4" w:space="0" w:color="auto"/>
              <w:right w:val="single" w:sz="4" w:space="0" w:color="auto"/>
            </w:tcBorders>
            <w:shd w:val="clear" w:color="auto" w:fill="auto"/>
            <w:noWrap/>
            <w:vAlign w:val="center"/>
            <w:hideMark/>
          </w:tcPr>
          <w:p w14:paraId="6417EAD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4980F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588EACE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74</w:t>
            </w:r>
          </w:p>
        </w:tc>
      </w:tr>
      <w:tr w:rsidR="00B662DF" w:rsidRPr="00B662DF" w14:paraId="41A5940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F28E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282</w:t>
            </w:r>
          </w:p>
        </w:tc>
        <w:tc>
          <w:tcPr>
            <w:tcW w:w="1352" w:type="dxa"/>
            <w:tcBorders>
              <w:top w:val="nil"/>
              <w:left w:val="nil"/>
              <w:bottom w:val="single" w:sz="4" w:space="0" w:color="auto"/>
              <w:right w:val="single" w:sz="4" w:space="0" w:color="auto"/>
            </w:tcBorders>
            <w:shd w:val="clear" w:color="auto" w:fill="auto"/>
            <w:noWrap/>
            <w:vAlign w:val="center"/>
            <w:hideMark/>
          </w:tcPr>
          <w:p w14:paraId="0501478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100005489.00</w:t>
            </w:r>
          </w:p>
        </w:tc>
        <w:tc>
          <w:tcPr>
            <w:tcW w:w="5736" w:type="dxa"/>
            <w:tcBorders>
              <w:top w:val="nil"/>
              <w:left w:val="nil"/>
              <w:bottom w:val="single" w:sz="4" w:space="0" w:color="auto"/>
              <w:right w:val="single" w:sz="4" w:space="0" w:color="auto"/>
            </w:tcBorders>
            <w:shd w:val="clear" w:color="auto" w:fill="auto"/>
            <w:vAlign w:val="center"/>
            <w:hideMark/>
          </w:tcPr>
          <w:p w14:paraId="1D224B4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QUETIAPINA. TABLETA. 100 MG.                                                                                                                                                                                                                                                                                                                                                                                                                                                                                                                                                                                                                                                                                                                                                                                                                                                                                                                                                                                                                                                                                                                                                                                                                                                                                                                                                                                                                                                                                                                                                                                                                                                                                                                                                                                                                                                                                                                                                                                                                                                      </w:t>
            </w:r>
          </w:p>
        </w:tc>
        <w:tc>
          <w:tcPr>
            <w:tcW w:w="1057" w:type="dxa"/>
            <w:tcBorders>
              <w:top w:val="nil"/>
              <w:left w:val="nil"/>
              <w:bottom w:val="single" w:sz="4" w:space="0" w:color="auto"/>
              <w:right w:val="single" w:sz="4" w:space="0" w:color="auto"/>
            </w:tcBorders>
            <w:shd w:val="clear" w:color="auto" w:fill="auto"/>
            <w:noWrap/>
            <w:vAlign w:val="center"/>
            <w:hideMark/>
          </w:tcPr>
          <w:p w14:paraId="47ADD9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37BECA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74321D9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117</w:t>
            </w:r>
          </w:p>
        </w:tc>
      </w:tr>
      <w:tr w:rsidR="00B662DF" w:rsidRPr="00B662DF" w14:paraId="491A656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D961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283</w:t>
            </w:r>
          </w:p>
        </w:tc>
        <w:tc>
          <w:tcPr>
            <w:tcW w:w="1352" w:type="dxa"/>
            <w:tcBorders>
              <w:top w:val="nil"/>
              <w:left w:val="nil"/>
              <w:bottom w:val="single" w:sz="4" w:space="0" w:color="auto"/>
              <w:right w:val="single" w:sz="4" w:space="0" w:color="auto"/>
            </w:tcBorders>
            <w:shd w:val="clear" w:color="auto" w:fill="auto"/>
            <w:noWrap/>
            <w:vAlign w:val="center"/>
            <w:hideMark/>
          </w:tcPr>
          <w:p w14:paraId="57E46C6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100005490.00</w:t>
            </w:r>
          </w:p>
        </w:tc>
        <w:tc>
          <w:tcPr>
            <w:tcW w:w="5736" w:type="dxa"/>
            <w:tcBorders>
              <w:top w:val="nil"/>
              <w:left w:val="nil"/>
              <w:bottom w:val="single" w:sz="4" w:space="0" w:color="auto"/>
              <w:right w:val="single" w:sz="4" w:space="0" w:color="auto"/>
            </w:tcBorders>
            <w:shd w:val="clear" w:color="auto" w:fill="auto"/>
            <w:vAlign w:val="center"/>
            <w:hideMark/>
          </w:tcPr>
          <w:p w14:paraId="711FF9D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MIRTAZAPINA. TABLETA O TABLETA DISPERSABLE. 30 MG.                                                                                                                                                                                                                                                                                                                                                                                                                                                                                                                                                                                                                                                                                                                                                                                                                                                                                                                                                                                                                                                                                                                                                                                                                                                                                                                                                                                                                                                                                                                                                                                                                                                                                                                                                                                                                                                                                                                                                                                                                                </w:t>
            </w:r>
          </w:p>
        </w:tc>
        <w:tc>
          <w:tcPr>
            <w:tcW w:w="1057" w:type="dxa"/>
            <w:tcBorders>
              <w:top w:val="nil"/>
              <w:left w:val="nil"/>
              <w:bottom w:val="single" w:sz="4" w:space="0" w:color="auto"/>
              <w:right w:val="single" w:sz="4" w:space="0" w:color="auto"/>
            </w:tcBorders>
            <w:shd w:val="clear" w:color="auto" w:fill="auto"/>
            <w:noWrap/>
            <w:vAlign w:val="center"/>
            <w:hideMark/>
          </w:tcPr>
          <w:p w14:paraId="72C0BD6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72F85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529A13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E489C4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B07FD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284</w:t>
            </w:r>
          </w:p>
        </w:tc>
        <w:tc>
          <w:tcPr>
            <w:tcW w:w="1352" w:type="dxa"/>
            <w:tcBorders>
              <w:top w:val="nil"/>
              <w:left w:val="nil"/>
              <w:bottom w:val="single" w:sz="4" w:space="0" w:color="auto"/>
              <w:right w:val="single" w:sz="4" w:space="0" w:color="auto"/>
            </w:tcBorders>
            <w:shd w:val="clear" w:color="auto" w:fill="auto"/>
            <w:noWrap/>
            <w:vAlign w:val="center"/>
            <w:hideMark/>
          </w:tcPr>
          <w:p w14:paraId="52249AF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100005494.00</w:t>
            </w:r>
          </w:p>
        </w:tc>
        <w:tc>
          <w:tcPr>
            <w:tcW w:w="5736" w:type="dxa"/>
            <w:tcBorders>
              <w:top w:val="nil"/>
              <w:left w:val="nil"/>
              <w:bottom w:val="single" w:sz="4" w:space="0" w:color="auto"/>
              <w:right w:val="single" w:sz="4" w:space="0" w:color="auto"/>
            </w:tcBorders>
            <w:shd w:val="clear" w:color="auto" w:fill="auto"/>
            <w:vAlign w:val="center"/>
            <w:hideMark/>
          </w:tcPr>
          <w:p w14:paraId="6159E359" w14:textId="0E60FA89"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QUETIAPINA TABLETA DE LIBERACION PROLONGADA300 MGENVASE CON 30 TABLETAS DE LIBERACION PROLONGADA                                                                                                                                                                                                                                                                                                                                                                                                                                                                                                                                                                                                                                                                                                                                                                                                                                                                                                                                                                                                                                                                                                                                                                                                                                                                                                                                                                                                                                                                                                                                                                                                                                                                                                                                                                                                                                                                                                                                                                                </w:t>
            </w:r>
          </w:p>
        </w:tc>
        <w:tc>
          <w:tcPr>
            <w:tcW w:w="1057" w:type="dxa"/>
            <w:tcBorders>
              <w:top w:val="nil"/>
              <w:left w:val="nil"/>
              <w:bottom w:val="single" w:sz="4" w:space="0" w:color="auto"/>
              <w:right w:val="single" w:sz="4" w:space="0" w:color="auto"/>
            </w:tcBorders>
            <w:shd w:val="clear" w:color="auto" w:fill="auto"/>
            <w:noWrap/>
            <w:vAlign w:val="center"/>
            <w:hideMark/>
          </w:tcPr>
          <w:p w14:paraId="5073C3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42283A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B210EF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73B2EB0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A1567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285</w:t>
            </w:r>
          </w:p>
        </w:tc>
        <w:tc>
          <w:tcPr>
            <w:tcW w:w="1352" w:type="dxa"/>
            <w:tcBorders>
              <w:top w:val="nil"/>
              <w:left w:val="nil"/>
              <w:bottom w:val="single" w:sz="4" w:space="0" w:color="auto"/>
              <w:right w:val="single" w:sz="4" w:space="0" w:color="auto"/>
            </w:tcBorders>
            <w:shd w:val="clear" w:color="auto" w:fill="auto"/>
            <w:noWrap/>
            <w:vAlign w:val="center"/>
            <w:hideMark/>
          </w:tcPr>
          <w:p w14:paraId="427F166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100005501.00</w:t>
            </w:r>
          </w:p>
        </w:tc>
        <w:tc>
          <w:tcPr>
            <w:tcW w:w="5736" w:type="dxa"/>
            <w:tcBorders>
              <w:top w:val="nil"/>
              <w:left w:val="nil"/>
              <w:bottom w:val="single" w:sz="4" w:space="0" w:color="auto"/>
              <w:right w:val="single" w:sz="4" w:space="0" w:color="auto"/>
            </w:tcBorders>
            <w:shd w:val="clear" w:color="auto" w:fill="auto"/>
            <w:vAlign w:val="center"/>
            <w:hideMark/>
          </w:tcPr>
          <w:p w14:paraId="208C55D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DICLOFENACO SODICO. SOLUCION INYECTABLE. 75 MG/ 3 ML. AMPOLLETAS CON 3 ML                                                                                                                                                                                                                                                                                                                                                                                                                                                                                                                                                                                                                                                                                                                                                                                                                                                                                                                                                                                                                                                                                                                                                                                                                                                                                                                                                                                                                                                                                                                                                                                                                                                                                                                                                                                                                                                                                                                                                                                                         </w:t>
            </w:r>
          </w:p>
        </w:tc>
        <w:tc>
          <w:tcPr>
            <w:tcW w:w="1057" w:type="dxa"/>
            <w:tcBorders>
              <w:top w:val="nil"/>
              <w:left w:val="nil"/>
              <w:bottom w:val="single" w:sz="4" w:space="0" w:color="auto"/>
              <w:right w:val="single" w:sz="4" w:space="0" w:color="auto"/>
            </w:tcBorders>
            <w:shd w:val="clear" w:color="auto" w:fill="auto"/>
            <w:noWrap/>
            <w:vAlign w:val="center"/>
            <w:hideMark/>
          </w:tcPr>
          <w:p w14:paraId="42C54DA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640DC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21667C1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451</w:t>
            </w:r>
          </w:p>
        </w:tc>
      </w:tr>
      <w:tr w:rsidR="00B662DF" w:rsidRPr="00B662DF" w14:paraId="4D53575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F244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286</w:t>
            </w:r>
          </w:p>
        </w:tc>
        <w:tc>
          <w:tcPr>
            <w:tcW w:w="1352" w:type="dxa"/>
            <w:tcBorders>
              <w:top w:val="nil"/>
              <w:left w:val="nil"/>
              <w:bottom w:val="single" w:sz="4" w:space="0" w:color="auto"/>
              <w:right w:val="single" w:sz="4" w:space="0" w:color="auto"/>
            </w:tcBorders>
            <w:shd w:val="clear" w:color="auto" w:fill="auto"/>
            <w:noWrap/>
            <w:vAlign w:val="center"/>
            <w:hideMark/>
          </w:tcPr>
          <w:p w14:paraId="3E4F0B8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100005620.00</w:t>
            </w:r>
          </w:p>
        </w:tc>
        <w:tc>
          <w:tcPr>
            <w:tcW w:w="5736" w:type="dxa"/>
            <w:tcBorders>
              <w:top w:val="nil"/>
              <w:left w:val="nil"/>
              <w:bottom w:val="single" w:sz="4" w:space="0" w:color="auto"/>
              <w:right w:val="single" w:sz="4" w:space="0" w:color="auto"/>
            </w:tcBorders>
            <w:shd w:val="clear" w:color="auto" w:fill="auto"/>
            <w:vAlign w:val="center"/>
            <w:hideMark/>
          </w:tcPr>
          <w:p w14:paraId="79796D0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VILDAGLIPTINA COMPRIMIDO 50 MG 28 COMPRIMIDOS                                                                                                                                                                                                                                                                                                                                                                                                                                                                                                                                                                                                                                                                                                                                                                                                                                                                                                                                                                                                                                                                                                                                                                                                                                                                                                                                                                                                                                                                                                                                                                                                                                                                                                                                                                                                                                                                                                                                                                                                                                     </w:t>
            </w:r>
          </w:p>
        </w:tc>
        <w:tc>
          <w:tcPr>
            <w:tcW w:w="1057" w:type="dxa"/>
            <w:tcBorders>
              <w:top w:val="nil"/>
              <w:left w:val="nil"/>
              <w:bottom w:val="single" w:sz="4" w:space="0" w:color="auto"/>
              <w:right w:val="single" w:sz="4" w:space="0" w:color="auto"/>
            </w:tcBorders>
            <w:shd w:val="clear" w:color="auto" w:fill="auto"/>
            <w:noWrap/>
            <w:vAlign w:val="center"/>
            <w:hideMark/>
          </w:tcPr>
          <w:p w14:paraId="425816C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86ED8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5F835B5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8C30A3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A9CC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287</w:t>
            </w:r>
          </w:p>
        </w:tc>
        <w:tc>
          <w:tcPr>
            <w:tcW w:w="1352" w:type="dxa"/>
            <w:tcBorders>
              <w:top w:val="nil"/>
              <w:left w:val="nil"/>
              <w:bottom w:val="single" w:sz="4" w:space="0" w:color="auto"/>
              <w:right w:val="single" w:sz="4" w:space="0" w:color="auto"/>
            </w:tcBorders>
            <w:shd w:val="clear" w:color="auto" w:fill="auto"/>
            <w:noWrap/>
            <w:vAlign w:val="center"/>
            <w:hideMark/>
          </w:tcPr>
          <w:p w14:paraId="766DD8B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100005621.00</w:t>
            </w:r>
          </w:p>
        </w:tc>
        <w:tc>
          <w:tcPr>
            <w:tcW w:w="5736" w:type="dxa"/>
            <w:tcBorders>
              <w:top w:val="nil"/>
              <w:left w:val="nil"/>
              <w:bottom w:val="single" w:sz="4" w:space="0" w:color="auto"/>
              <w:right w:val="single" w:sz="4" w:space="0" w:color="auto"/>
            </w:tcBorders>
            <w:shd w:val="clear" w:color="auto" w:fill="auto"/>
            <w:vAlign w:val="center"/>
            <w:hideMark/>
          </w:tcPr>
          <w:p w14:paraId="6F1F841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LINAGLIPTINA          5 MG TABLETAS                                                                                                                                                                                                                                                                                                                                                                                                                                                                                                                                                                                                                                                                                                                                                                                                                                                                                                                                                                                                                                                                                                                                                                                                                                                                                                                                                                                                                                                                                                                                                                                                                                                                                                                                                                                                                                                                                                                                                                                                                                               </w:t>
            </w:r>
          </w:p>
        </w:tc>
        <w:tc>
          <w:tcPr>
            <w:tcW w:w="1057" w:type="dxa"/>
            <w:tcBorders>
              <w:top w:val="nil"/>
              <w:left w:val="nil"/>
              <w:bottom w:val="single" w:sz="4" w:space="0" w:color="auto"/>
              <w:right w:val="single" w:sz="4" w:space="0" w:color="auto"/>
            </w:tcBorders>
            <w:shd w:val="clear" w:color="auto" w:fill="auto"/>
            <w:noWrap/>
            <w:vAlign w:val="center"/>
            <w:hideMark/>
          </w:tcPr>
          <w:p w14:paraId="271BA61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ABFE00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E02494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302</w:t>
            </w:r>
          </w:p>
        </w:tc>
      </w:tr>
      <w:tr w:rsidR="00B662DF" w:rsidRPr="00B662DF" w14:paraId="735B240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C4B8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288</w:t>
            </w:r>
          </w:p>
        </w:tc>
        <w:tc>
          <w:tcPr>
            <w:tcW w:w="1352" w:type="dxa"/>
            <w:tcBorders>
              <w:top w:val="nil"/>
              <w:left w:val="nil"/>
              <w:bottom w:val="single" w:sz="4" w:space="0" w:color="auto"/>
              <w:right w:val="single" w:sz="4" w:space="0" w:color="auto"/>
            </w:tcBorders>
            <w:shd w:val="clear" w:color="auto" w:fill="auto"/>
            <w:noWrap/>
            <w:vAlign w:val="center"/>
            <w:hideMark/>
          </w:tcPr>
          <w:p w14:paraId="0E9B636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100005721.00</w:t>
            </w:r>
          </w:p>
        </w:tc>
        <w:tc>
          <w:tcPr>
            <w:tcW w:w="5736" w:type="dxa"/>
            <w:tcBorders>
              <w:top w:val="nil"/>
              <w:left w:val="nil"/>
              <w:bottom w:val="single" w:sz="4" w:space="0" w:color="auto"/>
              <w:right w:val="single" w:sz="4" w:space="0" w:color="auto"/>
            </w:tcBorders>
            <w:shd w:val="clear" w:color="auto" w:fill="auto"/>
            <w:vAlign w:val="center"/>
            <w:hideMark/>
          </w:tcPr>
          <w:p w14:paraId="7A42021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PARACETAMOL SOLUCION INYECTABLE 1 G ENVASE CON UN FRASCO AMPULA CON 100 ML.                                                                                                                                                                                                                                                                                                                                                                                                                                                                                                                                                                                                                                                                                                                                                                                                                                                                                                                                                                                                                                                                                                                                                                                                                                                                                                                                                                                                                                                                                                                                                                                                                                                                                                                                                                                                                                                                                                                                                                                                       </w:t>
            </w:r>
          </w:p>
        </w:tc>
        <w:tc>
          <w:tcPr>
            <w:tcW w:w="1057" w:type="dxa"/>
            <w:tcBorders>
              <w:top w:val="nil"/>
              <w:left w:val="nil"/>
              <w:bottom w:val="single" w:sz="4" w:space="0" w:color="auto"/>
              <w:right w:val="single" w:sz="4" w:space="0" w:color="auto"/>
            </w:tcBorders>
            <w:shd w:val="clear" w:color="auto" w:fill="auto"/>
            <w:noWrap/>
            <w:vAlign w:val="center"/>
            <w:hideMark/>
          </w:tcPr>
          <w:p w14:paraId="5157471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FRASCO</w:t>
            </w:r>
          </w:p>
        </w:tc>
        <w:tc>
          <w:tcPr>
            <w:tcW w:w="839" w:type="dxa"/>
            <w:tcBorders>
              <w:top w:val="nil"/>
              <w:left w:val="nil"/>
              <w:bottom w:val="single" w:sz="4" w:space="0" w:color="auto"/>
              <w:right w:val="single" w:sz="4" w:space="0" w:color="auto"/>
            </w:tcBorders>
            <w:shd w:val="clear" w:color="auto" w:fill="auto"/>
            <w:noWrap/>
            <w:vAlign w:val="center"/>
            <w:hideMark/>
          </w:tcPr>
          <w:p w14:paraId="1C4ECDE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63E695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5089</w:t>
            </w:r>
          </w:p>
        </w:tc>
      </w:tr>
      <w:tr w:rsidR="00B662DF" w:rsidRPr="00B662DF" w14:paraId="16DA556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83594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289</w:t>
            </w:r>
          </w:p>
        </w:tc>
        <w:tc>
          <w:tcPr>
            <w:tcW w:w="1352" w:type="dxa"/>
            <w:tcBorders>
              <w:top w:val="nil"/>
              <w:left w:val="nil"/>
              <w:bottom w:val="single" w:sz="4" w:space="0" w:color="auto"/>
              <w:right w:val="single" w:sz="4" w:space="0" w:color="auto"/>
            </w:tcBorders>
            <w:shd w:val="clear" w:color="auto" w:fill="auto"/>
            <w:noWrap/>
            <w:vAlign w:val="center"/>
            <w:hideMark/>
          </w:tcPr>
          <w:p w14:paraId="6C0495C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100005940.00</w:t>
            </w:r>
          </w:p>
        </w:tc>
        <w:tc>
          <w:tcPr>
            <w:tcW w:w="5736" w:type="dxa"/>
            <w:tcBorders>
              <w:top w:val="nil"/>
              <w:left w:val="nil"/>
              <w:bottom w:val="single" w:sz="4" w:space="0" w:color="auto"/>
              <w:right w:val="single" w:sz="4" w:space="0" w:color="auto"/>
            </w:tcBorders>
            <w:shd w:val="clear" w:color="auto" w:fill="auto"/>
            <w:vAlign w:val="center"/>
            <w:hideMark/>
          </w:tcPr>
          <w:p w14:paraId="06F34B8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IBUPROFENO. TABLETA O CÁPSULA CADA TABLETA O CÁPSULA CONTIENE: IBUPROFENO 200 MG ENVASE CON 10 TABLETAS O CÁPSULAS                                                                                                                                                                                                                                                                                                                                                                                                                                                                                                                                                                                                                                                                                                                                                                                                                                                                                                                                                                                                                                                                                                                                                                                                                                                                                                                                                                                                                                                                                                                                                                                                                                                                                                                                                                                                                                                                                                                                                                </w:t>
            </w:r>
          </w:p>
        </w:tc>
        <w:tc>
          <w:tcPr>
            <w:tcW w:w="1057" w:type="dxa"/>
            <w:tcBorders>
              <w:top w:val="nil"/>
              <w:left w:val="nil"/>
              <w:bottom w:val="single" w:sz="4" w:space="0" w:color="auto"/>
              <w:right w:val="single" w:sz="4" w:space="0" w:color="auto"/>
            </w:tcBorders>
            <w:shd w:val="clear" w:color="auto" w:fill="auto"/>
            <w:noWrap/>
            <w:vAlign w:val="center"/>
            <w:hideMark/>
          </w:tcPr>
          <w:p w14:paraId="3EA5A90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45143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CA5271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34</w:t>
            </w:r>
          </w:p>
        </w:tc>
      </w:tr>
      <w:tr w:rsidR="00B662DF" w:rsidRPr="00B662DF" w14:paraId="13419C9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0C4B5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290</w:t>
            </w:r>
          </w:p>
        </w:tc>
        <w:tc>
          <w:tcPr>
            <w:tcW w:w="1352" w:type="dxa"/>
            <w:tcBorders>
              <w:top w:val="nil"/>
              <w:left w:val="nil"/>
              <w:bottom w:val="single" w:sz="4" w:space="0" w:color="auto"/>
              <w:right w:val="single" w:sz="4" w:space="0" w:color="auto"/>
            </w:tcBorders>
            <w:shd w:val="clear" w:color="auto" w:fill="auto"/>
            <w:noWrap/>
            <w:vAlign w:val="center"/>
            <w:hideMark/>
          </w:tcPr>
          <w:p w14:paraId="5FB2C4B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100005943.00</w:t>
            </w:r>
          </w:p>
        </w:tc>
        <w:tc>
          <w:tcPr>
            <w:tcW w:w="5736" w:type="dxa"/>
            <w:tcBorders>
              <w:top w:val="nil"/>
              <w:left w:val="nil"/>
              <w:bottom w:val="single" w:sz="4" w:space="0" w:color="auto"/>
              <w:right w:val="single" w:sz="4" w:space="0" w:color="auto"/>
            </w:tcBorders>
            <w:shd w:val="clear" w:color="auto" w:fill="auto"/>
            <w:vAlign w:val="center"/>
            <w:hideMark/>
          </w:tcPr>
          <w:p w14:paraId="683142D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1057" w:type="dxa"/>
            <w:tcBorders>
              <w:top w:val="nil"/>
              <w:left w:val="nil"/>
              <w:bottom w:val="single" w:sz="4" w:space="0" w:color="auto"/>
              <w:right w:val="single" w:sz="4" w:space="0" w:color="auto"/>
            </w:tcBorders>
            <w:shd w:val="clear" w:color="auto" w:fill="auto"/>
            <w:noWrap/>
            <w:vAlign w:val="center"/>
            <w:hideMark/>
          </w:tcPr>
          <w:p w14:paraId="44DF4D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5A00A2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7B2D92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298</w:t>
            </w:r>
          </w:p>
        </w:tc>
      </w:tr>
      <w:tr w:rsidR="00B662DF" w:rsidRPr="00B662DF" w14:paraId="59E2D25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2104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291</w:t>
            </w:r>
          </w:p>
        </w:tc>
        <w:tc>
          <w:tcPr>
            <w:tcW w:w="1352" w:type="dxa"/>
            <w:tcBorders>
              <w:top w:val="nil"/>
              <w:left w:val="nil"/>
              <w:bottom w:val="single" w:sz="4" w:space="0" w:color="auto"/>
              <w:right w:val="single" w:sz="4" w:space="0" w:color="auto"/>
            </w:tcBorders>
            <w:shd w:val="clear" w:color="auto" w:fill="auto"/>
            <w:noWrap/>
            <w:vAlign w:val="center"/>
            <w:hideMark/>
          </w:tcPr>
          <w:p w14:paraId="28A927F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100005980.00</w:t>
            </w:r>
          </w:p>
        </w:tc>
        <w:tc>
          <w:tcPr>
            <w:tcW w:w="5736" w:type="dxa"/>
            <w:tcBorders>
              <w:top w:val="nil"/>
              <w:left w:val="nil"/>
              <w:bottom w:val="single" w:sz="4" w:space="0" w:color="auto"/>
              <w:right w:val="single" w:sz="4" w:space="0" w:color="auto"/>
            </w:tcBorders>
            <w:shd w:val="clear" w:color="auto" w:fill="auto"/>
            <w:vAlign w:val="center"/>
            <w:hideMark/>
          </w:tcPr>
          <w:p w14:paraId="7C6EA908"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057" w:type="dxa"/>
            <w:tcBorders>
              <w:top w:val="nil"/>
              <w:left w:val="nil"/>
              <w:bottom w:val="single" w:sz="4" w:space="0" w:color="auto"/>
              <w:right w:val="single" w:sz="4" w:space="0" w:color="auto"/>
            </w:tcBorders>
            <w:shd w:val="clear" w:color="auto" w:fill="auto"/>
            <w:noWrap/>
            <w:vAlign w:val="center"/>
            <w:hideMark/>
          </w:tcPr>
          <w:p w14:paraId="3C579F9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892AEF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E4FE3C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05929392"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AB32B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292</w:t>
            </w:r>
          </w:p>
        </w:tc>
        <w:tc>
          <w:tcPr>
            <w:tcW w:w="1352" w:type="dxa"/>
            <w:tcBorders>
              <w:top w:val="nil"/>
              <w:left w:val="nil"/>
              <w:bottom w:val="single" w:sz="4" w:space="0" w:color="auto"/>
              <w:right w:val="single" w:sz="4" w:space="0" w:color="auto"/>
            </w:tcBorders>
            <w:shd w:val="clear" w:color="auto" w:fill="auto"/>
            <w:noWrap/>
            <w:vAlign w:val="center"/>
            <w:hideMark/>
          </w:tcPr>
          <w:p w14:paraId="5BC630C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100006012.04</w:t>
            </w:r>
          </w:p>
        </w:tc>
        <w:tc>
          <w:tcPr>
            <w:tcW w:w="5736" w:type="dxa"/>
            <w:tcBorders>
              <w:top w:val="nil"/>
              <w:left w:val="nil"/>
              <w:bottom w:val="single" w:sz="4" w:space="0" w:color="auto"/>
              <w:right w:val="single" w:sz="4" w:space="0" w:color="auto"/>
            </w:tcBorders>
            <w:shd w:val="clear" w:color="auto" w:fill="auto"/>
            <w:vAlign w:val="center"/>
            <w:hideMark/>
          </w:tcPr>
          <w:p w14:paraId="5D4B5F3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MISOPROSTOL TABLETA CADA TABLETA CONTIENE: MISOPROSTOL 200 µG ENVASE CON 12 TABLETAS                                                                                                                                                                                                                                                                                                                                                                                                                                                                                                                                                                                                                                                                                                                                                                                                                                                                                                                                                                                                                                                                                                                                                                                                                                                                                                                                                                                                                                                                                                                                                                                                                                                                                                                                                                                                                                                                                                                                                                                              </w:t>
            </w:r>
          </w:p>
        </w:tc>
        <w:tc>
          <w:tcPr>
            <w:tcW w:w="1057" w:type="dxa"/>
            <w:tcBorders>
              <w:top w:val="nil"/>
              <w:left w:val="nil"/>
              <w:bottom w:val="single" w:sz="4" w:space="0" w:color="auto"/>
              <w:right w:val="single" w:sz="4" w:space="0" w:color="auto"/>
            </w:tcBorders>
            <w:shd w:val="clear" w:color="auto" w:fill="auto"/>
            <w:noWrap/>
            <w:vAlign w:val="center"/>
            <w:hideMark/>
          </w:tcPr>
          <w:p w14:paraId="2F90E85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52F561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6407429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r>
      <w:tr w:rsidR="00B662DF" w:rsidRPr="00B662DF" w14:paraId="2930FA5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33ED0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293</w:t>
            </w:r>
          </w:p>
        </w:tc>
        <w:tc>
          <w:tcPr>
            <w:tcW w:w="1352" w:type="dxa"/>
            <w:tcBorders>
              <w:top w:val="nil"/>
              <w:left w:val="nil"/>
              <w:bottom w:val="single" w:sz="4" w:space="0" w:color="auto"/>
              <w:right w:val="single" w:sz="4" w:space="0" w:color="auto"/>
            </w:tcBorders>
            <w:shd w:val="clear" w:color="auto" w:fill="auto"/>
            <w:noWrap/>
            <w:vAlign w:val="center"/>
            <w:hideMark/>
          </w:tcPr>
          <w:p w14:paraId="5A1A019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100006021.00</w:t>
            </w:r>
          </w:p>
        </w:tc>
        <w:tc>
          <w:tcPr>
            <w:tcW w:w="5736" w:type="dxa"/>
            <w:tcBorders>
              <w:top w:val="nil"/>
              <w:left w:val="nil"/>
              <w:bottom w:val="single" w:sz="4" w:space="0" w:color="auto"/>
              <w:right w:val="single" w:sz="4" w:space="0" w:color="auto"/>
            </w:tcBorders>
            <w:shd w:val="clear" w:color="auto" w:fill="auto"/>
            <w:vAlign w:val="center"/>
            <w:hideMark/>
          </w:tcPr>
          <w:p w14:paraId="32BBA69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057" w:type="dxa"/>
            <w:tcBorders>
              <w:top w:val="nil"/>
              <w:left w:val="nil"/>
              <w:bottom w:val="single" w:sz="4" w:space="0" w:color="auto"/>
              <w:right w:val="single" w:sz="4" w:space="0" w:color="auto"/>
            </w:tcBorders>
            <w:shd w:val="clear" w:color="auto" w:fill="auto"/>
            <w:noWrap/>
            <w:vAlign w:val="center"/>
            <w:hideMark/>
          </w:tcPr>
          <w:p w14:paraId="63F3CE0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B34634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3D04D4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5305474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002D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294</w:t>
            </w:r>
          </w:p>
        </w:tc>
        <w:tc>
          <w:tcPr>
            <w:tcW w:w="1352" w:type="dxa"/>
            <w:tcBorders>
              <w:top w:val="nil"/>
              <w:left w:val="nil"/>
              <w:bottom w:val="single" w:sz="4" w:space="0" w:color="auto"/>
              <w:right w:val="single" w:sz="4" w:space="0" w:color="auto"/>
            </w:tcBorders>
            <w:shd w:val="clear" w:color="auto" w:fill="auto"/>
            <w:noWrap/>
            <w:vAlign w:val="center"/>
            <w:hideMark/>
          </w:tcPr>
          <w:p w14:paraId="3CCE137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100006075.00</w:t>
            </w:r>
          </w:p>
        </w:tc>
        <w:tc>
          <w:tcPr>
            <w:tcW w:w="5736" w:type="dxa"/>
            <w:tcBorders>
              <w:top w:val="nil"/>
              <w:left w:val="nil"/>
              <w:bottom w:val="single" w:sz="4" w:space="0" w:color="auto"/>
              <w:right w:val="single" w:sz="4" w:space="0" w:color="auto"/>
            </w:tcBorders>
            <w:shd w:val="clear" w:color="auto" w:fill="auto"/>
            <w:vAlign w:val="center"/>
            <w:hideMark/>
          </w:tcPr>
          <w:p w14:paraId="48CD5C6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LEVONORGESTREL, IMPLANTE CADA IMPLANTE CONTIENE: LEVONORGESTREL 75.0 MG ENVASE CON 2 IMPLANTES.                                                                                                                                                                                                                                                                                                                                                                                                                                                                                                                                                                                                                                                                                                                                                                                                                                                                                                                                                                                                                                                                                                                                                                                                                                                                                                                                                                                                                                                                                                                                                                                                                                                                                                                                                                                                                                                                                                                                                                                   </w:t>
            </w:r>
          </w:p>
        </w:tc>
        <w:tc>
          <w:tcPr>
            <w:tcW w:w="1057" w:type="dxa"/>
            <w:tcBorders>
              <w:top w:val="nil"/>
              <w:left w:val="nil"/>
              <w:bottom w:val="single" w:sz="4" w:space="0" w:color="auto"/>
              <w:right w:val="single" w:sz="4" w:space="0" w:color="auto"/>
            </w:tcBorders>
            <w:shd w:val="clear" w:color="auto" w:fill="auto"/>
            <w:noWrap/>
            <w:vAlign w:val="center"/>
            <w:hideMark/>
          </w:tcPr>
          <w:p w14:paraId="095DA5C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8AE2B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7CBBFDD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E69B41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8BDDC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295</w:t>
            </w:r>
          </w:p>
        </w:tc>
        <w:tc>
          <w:tcPr>
            <w:tcW w:w="1352" w:type="dxa"/>
            <w:tcBorders>
              <w:top w:val="nil"/>
              <w:left w:val="nil"/>
              <w:bottom w:val="single" w:sz="4" w:space="0" w:color="auto"/>
              <w:right w:val="single" w:sz="4" w:space="0" w:color="auto"/>
            </w:tcBorders>
            <w:shd w:val="clear" w:color="auto" w:fill="auto"/>
            <w:noWrap/>
            <w:vAlign w:val="center"/>
            <w:hideMark/>
          </w:tcPr>
          <w:p w14:paraId="6CC838F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100006231.00</w:t>
            </w:r>
          </w:p>
        </w:tc>
        <w:tc>
          <w:tcPr>
            <w:tcW w:w="5736" w:type="dxa"/>
            <w:tcBorders>
              <w:top w:val="nil"/>
              <w:left w:val="nil"/>
              <w:bottom w:val="single" w:sz="4" w:space="0" w:color="auto"/>
              <w:right w:val="single" w:sz="4" w:space="0" w:color="auto"/>
            </w:tcBorders>
            <w:shd w:val="clear" w:color="auto" w:fill="auto"/>
            <w:vAlign w:val="center"/>
            <w:hideMark/>
          </w:tcPr>
          <w:p w14:paraId="583D55F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PERINDOPRIL / AMLODIPINO. COMPRIMIDOS CADA COMPRIMIDO CONTIENE: PERINDROPRIL ARGININA 5 MG. AMLODIPINO 5 MG.                                                                                                                                                                                                                                                                                                                                                                                                                                                                                                                                                                                                                                                                                                                                                                                                                                                                                                                                                                                                                                                                                                                                                                                                                                                                                                                                                                                                                                                                                                                                                                                                                                                                                                                                                                                                                                                                                                                                                                      </w:t>
            </w:r>
          </w:p>
        </w:tc>
        <w:tc>
          <w:tcPr>
            <w:tcW w:w="1057" w:type="dxa"/>
            <w:tcBorders>
              <w:top w:val="nil"/>
              <w:left w:val="nil"/>
              <w:bottom w:val="single" w:sz="4" w:space="0" w:color="auto"/>
              <w:right w:val="single" w:sz="4" w:space="0" w:color="auto"/>
            </w:tcBorders>
            <w:shd w:val="clear" w:color="auto" w:fill="auto"/>
            <w:noWrap/>
            <w:vAlign w:val="center"/>
            <w:hideMark/>
          </w:tcPr>
          <w:p w14:paraId="441875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FRASCO</w:t>
            </w:r>
          </w:p>
        </w:tc>
        <w:tc>
          <w:tcPr>
            <w:tcW w:w="839" w:type="dxa"/>
            <w:tcBorders>
              <w:top w:val="nil"/>
              <w:left w:val="nil"/>
              <w:bottom w:val="single" w:sz="4" w:space="0" w:color="auto"/>
              <w:right w:val="single" w:sz="4" w:space="0" w:color="auto"/>
            </w:tcBorders>
            <w:shd w:val="clear" w:color="auto" w:fill="auto"/>
            <w:noWrap/>
            <w:vAlign w:val="center"/>
            <w:hideMark/>
          </w:tcPr>
          <w:p w14:paraId="7967FCA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553E44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23A72A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2E9B9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296</w:t>
            </w:r>
          </w:p>
        </w:tc>
        <w:tc>
          <w:tcPr>
            <w:tcW w:w="1352" w:type="dxa"/>
            <w:tcBorders>
              <w:top w:val="nil"/>
              <w:left w:val="nil"/>
              <w:bottom w:val="single" w:sz="4" w:space="0" w:color="auto"/>
              <w:right w:val="single" w:sz="4" w:space="0" w:color="auto"/>
            </w:tcBorders>
            <w:shd w:val="clear" w:color="auto" w:fill="auto"/>
            <w:noWrap/>
            <w:vAlign w:val="center"/>
            <w:hideMark/>
          </w:tcPr>
          <w:p w14:paraId="0F13C36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100006233.00</w:t>
            </w:r>
          </w:p>
        </w:tc>
        <w:tc>
          <w:tcPr>
            <w:tcW w:w="5736" w:type="dxa"/>
            <w:tcBorders>
              <w:top w:val="nil"/>
              <w:left w:val="nil"/>
              <w:bottom w:val="single" w:sz="4" w:space="0" w:color="auto"/>
              <w:right w:val="single" w:sz="4" w:space="0" w:color="auto"/>
            </w:tcBorders>
            <w:shd w:val="clear" w:color="auto" w:fill="auto"/>
            <w:vAlign w:val="center"/>
            <w:hideMark/>
          </w:tcPr>
          <w:p w14:paraId="043C0E3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PERINDOPRIL / AMLODIPINO. COMPRIMIDOS CADA COMPRIMIDO CONTIENE: PERINDROPRIL ARGININA 10 MG. AMLODIPINO 5 MG.                                                                                                                                                                                                                                                                                                                                                                                                                                                                                                                                                                                                                                                                                                                                                                                                                                                                                                                                                                                                                                                                                                                                                                                                                                                                                                                                                                                                                                                                                                                                                                                                                                                                                                                                                                                                                                                                                                                                                                     </w:t>
            </w:r>
          </w:p>
        </w:tc>
        <w:tc>
          <w:tcPr>
            <w:tcW w:w="1057" w:type="dxa"/>
            <w:tcBorders>
              <w:top w:val="nil"/>
              <w:left w:val="nil"/>
              <w:bottom w:val="single" w:sz="4" w:space="0" w:color="auto"/>
              <w:right w:val="single" w:sz="4" w:space="0" w:color="auto"/>
            </w:tcBorders>
            <w:shd w:val="clear" w:color="auto" w:fill="auto"/>
            <w:noWrap/>
            <w:vAlign w:val="center"/>
            <w:hideMark/>
          </w:tcPr>
          <w:p w14:paraId="0EF994D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FRASCO</w:t>
            </w:r>
          </w:p>
        </w:tc>
        <w:tc>
          <w:tcPr>
            <w:tcW w:w="839" w:type="dxa"/>
            <w:tcBorders>
              <w:top w:val="nil"/>
              <w:left w:val="nil"/>
              <w:bottom w:val="single" w:sz="4" w:space="0" w:color="auto"/>
              <w:right w:val="single" w:sz="4" w:space="0" w:color="auto"/>
            </w:tcBorders>
            <w:shd w:val="clear" w:color="auto" w:fill="auto"/>
            <w:noWrap/>
            <w:vAlign w:val="center"/>
            <w:hideMark/>
          </w:tcPr>
          <w:p w14:paraId="17CEEB0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81BEC0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491F4A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4D4DC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297</w:t>
            </w:r>
          </w:p>
        </w:tc>
        <w:tc>
          <w:tcPr>
            <w:tcW w:w="1352" w:type="dxa"/>
            <w:tcBorders>
              <w:top w:val="nil"/>
              <w:left w:val="nil"/>
              <w:bottom w:val="single" w:sz="4" w:space="0" w:color="auto"/>
              <w:right w:val="single" w:sz="4" w:space="0" w:color="auto"/>
            </w:tcBorders>
            <w:shd w:val="clear" w:color="auto" w:fill="auto"/>
            <w:noWrap/>
            <w:vAlign w:val="center"/>
            <w:hideMark/>
          </w:tcPr>
          <w:p w14:paraId="6BAEA93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100006240.00</w:t>
            </w:r>
          </w:p>
        </w:tc>
        <w:tc>
          <w:tcPr>
            <w:tcW w:w="5736" w:type="dxa"/>
            <w:tcBorders>
              <w:top w:val="nil"/>
              <w:left w:val="nil"/>
              <w:bottom w:val="single" w:sz="4" w:space="0" w:color="auto"/>
              <w:right w:val="single" w:sz="4" w:space="0" w:color="auto"/>
            </w:tcBorders>
            <w:shd w:val="clear" w:color="auto" w:fill="auto"/>
            <w:vAlign w:val="center"/>
            <w:hideMark/>
          </w:tcPr>
          <w:p w14:paraId="269E3A4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PERINDOPRIL / AMLODIPINO/ INDAPAMIDA. COMPRIMIDOS CADA COMPRIMIDO CONTIENE: PERINDOPRIL ARGININA 10 MG. BESILATO DE AMLODIPINO 10 MG. INDAPAMIDA 2.5 MG.                                                                                                                                                                                                                                                                                                                                                                                                                                                                                                                                                                                                                                                                                                                                                                                                                                                                                                                                                                                                                                                                                                                                                                                                                                                                                                                                                                                                                                                                                                                                                                                                                                                                                                                                                                                                                                                                                                                          </w:t>
            </w:r>
          </w:p>
        </w:tc>
        <w:tc>
          <w:tcPr>
            <w:tcW w:w="1057" w:type="dxa"/>
            <w:tcBorders>
              <w:top w:val="nil"/>
              <w:left w:val="nil"/>
              <w:bottom w:val="single" w:sz="4" w:space="0" w:color="auto"/>
              <w:right w:val="single" w:sz="4" w:space="0" w:color="auto"/>
            </w:tcBorders>
            <w:shd w:val="clear" w:color="auto" w:fill="auto"/>
            <w:noWrap/>
            <w:vAlign w:val="center"/>
            <w:hideMark/>
          </w:tcPr>
          <w:p w14:paraId="1F2EC8E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CAJA</w:t>
            </w:r>
          </w:p>
        </w:tc>
        <w:tc>
          <w:tcPr>
            <w:tcW w:w="839" w:type="dxa"/>
            <w:tcBorders>
              <w:top w:val="nil"/>
              <w:left w:val="nil"/>
              <w:bottom w:val="single" w:sz="4" w:space="0" w:color="auto"/>
              <w:right w:val="single" w:sz="4" w:space="0" w:color="auto"/>
            </w:tcBorders>
            <w:shd w:val="clear" w:color="auto" w:fill="auto"/>
            <w:noWrap/>
            <w:vAlign w:val="center"/>
            <w:hideMark/>
          </w:tcPr>
          <w:p w14:paraId="60DD28B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F6FF1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6C809AF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647D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298</w:t>
            </w:r>
          </w:p>
        </w:tc>
        <w:tc>
          <w:tcPr>
            <w:tcW w:w="1352" w:type="dxa"/>
            <w:tcBorders>
              <w:top w:val="nil"/>
              <w:left w:val="nil"/>
              <w:bottom w:val="single" w:sz="4" w:space="0" w:color="auto"/>
              <w:right w:val="single" w:sz="4" w:space="0" w:color="auto"/>
            </w:tcBorders>
            <w:shd w:val="clear" w:color="auto" w:fill="auto"/>
            <w:noWrap/>
            <w:vAlign w:val="center"/>
            <w:hideMark/>
          </w:tcPr>
          <w:p w14:paraId="403D928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200003835.00</w:t>
            </w:r>
          </w:p>
        </w:tc>
        <w:tc>
          <w:tcPr>
            <w:tcW w:w="5736" w:type="dxa"/>
            <w:tcBorders>
              <w:top w:val="nil"/>
              <w:left w:val="nil"/>
              <w:bottom w:val="single" w:sz="4" w:space="0" w:color="auto"/>
              <w:right w:val="single" w:sz="4" w:space="0" w:color="auto"/>
            </w:tcBorders>
            <w:shd w:val="clear" w:color="auto" w:fill="auto"/>
            <w:vAlign w:val="center"/>
            <w:hideMark/>
          </w:tcPr>
          <w:p w14:paraId="152A251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 A SOLUCION 200 000 UI POR DOSIS ENVASE CON 25 DOSIS                                                                                                                                                                                                                                                                                                                                                                                                                                                                                                                                                                                                                                                                                                                                                                                                                                                                                                                                                                                                                                                                                                                                                                                                                                                                                                                                                                                                                                                                                                                                                                                                                                                                                                                                                                                                                                                                                                                                                                                                                      </w:t>
            </w:r>
          </w:p>
        </w:tc>
        <w:tc>
          <w:tcPr>
            <w:tcW w:w="1057" w:type="dxa"/>
            <w:tcBorders>
              <w:top w:val="nil"/>
              <w:left w:val="nil"/>
              <w:bottom w:val="single" w:sz="4" w:space="0" w:color="auto"/>
              <w:right w:val="single" w:sz="4" w:space="0" w:color="auto"/>
            </w:tcBorders>
            <w:shd w:val="clear" w:color="auto" w:fill="auto"/>
            <w:noWrap/>
            <w:vAlign w:val="center"/>
            <w:hideMark/>
          </w:tcPr>
          <w:p w14:paraId="0CDD04F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61396D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088EE1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C86527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62A2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299</w:t>
            </w:r>
          </w:p>
        </w:tc>
        <w:tc>
          <w:tcPr>
            <w:tcW w:w="1352" w:type="dxa"/>
            <w:tcBorders>
              <w:top w:val="nil"/>
              <w:left w:val="nil"/>
              <w:bottom w:val="single" w:sz="4" w:space="0" w:color="auto"/>
              <w:right w:val="single" w:sz="4" w:space="0" w:color="auto"/>
            </w:tcBorders>
            <w:shd w:val="clear" w:color="auto" w:fill="auto"/>
            <w:noWrap/>
            <w:vAlign w:val="center"/>
            <w:hideMark/>
          </w:tcPr>
          <w:p w14:paraId="794C295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200003835.01</w:t>
            </w:r>
          </w:p>
        </w:tc>
        <w:tc>
          <w:tcPr>
            <w:tcW w:w="5736" w:type="dxa"/>
            <w:tcBorders>
              <w:top w:val="nil"/>
              <w:left w:val="nil"/>
              <w:bottom w:val="single" w:sz="4" w:space="0" w:color="auto"/>
              <w:right w:val="single" w:sz="4" w:space="0" w:color="auto"/>
            </w:tcBorders>
            <w:shd w:val="clear" w:color="auto" w:fill="auto"/>
            <w:vAlign w:val="center"/>
            <w:hideMark/>
          </w:tcPr>
          <w:p w14:paraId="79DB665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VITAMINA A SOLUCION 200 000 UI POR DOSIS ENVASE CON 50 DOSIS                                                                                                                                                                                                                                                                                                                                                                                                                                                                                                                                                                                                                                                                                                                                                                                                                                                                                                                                                                                                                                                                                                                                                                                                                                                                                                                                                                                                                                                                                                                                                                                                                                                                                                                                                                                                                                                                                                                                                                                                                      </w:t>
            </w:r>
          </w:p>
        </w:tc>
        <w:tc>
          <w:tcPr>
            <w:tcW w:w="1057" w:type="dxa"/>
            <w:tcBorders>
              <w:top w:val="nil"/>
              <w:left w:val="nil"/>
              <w:bottom w:val="single" w:sz="4" w:space="0" w:color="auto"/>
              <w:right w:val="single" w:sz="4" w:space="0" w:color="auto"/>
            </w:tcBorders>
            <w:shd w:val="clear" w:color="auto" w:fill="auto"/>
            <w:noWrap/>
            <w:vAlign w:val="center"/>
            <w:hideMark/>
          </w:tcPr>
          <w:p w14:paraId="70F11EB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D355FD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3AA04C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1013A8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17331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300</w:t>
            </w:r>
          </w:p>
        </w:tc>
        <w:tc>
          <w:tcPr>
            <w:tcW w:w="1352" w:type="dxa"/>
            <w:tcBorders>
              <w:top w:val="nil"/>
              <w:left w:val="nil"/>
              <w:bottom w:val="single" w:sz="4" w:space="0" w:color="auto"/>
              <w:right w:val="single" w:sz="4" w:space="0" w:color="auto"/>
            </w:tcBorders>
            <w:shd w:val="clear" w:color="auto" w:fill="auto"/>
            <w:noWrap/>
            <w:vAlign w:val="center"/>
            <w:hideMark/>
          </w:tcPr>
          <w:p w14:paraId="5D10D81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200003847.00</w:t>
            </w:r>
          </w:p>
        </w:tc>
        <w:tc>
          <w:tcPr>
            <w:tcW w:w="5736" w:type="dxa"/>
            <w:tcBorders>
              <w:top w:val="nil"/>
              <w:left w:val="nil"/>
              <w:bottom w:val="single" w:sz="4" w:space="0" w:color="auto"/>
              <w:right w:val="single" w:sz="4" w:space="0" w:color="auto"/>
            </w:tcBorders>
            <w:shd w:val="clear" w:color="auto" w:fill="auto"/>
            <w:vAlign w:val="center"/>
            <w:hideMark/>
          </w:tcPr>
          <w:p w14:paraId="6A3EF48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FABOTERAPICO POLIVALENTE ANTIALACRAN. SOLUCION INYECTABLE.  FRASCO AMPULA CON LIOFILIZADO Y AMPOLLETA CON DILUYENTE DE 5 ML                                                                                                                                                                                                                                                                                                                                                                                                                                                                                                                                                                                                                                                                                                                                                                                                                                                                                                                                                                                                                                                                                                                                                                                                                                                                                                                                                                                                                                                                                                                                                                                                                                                                                                                                                                                                                                                                                                                                                       </w:t>
            </w:r>
          </w:p>
        </w:tc>
        <w:tc>
          <w:tcPr>
            <w:tcW w:w="1057" w:type="dxa"/>
            <w:tcBorders>
              <w:top w:val="nil"/>
              <w:left w:val="nil"/>
              <w:bottom w:val="single" w:sz="4" w:space="0" w:color="auto"/>
              <w:right w:val="single" w:sz="4" w:space="0" w:color="auto"/>
            </w:tcBorders>
            <w:shd w:val="clear" w:color="auto" w:fill="auto"/>
            <w:noWrap/>
            <w:vAlign w:val="center"/>
            <w:hideMark/>
          </w:tcPr>
          <w:p w14:paraId="0C37906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AAC4D9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F2A335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6B29366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2EE1F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301</w:t>
            </w:r>
          </w:p>
        </w:tc>
        <w:tc>
          <w:tcPr>
            <w:tcW w:w="1352" w:type="dxa"/>
            <w:tcBorders>
              <w:top w:val="nil"/>
              <w:left w:val="nil"/>
              <w:bottom w:val="single" w:sz="4" w:space="0" w:color="auto"/>
              <w:right w:val="single" w:sz="4" w:space="0" w:color="auto"/>
            </w:tcBorders>
            <w:shd w:val="clear" w:color="auto" w:fill="auto"/>
            <w:noWrap/>
            <w:vAlign w:val="center"/>
            <w:hideMark/>
          </w:tcPr>
          <w:p w14:paraId="6C9EF4C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200003849.00</w:t>
            </w:r>
          </w:p>
        </w:tc>
        <w:tc>
          <w:tcPr>
            <w:tcW w:w="5736" w:type="dxa"/>
            <w:tcBorders>
              <w:top w:val="nil"/>
              <w:left w:val="nil"/>
              <w:bottom w:val="single" w:sz="4" w:space="0" w:color="auto"/>
              <w:right w:val="single" w:sz="4" w:space="0" w:color="auto"/>
            </w:tcBorders>
            <w:shd w:val="clear" w:color="auto" w:fill="auto"/>
            <w:vAlign w:val="center"/>
            <w:hideMark/>
          </w:tcPr>
          <w:p w14:paraId="292062E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FABOTERAPICO POLIVALENTE ANTIVIPERINO. SOLUCION INYECTABLE. FRASCO AMPULA CON LIOFILIZADO Y AMPOLLETA CON DILUYENTE DE 10 ML                                                                                                                                                                                                                                                                                                                                                                                                                                                                                                                                                                                                                                                                                                                                                                                                                                                                                                                                                                                                                                                                                                                                                                                                                                                                                                                                                                                                                                                                                                                                                                                                                                                                                                                                                                                                                                                                                                                                                      </w:t>
            </w:r>
          </w:p>
        </w:tc>
        <w:tc>
          <w:tcPr>
            <w:tcW w:w="1057" w:type="dxa"/>
            <w:tcBorders>
              <w:top w:val="nil"/>
              <w:left w:val="nil"/>
              <w:bottom w:val="single" w:sz="4" w:space="0" w:color="auto"/>
              <w:right w:val="single" w:sz="4" w:space="0" w:color="auto"/>
            </w:tcBorders>
            <w:shd w:val="clear" w:color="auto" w:fill="auto"/>
            <w:noWrap/>
            <w:vAlign w:val="center"/>
            <w:hideMark/>
          </w:tcPr>
          <w:p w14:paraId="5A7F538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1B4DF9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2F2E43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277C00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1982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302</w:t>
            </w:r>
          </w:p>
        </w:tc>
        <w:tc>
          <w:tcPr>
            <w:tcW w:w="1352" w:type="dxa"/>
            <w:tcBorders>
              <w:top w:val="nil"/>
              <w:left w:val="nil"/>
              <w:bottom w:val="single" w:sz="4" w:space="0" w:color="auto"/>
              <w:right w:val="single" w:sz="4" w:space="0" w:color="auto"/>
            </w:tcBorders>
            <w:shd w:val="clear" w:color="auto" w:fill="auto"/>
            <w:noWrap/>
            <w:vAlign w:val="center"/>
            <w:hideMark/>
          </w:tcPr>
          <w:p w14:paraId="18A5154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300000003.00</w:t>
            </w:r>
          </w:p>
        </w:tc>
        <w:tc>
          <w:tcPr>
            <w:tcW w:w="5736" w:type="dxa"/>
            <w:tcBorders>
              <w:top w:val="nil"/>
              <w:left w:val="nil"/>
              <w:bottom w:val="single" w:sz="4" w:space="0" w:color="auto"/>
              <w:right w:val="single" w:sz="4" w:space="0" w:color="auto"/>
            </w:tcBorders>
            <w:shd w:val="clear" w:color="auto" w:fill="auto"/>
            <w:vAlign w:val="center"/>
            <w:hideMark/>
          </w:tcPr>
          <w:p w14:paraId="102E1F7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SUCEDANEO DE LECHE HUMANA DE PRETERMINO. POLVO. DENSIDAD ENERGETICA 0.80 A 0.81. ENVASE CON 400 A 454 G                                                                                                                                                                                                                                                                                                                                                                                                                                                                                                                                                                                                                                                                                                                                                                                                                                                                                                                                                                                                                                                                                                                                                                                                                                                                                                                                                                                                                                                                                                                                                                                                                                                                                                                                                                                                                                                                                                                                                                           </w:t>
            </w:r>
          </w:p>
        </w:tc>
        <w:tc>
          <w:tcPr>
            <w:tcW w:w="1057" w:type="dxa"/>
            <w:tcBorders>
              <w:top w:val="nil"/>
              <w:left w:val="nil"/>
              <w:bottom w:val="single" w:sz="4" w:space="0" w:color="auto"/>
              <w:right w:val="single" w:sz="4" w:space="0" w:color="auto"/>
            </w:tcBorders>
            <w:shd w:val="clear" w:color="auto" w:fill="auto"/>
            <w:noWrap/>
            <w:vAlign w:val="center"/>
            <w:hideMark/>
          </w:tcPr>
          <w:p w14:paraId="54799D1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88CC0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ACFD6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98CAB8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0E28F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303</w:t>
            </w:r>
          </w:p>
        </w:tc>
        <w:tc>
          <w:tcPr>
            <w:tcW w:w="1352" w:type="dxa"/>
            <w:tcBorders>
              <w:top w:val="nil"/>
              <w:left w:val="nil"/>
              <w:bottom w:val="single" w:sz="4" w:space="0" w:color="auto"/>
              <w:right w:val="single" w:sz="4" w:space="0" w:color="auto"/>
            </w:tcBorders>
            <w:shd w:val="clear" w:color="auto" w:fill="auto"/>
            <w:noWrap/>
            <w:vAlign w:val="center"/>
            <w:hideMark/>
          </w:tcPr>
          <w:p w14:paraId="0545E7C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300000011.00</w:t>
            </w:r>
          </w:p>
        </w:tc>
        <w:tc>
          <w:tcPr>
            <w:tcW w:w="5736" w:type="dxa"/>
            <w:tcBorders>
              <w:top w:val="nil"/>
              <w:left w:val="nil"/>
              <w:bottom w:val="single" w:sz="4" w:space="0" w:color="auto"/>
              <w:right w:val="single" w:sz="4" w:space="0" w:color="auto"/>
            </w:tcBorders>
            <w:shd w:val="clear" w:color="auto" w:fill="auto"/>
            <w:vAlign w:val="center"/>
            <w:hideMark/>
          </w:tcPr>
          <w:p w14:paraId="65D933D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SUCEDANEO DE LECHE HUMANA DE TERMINO. ENVASE CON 400 A 454 G Y MEDIDA DE 4.30 A 4.50 GR.                                                                                                                                                                                                                                                                                                                                                                                                                                                                                                                                                                                                                                                                                                                                                                                                                                                                                                                                                                                                                                                                                                                                                                                                                                                                                                                                                                                                                                                                                                                                                                                                                                                                                                                                                                                                                                                                                                                                                                                          </w:t>
            </w:r>
          </w:p>
        </w:tc>
        <w:tc>
          <w:tcPr>
            <w:tcW w:w="1057" w:type="dxa"/>
            <w:tcBorders>
              <w:top w:val="nil"/>
              <w:left w:val="nil"/>
              <w:bottom w:val="single" w:sz="4" w:space="0" w:color="auto"/>
              <w:right w:val="single" w:sz="4" w:space="0" w:color="auto"/>
            </w:tcBorders>
            <w:shd w:val="clear" w:color="auto" w:fill="auto"/>
            <w:noWrap/>
            <w:vAlign w:val="center"/>
            <w:hideMark/>
          </w:tcPr>
          <w:p w14:paraId="58A7106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C2C3F7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88AA29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42DA402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D8C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304</w:t>
            </w:r>
          </w:p>
        </w:tc>
        <w:tc>
          <w:tcPr>
            <w:tcW w:w="1352" w:type="dxa"/>
            <w:tcBorders>
              <w:top w:val="nil"/>
              <w:left w:val="nil"/>
              <w:bottom w:val="single" w:sz="4" w:space="0" w:color="auto"/>
              <w:right w:val="single" w:sz="4" w:space="0" w:color="auto"/>
            </w:tcBorders>
            <w:shd w:val="clear" w:color="auto" w:fill="auto"/>
            <w:noWrap/>
            <w:vAlign w:val="center"/>
            <w:hideMark/>
          </w:tcPr>
          <w:p w14:paraId="7B21DDE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300000012.00</w:t>
            </w:r>
          </w:p>
        </w:tc>
        <w:tc>
          <w:tcPr>
            <w:tcW w:w="5736" w:type="dxa"/>
            <w:tcBorders>
              <w:top w:val="nil"/>
              <w:left w:val="nil"/>
              <w:bottom w:val="single" w:sz="4" w:space="0" w:color="auto"/>
              <w:right w:val="single" w:sz="4" w:space="0" w:color="auto"/>
            </w:tcBorders>
            <w:shd w:val="clear" w:color="auto" w:fill="auto"/>
            <w:vAlign w:val="center"/>
            <w:hideMark/>
          </w:tcPr>
          <w:p w14:paraId="5D4B0E1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1057" w:type="dxa"/>
            <w:tcBorders>
              <w:top w:val="nil"/>
              <w:left w:val="nil"/>
              <w:bottom w:val="single" w:sz="4" w:space="0" w:color="auto"/>
              <w:right w:val="single" w:sz="4" w:space="0" w:color="auto"/>
            </w:tcBorders>
            <w:shd w:val="clear" w:color="auto" w:fill="auto"/>
            <w:noWrap/>
            <w:vAlign w:val="center"/>
            <w:hideMark/>
          </w:tcPr>
          <w:p w14:paraId="23681EC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C70DE3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10A4A8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DE3CAB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DC4F4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lastRenderedPageBreak/>
              <w:t>305</w:t>
            </w:r>
          </w:p>
        </w:tc>
        <w:tc>
          <w:tcPr>
            <w:tcW w:w="1352" w:type="dxa"/>
            <w:tcBorders>
              <w:top w:val="nil"/>
              <w:left w:val="nil"/>
              <w:bottom w:val="single" w:sz="4" w:space="0" w:color="auto"/>
              <w:right w:val="single" w:sz="4" w:space="0" w:color="auto"/>
            </w:tcBorders>
            <w:shd w:val="clear" w:color="auto" w:fill="auto"/>
            <w:noWrap/>
            <w:vAlign w:val="center"/>
            <w:hideMark/>
          </w:tcPr>
          <w:p w14:paraId="23DAC76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300000013.00</w:t>
            </w:r>
          </w:p>
        </w:tc>
        <w:tc>
          <w:tcPr>
            <w:tcW w:w="5736" w:type="dxa"/>
            <w:tcBorders>
              <w:top w:val="nil"/>
              <w:left w:val="nil"/>
              <w:bottom w:val="single" w:sz="4" w:space="0" w:color="auto"/>
              <w:right w:val="single" w:sz="4" w:space="0" w:color="auto"/>
            </w:tcBorders>
            <w:shd w:val="clear" w:color="auto" w:fill="auto"/>
            <w:vAlign w:val="center"/>
            <w:hideMark/>
          </w:tcPr>
          <w:p w14:paraId="1B2004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057" w:type="dxa"/>
            <w:tcBorders>
              <w:top w:val="nil"/>
              <w:left w:val="nil"/>
              <w:bottom w:val="single" w:sz="4" w:space="0" w:color="auto"/>
              <w:right w:val="single" w:sz="4" w:space="0" w:color="auto"/>
            </w:tcBorders>
            <w:shd w:val="clear" w:color="auto" w:fill="auto"/>
            <w:noWrap/>
            <w:vAlign w:val="center"/>
            <w:hideMark/>
          </w:tcPr>
          <w:p w14:paraId="3652921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8BB16B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63DB60"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C97D76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E59ED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306</w:t>
            </w:r>
          </w:p>
        </w:tc>
        <w:tc>
          <w:tcPr>
            <w:tcW w:w="1352" w:type="dxa"/>
            <w:tcBorders>
              <w:top w:val="nil"/>
              <w:left w:val="nil"/>
              <w:bottom w:val="single" w:sz="4" w:space="0" w:color="auto"/>
              <w:right w:val="single" w:sz="4" w:space="0" w:color="auto"/>
            </w:tcBorders>
            <w:shd w:val="clear" w:color="auto" w:fill="auto"/>
            <w:noWrap/>
            <w:vAlign w:val="center"/>
            <w:hideMark/>
          </w:tcPr>
          <w:p w14:paraId="520B3A0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400000202.00</w:t>
            </w:r>
          </w:p>
        </w:tc>
        <w:tc>
          <w:tcPr>
            <w:tcW w:w="5736" w:type="dxa"/>
            <w:tcBorders>
              <w:top w:val="nil"/>
              <w:left w:val="nil"/>
              <w:bottom w:val="single" w:sz="4" w:space="0" w:color="auto"/>
              <w:right w:val="single" w:sz="4" w:space="0" w:color="auto"/>
            </w:tcBorders>
            <w:shd w:val="clear" w:color="auto" w:fill="auto"/>
            <w:vAlign w:val="center"/>
            <w:hideMark/>
          </w:tcPr>
          <w:p w14:paraId="13BEFB6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DIAZEPAM SOLUCION INYECTABLE 10 MG. AMPOLLETA 2 ML.                                                                                                                                                                                                                                                                                                                                                                                                                                                                                                                                                                                                                                                                                                                                                                                                                                                                                                                                                                                                                                                                                                                                                                                                                                                                                                                                                                                                                                                                                                                                                                                                                                                                                                                                                                                                                                                                                                                                                                                                                               </w:t>
            </w:r>
          </w:p>
        </w:tc>
        <w:tc>
          <w:tcPr>
            <w:tcW w:w="1057" w:type="dxa"/>
            <w:tcBorders>
              <w:top w:val="nil"/>
              <w:left w:val="nil"/>
              <w:bottom w:val="single" w:sz="4" w:space="0" w:color="auto"/>
              <w:right w:val="single" w:sz="4" w:space="0" w:color="auto"/>
            </w:tcBorders>
            <w:shd w:val="clear" w:color="auto" w:fill="auto"/>
            <w:noWrap/>
            <w:vAlign w:val="center"/>
            <w:hideMark/>
          </w:tcPr>
          <w:p w14:paraId="20BFBA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656DBD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D3CB27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628A66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F3F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307</w:t>
            </w:r>
          </w:p>
        </w:tc>
        <w:tc>
          <w:tcPr>
            <w:tcW w:w="1352" w:type="dxa"/>
            <w:tcBorders>
              <w:top w:val="nil"/>
              <w:left w:val="nil"/>
              <w:bottom w:val="single" w:sz="4" w:space="0" w:color="auto"/>
              <w:right w:val="single" w:sz="4" w:space="0" w:color="auto"/>
            </w:tcBorders>
            <w:shd w:val="clear" w:color="auto" w:fill="auto"/>
            <w:noWrap/>
            <w:vAlign w:val="center"/>
            <w:hideMark/>
          </w:tcPr>
          <w:p w14:paraId="179A098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400001544.00</w:t>
            </w:r>
          </w:p>
        </w:tc>
        <w:tc>
          <w:tcPr>
            <w:tcW w:w="5736" w:type="dxa"/>
            <w:tcBorders>
              <w:top w:val="nil"/>
              <w:left w:val="nil"/>
              <w:bottom w:val="single" w:sz="4" w:space="0" w:color="auto"/>
              <w:right w:val="single" w:sz="4" w:space="0" w:color="auto"/>
            </w:tcBorders>
            <w:shd w:val="clear" w:color="auto" w:fill="auto"/>
            <w:vAlign w:val="center"/>
            <w:hideMark/>
          </w:tcPr>
          <w:p w14:paraId="0B6CA8B6"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MALEATO DE ERGOMETRINA (ERGONOVINA). SOLUCION INYECTABLE. 0.2 MG/ ML. AMPOLLETAS CON 1 ML                                                                                                                                                                                                                                                                                                                                                                                                                                                                                                                                                                                                                                                                                                                                                                                                                                                                                                                                                                                                                                                                                                                                                                                                                                                                                                                                                                                                                                                                                                                                                                                                                                                                                                                                                                                                                                                                                                                                                                                         </w:t>
            </w:r>
          </w:p>
        </w:tc>
        <w:tc>
          <w:tcPr>
            <w:tcW w:w="1057" w:type="dxa"/>
            <w:tcBorders>
              <w:top w:val="nil"/>
              <w:left w:val="nil"/>
              <w:bottom w:val="single" w:sz="4" w:space="0" w:color="auto"/>
              <w:right w:val="single" w:sz="4" w:space="0" w:color="auto"/>
            </w:tcBorders>
            <w:shd w:val="clear" w:color="auto" w:fill="auto"/>
            <w:noWrap/>
            <w:vAlign w:val="center"/>
            <w:hideMark/>
          </w:tcPr>
          <w:p w14:paraId="6290FCB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F3C1E4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063225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8874FF6"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414E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308</w:t>
            </w:r>
          </w:p>
        </w:tc>
        <w:tc>
          <w:tcPr>
            <w:tcW w:w="1352" w:type="dxa"/>
            <w:tcBorders>
              <w:top w:val="nil"/>
              <w:left w:val="nil"/>
              <w:bottom w:val="single" w:sz="4" w:space="0" w:color="auto"/>
              <w:right w:val="single" w:sz="4" w:space="0" w:color="auto"/>
            </w:tcBorders>
            <w:shd w:val="clear" w:color="auto" w:fill="auto"/>
            <w:noWrap/>
            <w:vAlign w:val="center"/>
            <w:hideMark/>
          </w:tcPr>
          <w:p w14:paraId="6621F1A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400002100.00</w:t>
            </w:r>
          </w:p>
        </w:tc>
        <w:tc>
          <w:tcPr>
            <w:tcW w:w="5736" w:type="dxa"/>
            <w:tcBorders>
              <w:top w:val="nil"/>
              <w:left w:val="nil"/>
              <w:bottom w:val="single" w:sz="4" w:space="0" w:color="auto"/>
              <w:right w:val="single" w:sz="4" w:space="0" w:color="auto"/>
            </w:tcBorders>
            <w:shd w:val="clear" w:color="auto" w:fill="auto"/>
            <w:vAlign w:val="center"/>
            <w:hideMark/>
          </w:tcPr>
          <w:p w14:paraId="3F414FF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w:t>
            </w:r>
            <w:proofErr w:type="gramStart"/>
            <w:r w:rsidRPr="00B662DF">
              <w:rPr>
                <w:rFonts w:ascii="Calibri" w:hAnsi="Calibri" w:cs="Calibri"/>
                <w:color w:val="000000"/>
                <w:sz w:val="18"/>
                <w:szCs w:val="18"/>
                <w:lang w:val="es-MX" w:eastAsia="es-MX"/>
              </w:rPr>
              <w:t>BUPRENORFINA  0.2</w:t>
            </w:r>
            <w:proofErr w:type="gramEnd"/>
            <w:r w:rsidRPr="00B662DF">
              <w:rPr>
                <w:rFonts w:ascii="Calibri" w:hAnsi="Calibri" w:cs="Calibri"/>
                <w:color w:val="000000"/>
                <w:sz w:val="18"/>
                <w:szCs w:val="18"/>
                <w:lang w:val="es-MX" w:eastAsia="es-MX"/>
              </w:rPr>
              <w:t xml:space="preserve"> MG.  TABLETA SUBLINGUAL                                                                                                                                                                                                                                                                                                                                                                                                                                                                                                                                                                                                                                                                                                                                                                                                                                                                                                                                                                                                                                                                                                                                                                                                                                                                                                                                                                                                                                                                                                                                                                                                                                                                                                                                                                                                                                                                                                                                                                                                                          </w:t>
            </w:r>
          </w:p>
        </w:tc>
        <w:tc>
          <w:tcPr>
            <w:tcW w:w="1057" w:type="dxa"/>
            <w:tcBorders>
              <w:top w:val="nil"/>
              <w:left w:val="nil"/>
              <w:bottom w:val="single" w:sz="4" w:space="0" w:color="auto"/>
              <w:right w:val="single" w:sz="4" w:space="0" w:color="auto"/>
            </w:tcBorders>
            <w:shd w:val="clear" w:color="auto" w:fill="auto"/>
            <w:noWrap/>
            <w:vAlign w:val="center"/>
            <w:hideMark/>
          </w:tcPr>
          <w:p w14:paraId="47A4AA8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32F4FB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1912FD2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2B0CBD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3551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309</w:t>
            </w:r>
          </w:p>
        </w:tc>
        <w:tc>
          <w:tcPr>
            <w:tcW w:w="1352" w:type="dxa"/>
            <w:tcBorders>
              <w:top w:val="nil"/>
              <w:left w:val="nil"/>
              <w:bottom w:val="single" w:sz="4" w:space="0" w:color="auto"/>
              <w:right w:val="single" w:sz="4" w:space="0" w:color="auto"/>
            </w:tcBorders>
            <w:shd w:val="clear" w:color="auto" w:fill="auto"/>
            <w:noWrap/>
            <w:vAlign w:val="center"/>
            <w:hideMark/>
          </w:tcPr>
          <w:p w14:paraId="62B3A96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400002106.00</w:t>
            </w:r>
          </w:p>
        </w:tc>
        <w:tc>
          <w:tcPr>
            <w:tcW w:w="5736" w:type="dxa"/>
            <w:tcBorders>
              <w:top w:val="nil"/>
              <w:left w:val="nil"/>
              <w:bottom w:val="single" w:sz="4" w:space="0" w:color="auto"/>
              <w:right w:val="single" w:sz="4" w:space="0" w:color="auto"/>
            </w:tcBorders>
            <w:shd w:val="clear" w:color="auto" w:fill="auto"/>
            <w:vAlign w:val="center"/>
            <w:hideMark/>
          </w:tcPr>
          <w:p w14:paraId="21766C5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TRAMADOL. SOLUCION INYECTABLE. 100 MG/ 2 ML. AMPOLLETA                                                                                                                                                                                                                                                                                                                                                                                                                                                                                                                                                                                                                                                                                                                                                                                                                                                                                                                                                                                                                                                                                                                                                                                                                                                                                                                                                                                                                                                                                                                                                                                                                                                                                                                                                                                                                                                                                                                                                                                                             </w:t>
            </w:r>
          </w:p>
        </w:tc>
        <w:tc>
          <w:tcPr>
            <w:tcW w:w="1057" w:type="dxa"/>
            <w:tcBorders>
              <w:top w:val="nil"/>
              <w:left w:val="nil"/>
              <w:bottom w:val="single" w:sz="4" w:space="0" w:color="auto"/>
              <w:right w:val="single" w:sz="4" w:space="0" w:color="auto"/>
            </w:tcBorders>
            <w:shd w:val="clear" w:color="auto" w:fill="auto"/>
            <w:noWrap/>
            <w:vAlign w:val="center"/>
            <w:hideMark/>
          </w:tcPr>
          <w:p w14:paraId="57265D7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5DC18E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17B4807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569</w:t>
            </w:r>
          </w:p>
        </w:tc>
      </w:tr>
      <w:tr w:rsidR="00B662DF" w:rsidRPr="00B662DF" w14:paraId="68D267D8"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89C2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310</w:t>
            </w:r>
          </w:p>
        </w:tc>
        <w:tc>
          <w:tcPr>
            <w:tcW w:w="1352" w:type="dxa"/>
            <w:tcBorders>
              <w:top w:val="nil"/>
              <w:left w:val="nil"/>
              <w:bottom w:val="single" w:sz="4" w:space="0" w:color="auto"/>
              <w:right w:val="single" w:sz="4" w:space="0" w:color="auto"/>
            </w:tcBorders>
            <w:shd w:val="clear" w:color="auto" w:fill="auto"/>
            <w:noWrap/>
            <w:vAlign w:val="center"/>
            <w:hideMark/>
          </w:tcPr>
          <w:p w14:paraId="66F524C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400002499.00</w:t>
            </w:r>
          </w:p>
        </w:tc>
        <w:tc>
          <w:tcPr>
            <w:tcW w:w="5736" w:type="dxa"/>
            <w:tcBorders>
              <w:top w:val="nil"/>
              <w:left w:val="nil"/>
              <w:bottom w:val="single" w:sz="4" w:space="0" w:color="auto"/>
              <w:right w:val="single" w:sz="4" w:space="0" w:color="auto"/>
            </w:tcBorders>
            <w:shd w:val="clear" w:color="auto" w:fill="auto"/>
            <w:vAlign w:val="center"/>
            <w:hideMark/>
          </w:tcPr>
          <w:p w14:paraId="6590817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ALPRAZOLAM. TABLETA. 2 MG.                                                                                                                                                                                                                                                                                                                                                                                                                                                                                                                                                                                                                                                                                                                                                                                                                                                                                                                                                                                                                                                                                                                                                                                                                                                                                                                                                                                                                                                                                                                                                                                                                                                                                                                                                                                                                                                                                                                                                                                                                                                        </w:t>
            </w:r>
          </w:p>
        </w:tc>
        <w:tc>
          <w:tcPr>
            <w:tcW w:w="1057" w:type="dxa"/>
            <w:tcBorders>
              <w:top w:val="nil"/>
              <w:left w:val="nil"/>
              <w:bottom w:val="single" w:sz="4" w:space="0" w:color="auto"/>
              <w:right w:val="single" w:sz="4" w:space="0" w:color="auto"/>
            </w:tcBorders>
            <w:shd w:val="clear" w:color="auto" w:fill="auto"/>
            <w:noWrap/>
            <w:vAlign w:val="center"/>
            <w:hideMark/>
          </w:tcPr>
          <w:p w14:paraId="73C4962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7C0B4F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6EBA2D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w:t>
            </w:r>
          </w:p>
        </w:tc>
      </w:tr>
      <w:tr w:rsidR="00B662DF" w:rsidRPr="00B662DF" w14:paraId="655B0590"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E6B89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311</w:t>
            </w:r>
          </w:p>
        </w:tc>
        <w:tc>
          <w:tcPr>
            <w:tcW w:w="1352" w:type="dxa"/>
            <w:tcBorders>
              <w:top w:val="nil"/>
              <w:left w:val="nil"/>
              <w:bottom w:val="single" w:sz="4" w:space="0" w:color="auto"/>
              <w:right w:val="single" w:sz="4" w:space="0" w:color="auto"/>
            </w:tcBorders>
            <w:shd w:val="clear" w:color="auto" w:fill="auto"/>
            <w:noWrap/>
            <w:vAlign w:val="center"/>
            <w:hideMark/>
          </w:tcPr>
          <w:p w14:paraId="30443AA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400002500.00</w:t>
            </w:r>
          </w:p>
        </w:tc>
        <w:tc>
          <w:tcPr>
            <w:tcW w:w="5736" w:type="dxa"/>
            <w:tcBorders>
              <w:top w:val="nil"/>
              <w:left w:val="nil"/>
              <w:bottom w:val="single" w:sz="4" w:space="0" w:color="auto"/>
              <w:right w:val="single" w:sz="4" w:space="0" w:color="auto"/>
            </w:tcBorders>
            <w:shd w:val="clear" w:color="auto" w:fill="auto"/>
            <w:vAlign w:val="center"/>
            <w:hideMark/>
          </w:tcPr>
          <w:p w14:paraId="448A920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ALPRAZOLAM. TABLETA. 0.25 MG.                                                                                                                                                                                                                                                                                                                                                                                                                                                                                                                                                                                                                                                                                                                                                                                                                                                                                                                                                                                                                                                                                                                                                                                                                                                                                                                                                                                                                                                                                                                                                                                                                                                                                                                                                                                                                                                                                                                                                                                                                                                     </w:t>
            </w:r>
          </w:p>
        </w:tc>
        <w:tc>
          <w:tcPr>
            <w:tcW w:w="1057" w:type="dxa"/>
            <w:tcBorders>
              <w:top w:val="nil"/>
              <w:left w:val="nil"/>
              <w:bottom w:val="single" w:sz="4" w:space="0" w:color="auto"/>
              <w:right w:val="single" w:sz="4" w:space="0" w:color="auto"/>
            </w:tcBorders>
            <w:shd w:val="clear" w:color="auto" w:fill="auto"/>
            <w:noWrap/>
            <w:vAlign w:val="center"/>
            <w:hideMark/>
          </w:tcPr>
          <w:p w14:paraId="130FDD7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2B02BC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B8C02F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3EA91CD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14FD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312</w:t>
            </w:r>
          </w:p>
        </w:tc>
        <w:tc>
          <w:tcPr>
            <w:tcW w:w="1352" w:type="dxa"/>
            <w:tcBorders>
              <w:top w:val="nil"/>
              <w:left w:val="nil"/>
              <w:bottom w:val="single" w:sz="4" w:space="0" w:color="auto"/>
              <w:right w:val="single" w:sz="4" w:space="0" w:color="auto"/>
            </w:tcBorders>
            <w:shd w:val="clear" w:color="auto" w:fill="auto"/>
            <w:noWrap/>
            <w:vAlign w:val="center"/>
            <w:hideMark/>
          </w:tcPr>
          <w:p w14:paraId="1791900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400002601.00</w:t>
            </w:r>
          </w:p>
        </w:tc>
        <w:tc>
          <w:tcPr>
            <w:tcW w:w="5736" w:type="dxa"/>
            <w:tcBorders>
              <w:top w:val="nil"/>
              <w:left w:val="nil"/>
              <w:bottom w:val="single" w:sz="4" w:space="0" w:color="auto"/>
              <w:right w:val="single" w:sz="4" w:space="0" w:color="auto"/>
            </w:tcBorders>
            <w:shd w:val="clear" w:color="auto" w:fill="auto"/>
            <w:vAlign w:val="center"/>
            <w:hideMark/>
          </w:tcPr>
          <w:p w14:paraId="464E2B3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FENOBARBITAL. TABLETA. 100 MG.                                                                                                                                                                                                                                                                                                                                                                                                                                                                                                                                                                                                                                                                                                                                                                                                                                                                                                                                                                                                                                                                                                                                                                                                                                                                                                                                                                                                                                                                                                                                                                                                                                                                                                                                                                                                                                                                                                                                                                                                                                                    </w:t>
            </w:r>
          </w:p>
        </w:tc>
        <w:tc>
          <w:tcPr>
            <w:tcW w:w="1057" w:type="dxa"/>
            <w:tcBorders>
              <w:top w:val="nil"/>
              <w:left w:val="nil"/>
              <w:bottom w:val="single" w:sz="4" w:space="0" w:color="auto"/>
              <w:right w:val="single" w:sz="4" w:space="0" w:color="auto"/>
            </w:tcBorders>
            <w:shd w:val="clear" w:color="auto" w:fill="auto"/>
            <w:noWrap/>
            <w:vAlign w:val="center"/>
            <w:hideMark/>
          </w:tcPr>
          <w:p w14:paraId="3FDBAC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97393B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1F6A87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18</w:t>
            </w:r>
          </w:p>
        </w:tc>
      </w:tr>
      <w:tr w:rsidR="00B662DF" w:rsidRPr="00B662DF" w14:paraId="62F7738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5495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313</w:t>
            </w:r>
          </w:p>
        </w:tc>
        <w:tc>
          <w:tcPr>
            <w:tcW w:w="1352" w:type="dxa"/>
            <w:tcBorders>
              <w:top w:val="nil"/>
              <w:left w:val="nil"/>
              <w:bottom w:val="single" w:sz="4" w:space="0" w:color="auto"/>
              <w:right w:val="single" w:sz="4" w:space="0" w:color="auto"/>
            </w:tcBorders>
            <w:shd w:val="clear" w:color="auto" w:fill="auto"/>
            <w:noWrap/>
            <w:vAlign w:val="center"/>
            <w:hideMark/>
          </w:tcPr>
          <w:p w14:paraId="439C510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400002608.00</w:t>
            </w:r>
          </w:p>
        </w:tc>
        <w:tc>
          <w:tcPr>
            <w:tcW w:w="5736" w:type="dxa"/>
            <w:tcBorders>
              <w:top w:val="nil"/>
              <w:left w:val="nil"/>
              <w:bottom w:val="single" w:sz="4" w:space="0" w:color="auto"/>
              <w:right w:val="single" w:sz="4" w:space="0" w:color="auto"/>
            </w:tcBorders>
            <w:shd w:val="clear" w:color="auto" w:fill="auto"/>
            <w:vAlign w:val="center"/>
            <w:hideMark/>
          </w:tcPr>
          <w:p w14:paraId="5EDD1DB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CARBAMAZEPINA. TABLETA. 200 MG.                                                                                                                                                                                                                                                                                                                                                                                                                                                                                                                                                                                                                                                                                                                                                                                                                                                                                                                                                                                                                                                                                                                                                                                                                                                                                                                                                                                                                                                                                                                                                                                                                                                                                                                                                                                                                                                                                                                                                                                                                                                   </w:t>
            </w:r>
          </w:p>
        </w:tc>
        <w:tc>
          <w:tcPr>
            <w:tcW w:w="1057" w:type="dxa"/>
            <w:tcBorders>
              <w:top w:val="nil"/>
              <w:left w:val="nil"/>
              <w:bottom w:val="single" w:sz="4" w:space="0" w:color="auto"/>
              <w:right w:val="single" w:sz="4" w:space="0" w:color="auto"/>
            </w:tcBorders>
            <w:shd w:val="clear" w:color="auto" w:fill="auto"/>
            <w:noWrap/>
            <w:vAlign w:val="center"/>
            <w:hideMark/>
          </w:tcPr>
          <w:p w14:paraId="63CA84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58351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1FA1B5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192</w:t>
            </w:r>
          </w:p>
        </w:tc>
      </w:tr>
      <w:tr w:rsidR="00B662DF" w:rsidRPr="00B662DF" w14:paraId="17E3975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6FDB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314</w:t>
            </w:r>
          </w:p>
        </w:tc>
        <w:tc>
          <w:tcPr>
            <w:tcW w:w="1352" w:type="dxa"/>
            <w:tcBorders>
              <w:top w:val="nil"/>
              <w:left w:val="nil"/>
              <w:bottom w:val="single" w:sz="4" w:space="0" w:color="auto"/>
              <w:right w:val="single" w:sz="4" w:space="0" w:color="auto"/>
            </w:tcBorders>
            <w:shd w:val="clear" w:color="auto" w:fill="auto"/>
            <w:noWrap/>
            <w:vAlign w:val="center"/>
            <w:hideMark/>
          </w:tcPr>
          <w:p w14:paraId="6F105E3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400002609.00</w:t>
            </w:r>
          </w:p>
        </w:tc>
        <w:tc>
          <w:tcPr>
            <w:tcW w:w="5736" w:type="dxa"/>
            <w:tcBorders>
              <w:top w:val="nil"/>
              <w:left w:val="nil"/>
              <w:bottom w:val="single" w:sz="4" w:space="0" w:color="auto"/>
              <w:right w:val="single" w:sz="4" w:space="0" w:color="auto"/>
            </w:tcBorders>
            <w:shd w:val="clear" w:color="auto" w:fill="auto"/>
            <w:vAlign w:val="center"/>
            <w:hideMark/>
          </w:tcPr>
          <w:p w14:paraId="61FB9D8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CARBAMAZEPINA. SUSPENSION ORAL. 100 MG/ 5 ML. ENVASE CON 120 ML Y DOSIFICADOR DE 5 ML                                                                                                                                                                                                                                                                                                                                                                                                                                                                                                                                                                                                                                                                                                                                                                                                                                                                                                                                                                                                                                                                                                                                                                                                                                                                                                                                                                                                                                                                                                                                                                                                                                                                                                                                                                                                                                                                                                                                                                                             </w:t>
            </w:r>
          </w:p>
        </w:tc>
        <w:tc>
          <w:tcPr>
            <w:tcW w:w="1057" w:type="dxa"/>
            <w:tcBorders>
              <w:top w:val="nil"/>
              <w:left w:val="nil"/>
              <w:bottom w:val="single" w:sz="4" w:space="0" w:color="auto"/>
              <w:right w:val="single" w:sz="4" w:space="0" w:color="auto"/>
            </w:tcBorders>
            <w:shd w:val="clear" w:color="auto" w:fill="auto"/>
            <w:noWrap/>
            <w:vAlign w:val="center"/>
            <w:hideMark/>
          </w:tcPr>
          <w:p w14:paraId="0CD62DD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FA8572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82393A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7FC8FAB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227F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315</w:t>
            </w:r>
          </w:p>
        </w:tc>
        <w:tc>
          <w:tcPr>
            <w:tcW w:w="1352" w:type="dxa"/>
            <w:tcBorders>
              <w:top w:val="nil"/>
              <w:left w:val="nil"/>
              <w:bottom w:val="single" w:sz="4" w:space="0" w:color="auto"/>
              <w:right w:val="single" w:sz="4" w:space="0" w:color="auto"/>
            </w:tcBorders>
            <w:shd w:val="clear" w:color="auto" w:fill="auto"/>
            <w:noWrap/>
            <w:vAlign w:val="center"/>
            <w:hideMark/>
          </w:tcPr>
          <w:p w14:paraId="4C3336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400002612.00</w:t>
            </w:r>
          </w:p>
        </w:tc>
        <w:tc>
          <w:tcPr>
            <w:tcW w:w="5736" w:type="dxa"/>
            <w:tcBorders>
              <w:top w:val="nil"/>
              <w:left w:val="nil"/>
              <w:bottom w:val="single" w:sz="4" w:space="0" w:color="auto"/>
              <w:right w:val="single" w:sz="4" w:space="0" w:color="auto"/>
            </w:tcBorders>
            <w:shd w:val="clear" w:color="auto" w:fill="auto"/>
            <w:vAlign w:val="center"/>
            <w:hideMark/>
          </w:tcPr>
          <w:p w14:paraId="63D1A46F"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CLONAZEPAM. TABLETA. 2 MG.                                                                                                                                                                                                                                                                                                                                                                                                                                                                                                                                                                                                                                                                                                                                                                                                                                                                                                                                                                                                                                                                                                                                                                                                                                                                                                                                                                                                                                                                                                                                                                                                                                                                                                                                                                                                                                                                                                                                                                                                                                                        </w:t>
            </w:r>
          </w:p>
        </w:tc>
        <w:tc>
          <w:tcPr>
            <w:tcW w:w="1057" w:type="dxa"/>
            <w:tcBorders>
              <w:top w:val="nil"/>
              <w:left w:val="nil"/>
              <w:bottom w:val="single" w:sz="4" w:space="0" w:color="auto"/>
              <w:right w:val="single" w:sz="4" w:space="0" w:color="auto"/>
            </w:tcBorders>
            <w:shd w:val="clear" w:color="auto" w:fill="auto"/>
            <w:noWrap/>
            <w:vAlign w:val="center"/>
            <w:hideMark/>
          </w:tcPr>
          <w:p w14:paraId="7C9E215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9712F5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630F8E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371912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47786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316</w:t>
            </w:r>
          </w:p>
        </w:tc>
        <w:tc>
          <w:tcPr>
            <w:tcW w:w="1352" w:type="dxa"/>
            <w:tcBorders>
              <w:top w:val="nil"/>
              <w:left w:val="nil"/>
              <w:bottom w:val="single" w:sz="4" w:space="0" w:color="auto"/>
              <w:right w:val="single" w:sz="4" w:space="0" w:color="auto"/>
            </w:tcBorders>
            <w:shd w:val="clear" w:color="auto" w:fill="auto"/>
            <w:noWrap/>
            <w:vAlign w:val="center"/>
            <w:hideMark/>
          </w:tcPr>
          <w:p w14:paraId="3CE1EDB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400002613.00</w:t>
            </w:r>
          </w:p>
        </w:tc>
        <w:tc>
          <w:tcPr>
            <w:tcW w:w="5736" w:type="dxa"/>
            <w:tcBorders>
              <w:top w:val="nil"/>
              <w:left w:val="nil"/>
              <w:bottom w:val="single" w:sz="4" w:space="0" w:color="auto"/>
              <w:right w:val="single" w:sz="4" w:space="0" w:color="auto"/>
            </w:tcBorders>
            <w:shd w:val="clear" w:color="auto" w:fill="auto"/>
            <w:vAlign w:val="center"/>
            <w:hideMark/>
          </w:tcPr>
          <w:p w14:paraId="426A56F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CLONAZEPAM. SOLUCION. 2.5 MG/ ML. ENVASE CON 10 ML Y GOTERO INTEGRAL                                                                                                                                                                                                                                                                                                                                                                                                                                                                                                                                                                                                                                                                                                                                                                                                                                                                                                                                                                                                                                                                                                                                                                                                                                                                                                                                                                                                                                                                                                                                                                                                                                                                                                                                                                                                                                                                                                                                                                                                              </w:t>
            </w:r>
          </w:p>
        </w:tc>
        <w:tc>
          <w:tcPr>
            <w:tcW w:w="1057" w:type="dxa"/>
            <w:tcBorders>
              <w:top w:val="nil"/>
              <w:left w:val="nil"/>
              <w:bottom w:val="single" w:sz="4" w:space="0" w:color="auto"/>
              <w:right w:val="single" w:sz="4" w:space="0" w:color="auto"/>
            </w:tcBorders>
            <w:shd w:val="clear" w:color="auto" w:fill="auto"/>
            <w:noWrap/>
            <w:vAlign w:val="center"/>
            <w:hideMark/>
          </w:tcPr>
          <w:p w14:paraId="0496D30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92AFEE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181965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3050A1E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B31B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317</w:t>
            </w:r>
          </w:p>
        </w:tc>
        <w:tc>
          <w:tcPr>
            <w:tcW w:w="1352" w:type="dxa"/>
            <w:tcBorders>
              <w:top w:val="nil"/>
              <w:left w:val="nil"/>
              <w:bottom w:val="single" w:sz="4" w:space="0" w:color="auto"/>
              <w:right w:val="single" w:sz="4" w:space="0" w:color="auto"/>
            </w:tcBorders>
            <w:shd w:val="clear" w:color="auto" w:fill="auto"/>
            <w:noWrap/>
            <w:vAlign w:val="center"/>
            <w:hideMark/>
          </w:tcPr>
          <w:p w14:paraId="220EB5B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400002652.00</w:t>
            </w:r>
          </w:p>
        </w:tc>
        <w:tc>
          <w:tcPr>
            <w:tcW w:w="5736" w:type="dxa"/>
            <w:tcBorders>
              <w:top w:val="nil"/>
              <w:left w:val="nil"/>
              <w:bottom w:val="single" w:sz="4" w:space="0" w:color="auto"/>
              <w:right w:val="single" w:sz="4" w:space="0" w:color="auto"/>
            </w:tcBorders>
            <w:shd w:val="clear" w:color="auto" w:fill="auto"/>
            <w:vAlign w:val="center"/>
            <w:hideMark/>
          </w:tcPr>
          <w:p w14:paraId="295EC3F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BIPERIDENO. TABLETA. 2 MG.                                                                                                                                                                                                                                                                                                                                                                                                                                                                                                                                                                                                                                                                                                                                                                                                                                                                                                                                                                                                                                                                                                                                                                                                                                                                                                                                                                                                                                                                                                                                                                                                                                                                                                                                                                                                                                                                                                                                                                                                                                         </w:t>
            </w:r>
          </w:p>
        </w:tc>
        <w:tc>
          <w:tcPr>
            <w:tcW w:w="1057" w:type="dxa"/>
            <w:tcBorders>
              <w:top w:val="nil"/>
              <w:left w:val="nil"/>
              <w:bottom w:val="single" w:sz="4" w:space="0" w:color="auto"/>
              <w:right w:val="single" w:sz="4" w:space="0" w:color="auto"/>
            </w:tcBorders>
            <w:shd w:val="clear" w:color="auto" w:fill="auto"/>
            <w:noWrap/>
            <w:vAlign w:val="center"/>
            <w:hideMark/>
          </w:tcPr>
          <w:p w14:paraId="3391A0D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4D35EF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BEE4EC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13</w:t>
            </w:r>
          </w:p>
        </w:tc>
      </w:tr>
      <w:tr w:rsidR="00B662DF" w:rsidRPr="00B662DF" w14:paraId="53B626F4"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0CA28"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318</w:t>
            </w:r>
          </w:p>
        </w:tc>
        <w:tc>
          <w:tcPr>
            <w:tcW w:w="1352" w:type="dxa"/>
            <w:tcBorders>
              <w:top w:val="nil"/>
              <w:left w:val="nil"/>
              <w:bottom w:val="single" w:sz="4" w:space="0" w:color="auto"/>
              <w:right w:val="single" w:sz="4" w:space="0" w:color="auto"/>
            </w:tcBorders>
            <w:shd w:val="clear" w:color="auto" w:fill="auto"/>
            <w:noWrap/>
            <w:vAlign w:val="center"/>
            <w:hideMark/>
          </w:tcPr>
          <w:p w14:paraId="3C3817D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400003204.00</w:t>
            </w:r>
          </w:p>
        </w:tc>
        <w:tc>
          <w:tcPr>
            <w:tcW w:w="5736" w:type="dxa"/>
            <w:tcBorders>
              <w:top w:val="nil"/>
              <w:left w:val="nil"/>
              <w:bottom w:val="single" w:sz="4" w:space="0" w:color="auto"/>
              <w:right w:val="single" w:sz="4" w:space="0" w:color="auto"/>
            </w:tcBorders>
            <w:shd w:val="clear" w:color="auto" w:fill="auto"/>
            <w:vAlign w:val="center"/>
            <w:hideMark/>
          </w:tcPr>
          <w:p w14:paraId="4EF6FBC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MALEATO DE LEVOMEPROMAZINA.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7426D4D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0C129F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D745A3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13E290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014E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319</w:t>
            </w:r>
          </w:p>
        </w:tc>
        <w:tc>
          <w:tcPr>
            <w:tcW w:w="1352" w:type="dxa"/>
            <w:tcBorders>
              <w:top w:val="nil"/>
              <w:left w:val="nil"/>
              <w:bottom w:val="single" w:sz="4" w:space="0" w:color="auto"/>
              <w:right w:val="single" w:sz="4" w:space="0" w:color="auto"/>
            </w:tcBorders>
            <w:shd w:val="clear" w:color="auto" w:fill="auto"/>
            <w:noWrap/>
            <w:vAlign w:val="center"/>
            <w:hideMark/>
          </w:tcPr>
          <w:p w14:paraId="632232D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400003215.00</w:t>
            </w:r>
          </w:p>
        </w:tc>
        <w:tc>
          <w:tcPr>
            <w:tcW w:w="5736" w:type="dxa"/>
            <w:tcBorders>
              <w:top w:val="nil"/>
              <w:left w:val="nil"/>
              <w:bottom w:val="single" w:sz="4" w:space="0" w:color="auto"/>
              <w:right w:val="single" w:sz="4" w:space="0" w:color="auto"/>
            </w:tcBorders>
            <w:shd w:val="clear" w:color="auto" w:fill="auto"/>
            <w:vAlign w:val="center"/>
            <w:hideMark/>
          </w:tcPr>
          <w:p w14:paraId="3205A8B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DIAZEPAM 10 MG. TABLETA                                                                                                                                                                                                                                                                                                                                                                                                                                                                                                                                                                                                                                                                                                                                                                                                                                                                                                                                                                                                                                                                                                                                                                                                                                                                                                                                                                                                                                                                                                                                                                                                                                                                                                                                                                                                                                                                                                                                                                                                                                                           </w:t>
            </w:r>
          </w:p>
        </w:tc>
        <w:tc>
          <w:tcPr>
            <w:tcW w:w="1057" w:type="dxa"/>
            <w:tcBorders>
              <w:top w:val="nil"/>
              <w:left w:val="nil"/>
              <w:bottom w:val="single" w:sz="4" w:space="0" w:color="auto"/>
              <w:right w:val="single" w:sz="4" w:space="0" w:color="auto"/>
            </w:tcBorders>
            <w:shd w:val="clear" w:color="auto" w:fill="auto"/>
            <w:noWrap/>
            <w:vAlign w:val="center"/>
            <w:hideMark/>
          </w:tcPr>
          <w:p w14:paraId="1E2748C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420E11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C695DBE"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CE88C01"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B9A8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320</w:t>
            </w:r>
          </w:p>
        </w:tc>
        <w:tc>
          <w:tcPr>
            <w:tcW w:w="1352" w:type="dxa"/>
            <w:tcBorders>
              <w:top w:val="nil"/>
              <w:left w:val="nil"/>
              <w:bottom w:val="single" w:sz="4" w:space="0" w:color="auto"/>
              <w:right w:val="single" w:sz="4" w:space="0" w:color="auto"/>
            </w:tcBorders>
            <w:shd w:val="clear" w:color="auto" w:fill="auto"/>
            <w:noWrap/>
            <w:vAlign w:val="center"/>
            <w:hideMark/>
          </w:tcPr>
          <w:p w14:paraId="6576632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400003241.00</w:t>
            </w:r>
          </w:p>
        </w:tc>
        <w:tc>
          <w:tcPr>
            <w:tcW w:w="5736" w:type="dxa"/>
            <w:tcBorders>
              <w:top w:val="nil"/>
              <w:left w:val="nil"/>
              <w:bottom w:val="single" w:sz="4" w:space="0" w:color="auto"/>
              <w:right w:val="single" w:sz="4" w:space="0" w:color="auto"/>
            </w:tcBorders>
            <w:shd w:val="clear" w:color="auto" w:fill="auto"/>
            <w:vAlign w:val="center"/>
            <w:hideMark/>
          </w:tcPr>
          <w:p w14:paraId="09C6929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TRIFLUOPERAZINA 5 MG. GRAGEAS O TABLETA                                                                                                                                                                                                                                                                                                                                                                                                                                                                                                                                                                                                                                                                                                                                                                                                                                                                                                                                                                                                                                                                                                                                                                                                                                                                                                                                                                                                                                                                                                                                                                                                                                                                                                                                                                                                                                                                                                                                                                                                                            </w:t>
            </w:r>
          </w:p>
        </w:tc>
        <w:tc>
          <w:tcPr>
            <w:tcW w:w="1057" w:type="dxa"/>
            <w:tcBorders>
              <w:top w:val="nil"/>
              <w:left w:val="nil"/>
              <w:bottom w:val="single" w:sz="4" w:space="0" w:color="auto"/>
              <w:right w:val="single" w:sz="4" w:space="0" w:color="auto"/>
            </w:tcBorders>
            <w:shd w:val="clear" w:color="auto" w:fill="auto"/>
            <w:noWrap/>
            <w:vAlign w:val="center"/>
            <w:hideMark/>
          </w:tcPr>
          <w:p w14:paraId="21F30A1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3D60C2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59C6C0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5C78CEE"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FBED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321</w:t>
            </w:r>
          </w:p>
        </w:tc>
        <w:tc>
          <w:tcPr>
            <w:tcW w:w="1352" w:type="dxa"/>
            <w:tcBorders>
              <w:top w:val="nil"/>
              <w:left w:val="nil"/>
              <w:bottom w:val="single" w:sz="4" w:space="0" w:color="auto"/>
              <w:right w:val="single" w:sz="4" w:space="0" w:color="auto"/>
            </w:tcBorders>
            <w:shd w:val="clear" w:color="auto" w:fill="auto"/>
            <w:noWrap/>
            <w:vAlign w:val="center"/>
            <w:hideMark/>
          </w:tcPr>
          <w:p w14:paraId="2E58BB42"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400003241.01</w:t>
            </w:r>
          </w:p>
        </w:tc>
        <w:tc>
          <w:tcPr>
            <w:tcW w:w="5736" w:type="dxa"/>
            <w:tcBorders>
              <w:top w:val="nil"/>
              <w:left w:val="nil"/>
              <w:bottom w:val="single" w:sz="4" w:space="0" w:color="auto"/>
              <w:right w:val="single" w:sz="4" w:space="0" w:color="auto"/>
            </w:tcBorders>
            <w:shd w:val="clear" w:color="auto" w:fill="auto"/>
            <w:vAlign w:val="center"/>
            <w:hideMark/>
          </w:tcPr>
          <w:p w14:paraId="1D14B09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057" w:type="dxa"/>
            <w:tcBorders>
              <w:top w:val="nil"/>
              <w:left w:val="nil"/>
              <w:bottom w:val="single" w:sz="4" w:space="0" w:color="auto"/>
              <w:right w:val="single" w:sz="4" w:space="0" w:color="auto"/>
            </w:tcBorders>
            <w:shd w:val="clear" w:color="auto" w:fill="auto"/>
            <w:noWrap/>
            <w:vAlign w:val="center"/>
            <w:hideMark/>
          </w:tcPr>
          <w:p w14:paraId="3DC6592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D56388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FC28DD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54ABC6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763FA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322</w:t>
            </w:r>
          </w:p>
        </w:tc>
        <w:tc>
          <w:tcPr>
            <w:tcW w:w="1352" w:type="dxa"/>
            <w:tcBorders>
              <w:top w:val="nil"/>
              <w:left w:val="nil"/>
              <w:bottom w:val="single" w:sz="4" w:space="0" w:color="auto"/>
              <w:right w:val="single" w:sz="4" w:space="0" w:color="auto"/>
            </w:tcBorders>
            <w:shd w:val="clear" w:color="auto" w:fill="auto"/>
            <w:noWrap/>
            <w:vAlign w:val="center"/>
            <w:hideMark/>
          </w:tcPr>
          <w:p w14:paraId="0A73F40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400003251.00</w:t>
            </w:r>
          </w:p>
        </w:tc>
        <w:tc>
          <w:tcPr>
            <w:tcW w:w="5736" w:type="dxa"/>
            <w:tcBorders>
              <w:top w:val="nil"/>
              <w:left w:val="nil"/>
              <w:bottom w:val="single" w:sz="4" w:space="0" w:color="auto"/>
              <w:right w:val="single" w:sz="4" w:space="0" w:color="auto"/>
            </w:tcBorders>
            <w:shd w:val="clear" w:color="auto" w:fill="auto"/>
            <w:vAlign w:val="center"/>
            <w:hideMark/>
          </w:tcPr>
          <w:p w14:paraId="1D65AA01"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HALOPERIDOL. TABLETA. 5 MG.                                                                                                                                                                                                                                                                                                                                                                                                                                                                                                                                                                                                                                                                                                                                                                                                                                                                                                                                                                                                                                                                                                                                                                                                                                                                                                                                                                                                                                                                                                                                                                                                                                                                                                                                                                                                                                                                                                                                                                                                                                                       </w:t>
            </w:r>
          </w:p>
        </w:tc>
        <w:tc>
          <w:tcPr>
            <w:tcW w:w="1057" w:type="dxa"/>
            <w:tcBorders>
              <w:top w:val="nil"/>
              <w:left w:val="nil"/>
              <w:bottom w:val="single" w:sz="4" w:space="0" w:color="auto"/>
              <w:right w:val="single" w:sz="4" w:space="0" w:color="auto"/>
            </w:tcBorders>
            <w:shd w:val="clear" w:color="auto" w:fill="auto"/>
            <w:noWrap/>
            <w:vAlign w:val="center"/>
            <w:hideMark/>
          </w:tcPr>
          <w:p w14:paraId="6037AC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2E91BA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3D7B51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w:t>
            </w:r>
          </w:p>
        </w:tc>
      </w:tr>
      <w:tr w:rsidR="00B662DF" w:rsidRPr="00B662DF" w14:paraId="5315AD0C"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B543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323</w:t>
            </w:r>
          </w:p>
        </w:tc>
        <w:tc>
          <w:tcPr>
            <w:tcW w:w="1352" w:type="dxa"/>
            <w:tcBorders>
              <w:top w:val="nil"/>
              <w:left w:val="nil"/>
              <w:bottom w:val="single" w:sz="4" w:space="0" w:color="auto"/>
              <w:right w:val="single" w:sz="4" w:space="0" w:color="auto"/>
            </w:tcBorders>
            <w:shd w:val="clear" w:color="auto" w:fill="auto"/>
            <w:noWrap/>
            <w:vAlign w:val="center"/>
            <w:hideMark/>
          </w:tcPr>
          <w:p w14:paraId="6C4BEC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400003253.00</w:t>
            </w:r>
          </w:p>
        </w:tc>
        <w:tc>
          <w:tcPr>
            <w:tcW w:w="5736" w:type="dxa"/>
            <w:tcBorders>
              <w:top w:val="nil"/>
              <w:left w:val="nil"/>
              <w:bottom w:val="single" w:sz="4" w:space="0" w:color="auto"/>
              <w:right w:val="single" w:sz="4" w:space="0" w:color="auto"/>
            </w:tcBorders>
            <w:shd w:val="clear" w:color="auto" w:fill="auto"/>
            <w:vAlign w:val="center"/>
            <w:hideMark/>
          </w:tcPr>
          <w:p w14:paraId="37CFD31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HALOPERIDOL. SOLUCION INYECTABLE. 5 MG/ ML. AMPOLLETAS CON 1 ML                                                                                                                                                                                                                                                                                                                                                                                                                                                                                                                                                                                                                                                                                                                                                                                                                                                                                                                                                                                                                                                                                                                                                                                                                                                                                                                                                                                                                                                                                                                                                                                                                                                                                                                                                                                                                                                                                                                                                                                                                   </w:t>
            </w:r>
          </w:p>
        </w:tc>
        <w:tc>
          <w:tcPr>
            <w:tcW w:w="1057" w:type="dxa"/>
            <w:tcBorders>
              <w:top w:val="nil"/>
              <w:left w:val="nil"/>
              <w:bottom w:val="single" w:sz="4" w:space="0" w:color="auto"/>
              <w:right w:val="single" w:sz="4" w:space="0" w:color="auto"/>
            </w:tcBorders>
            <w:shd w:val="clear" w:color="auto" w:fill="auto"/>
            <w:noWrap/>
            <w:vAlign w:val="center"/>
            <w:hideMark/>
          </w:tcPr>
          <w:p w14:paraId="3AE12AB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6B2F70E9"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60B85B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9</w:t>
            </w:r>
          </w:p>
        </w:tc>
      </w:tr>
      <w:tr w:rsidR="00B662DF" w:rsidRPr="00B662DF" w14:paraId="2312080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9C90F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324</w:t>
            </w:r>
          </w:p>
        </w:tc>
        <w:tc>
          <w:tcPr>
            <w:tcW w:w="1352" w:type="dxa"/>
            <w:tcBorders>
              <w:top w:val="nil"/>
              <w:left w:val="nil"/>
              <w:bottom w:val="single" w:sz="4" w:space="0" w:color="auto"/>
              <w:right w:val="single" w:sz="4" w:space="0" w:color="auto"/>
            </w:tcBorders>
            <w:shd w:val="clear" w:color="auto" w:fill="auto"/>
            <w:noWrap/>
            <w:vAlign w:val="center"/>
            <w:hideMark/>
          </w:tcPr>
          <w:p w14:paraId="6E71DA8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400003255.00</w:t>
            </w:r>
          </w:p>
        </w:tc>
        <w:tc>
          <w:tcPr>
            <w:tcW w:w="5736" w:type="dxa"/>
            <w:tcBorders>
              <w:top w:val="nil"/>
              <w:left w:val="nil"/>
              <w:bottom w:val="single" w:sz="4" w:space="0" w:color="auto"/>
              <w:right w:val="single" w:sz="4" w:space="0" w:color="auto"/>
            </w:tcBorders>
            <w:shd w:val="clear" w:color="auto" w:fill="auto"/>
            <w:vAlign w:val="center"/>
            <w:hideMark/>
          </w:tcPr>
          <w:p w14:paraId="20DA1B02"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CARBONATO DE LITIO. TABLETA. 300 MG.                                                                                                                                                                                                                                                                                                                                                                                                                                                                                                                                                                                                                                                                                                                                                                                                                                                                                                                                                                                                                                                                                                                                                                                                                                                                                                                                                                                                                                                                                                                                                                                                                                                                                                                                                                                                                                                                                                                                                                                                                                              </w:t>
            </w:r>
          </w:p>
        </w:tc>
        <w:tc>
          <w:tcPr>
            <w:tcW w:w="1057" w:type="dxa"/>
            <w:tcBorders>
              <w:top w:val="nil"/>
              <w:left w:val="nil"/>
              <w:bottom w:val="single" w:sz="4" w:space="0" w:color="auto"/>
              <w:right w:val="single" w:sz="4" w:space="0" w:color="auto"/>
            </w:tcBorders>
            <w:shd w:val="clear" w:color="auto" w:fill="auto"/>
            <w:noWrap/>
            <w:vAlign w:val="center"/>
            <w:hideMark/>
          </w:tcPr>
          <w:p w14:paraId="6A4ADB3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4C7BA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0D58CF3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E44946D"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BFF3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325</w:t>
            </w:r>
          </w:p>
        </w:tc>
        <w:tc>
          <w:tcPr>
            <w:tcW w:w="1352" w:type="dxa"/>
            <w:tcBorders>
              <w:top w:val="nil"/>
              <w:left w:val="nil"/>
              <w:bottom w:val="single" w:sz="4" w:space="0" w:color="auto"/>
              <w:right w:val="single" w:sz="4" w:space="0" w:color="auto"/>
            </w:tcBorders>
            <w:shd w:val="clear" w:color="auto" w:fill="auto"/>
            <w:noWrap/>
            <w:vAlign w:val="center"/>
            <w:hideMark/>
          </w:tcPr>
          <w:p w14:paraId="7E09C92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400003258.00</w:t>
            </w:r>
          </w:p>
        </w:tc>
        <w:tc>
          <w:tcPr>
            <w:tcW w:w="5736" w:type="dxa"/>
            <w:tcBorders>
              <w:top w:val="nil"/>
              <w:left w:val="nil"/>
              <w:bottom w:val="single" w:sz="4" w:space="0" w:color="auto"/>
              <w:right w:val="single" w:sz="4" w:space="0" w:color="auto"/>
            </w:tcBorders>
            <w:shd w:val="clear" w:color="auto" w:fill="auto"/>
            <w:vAlign w:val="center"/>
            <w:hideMark/>
          </w:tcPr>
          <w:p w14:paraId="58779D0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RISPERIDONA. TABLETA. 2 MG.                                                                                                                                                                                                                                                                                                                                                                                                                                                                                                                                                                                                                                                                                                                                                                                                                                                                                                                                                                                                                                                                                                                                                                                                                                                                                                                                                                                                                                                                                                                                                                                                                                                                                                                                                                                                                                                                                                                                                                                                                                                       </w:t>
            </w:r>
          </w:p>
        </w:tc>
        <w:tc>
          <w:tcPr>
            <w:tcW w:w="1057" w:type="dxa"/>
            <w:tcBorders>
              <w:top w:val="nil"/>
              <w:left w:val="nil"/>
              <w:bottom w:val="single" w:sz="4" w:space="0" w:color="auto"/>
              <w:right w:val="single" w:sz="4" w:space="0" w:color="auto"/>
            </w:tcBorders>
            <w:shd w:val="clear" w:color="auto" w:fill="auto"/>
            <w:noWrap/>
            <w:vAlign w:val="center"/>
            <w:hideMark/>
          </w:tcPr>
          <w:p w14:paraId="7FD04C7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751173A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398E970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w:t>
            </w:r>
          </w:p>
        </w:tc>
      </w:tr>
      <w:tr w:rsidR="00B662DF" w:rsidRPr="00B662DF" w14:paraId="5383FE95"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FEEBD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326</w:t>
            </w:r>
          </w:p>
        </w:tc>
        <w:tc>
          <w:tcPr>
            <w:tcW w:w="1352" w:type="dxa"/>
            <w:tcBorders>
              <w:top w:val="nil"/>
              <w:left w:val="nil"/>
              <w:bottom w:val="single" w:sz="4" w:space="0" w:color="auto"/>
              <w:right w:val="single" w:sz="4" w:space="0" w:color="auto"/>
            </w:tcBorders>
            <w:shd w:val="clear" w:color="auto" w:fill="auto"/>
            <w:noWrap/>
            <w:vAlign w:val="center"/>
            <w:hideMark/>
          </w:tcPr>
          <w:p w14:paraId="29AB8E6C"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400003259.00</w:t>
            </w:r>
          </w:p>
        </w:tc>
        <w:tc>
          <w:tcPr>
            <w:tcW w:w="5736" w:type="dxa"/>
            <w:tcBorders>
              <w:top w:val="nil"/>
              <w:left w:val="nil"/>
              <w:bottom w:val="single" w:sz="4" w:space="0" w:color="auto"/>
              <w:right w:val="single" w:sz="4" w:space="0" w:color="auto"/>
            </w:tcBorders>
            <w:shd w:val="clear" w:color="auto" w:fill="auto"/>
            <w:vAlign w:val="center"/>
            <w:hideMark/>
          </w:tcPr>
          <w:p w14:paraId="358398DB"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CLOZAPINA COMPRIMIDOS 100 MG.                                                                                                                                                                                                                                                                                                                                                                                                                                                                                                                                                                                                                                                                                                                                                                                                                                                                                                                                                                                                                                                                                                                                                                                                                                                                                                                                                                                                                                                                                                                                                                                                                                                                                                                                                                                                                                                                                                                                                                                                                                                     </w:t>
            </w:r>
          </w:p>
        </w:tc>
        <w:tc>
          <w:tcPr>
            <w:tcW w:w="1057" w:type="dxa"/>
            <w:tcBorders>
              <w:top w:val="nil"/>
              <w:left w:val="nil"/>
              <w:bottom w:val="single" w:sz="4" w:space="0" w:color="auto"/>
              <w:right w:val="single" w:sz="4" w:space="0" w:color="auto"/>
            </w:tcBorders>
            <w:shd w:val="clear" w:color="auto" w:fill="auto"/>
            <w:noWrap/>
            <w:vAlign w:val="center"/>
            <w:hideMark/>
          </w:tcPr>
          <w:p w14:paraId="148BD850"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CAJA</w:t>
            </w:r>
          </w:p>
        </w:tc>
        <w:tc>
          <w:tcPr>
            <w:tcW w:w="839" w:type="dxa"/>
            <w:tcBorders>
              <w:top w:val="nil"/>
              <w:left w:val="nil"/>
              <w:bottom w:val="single" w:sz="4" w:space="0" w:color="auto"/>
              <w:right w:val="single" w:sz="4" w:space="0" w:color="auto"/>
            </w:tcBorders>
            <w:shd w:val="clear" w:color="auto" w:fill="auto"/>
            <w:noWrap/>
            <w:vAlign w:val="center"/>
            <w:hideMark/>
          </w:tcPr>
          <w:p w14:paraId="53F624D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4F12E2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7BDECC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CA7C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327</w:t>
            </w:r>
          </w:p>
        </w:tc>
        <w:tc>
          <w:tcPr>
            <w:tcW w:w="1352" w:type="dxa"/>
            <w:tcBorders>
              <w:top w:val="nil"/>
              <w:left w:val="nil"/>
              <w:bottom w:val="single" w:sz="4" w:space="0" w:color="auto"/>
              <w:right w:val="single" w:sz="4" w:space="0" w:color="auto"/>
            </w:tcBorders>
            <w:shd w:val="clear" w:color="auto" w:fill="auto"/>
            <w:noWrap/>
            <w:vAlign w:val="center"/>
            <w:hideMark/>
          </w:tcPr>
          <w:p w14:paraId="3811B448"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400003268.00</w:t>
            </w:r>
          </w:p>
        </w:tc>
        <w:tc>
          <w:tcPr>
            <w:tcW w:w="5736" w:type="dxa"/>
            <w:tcBorders>
              <w:top w:val="nil"/>
              <w:left w:val="nil"/>
              <w:bottom w:val="single" w:sz="4" w:space="0" w:color="auto"/>
              <w:right w:val="single" w:sz="4" w:space="0" w:color="auto"/>
            </w:tcBorders>
            <w:shd w:val="clear" w:color="auto" w:fill="auto"/>
            <w:vAlign w:val="center"/>
            <w:hideMark/>
          </w:tcPr>
          <w:p w14:paraId="1A3E065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057" w:type="dxa"/>
            <w:tcBorders>
              <w:top w:val="nil"/>
              <w:left w:val="nil"/>
              <w:bottom w:val="single" w:sz="4" w:space="0" w:color="auto"/>
              <w:right w:val="single" w:sz="4" w:space="0" w:color="auto"/>
            </w:tcBorders>
            <w:shd w:val="clear" w:color="auto" w:fill="auto"/>
            <w:noWrap/>
            <w:vAlign w:val="center"/>
            <w:hideMark/>
          </w:tcPr>
          <w:p w14:paraId="588656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34A3FD7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240B71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32CD7B3A"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30E02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328</w:t>
            </w:r>
          </w:p>
        </w:tc>
        <w:tc>
          <w:tcPr>
            <w:tcW w:w="1352" w:type="dxa"/>
            <w:tcBorders>
              <w:top w:val="nil"/>
              <w:left w:val="nil"/>
              <w:bottom w:val="single" w:sz="4" w:space="0" w:color="auto"/>
              <w:right w:val="single" w:sz="4" w:space="0" w:color="auto"/>
            </w:tcBorders>
            <w:shd w:val="clear" w:color="auto" w:fill="auto"/>
            <w:noWrap/>
            <w:vAlign w:val="center"/>
            <w:hideMark/>
          </w:tcPr>
          <w:p w14:paraId="6A137CB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400003302.00</w:t>
            </w:r>
          </w:p>
        </w:tc>
        <w:tc>
          <w:tcPr>
            <w:tcW w:w="5736" w:type="dxa"/>
            <w:tcBorders>
              <w:top w:val="nil"/>
              <w:left w:val="nil"/>
              <w:bottom w:val="single" w:sz="4" w:space="0" w:color="auto"/>
              <w:right w:val="single" w:sz="4" w:space="0" w:color="auto"/>
            </w:tcBorders>
            <w:shd w:val="clear" w:color="auto" w:fill="auto"/>
            <w:vAlign w:val="center"/>
            <w:hideMark/>
          </w:tcPr>
          <w:p w14:paraId="08A5AA05"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IMIPRAMINA. GRAGEA O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5678343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C7911B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BA9F94B"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2ED4FAF9"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FD36C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329</w:t>
            </w:r>
          </w:p>
        </w:tc>
        <w:tc>
          <w:tcPr>
            <w:tcW w:w="1352" w:type="dxa"/>
            <w:tcBorders>
              <w:top w:val="nil"/>
              <w:left w:val="nil"/>
              <w:bottom w:val="single" w:sz="4" w:space="0" w:color="auto"/>
              <w:right w:val="single" w:sz="4" w:space="0" w:color="auto"/>
            </w:tcBorders>
            <w:shd w:val="clear" w:color="auto" w:fill="auto"/>
            <w:noWrap/>
            <w:vAlign w:val="center"/>
            <w:hideMark/>
          </w:tcPr>
          <w:p w14:paraId="002AB6C1"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400003305.00</w:t>
            </w:r>
          </w:p>
        </w:tc>
        <w:tc>
          <w:tcPr>
            <w:tcW w:w="5736" w:type="dxa"/>
            <w:tcBorders>
              <w:top w:val="nil"/>
              <w:left w:val="nil"/>
              <w:bottom w:val="single" w:sz="4" w:space="0" w:color="auto"/>
              <w:right w:val="single" w:sz="4" w:space="0" w:color="auto"/>
            </w:tcBorders>
            <w:shd w:val="clear" w:color="auto" w:fill="auto"/>
            <w:vAlign w:val="center"/>
            <w:hideMark/>
          </w:tcPr>
          <w:p w14:paraId="01B1AA69"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AMITRIPTILINA. TABLETA. 25 MG.                                                                                                                                                                                                                                                                                                                                                                                                                                                                                                                                                                                                                                                                                                                                                                                                                                                                                                                                                                                                                                                                                                                                                                                                                                                                                                                                                                                                                                                                                                                                                                                                                                                                                                                                                                                                                                                                                                                                                                                                                                     </w:t>
            </w:r>
          </w:p>
        </w:tc>
        <w:tc>
          <w:tcPr>
            <w:tcW w:w="1057" w:type="dxa"/>
            <w:tcBorders>
              <w:top w:val="nil"/>
              <w:left w:val="nil"/>
              <w:bottom w:val="single" w:sz="4" w:space="0" w:color="auto"/>
              <w:right w:val="single" w:sz="4" w:space="0" w:color="auto"/>
            </w:tcBorders>
            <w:shd w:val="clear" w:color="auto" w:fill="auto"/>
            <w:noWrap/>
            <w:vAlign w:val="center"/>
            <w:hideMark/>
          </w:tcPr>
          <w:p w14:paraId="17E33CA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39A0DC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81027D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r w:rsidR="00B662DF" w:rsidRPr="00B662DF" w14:paraId="12F598F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ACE37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330</w:t>
            </w:r>
          </w:p>
        </w:tc>
        <w:tc>
          <w:tcPr>
            <w:tcW w:w="1352" w:type="dxa"/>
            <w:tcBorders>
              <w:top w:val="nil"/>
              <w:left w:val="nil"/>
              <w:bottom w:val="single" w:sz="4" w:space="0" w:color="auto"/>
              <w:right w:val="single" w:sz="4" w:space="0" w:color="auto"/>
            </w:tcBorders>
            <w:shd w:val="clear" w:color="auto" w:fill="auto"/>
            <w:noWrap/>
            <w:vAlign w:val="center"/>
            <w:hideMark/>
          </w:tcPr>
          <w:p w14:paraId="72A04C16"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400004026.00</w:t>
            </w:r>
          </w:p>
        </w:tc>
        <w:tc>
          <w:tcPr>
            <w:tcW w:w="5736" w:type="dxa"/>
            <w:tcBorders>
              <w:top w:val="nil"/>
              <w:left w:val="nil"/>
              <w:bottom w:val="single" w:sz="4" w:space="0" w:color="auto"/>
              <w:right w:val="single" w:sz="4" w:space="0" w:color="auto"/>
            </w:tcBorders>
            <w:shd w:val="clear" w:color="auto" w:fill="auto"/>
            <w:vAlign w:val="center"/>
            <w:hideMark/>
          </w:tcPr>
          <w:p w14:paraId="0A93D6BD"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BUPRENORFINA. SOLUCION INYECTABLE. 0.30 MG/ ML. AMPOLLETAS O FRASCO AMPULA CON 1 ML                                                                                                                                                                                                                                                                                                                                                                                                                                                                                                                                                                                                                                                                                                                                                                                                                                                                                                                                                                                                                                                                                                                                                                                                                                                                                                                                                                                                                                                                                                                                                                                                                                                                                                                                                                                                                                                                                                                                                                                </w:t>
            </w:r>
          </w:p>
        </w:tc>
        <w:tc>
          <w:tcPr>
            <w:tcW w:w="1057" w:type="dxa"/>
            <w:tcBorders>
              <w:top w:val="nil"/>
              <w:left w:val="nil"/>
              <w:bottom w:val="single" w:sz="4" w:space="0" w:color="auto"/>
              <w:right w:val="single" w:sz="4" w:space="0" w:color="auto"/>
            </w:tcBorders>
            <w:shd w:val="clear" w:color="auto" w:fill="auto"/>
            <w:noWrap/>
            <w:vAlign w:val="center"/>
            <w:hideMark/>
          </w:tcPr>
          <w:p w14:paraId="64A1D61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FA0255A"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DC5A91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113</w:t>
            </w:r>
          </w:p>
        </w:tc>
      </w:tr>
      <w:tr w:rsidR="00B662DF" w:rsidRPr="00B662DF" w14:paraId="7757166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96CD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331</w:t>
            </w:r>
          </w:p>
        </w:tc>
        <w:tc>
          <w:tcPr>
            <w:tcW w:w="1352" w:type="dxa"/>
            <w:tcBorders>
              <w:top w:val="nil"/>
              <w:left w:val="nil"/>
              <w:bottom w:val="single" w:sz="4" w:space="0" w:color="auto"/>
              <w:right w:val="single" w:sz="4" w:space="0" w:color="auto"/>
            </w:tcBorders>
            <w:shd w:val="clear" w:color="auto" w:fill="auto"/>
            <w:noWrap/>
            <w:vAlign w:val="center"/>
            <w:hideMark/>
          </w:tcPr>
          <w:p w14:paraId="65D0F6F3"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400004470.01</w:t>
            </w:r>
          </w:p>
        </w:tc>
        <w:tc>
          <w:tcPr>
            <w:tcW w:w="5736" w:type="dxa"/>
            <w:tcBorders>
              <w:top w:val="nil"/>
              <w:left w:val="nil"/>
              <w:bottom w:val="single" w:sz="4" w:space="0" w:color="auto"/>
              <w:right w:val="single" w:sz="4" w:space="0" w:color="auto"/>
            </w:tcBorders>
            <w:shd w:val="clear" w:color="auto" w:fill="auto"/>
            <w:vAlign w:val="center"/>
            <w:hideMark/>
          </w:tcPr>
          <w:p w14:paraId="1C9EC4E3"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METILFENIDATO TABLETA DE LIBERACION PROLONGADA18 MG 30 TABLETAS DE LIBERACION PROLONGADA                                                                                                                                                                                                                                                                                                                                                                                                                                                                                                                                                                                                                                                                                                                                                                                                                                                                                                                                                                                                                                                                                                                                                                                                                                                                                                                                                                                                                                                                                                                                                                                                                                                                                                                                                                                                                                                                                                                                                                                          </w:t>
            </w:r>
          </w:p>
        </w:tc>
        <w:tc>
          <w:tcPr>
            <w:tcW w:w="1057" w:type="dxa"/>
            <w:tcBorders>
              <w:top w:val="nil"/>
              <w:left w:val="nil"/>
              <w:bottom w:val="single" w:sz="4" w:space="0" w:color="auto"/>
              <w:right w:val="single" w:sz="4" w:space="0" w:color="auto"/>
            </w:tcBorders>
            <w:shd w:val="clear" w:color="auto" w:fill="auto"/>
            <w:noWrap/>
            <w:vAlign w:val="center"/>
            <w:hideMark/>
          </w:tcPr>
          <w:p w14:paraId="11F3EE91"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613E9B2"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4F9344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0D8E84B7"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03575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332</w:t>
            </w:r>
          </w:p>
        </w:tc>
        <w:tc>
          <w:tcPr>
            <w:tcW w:w="1352" w:type="dxa"/>
            <w:tcBorders>
              <w:top w:val="nil"/>
              <w:left w:val="nil"/>
              <w:bottom w:val="single" w:sz="4" w:space="0" w:color="auto"/>
              <w:right w:val="single" w:sz="4" w:space="0" w:color="auto"/>
            </w:tcBorders>
            <w:shd w:val="clear" w:color="auto" w:fill="auto"/>
            <w:noWrap/>
            <w:vAlign w:val="center"/>
            <w:hideMark/>
          </w:tcPr>
          <w:p w14:paraId="123B84FF"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400004471.01</w:t>
            </w:r>
          </w:p>
        </w:tc>
        <w:tc>
          <w:tcPr>
            <w:tcW w:w="5736" w:type="dxa"/>
            <w:tcBorders>
              <w:top w:val="nil"/>
              <w:left w:val="nil"/>
              <w:bottom w:val="single" w:sz="4" w:space="0" w:color="auto"/>
              <w:right w:val="single" w:sz="4" w:space="0" w:color="auto"/>
            </w:tcBorders>
            <w:shd w:val="clear" w:color="auto" w:fill="auto"/>
            <w:vAlign w:val="center"/>
            <w:hideMark/>
          </w:tcPr>
          <w:p w14:paraId="1069E7E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METILFENIDATO (2)TABLETA DE LIBERACION PROLONGADA27 MG30 TABLETAS DE LIBERACION PROLONGADA                                                                                                                                                                                                                                                                                                                                                                                                                                                                                                                                                                                                                                                                                                                                                                                                                                                                                                                                                                                                                                                                                                                                                                                                                                                                                                                                                                                                                                                                                                                                                                                                                                                                                                                                                                                                                                                                                                                                                                                        </w:t>
            </w:r>
          </w:p>
        </w:tc>
        <w:tc>
          <w:tcPr>
            <w:tcW w:w="1057" w:type="dxa"/>
            <w:tcBorders>
              <w:top w:val="nil"/>
              <w:left w:val="nil"/>
              <w:bottom w:val="single" w:sz="4" w:space="0" w:color="auto"/>
              <w:right w:val="single" w:sz="4" w:space="0" w:color="auto"/>
            </w:tcBorders>
            <w:shd w:val="clear" w:color="auto" w:fill="auto"/>
            <w:noWrap/>
            <w:vAlign w:val="center"/>
            <w:hideMark/>
          </w:tcPr>
          <w:p w14:paraId="49F35F44"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89A8A5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BB944BA"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1617216B"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861EB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333</w:t>
            </w:r>
          </w:p>
        </w:tc>
        <w:tc>
          <w:tcPr>
            <w:tcW w:w="1352" w:type="dxa"/>
            <w:tcBorders>
              <w:top w:val="nil"/>
              <w:left w:val="nil"/>
              <w:bottom w:val="single" w:sz="4" w:space="0" w:color="auto"/>
              <w:right w:val="single" w:sz="4" w:space="0" w:color="auto"/>
            </w:tcBorders>
            <w:shd w:val="clear" w:color="auto" w:fill="auto"/>
            <w:noWrap/>
            <w:vAlign w:val="center"/>
            <w:hideMark/>
          </w:tcPr>
          <w:p w14:paraId="47565D0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400004472.01</w:t>
            </w:r>
          </w:p>
        </w:tc>
        <w:tc>
          <w:tcPr>
            <w:tcW w:w="5736" w:type="dxa"/>
            <w:tcBorders>
              <w:top w:val="nil"/>
              <w:left w:val="nil"/>
              <w:bottom w:val="single" w:sz="4" w:space="0" w:color="auto"/>
              <w:right w:val="single" w:sz="4" w:space="0" w:color="auto"/>
            </w:tcBorders>
            <w:shd w:val="clear" w:color="auto" w:fill="auto"/>
            <w:vAlign w:val="center"/>
            <w:hideMark/>
          </w:tcPr>
          <w:p w14:paraId="573CA97E"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METILFENIDATO TABLETA DE LIBERACION PROLONGADA36 MG 30 TABLETAS DE LIBERACION PROLONGADA                                                                                                                                                                                                                                                                                                                                                                                                                                                                                                                                                                                                                                                                                                                                                                                                                                                                                                                                                                                                                                                                                                                                                                                                                                                                                                                                                                                                                                                                                                                                                                                                                                                                                                                                                                                                                                                                                                                                                                                          </w:t>
            </w:r>
          </w:p>
        </w:tc>
        <w:tc>
          <w:tcPr>
            <w:tcW w:w="1057" w:type="dxa"/>
            <w:tcBorders>
              <w:top w:val="nil"/>
              <w:left w:val="nil"/>
              <w:bottom w:val="single" w:sz="4" w:space="0" w:color="auto"/>
              <w:right w:val="single" w:sz="4" w:space="0" w:color="auto"/>
            </w:tcBorders>
            <w:shd w:val="clear" w:color="auto" w:fill="auto"/>
            <w:noWrap/>
            <w:vAlign w:val="center"/>
            <w:hideMark/>
          </w:tcPr>
          <w:p w14:paraId="4D3F249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0A6B51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22FFD5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2D561F8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69B06F"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334</w:t>
            </w:r>
          </w:p>
        </w:tc>
        <w:tc>
          <w:tcPr>
            <w:tcW w:w="1352" w:type="dxa"/>
            <w:tcBorders>
              <w:top w:val="nil"/>
              <w:left w:val="nil"/>
              <w:bottom w:val="single" w:sz="4" w:space="0" w:color="auto"/>
              <w:right w:val="single" w:sz="4" w:space="0" w:color="auto"/>
            </w:tcBorders>
            <w:shd w:val="clear" w:color="auto" w:fill="auto"/>
            <w:noWrap/>
            <w:vAlign w:val="center"/>
            <w:hideMark/>
          </w:tcPr>
          <w:p w14:paraId="41A24C65"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400004481.00</w:t>
            </w:r>
          </w:p>
        </w:tc>
        <w:tc>
          <w:tcPr>
            <w:tcW w:w="5736" w:type="dxa"/>
            <w:tcBorders>
              <w:top w:val="nil"/>
              <w:left w:val="nil"/>
              <w:bottom w:val="single" w:sz="4" w:space="0" w:color="auto"/>
              <w:right w:val="single" w:sz="4" w:space="0" w:color="auto"/>
            </w:tcBorders>
            <w:shd w:val="clear" w:color="auto" w:fill="auto"/>
            <w:vAlign w:val="center"/>
            <w:hideMark/>
          </w:tcPr>
          <w:p w14:paraId="0A598FC4"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HALOPERIDOL SOLUCION INYECTABLE 50 MG/ML 1 AMPOLLETA CON 1 ML                                                                                                                                                                                                                                                                                                                                                                                                                                                                                                                                                                                                                                                                                                                                                                                                                                                                                                                                                                                                                                                                                                                                                                                                                                                                                                                                                                                                                                                                                                                                                                                                                                                                                                                                                                                                                                                                                                                                                                                                                     </w:t>
            </w:r>
          </w:p>
        </w:tc>
        <w:tc>
          <w:tcPr>
            <w:tcW w:w="1057" w:type="dxa"/>
            <w:tcBorders>
              <w:top w:val="nil"/>
              <w:left w:val="nil"/>
              <w:bottom w:val="single" w:sz="4" w:space="0" w:color="auto"/>
              <w:right w:val="single" w:sz="4" w:space="0" w:color="auto"/>
            </w:tcBorders>
            <w:shd w:val="clear" w:color="auto" w:fill="auto"/>
            <w:noWrap/>
            <w:vAlign w:val="center"/>
            <w:hideMark/>
          </w:tcPr>
          <w:p w14:paraId="28ED1A36"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2B135273"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F4ECE89"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B662DF" w:rsidRPr="00B662DF" w14:paraId="58840CE3"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0576DB"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335</w:t>
            </w:r>
          </w:p>
        </w:tc>
        <w:tc>
          <w:tcPr>
            <w:tcW w:w="1352" w:type="dxa"/>
            <w:tcBorders>
              <w:top w:val="nil"/>
              <w:left w:val="nil"/>
              <w:bottom w:val="single" w:sz="4" w:space="0" w:color="auto"/>
              <w:right w:val="single" w:sz="4" w:space="0" w:color="auto"/>
            </w:tcBorders>
            <w:shd w:val="clear" w:color="auto" w:fill="auto"/>
            <w:noWrap/>
            <w:vAlign w:val="center"/>
            <w:hideMark/>
          </w:tcPr>
          <w:p w14:paraId="58AD9B7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400004484.00</w:t>
            </w:r>
          </w:p>
        </w:tc>
        <w:tc>
          <w:tcPr>
            <w:tcW w:w="5736" w:type="dxa"/>
            <w:tcBorders>
              <w:top w:val="nil"/>
              <w:left w:val="nil"/>
              <w:bottom w:val="single" w:sz="4" w:space="0" w:color="auto"/>
              <w:right w:val="single" w:sz="4" w:space="0" w:color="auto"/>
            </w:tcBorders>
            <w:shd w:val="clear" w:color="auto" w:fill="auto"/>
            <w:vAlign w:val="center"/>
            <w:hideMark/>
          </w:tcPr>
          <w:p w14:paraId="1731A090"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SERTRALINA. CAPSULA O TABLETA. 50 MG.                                                                                                                                                                                                                                                                                                                                                                                                                                                                                                                                                                                                                                                                                                                                                                                                                                                                                                                                                                                                                                                                                                                                                                                                                                                                                                                                                                                                                                                                                                                                                                                                                                                                                                                                                                                                                                                                                                                                                                                                                              </w:t>
            </w:r>
          </w:p>
        </w:tc>
        <w:tc>
          <w:tcPr>
            <w:tcW w:w="1057" w:type="dxa"/>
            <w:tcBorders>
              <w:top w:val="nil"/>
              <w:left w:val="nil"/>
              <w:bottom w:val="single" w:sz="4" w:space="0" w:color="auto"/>
              <w:right w:val="single" w:sz="4" w:space="0" w:color="auto"/>
            </w:tcBorders>
            <w:shd w:val="clear" w:color="auto" w:fill="auto"/>
            <w:noWrap/>
            <w:vAlign w:val="center"/>
            <w:hideMark/>
          </w:tcPr>
          <w:p w14:paraId="65E96B9C"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46D21B75"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057444E7"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376</w:t>
            </w:r>
          </w:p>
        </w:tc>
      </w:tr>
      <w:tr w:rsidR="00B662DF" w:rsidRPr="00B662DF" w14:paraId="0C1415BF" w14:textId="77777777" w:rsidTr="00B662D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F386E"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336</w:t>
            </w:r>
          </w:p>
        </w:tc>
        <w:tc>
          <w:tcPr>
            <w:tcW w:w="1352" w:type="dxa"/>
            <w:tcBorders>
              <w:top w:val="nil"/>
              <w:left w:val="nil"/>
              <w:bottom w:val="single" w:sz="4" w:space="0" w:color="auto"/>
              <w:right w:val="single" w:sz="4" w:space="0" w:color="auto"/>
            </w:tcBorders>
            <w:shd w:val="clear" w:color="auto" w:fill="auto"/>
            <w:noWrap/>
            <w:vAlign w:val="center"/>
            <w:hideMark/>
          </w:tcPr>
          <w:p w14:paraId="6054B73D"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400005351.00</w:t>
            </w:r>
          </w:p>
        </w:tc>
        <w:tc>
          <w:tcPr>
            <w:tcW w:w="5736" w:type="dxa"/>
            <w:tcBorders>
              <w:top w:val="nil"/>
              <w:left w:val="nil"/>
              <w:bottom w:val="single" w:sz="4" w:space="0" w:color="auto"/>
              <w:right w:val="single" w:sz="4" w:space="0" w:color="auto"/>
            </w:tcBorders>
            <w:shd w:val="clear" w:color="auto" w:fill="auto"/>
            <w:vAlign w:val="center"/>
            <w:hideMark/>
          </w:tcPr>
          <w:p w14:paraId="2D0692DA" w14:textId="77777777" w:rsidR="00B662DF" w:rsidRPr="00B662DF" w:rsidRDefault="00B662DF" w:rsidP="00B662DF">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CLORHIDRATO DE METILFENIDATO. COMPRIMIDO. 10 MG.                                                                                                                                                                                                                                                                                                                                                                                                                                                                                                                                                                                                                                                                                                                                                                                                                                                                                                                                                                                                                                                                                                                                                                                                                                                                                                                                                                                                                                                                                                                                                                                                                                                                                                                                                                                                                                                                                                                                                                                                                                  </w:t>
            </w:r>
          </w:p>
        </w:tc>
        <w:tc>
          <w:tcPr>
            <w:tcW w:w="1057" w:type="dxa"/>
            <w:tcBorders>
              <w:top w:val="nil"/>
              <w:left w:val="nil"/>
              <w:bottom w:val="single" w:sz="4" w:space="0" w:color="auto"/>
              <w:right w:val="single" w:sz="4" w:space="0" w:color="auto"/>
            </w:tcBorders>
            <w:shd w:val="clear" w:color="auto" w:fill="auto"/>
            <w:noWrap/>
            <w:vAlign w:val="center"/>
            <w:hideMark/>
          </w:tcPr>
          <w:p w14:paraId="703C7A0D"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5B234227" w14:textId="77777777" w:rsidR="00B662DF" w:rsidRPr="00B662DF" w:rsidRDefault="00B662DF" w:rsidP="00B662DF">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2ADAEB4" w14:textId="77777777" w:rsidR="00B662DF" w:rsidRPr="00B662DF" w:rsidRDefault="00B662DF" w:rsidP="00B662DF">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2</w:t>
            </w:r>
          </w:p>
        </w:tc>
      </w:tr>
      <w:tr w:rsidR="004A4CB5" w:rsidRPr="00B662DF" w14:paraId="6FFAED39" w14:textId="77777777" w:rsidTr="004A4CB5">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BA086" w14:textId="77777777" w:rsidR="004A4CB5" w:rsidRPr="00B662DF" w:rsidRDefault="004A4CB5" w:rsidP="0065209B">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337</w:t>
            </w:r>
          </w:p>
        </w:tc>
        <w:tc>
          <w:tcPr>
            <w:tcW w:w="1352" w:type="dxa"/>
            <w:tcBorders>
              <w:top w:val="nil"/>
              <w:left w:val="nil"/>
              <w:bottom w:val="single" w:sz="4" w:space="0" w:color="auto"/>
              <w:right w:val="single" w:sz="4" w:space="0" w:color="auto"/>
            </w:tcBorders>
            <w:shd w:val="clear" w:color="auto" w:fill="auto"/>
            <w:noWrap/>
            <w:vAlign w:val="center"/>
            <w:hideMark/>
          </w:tcPr>
          <w:p w14:paraId="7E9A2119" w14:textId="77777777" w:rsidR="004A4CB5" w:rsidRPr="00B662DF" w:rsidRDefault="004A4CB5" w:rsidP="0065209B">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400005478.00</w:t>
            </w:r>
          </w:p>
        </w:tc>
        <w:tc>
          <w:tcPr>
            <w:tcW w:w="5736" w:type="dxa"/>
            <w:tcBorders>
              <w:top w:val="nil"/>
              <w:left w:val="nil"/>
              <w:bottom w:val="single" w:sz="4" w:space="0" w:color="auto"/>
              <w:right w:val="single" w:sz="4" w:space="0" w:color="auto"/>
            </w:tcBorders>
            <w:shd w:val="clear" w:color="auto" w:fill="auto"/>
            <w:vAlign w:val="center"/>
            <w:hideMark/>
          </w:tcPr>
          <w:p w14:paraId="79F4B5EA" w14:textId="77777777" w:rsidR="004A4CB5" w:rsidRPr="00B662DF" w:rsidRDefault="004A4CB5" w:rsidP="0065209B">
            <w:pPr>
              <w:jc w:val="both"/>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 xml:space="preserve">LORAZEPAM. TABLETA. 1 MG.                                                                                                                                                                                                                                                                                                                                                                                                                                                                                                                                                                                                                                                                                                                                                                                                                                                                                                                                                                                                                                                                                                                                                                                                                                                                                                                                                                                                                                                                                                                                                                                                                                                                                                                                                                                                                                                                                                                                                                                                                                                         </w:t>
            </w:r>
          </w:p>
        </w:tc>
        <w:tc>
          <w:tcPr>
            <w:tcW w:w="1057" w:type="dxa"/>
            <w:tcBorders>
              <w:top w:val="nil"/>
              <w:left w:val="nil"/>
              <w:bottom w:val="single" w:sz="4" w:space="0" w:color="auto"/>
              <w:right w:val="single" w:sz="4" w:space="0" w:color="auto"/>
            </w:tcBorders>
            <w:shd w:val="clear" w:color="auto" w:fill="auto"/>
            <w:noWrap/>
            <w:vAlign w:val="center"/>
            <w:hideMark/>
          </w:tcPr>
          <w:p w14:paraId="3BF3B956" w14:textId="77777777" w:rsidR="004A4CB5" w:rsidRPr="00B662DF" w:rsidRDefault="004A4CB5" w:rsidP="0065209B">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ENVASE</w:t>
            </w:r>
          </w:p>
        </w:tc>
        <w:tc>
          <w:tcPr>
            <w:tcW w:w="839" w:type="dxa"/>
            <w:tcBorders>
              <w:top w:val="nil"/>
              <w:left w:val="nil"/>
              <w:bottom w:val="single" w:sz="4" w:space="0" w:color="auto"/>
              <w:right w:val="single" w:sz="4" w:space="0" w:color="auto"/>
            </w:tcBorders>
            <w:shd w:val="clear" w:color="auto" w:fill="auto"/>
            <w:noWrap/>
            <w:vAlign w:val="center"/>
            <w:hideMark/>
          </w:tcPr>
          <w:p w14:paraId="1019DE4E" w14:textId="77777777" w:rsidR="004A4CB5" w:rsidRPr="00B662DF" w:rsidRDefault="004A4CB5" w:rsidP="0065209B">
            <w:pPr>
              <w:jc w:val="center"/>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4B720371" w14:textId="77777777" w:rsidR="004A4CB5" w:rsidRPr="00B662DF" w:rsidRDefault="004A4CB5" w:rsidP="0065209B">
            <w:pPr>
              <w:jc w:val="right"/>
              <w:rPr>
                <w:rFonts w:ascii="Calibri" w:hAnsi="Calibri" w:cs="Calibri"/>
                <w:color w:val="000000"/>
                <w:sz w:val="18"/>
                <w:szCs w:val="18"/>
                <w:lang w:val="es-MX" w:eastAsia="es-MX"/>
              </w:rPr>
            </w:pPr>
            <w:r w:rsidRPr="00B662DF">
              <w:rPr>
                <w:rFonts w:ascii="Calibri" w:hAnsi="Calibri" w:cs="Calibri"/>
                <w:color w:val="000000"/>
                <w:sz w:val="18"/>
                <w:szCs w:val="18"/>
                <w:lang w:val="es-MX" w:eastAsia="es-MX"/>
              </w:rPr>
              <w:t>1</w:t>
            </w:r>
          </w:p>
        </w:tc>
      </w:tr>
    </w:tbl>
    <w:p w14:paraId="51822AE9" w14:textId="77777777" w:rsidR="004A4CB5" w:rsidRDefault="004A4CB5"/>
    <w:p w14:paraId="01CF08D3" w14:textId="77777777" w:rsidR="004A4CB5" w:rsidRDefault="004A4CB5"/>
    <w:p w14:paraId="4B680EAE" w14:textId="77777777" w:rsidR="004A4CB5" w:rsidRDefault="004A4CB5"/>
    <w:p w14:paraId="25744DCE" w14:textId="2AA56385" w:rsidR="004A4CB5" w:rsidRPr="00B662DF" w:rsidRDefault="004A4CB5" w:rsidP="004A4CB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42" w:hanging="142"/>
        <w:jc w:val="center"/>
        <w:rPr>
          <w:rFonts w:asciiTheme="minorHAnsi" w:hAnsiTheme="minorHAnsi"/>
          <w:b/>
          <w:sz w:val="24"/>
          <w:szCs w:val="24"/>
        </w:rPr>
      </w:pPr>
      <w:r w:rsidRPr="00B662DF">
        <w:rPr>
          <w:rFonts w:asciiTheme="minorHAnsi" w:hAnsiTheme="minorHAnsi"/>
          <w:b/>
          <w:sz w:val="24"/>
          <w:szCs w:val="24"/>
        </w:rPr>
        <w:lastRenderedPageBreak/>
        <w:t>ANEXO 1-</w:t>
      </w:r>
      <w:r>
        <w:rPr>
          <w:rFonts w:asciiTheme="minorHAnsi" w:hAnsiTheme="minorHAnsi"/>
          <w:b/>
          <w:sz w:val="24"/>
          <w:szCs w:val="24"/>
        </w:rPr>
        <w:t>B</w:t>
      </w:r>
    </w:p>
    <w:p w14:paraId="7362BD7F" w14:textId="77777777" w:rsidR="00B662DF" w:rsidRDefault="00B662DF" w:rsidP="00F41F4B">
      <w:pPr>
        <w:pStyle w:val="Default"/>
        <w:jc w:val="center"/>
        <w:rPr>
          <w:rFonts w:ascii="Calibri" w:hAnsi="Calibri" w:cs="Calibri"/>
          <w:b/>
          <w:bCs/>
          <w:sz w:val="18"/>
          <w:szCs w:val="18"/>
        </w:rPr>
      </w:pPr>
    </w:p>
    <w:p w14:paraId="442047EE" w14:textId="77777777" w:rsidR="004A4CB5" w:rsidRPr="00B662DF" w:rsidRDefault="004A4CB5" w:rsidP="00F41F4B">
      <w:pPr>
        <w:pStyle w:val="Default"/>
        <w:jc w:val="center"/>
        <w:rPr>
          <w:rFonts w:ascii="Calibri" w:hAnsi="Calibri" w:cs="Calibri"/>
          <w:b/>
          <w:bCs/>
          <w:sz w:val="18"/>
          <w:szCs w:val="18"/>
        </w:rPr>
      </w:pPr>
    </w:p>
    <w:p w14:paraId="60B8D1A3" w14:textId="6342D5BD" w:rsidR="00F41F4B" w:rsidRDefault="00B662DF" w:rsidP="00F41F4B">
      <w:pPr>
        <w:pStyle w:val="Default"/>
        <w:jc w:val="center"/>
        <w:rPr>
          <w:rFonts w:asciiTheme="minorHAnsi" w:hAnsiTheme="minorHAnsi" w:cs="Arial"/>
        </w:rPr>
      </w:pPr>
      <w:r w:rsidRPr="00B662DF">
        <w:rPr>
          <w:rFonts w:asciiTheme="minorHAnsi" w:hAnsiTheme="minorHAnsi"/>
          <w:bCs/>
        </w:rPr>
        <w:t xml:space="preserve">PARTIDA </w:t>
      </w:r>
      <w:r>
        <w:rPr>
          <w:rFonts w:asciiTheme="minorHAnsi" w:hAnsiTheme="minorHAnsi"/>
          <w:bCs/>
        </w:rPr>
        <w:t>2</w:t>
      </w:r>
      <w:r w:rsidRPr="00B662DF">
        <w:rPr>
          <w:rFonts w:asciiTheme="minorHAnsi" w:hAnsiTheme="minorHAnsi"/>
          <w:bCs/>
        </w:rPr>
        <w:t>:</w:t>
      </w:r>
      <w:r w:rsidRPr="00B662DF">
        <w:rPr>
          <w:rFonts w:asciiTheme="minorHAnsi" w:hAnsiTheme="minorHAnsi"/>
          <w:b/>
        </w:rPr>
        <w:t xml:space="preserve"> </w:t>
      </w:r>
      <w:r w:rsidRPr="00B662DF">
        <w:rPr>
          <w:rFonts w:asciiTheme="minorHAnsi" w:hAnsiTheme="minorHAnsi" w:cs="Arial"/>
        </w:rPr>
        <w:t>M</w:t>
      </w:r>
      <w:r>
        <w:rPr>
          <w:rFonts w:asciiTheme="minorHAnsi" w:hAnsiTheme="minorHAnsi" w:cs="Arial"/>
        </w:rPr>
        <w:t>ATERIAL DE CURACIÓN</w:t>
      </w:r>
      <w:r w:rsidRPr="00B662DF">
        <w:rPr>
          <w:rFonts w:asciiTheme="minorHAnsi" w:hAnsiTheme="minorHAnsi" w:cs="Arial"/>
        </w:rPr>
        <w:t xml:space="preserve"> PARA EL HOSPITAL METROPOLITANO</w:t>
      </w:r>
    </w:p>
    <w:p w14:paraId="3F6A3E54" w14:textId="77777777" w:rsidR="00B662DF" w:rsidRPr="00B662DF" w:rsidRDefault="00B662DF" w:rsidP="00F41F4B">
      <w:pPr>
        <w:pStyle w:val="Default"/>
        <w:jc w:val="center"/>
        <w:rPr>
          <w:rFonts w:ascii="Calibri" w:hAnsi="Calibri" w:cs="Calibri"/>
          <w:b/>
          <w:bCs/>
          <w:sz w:val="18"/>
          <w:szCs w:val="18"/>
        </w:rPr>
      </w:pPr>
    </w:p>
    <w:tbl>
      <w:tblPr>
        <w:tblW w:w="11199" w:type="dxa"/>
        <w:tblInd w:w="-289" w:type="dxa"/>
        <w:tblCellMar>
          <w:left w:w="70" w:type="dxa"/>
          <w:right w:w="70" w:type="dxa"/>
        </w:tblCellMar>
        <w:tblLook w:val="04A0" w:firstRow="1" w:lastRow="0" w:firstColumn="1" w:lastColumn="0" w:noHBand="0" w:noVBand="1"/>
      </w:tblPr>
      <w:tblGrid>
        <w:gridCol w:w="993"/>
        <w:gridCol w:w="1276"/>
        <w:gridCol w:w="5826"/>
        <w:gridCol w:w="978"/>
        <w:gridCol w:w="850"/>
        <w:gridCol w:w="1276"/>
      </w:tblGrid>
      <w:tr w:rsidR="00CE1B86" w:rsidRPr="00CE1B86" w14:paraId="77DAD5F2" w14:textId="77777777" w:rsidTr="00CE1B86">
        <w:trPr>
          <w:trHeight w:val="20"/>
        </w:trPr>
        <w:tc>
          <w:tcPr>
            <w:tcW w:w="993"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11F8BA0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71E4FF"/>
            <w:noWrap/>
            <w:vAlign w:val="center"/>
            <w:hideMark/>
          </w:tcPr>
          <w:p w14:paraId="0E0564E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CLAVE</w:t>
            </w:r>
          </w:p>
        </w:tc>
        <w:tc>
          <w:tcPr>
            <w:tcW w:w="5826" w:type="dxa"/>
            <w:tcBorders>
              <w:top w:val="single" w:sz="4" w:space="0" w:color="auto"/>
              <w:left w:val="nil"/>
              <w:bottom w:val="single" w:sz="4" w:space="0" w:color="auto"/>
              <w:right w:val="single" w:sz="4" w:space="0" w:color="auto"/>
            </w:tcBorders>
            <w:shd w:val="clear" w:color="auto" w:fill="71E4FF"/>
            <w:noWrap/>
            <w:vAlign w:val="center"/>
            <w:hideMark/>
          </w:tcPr>
          <w:p w14:paraId="7FFCBAE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DESCRIPCIÓN</w:t>
            </w:r>
          </w:p>
        </w:tc>
        <w:tc>
          <w:tcPr>
            <w:tcW w:w="978" w:type="dxa"/>
            <w:tcBorders>
              <w:top w:val="single" w:sz="4" w:space="0" w:color="auto"/>
              <w:left w:val="nil"/>
              <w:bottom w:val="single" w:sz="4" w:space="0" w:color="auto"/>
              <w:right w:val="single" w:sz="4" w:space="0" w:color="auto"/>
            </w:tcBorders>
            <w:shd w:val="clear" w:color="auto" w:fill="71E4FF"/>
            <w:noWrap/>
            <w:vAlign w:val="center"/>
            <w:hideMark/>
          </w:tcPr>
          <w:p w14:paraId="1D9AE04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UNIDAD DE MEDIDA</w:t>
            </w:r>
          </w:p>
        </w:tc>
        <w:tc>
          <w:tcPr>
            <w:tcW w:w="850" w:type="dxa"/>
            <w:tcBorders>
              <w:top w:val="single" w:sz="4" w:space="0" w:color="auto"/>
              <w:left w:val="nil"/>
              <w:bottom w:val="single" w:sz="4" w:space="0" w:color="auto"/>
              <w:right w:val="single" w:sz="4" w:space="0" w:color="auto"/>
            </w:tcBorders>
            <w:shd w:val="clear" w:color="auto" w:fill="71E4FF"/>
            <w:noWrap/>
            <w:vAlign w:val="center"/>
            <w:hideMark/>
          </w:tcPr>
          <w:p w14:paraId="5999B0D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PRESENT.</w:t>
            </w:r>
          </w:p>
        </w:tc>
        <w:tc>
          <w:tcPr>
            <w:tcW w:w="1276" w:type="dxa"/>
            <w:tcBorders>
              <w:top w:val="single" w:sz="4" w:space="0" w:color="auto"/>
              <w:left w:val="nil"/>
              <w:bottom w:val="single" w:sz="4" w:space="0" w:color="auto"/>
              <w:right w:val="single" w:sz="4" w:space="0" w:color="auto"/>
            </w:tcBorders>
            <w:shd w:val="clear" w:color="auto" w:fill="71E4FF"/>
            <w:noWrap/>
            <w:vAlign w:val="center"/>
            <w:hideMark/>
          </w:tcPr>
          <w:p w14:paraId="782328A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CANTIDAD</w:t>
            </w:r>
          </w:p>
        </w:tc>
      </w:tr>
      <w:tr w:rsidR="00CE1B86" w:rsidRPr="00CE1B86" w14:paraId="36E5A38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4E91F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4162C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600040109.00</w:t>
            </w:r>
          </w:p>
        </w:tc>
        <w:tc>
          <w:tcPr>
            <w:tcW w:w="5826" w:type="dxa"/>
            <w:tcBorders>
              <w:top w:val="nil"/>
              <w:left w:val="nil"/>
              <w:bottom w:val="single" w:sz="4" w:space="0" w:color="auto"/>
              <w:right w:val="single" w:sz="4" w:space="0" w:color="auto"/>
            </w:tcBorders>
            <w:shd w:val="clear" w:color="auto" w:fill="auto"/>
            <w:vAlign w:val="bottom"/>
            <w:hideMark/>
          </w:tcPr>
          <w:p w14:paraId="0D76534B" w14:textId="32F675A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ABATELENGUAS. DE MADERA, DESECHABLES. LARGO 142 MM. ANCHO 18 MM.</w:t>
            </w:r>
          </w:p>
        </w:tc>
        <w:tc>
          <w:tcPr>
            <w:tcW w:w="978" w:type="dxa"/>
            <w:tcBorders>
              <w:top w:val="nil"/>
              <w:left w:val="nil"/>
              <w:bottom w:val="single" w:sz="4" w:space="0" w:color="auto"/>
              <w:right w:val="single" w:sz="4" w:space="0" w:color="auto"/>
            </w:tcBorders>
            <w:shd w:val="clear" w:color="auto" w:fill="auto"/>
            <w:noWrap/>
            <w:vAlign w:val="center"/>
            <w:hideMark/>
          </w:tcPr>
          <w:p w14:paraId="0F661B2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B2D1FE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C/500</w:t>
            </w:r>
          </w:p>
        </w:tc>
        <w:tc>
          <w:tcPr>
            <w:tcW w:w="1276" w:type="dxa"/>
            <w:tcBorders>
              <w:top w:val="nil"/>
              <w:left w:val="nil"/>
              <w:bottom w:val="single" w:sz="4" w:space="0" w:color="auto"/>
              <w:right w:val="single" w:sz="4" w:space="0" w:color="auto"/>
            </w:tcBorders>
            <w:shd w:val="clear" w:color="auto" w:fill="auto"/>
            <w:noWrap/>
            <w:vAlign w:val="center"/>
            <w:hideMark/>
          </w:tcPr>
          <w:p w14:paraId="6D2EC91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C431F4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BFCED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336F8CB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600160154.00</w:t>
            </w:r>
          </w:p>
        </w:tc>
        <w:tc>
          <w:tcPr>
            <w:tcW w:w="5826" w:type="dxa"/>
            <w:tcBorders>
              <w:top w:val="nil"/>
              <w:left w:val="nil"/>
              <w:bottom w:val="single" w:sz="4" w:space="0" w:color="auto"/>
              <w:right w:val="single" w:sz="4" w:space="0" w:color="auto"/>
            </w:tcBorders>
            <w:shd w:val="clear" w:color="auto" w:fill="auto"/>
            <w:vAlign w:val="bottom"/>
            <w:hideMark/>
          </w:tcPr>
          <w:p w14:paraId="59760432" w14:textId="340D540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ACEITE MINERAL PARA USO EXTERNO.  ENVASE CON 250 ML.</w:t>
            </w:r>
          </w:p>
        </w:tc>
        <w:tc>
          <w:tcPr>
            <w:tcW w:w="978" w:type="dxa"/>
            <w:tcBorders>
              <w:top w:val="nil"/>
              <w:left w:val="nil"/>
              <w:bottom w:val="single" w:sz="4" w:space="0" w:color="auto"/>
              <w:right w:val="single" w:sz="4" w:space="0" w:color="auto"/>
            </w:tcBorders>
            <w:shd w:val="clear" w:color="auto" w:fill="auto"/>
            <w:noWrap/>
            <w:vAlign w:val="center"/>
            <w:hideMark/>
          </w:tcPr>
          <w:p w14:paraId="1F8BE9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587C1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40C05B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50A8DA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14E28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4A43442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600160261.00</w:t>
            </w:r>
          </w:p>
        </w:tc>
        <w:tc>
          <w:tcPr>
            <w:tcW w:w="5826" w:type="dxa"/>
            <w:tcBorders>
              <w:top w:val="nil"/>
              <w:left w:val="nil"/>
              <w:bottom w:val="single" w:sz="4" w:space="0" w:color="auto"/>
              <w:right w:val="single" w:sz="4" w:space="0" w:color="auto"/>
            </w:tcBorders>
            <w:shd w:val="clear" w:color="auto" w:fill="auto"/>
            <w:vAlign w:val="bottom"/>
            <w:hideMark/>
          </w:tcPr>
          <w:p w14:paraId="119AC10C" w14:textId="7E5E474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ACEITE HIDROSOLUBLE PARA LUBRICAR Y PREVENIR EL DETERIORO DEL INSTRUMENTAL QUIRURGICO. INCLUYE: ENVASE CON ATOMIZADOR PARA APLICACION.240 ML.</w:t>
            </w:r>
          </w:p>
        </w:tc>
        <w:tc>
          <w:tcPr>
            <w:tcW w:w="978" w:type="dxa"/>
            <w:tcBorders>
              <w:top w:val="nil"/>
              <w:left w:val="nil"/>
              <w:bottom w:val="single" w:sz="4" w:space="0" w:color="auto"/>
              <w:right w:val="single" w:sz="4" w:space="0" w:color="auto"/>
            </w:tcBorders>
            <w:shd w:val="clear" w:color="auto" w:fill="auto"/>
            <w:noWrap/>
            <w:vAlign w:val="center"/>
            <w:hideMark/>
          </w:tcPr>
          <w:p w14:paraId="78ECAF4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B0CAF9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0B9700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D385F4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E9683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14:paraId="154E9A1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600340103.00</w:t>
            </w:r>
          </w:p>
        </w:tc>
        <w:tc>
          <w:tcPr>
            <w:tcW w:w="5826" w:type="dxa"/>
            <w:tcBorders>
              <w:top w:val="nil"/>
              <w:left w:val="nil"/>
              <w:bottom w:val="single" w:sz="4" w:space="0" w:color="auto"/>
              <w:right w:val="single" w:sz="4" w:space="0" w:color="auto"/>
            </w:tcBorders>
            <w:shd w:val="clear" w:color="auto" w:fill="auto"/>
            <w:vAlign w:val="bottom"/>
            <w:hideMark/>
          </w:tcPr>
          <w:p w14:paraId="037ADF25" w14:textId="01E1060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AGUA OXIGENADA EN CONCENTRACION DEL 2.5-3.5</w:t>
            </w:r>
            <w:proofErr w:type="gramStart"/>
            <w:r w:rsidRPr="00CE1B86">
              <w:rPr>
                <w:rFonts w:ascii="Calibri" w:hAnsi="Calibri" w:cs="Calibri"/>
                <w:color w:val="000000"/>
                <w:sz w:val="18"/>
                <w:szCs w:val="18"/>
                <w:lang w:val="es-MX" w:eastAsia="es-MX"/>
              </w:rPr>
              <w:t>%  480</w:t>
            </w:r>
            <w:proofErr w:type="gramEnd"/>
            <w:r w:rsidRPr="00CE1B86">
              <w:rPr>
                <w:rFonts w:ascii="Calibri" w:hAnsi="Calibri" w:cs="Calibri"/>
                <w:color w:val="000000"/>
                <w:sz w:val="18"/>
                <w:szCs w:val="18"/>
                <w:lang w:val="es-MX" w:eastAsia="es-MX"/>
              </w:rPr>
              <w:t xml:space="preserve"> ML.</w:t>
            </w:r>
          </w:p>
        </w:tc>
        <w:tc>
          <w:tcPr>
            <w:tcW w:w="978" w:type="dxa"/>
            <w:tcBorders>
              <w:top w:val="nil"/>
              <w:left w:val="nil"/>
              <w:bottom w:val="single" w:sz="4" w:space="0" w:color="auto"/>
              <w:right w:val="single" w:sz="4" w:space="0" w:color="auto"/>
            </w:tcBorders>
            <w:shd w:val="clear" w:color="auto" w:fill="auto"/>
            <w:noWrap/>
            <w:vAlign w:val="center"/>
            <w:hideMark/>
          </w:tcPr>
          <w:p w14:paraId="1BCF4B8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A92056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EE6F45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75</w:t>
            </w:r>
          </w:p>
        </w:tc>
      </w:tr>
      <w:tr w:rsidR="00CE1B86" w:rsidRPr="00CE1B86" w14:paraId="338D68F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C376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auto" w:fill="auto"/>
            <w:noWrap/>
            <w:vAlign w:val="center"/>
            <w:hideMark/>
          </w:tcPr>
          <w:p w14:paraId="57D659F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600400840.00</w:t>
            </w:r>
          </w:p>
        </w:tc>
        <w:tc>
          <w:tcPr>
            <w:tcW w:w="5826" w:type="dxa"/>
            <w:tcBorders>
              <w:top w:val="nil"/>
              <w:left w:val="nil"/>
              <w:bottom w:val="single" w:sz="4" w:space="0" w:color="auto"/>
              <w:right w:val="single" w:sz="4" w:space="0" w:color="auto"/>
            </w:tcBorders>
            <w:shd w:val="clear" w:color="auto" w:fill="auto"/>
            <w:vAlign w:val="bottom"/>
            <w:hideMark/>
          </w:tcPr>
          <w:p w14:paraId="55470425" w14:textId="30B0D3A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AGUJA PARA BIOPSIA, DESECHABLE. TIPO: TRUCUT. LONGITUD: CALIBRE: 20 CM 18 G. PIEZA.</w:t>
            </w:r>
          </w:p>
        </w:tc>
        <w:tc>
          <w:tcPr>
            <w:tcW w:w="978" w:type="dxa"/>
            <w:tcBorders>
              <w:top w:val="nil"/>
              <w:left w:val="nil"/>
              <w:bottom w:val="single" w:sz="4" w:space="0" w:color="auto"/>
              <w:right w:val="single" w:sz="4" w:space="0" w:color="auto"/>
            </w:tcBorders>
            <w:shd w:val="clear" w:color="auto" w:fill="auto"/>
            <w:noWrap/>
            <w:vAlign w:val="center"/>
            <w:hideMark/>
          </w:tcPr>
          <w:p w14:paraId="2076D2F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988FB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72C8F9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1B888CD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00FF7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auto" w:fill="auto"/>
            <w:noWrap/>
            <w:vAlign w:val="center"/>
            <w:hideMark/>
          </w:tcPr>
          <w:p w14:paraId="6856088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600403711.00</w:t>
            </w:r>
          </w:p>
        </w:tc>
        <w:tc>
          <w:tcPr>
            <w:tcW w:w="5826" w:type="dxa"/>
            <w:tcBorders>
              <w:top w:val="nil"/>
              <w:left w:val="nil"/>
              <w:bottom w:val="single" w:sz="4" w:space="0" w:color="auto"/>
              <w:right w:val="single" w:sz="4" w:space="0" w:color="auto"/>
            </w:tcBorders>
            <w:shd w:val="clear" w:color="auto" w:fill="auto"/>
            <w:vAlign w:val="bottom"/>
            <w:hideMark/>
          </w:tcPr>
          <w:p w14:paraId="4791B34D" w14:textId="0AB4350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AGUJA HIPODERMICA CON PABELLON LUER LOCK HEMBRA DE PLASTICO DESECHABLE LONGITUD 32MM. CALIBRE 20G.</w:t>
            </w:r>
          </w:p>
        </w:tc>
        <w:tc>
          <w:tcPr>
            <w:tcW w:w="978" w:type="dxa"/>
            <w:tcBorders>
              <w:top w:val="nil"/>
              <w:left w:val="nil"/>
              <w:bottom w:val="single" w:sz="4" w:space="0" w:color="auto"/>
              <w:right w:val="single" w:sz="4" w:space="0" w:color="auto"/>
            </w:tcBorders>
            <w:shd w:val="clear" w:color="auto" w:fill="auto"/>
            <w:noWrap/>
            <w:vAlign w:val="center"/>
            <w:hideMark/>
          </w:tcPr>
          <w:p w14:paraId="3B987AC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3AAC3B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292214E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433</w:t>
            </w:r>
          </w:p>
        </w:tc>
      </w:tr>
      <w:tr w:rsidR="00CE1B86" w:rsidRPr="00CE1B86" w14:paraId="230CE23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90641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1E5D42A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600403786.00</w:t>
            </w:r>
          </w:p>
        </w:tc>
        <w:tc>
          <w:tcPr>
            <w:tcW w:w="5826" w:type="dxa"/>
            <w:tcBorders>
              <w:top w:val="nil"/>
              <w:left w:val="nil"/>
              <w:bottom w:val="single" w:sz="4" w:space="0" w:color="auto"/>
              <w:right w:val="single" w:sz="4" w:space="0" w:color="auto"/>
            </w:tcBorders>
            <w:shd w:val="clear" w:color="auto" w:fill="auto"/>
            <w:vAlign w:val="bottom"/>
            <w:hideMark/>
          </w:tcPr>
          <w:p w14:paraId="7AD25774" w14:textId="3E629D4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AGUJA HIPODERMICA CON PABELLON LUER LOCK HEMBRA DE PLASTICO DESECHABLE LONGITUD 32MM. CALIBRE 22G.</w:t>
            </w:r>
          </w:p>
        </w:tc>
        <w:tc>
          <w:tcPr>
            <w:tcW w:w="978" w:type="dxa"/>
            <w:tcBorders>
              <w:top w:val="nil"/>
              <w:left w:val="nil"/>
              <w:bottom w:val="single" w:sz="4" w:space="0" w:color="auto"/>
              <w:right w:val="single" w:sz="4" w:space="0" w:color="auto"/>
            </w:tcBorders>
            <w:shd w:val="clear" w:color="auto" w:fill="auto"/>
            <w:noWrap/>
            <w:vAlign w:val="center"/>
            <w:hideMark/>
          </w:tcPr>
          <w:p w14:paraId="727201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AA0A44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1FC9FD7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161</w:t>
            </w:r>
          </w:p>
        </w:tc>
      </w:tr>
      <w:tr w:rsidR="00CE1B86" w:rsidRPr="00CE1B86" w14:paraId="395ED08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4F56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auto" w:fill="auto"/>
            <w:noWrap/>
            <w:vAlign w:val="center"/>
            <w:hideMark/>
          </w:tcPr>
          <w:p w14:paraId="3EA6585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600407605.00</w:t>
            </w:r>
          </w:p>
        </w:tc>
        <w:tc>
          <w:tcPr>
            <w:tcW w:w="5826" w:type="dxa"/>
            <w:tcBorders>
              <w:top w:val="nil"/>
              <w:left w:val="nil"/>
              <w:bottom w:val="single" w:sz="4" w:space="0" w:color="auto"/>
              <w:right w:val="single" w:sz="4" w:space="0" w:color="auto"/>
            </w:tcBorders>
            <w:shd w:val="clear" w:color="auto" w:fill="auto"/>
            <w:vAlign w:val="bottom"/>
            <w:hideMark/>
          </w:tcPr>
          <w:p w14:paraId="0E98E7D7" w14:textId="6838FA9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AGUJA PARA BIOPSIA DESECHABLE TIPO TRUCUT, LONGITUD 15.20 CM. CALIBRE 14 G.</w:t>
            </w:r>
          </w:p>
        </w:tc>
        <w:tc>
          <w:tcPr>
            <w:tcW w:w="978" w:type="dxa"/>
            <w:tcBorders>
              <w:top w:val="nil"/>
              <w:left w:val="nil"/>
              <w:bottom w:val="single" w:sz="4" w:space="0" w:color="auto"/>
              <w:right w:val="single" w:sz="4" w:space="0" w:color="auto"/>
            </w:tcBorders>
            <w:shd w:val="clear" w:color="auto" w:fill="auto"/>
            <w:noWrap/>
            <w:vAlign w:val="center"/>
            <w:hideMark/>
          </w:tcPr>
          <w:p w14:paraId="1B02E6D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95EA7B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F55CB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67B23D9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2006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auto" w:fill="auto"/>
            <w:noWrap/>
            <w:vAlign w:val="center"/>
            <w:hideMark/>
          </w:tcPr>
          <w:p w14:paraId="0186BFA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600407613.00</w:t>
            </w:r>
          </w:p>
        </w:tc>
        <w:tc>
          <w:tcPr>
            <w:tcW w:w="5826" w:type="dxa"/>
            <w:tcBorders>
              <w:top w:val="nil"/>
              <w:left w:val="nil"/>
              <w:bottom w:val="single" w:sz="4" w:space="0" w:color="auto"/>
              <w:right w:val="single" w:sz="4" w:space="0" w:color="auto"/>
            </w:tcBorders>
            <w:shd w:val="clear" w:color="auto" w:fill="auto"/>
            <w:vAlign w:val="bottom"/>
            <w:hideMark/>
          </w:tcPr>
          <w:p w14:paraId="2972EE51" w14:textId="6CF37E5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AGUJA PARA BIOPSIA, DESECHABLE, TIPO: TRUCUT. LONG. 9.65 CM. CAL. 14 G.</w:t>
            </w:r>
          </w:p>
        </w:tc>
        <w:tc>
          <w:tcPr>
            <w:tcW w:w="978" w:type="dxa"/>
            <w:tcBorders>
              <w:top w:val="nil"/>
              <w:left w:val="nil"/>
              <w:bottom w:val="single" w:sz="4" w:space="0" w:color="auto"/>
              <w:right w:val="single" w:sz="4" w:space="0" w:color="auto"/>
            </w:tcBorders>
            <w:shd w:val="clear" w:color="auto" w:fill="auto"/>
            <w:noWrap/>
            <w:vAlign w:val="center"/>
            <w:hideMark/>
          </w:tcPr>
          <w:p w14:paraId="392D56F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B6D45C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A1A22B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35C597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0A5E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A19CB5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600580153.00</w:t>
            </w:r>
          </w:p>
        </w:tc>
        <w:tc>
          <w:tcPr>
            <w:tcW w:w="5826" w:type="dxa"/>
            <w:tcBorders>
              <w:top w:val="nil"/>
              <w:left w:val="nil"/>
              <w:bottom w:val="single" w:sz="4" w:space="0" w:color="auto"/>
              <w:right w:val="single" w:sz="4" w:space="0" w:color="auto"/>
            </w:tcBorders>
            <w:shd w:val="clear" w:color="auto" w:fill="auto"/>
            <w:vAlign w:val="bottom"/>
            <w:hideMark/>
          </w:tcPr>
          <w:p w14:paraId="6A9B81F4" w14:textId="54422AD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ALGODON EN LAMINAS ENROLLADO O PLISADO 300 GR.</w:t>
            </w:r>
          </w:p>
        </w:tc>
        <w:tc>
          <w:tcPr>
            <w:tcW w:w="978" w:type="dxa"/>
            <w:tcBorders>
              <w:top w:val="nil"/>
              <w:left w:val="nil"/>
              <w:bottom w:val="single" w:sz="4" w:space="0" w:color="auto"/>
              <w:right w:val="single" w:sz="4" w:space="0" w:color="auto"/>
            </w:tcBorders>
            <w:shd w:val="clear" w:color="auto" w:fill="auto"/>
            <w:noWrap/>
            <w:vAlign w:val="center"/>
            <w:hideMark/>
          </w:tcPr>
          <w:p w14:paraId="6AD55F4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6B6223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44C04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w:t>
            </w:r>
          </w:p>
        </w:tc>
      </w:tr>
      <w:tr w:rsidR="00CE1B86" w:rsidRPr="00CE1B86" w14:paraId="0D54C10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E1AE7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auto" w:fill="auto"/>
            <w:noWrap/>
            <w:vAlign w:val="center"/>
            <w:hideMark/>
          </w:tcPr>
          <w:p w14:paraId="24EE922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600660039.00</w:t>
            </w:r>
          </w:p>
        </w:tc>
        <w:tc>
          <w:tcPr>
            <w:tcW w:w="5826" w:type="dxa"/>
            <w:tcBorders>
              <w:top w:val="nil"/>
              <w:left w:val="nil"/>
              <w:bottom w:val="single" w:sz="4" w:space="0" w:color="auto"/>
              <w:right w:val="single" w:sz="4" w:space="0" w:color="auto"/>
            </w:tcBorders>
            <w:shd w:val="clear" w:color="auto" w:fill="auto"/>
            <w:vAlign w:val="bottom"/>
            <w:hideMark/>
          </w:tcPr>
          <w:p w14:paraId="6F68A45F" w14:textId="097166B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ALCOHOL DESNATURALIZADO  1 LTO.</w:t>
            </w:r>
          </w:p>
        </w:tc>
        <w:tc>
          <w:tcPr>
            <w:tcW w:w="978" w:type="dxa"/>
            <w:tcBorders>
              <w:top w:val="nil"/>
              <w:left w:val="nil"/>
              <w:bottom w:val="single" w:sz="4" w:space="0" w:color="auto"/>
              <w:right w:val="single" w:sz="4" w:space="0" w:color="auto"/>
            </w:tcBorders>
            <w:shd w:val="clear" w:color="auto" w:fill="auto"/>
            <w:noWrap/>
            <w:vAlign w:val="center"/>
            <w:hideMark/>
          </w:tcPr>
          <w:p w14:paraId="1C76CD0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4A4F4A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74A02A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CA0CAF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DBC6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7DB272B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600660062.00</w:t>
            </w:r>
          </w:p>
        </w:tc>
        <w:tc>
          <w:tcPr>
            <w:tcW w:w="5826" w:type="dxa"/>
            <w:tcBorders>
              <w:top w:val="nil"/>
              <w:left w:val="nil"/>
              <w:bottom w:val="single" w:sz="4" w:space="0" w:color="auto"/>
              <w:right w:val="single" w:sz="4" w:space="0" w:color="auto"/>
            </w:tcBorders>
            <w:shd w:val="clear" w:color="auto" w:fill="auto"/>
            <w:vAlign w:val="bottom"/>
            <w:hideMark/>
          </w:tcPr>
          <w:p w14:paraId="41E8D85D" w14:textId="37C6F1F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JABON PARA USO PREQUIRURGICO, LIQUIDO Y NEUTRO (PH7), DE 3.850 LITROS</w:t>
            </w:r>
          </w:p>
        </w:tc>
        <w:tc>
          <w:tcPr>
            <w:tcW w:w="978" w:type="dxa"/>
            <w:tcBorders>
              <w:top w:val="nil"/>
              <w:left w:val="nil"/>
              <w:bottom w:val="single" w:sz="4" w:space="0" w:color="auto"/>
              <w:right w:val="single" w:sz="4" w:space="0" w:color="auto"/>
            </w:tcBorders>
            <w:shd w:val="clear" w:color="auto" w:fill="auto"/>
            <w:noWrap/>
            <w:vAlign w:val="center"/>
            <w:hideMark/>
          </w:tcPr>
          <w:p w14:paraId="1CC12CA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9DA8D0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060621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w:t>
            </w:r>
          </w:p>
        </w:tc>
      </w:tr>
      <w:tr w:rsidR="00CE1B86" w:rsidRPr="00CE1B86" w14:paraId="019B75D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96B30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35E085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600660658.00</w:t>
            </w:r>
          </w:p>
        </w:tc>
        <w:tc>
          <w:tcPr>
            <w:tcW w:w="5826" w:type="dxa"/>
            <w:tcBorders>
              <w:top w:val="nil"/>
              <w:left w:val="nil"/>
              <w:bottom w:val="single" w:sz="4" w:space="0" w:color="auto"/>
              <w:right w:val="single" w:sz="4" w:space="0" w:color="auto"/>
            </w:tcBorders>
            <w:shd w:val="clear" w:color="auto" w:fill="auto"/>
            <w:vAlign w:val="bottom"/>
            <w:hideMark/>
          </w:tcPr>
          <w:p w14:paraId="7972459F" w14:textId="24FBD09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IODOPOVIDONA, ESPUMA, CADA 100 ML. CONTIENEN: IODOPOVIDONA 8 G. EQUIVALENTE A 0.8 G. DE YODO.   3.5 LTS.</w:t>
            </w:r>
          </w:p>
        </w:tc>
        <w:tc>
          <w:tcPr>
            <w:tcW w:w="978" w:type="dxa"/>
            <w:tcBorders>
              <w:top w:val="nil"/>
              <w:left w:val="nil"/>
              <w:bottom w:val="single" w:sz="4" w:space="0" w:color="auto"/>
              <w:right w:val="single" w:sz="4" w:space="0" w:color="auto"/>
            </w:tcBorders>
            <w:shd w:val="clear" w:color="auto" w:fill="auto"/>
            <w:noWrap/>
            <w:vAlign w:val="center"/>
            <w:hideMark/>
          </w:tcPr>
          <w:p w14:paraId="2FE5CD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DFB92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734047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296D045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0466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14:paraId="77D20CCB"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600660666.00</w:t>
            </w:r>
          </w:p>
        </w:tc>
        <w:tc>
          <w:tcPr>
            <w:tcW w:w="5826" w:type="dxa"/>
            <w:tcBorders>
              <w:top w:val="nil"/>
              <w:left w:val="nil"/>
              <w:bottom w:val="single" w:sz="4" w:space="0" w:color="auto"/>
              <w:right w:val="single" w:sz="4" w:space="0" w:color="auto"/>
            </w:tcBorders>
            <w:shd w:val="clear" w:color="auto" w:fill="auto"/>
            <w:vAlign w:val="bottom"/>
            <w:hideMark/>
          </w:tcPr>
          <w:p w14:paraId="5041B19E" w14:textId="6C8E6A3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IODOPOVIDONA, SOLUCION, CADA 100 ML. CONTIENEN: IODOPOVIDONA 11 G. EQUIVALENTE A 1.1 G. DE YODO 3.5 LTS.</w:t>
            </w:r>
          </w:p>
        </w:tc>
        <w:tc>
          <w:tcPr>
            <w:tcW w:w="978" w:type="dxa"/>
            <w:tcBorders>
              <w:top w:val="nil"/>
              <w:left w:val="nil"/>
              <w:bottom w:val="single" w:sz="4" w:space="0" w:color="auto"/>
              <w:right w:val="single" w:sz="4" w:space="0" w:color="auto"/>
            </w:tcBorders>
            <w:shd w:val="clear" w:color="auto" w:fill="auto"/>
            <w:noWrap/>
            <w:vAlign w:val="center"/>
            <w:hideMark/>
          </w:tcPr>
          <w:p w14:paraId="0347ED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9718E1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46608D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485F225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BF28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AA3904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600660765.00</w:t>
            </w:r>
          </w:p>
        </w:tc>
        <w:tc>
          <w:tcPr>
            <w:tcW w:w="5826" w:type="dxa"/>
            <w:tcBorders>
              <w:top w:val="nil"/>
              <w:left w:val="nil"/>
              <w:bottom w:val="single" w:sz="4" w:space="0" w:color="auto"/>
              <w:right w:val="single" w:sz="4" w:space="0" w:color="auto"/>
            </w:tcBorders>
            <w:shd w:val="clear" w:color="auto" w:fill="auto"/>
            <w:vAlign w:val="bottom"/>
            <w:hideMark/>
          </w:tcPr>
          <w:p w14:paraId="2FE334A9" w14:textId="53FCD17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GLUTARALDEHÍDO AL 2%. CON ACTIVADOR EN POLVO (COLOR VERDE AL ACTIVARSE) CON EFECTIVIDAD DE 14 DÍAS. ENVASE DE PLÁSTICO CON 4 LTS.</w:t>
            </w:r>
          </w:p>
        </w:tc>
        <w:tc>
          <w:tcPr>
            <w:tcW w:w="978" w:type="dxa"/>
            <w:tcBorders>
              <w:top w:val="nil"/>
              <w:left w:val="nil"/>
              <w:bottom w:val="single" w:sz="4" w:space="0" w:color="auto"/>
              <w:right w:val="single" w:sz="4" w:space="0" w:color="auto"/>
            </w:tcBorders>
            <w:shd w:val="clear" w:color="auto" w:fill="auto"/>
            <w:noWrap/>
            <w:vAlign w:val="center"/>
            <w:hideMark/>
          </w:tcPr>
          <w:p w14:paraId="3A67FF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2C95AB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1AA96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45EF50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B4A85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auto" w:fill="auto"/>
            <w:noWrap/>
            <w:vAlign w:val="center"/>
            <w:hideMark/>
          </w:tcPr>
          <w:p w14:paraId="21AAD17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600660773.00</w:t>
            </w:r>
          </w:p>
        </w:tc>
        <w:tc>
          <w:tcPr>
            <w:tcW w:w="5826" w:type="dxa"/>
            <w:tcBorders>
              <w:top w:val="nil"/>
              <w:left w:val="nil"/>
              <w:bottom w:val="single" w:sz="4" w:space="0" w:color="auto"/>
              <w:right w:val="single" w:sz="4" w:space="0" w:color="auto"/>
            </w:tcBorders>
            <w:shd w:val="clear" w:color="auto" w:fill="auto"/>
            <w:vAlign w:val="bottom"/>
            <w:hideMark/>
          </w:tcPr>
          <w:p w14:paraId="3131D2F7" w14:textId="31A5F24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ALCOHOL DESNATURALIZADO   20 LTS.</w:t>
            </w:r>
          </w:p>
        </w:tc>
        <w:tc>
          <w:tcPr>
            <w:tcW w:w="978" w:type="dxa"/>
            <w:tcBorders>
              <w:top w:val="nil"/>
              <w:left w:val="nil"/>
              <w:bottom w:val="single" w:sz="4" w:space="0" w:color="auto"/>
              <w:right w:val="single" w:sz="4" w:space="0" w:color="auto"/>
            </w:tcBorders>
            <w:shd w:val="clear" w:color="auto" w:fill="auto"/>
            <w:noWrap/>
            <w:vAlign w:val="center"/>
            <w:hideMark/>
          </w:tcPr>
          <w:p w14:paraId="5F770B5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4FA2E7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CD577B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2F6A724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EA30C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85E477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600660880.00</w:t>
            </w:r>
          </w:p>
        </w:tc>
        <w:tc>
          <w:tcPr>
            <w:tcW w:w="5826" w:type="dxa"/>
            <w:tcBorders>
              <w:top w:val="nil"/>
              <w:left w:val="nil"/>
              <w:bottom w:val="single" w:sz="4" w:space="0" w:color="auto"/>
              <w:right w:val="single" w:sz="4" w:space="0" w:color="auto"/>
            </w:tcBorders>
            <w:shd w:val="clear" w:color="auto" w:fill="auto"/>
            <w:vAlign w:val="bottom"/>
            <w:hideMark/>
          </w:tcPr>
          <w:p w14:paraId="73E78B45" w14:textId="6B7D0F7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978" w:type="dxa"/>
            <w:tcBorders>
              <w:top w:val="nil"/>
              <w:left w:val="nil"/>
              <w:bottom w:val="single" w:sz="4" w:space="0" w:color="auto"/>
              <w:right w:val="single" w:sz="4" w:space="0" w:color="auto"/>
            </w:tcBorders>
            <w:shd w:val="clear" w:color="auto" w:fill="auto"/>
            <w:noWrap/>
            <w:vAlign w:val="center"/>
            <w:hideMark/>
          </w:tcPr>
          <w:p w14:paraId="14D6D26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0516D8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C/6</w:t>
            </w:r>
          </w:p>
        </w:tc>
        <w:tc>
          <w:tcPr>
            <w:tcW w:w="1276" w:type="dxa"/>
            <w:tcBorders>
              <w:top w:val="nil"/>
              <w:left w:val="nil"/>
              <w:bottom w:val="single" w:sz="4" w:space="0" w:color="auto"/>
              <w:right w:val="single" w:sz="4" w:space="0" w:color="auto"/>
            </w:tcBorders>
            <w:shd w:val="clear" w:color="auto" w:fill="auto"/>
            <w:noWrap/>
            <w:vAlign w:val="center"/>
            <w:hideMark/>
          </w:tcPr>
          <w:p w14:paraId="1EE4179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0F8A645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F910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14:paraId="675C3F1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600660906.00</w:t>
            </w:r>
          </w:p>
        </w:tc>
        <w:tc>
          <w:tcPr>
            <w:tcW w:w="5826" w:type="dxa"/>
            <w:tcBorders>
              <w:top w:val="nil"/>
              <w:left w:val="nil"/>
              <w:bottom w:val="single" w:sz="4" w:space="0" w:color="auto"/>
              <w:right w:val="single" w:sz="4" w:space="0" w:color="auto"/>
            </w:tcBorders>
            <w:shd w:val="clear" w:color="auto" w:fill="auto"/>
            <w:vAlign w:val="bottom"/>
            <w:hideMark/>
          </w:tcPr>
          <w:p w14:paraId="58EE3FDB" w14:textId="575C2BB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GEL ANTISEPTICO PARA MANOS QUE NO REQUIERE ENJUAGUE. FORMULADO A BASE DE ALCOHOL ETILICO DE 60-80% W/W; ADICIONADO CON HUMECTANTES Y EMOLIENTES; HIPOALERGENICO. ENVASE CON 500 ML.</w:t>
            </w:r>
          </w:p>
        </w:tc>
        <w:tc>
          <w:tcPr>
            <w:tcW w:w="978" w:type="dxa"/>
            <w:tcBorders>
              <w:top w:val="nil"/>
              <w:left w:val="nil"/>
              <w:bottom w:val="single" w:sz="4" w:space="0" w:color="auto"/>
              <w:right w:val="single" w:sz="4" w:space="0" w:color="auto"/>
            </w:tcBorders>
            <w:shd w:val="clear" w:color="auto" w:fill="auto"/>
            <w:noWrap/>
            <w:vAlign w:val="center"/>
            <w:hideMark/>
          </w:tcPr>
          <w:p w14:paraId="4714AC3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F1FBD4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FAC497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911A26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94EC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08FFFF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600660914.00</w:t>
            </w:r>
          </w:p>
        </w:tc>
        <w:tc>
          <w:tcPr>
            <w:tcW w:w="5826" w:type="dxa"/>
            <w:tcBorders>
              <w:top w:val="nil"/>
              <w:left w:val="nil"/>
              <w:bottom w:val="single" w:sz="4" w:space="0" w:color="auto"/>
              <w:right w:val="single" w:sz="4" w:space="0" w:color="auto"/>
            </w:tcBorders>
            <w:shd w:val="clear" w:color="auto" w:fill="auto"/>
            <w:vAlign w:val="bottom"/>
            <w:hideMark/>
          </w:tcPr>
          <w:p w14:paraId="5F5B47C6" w14:textId="5E6F3D4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978" w:type="dxa"/>
            <w:tcBorders>
              <w:top w:val="nil"/>
              <w:left w:val="nil"/>
              <w:bottom w:val="single" w:sz="4" w:space="0" w:color="auto"/>
              <w:right w:val="single" w:sz="4" w:space="0" w:color="auto"/>
            </w:tcBorders>
            <w:shd w:val="clear" w:color="auto" w:fill="auto"/>
            <w:noWrap/>
            <w:vAlign w:val="center"/>
            <w:hideMark/>
          </w:tcPr>
          <w:p w14:paraId="4BDD54D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50BA0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A0FBEA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AE130F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FF0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auto" w:fill="auto"/>
            <w:noWrap/>
            <w:vAlign w:val="center"/>
            <w:hideMark/>
          </w:tcPr>
          <w:p w14:paraId="5108845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600660997.00</w:t>
            </w:r>
          </w:p>
        </w:tc>
        <w:tc>
          <w:tcPr>
            <w:tcW w:w="5826" w:type="dxa"/>
            <w:tcBorders>
              <w:top w:val="nil"/>
              <w:left w:val="nil"/>
              <w:bottom w:val="single" w:sz="4" w:space="0" w:color="auto"/>
              <w:right w:val="single" w:sz="4" w:space="0" w:color="auto"/>
            </w:tcBorders>
            <w:shd w:val="clear" w:color="auto" w:fill="auto"/>
            <w:vAlign w:val="bottom"/>
            <w:hideMark/>
          </w:tcPr>
          <w:p w14:paraId="4EC983D3" w14:textId="276438B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SOLUCION ANTISEPTICA Y DESINFECTANTE DE CLORURO DE SODIO Y CLORO ACTIVO. SOLUCION AL 50%, ENVASE CON 250 ML A 5 LTS.</w:t>
            </w:r>
          </w:p>
        </w:tc>
        <w:tc>
          <w:tcPr>
            <w:tcW w:w="978" w:type="dxa"/>
            <w:tcBorders>
              <w:top w:val="nil"/>
              <w:left w:val="nil"/>
              <w:bottom w:val="single" w:sz="4" w:space="0" w:color="auto"/>
              <w:right w:val="single" w:sz="4" w:space="0" w:color="auto"/>
            </w:tcBorders>
            <w:shd w:val="clear" w:color="auto" w:fill="auto"/>
            <w:noWrap/>
            <w:vAlign w:val="center"/>
            <w:hideMark/>
          </w:tcPr>
          <w:p w14:paraId="23D3126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376416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AB7DE8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38BCEC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075F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21</w:t>
            </w:r>
          </w:p>
        </w:tc>
        <w:tc>
          <w:tcPr>
            <w:tcW w:w="1276" w:type="dxa"/>
            <w:tcBorders>
              <w:top w:val="nil"/>
              <w:left w:val="nil"/>
              <w:bottom w:val="single" w:sz="4" w:space="0" w:color="auto"/>
              <w:right w:val="single" w:sz="4" w:space="0" w:color="auto"/>
            </w:tcBorders>
            <w:shd w:val="clear" w:color="auto" w:fill="auto"/>
            <w:noWrap/>
            <w:vAlign w:val="center"/>
            <w:hideMark/>
          </w:tcPr>
          <w:p w14:paraId="145A060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600661011.00</w:t>
            </w:r>
          </w:p>
        </w:tc>
        <w:tc>
          <w:tcPr>
            <w:tcW w:w="5826" w:type="dxa"/>
            <w:tcBorders>
              <w:top w:val="nil"/>
              <w:left w:val="nil"/>
              <w:bottom w:val="single" w:sz="4" w:space="0" w:color="auto"/>
              <w:right w:val="single" w:sz="4" w:space="0" w:color="auto"/>
            </w:tcBorders>
            <w:shd w:val="clear" w:color="auto" w:fill="auto"/>
            <w:vAlign w:val="bottom"/>
            <w:hideMark/>
          </w:tcPr>
          <w:p w14:paraId="5CA53193" w14:textId="4ADFADA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78" w:type="dxa"/>
            <w:tcBorders>
              <w:top w:val="nil"/>
              <w:left w:val="nil"/>
              <w:bottom w:val="single" w:sz="4" w:space="0" w:color="auto"/>
              <w:right w:val="single" w:sz="4" w:space="0" w:color="auto"/>
            </w:tcBorders>
            <w:shd w:val="clear" w:color="auto" w:fill="auto"/>
            <w:noWrap/>
            <w:vAlign w:val="center"/>
            <w:hideMark/>
          </w:tcPr>
          <w:p w14:paraId="486BACB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5CED4C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AC5DBB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1D38265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7AD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128924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600661052.00</w:t>
            </w:r>
          </w:p>
        </w:tc>
        <w:tc>
          <w:tcPr>
            <w:tcW w:w="5826" w:type="dxa"/>
            <w:tcBorders>
              <w:top w:val="nil"/>
              <w:left w:val="nil"/>
              <w:bottom w:val="single" w:sz="4" w:space="0" w:color="auto"/>
              <w:right w:val="single" w:sz="4" w:space="0" w:color="auto"/>
            </w:tcBorders>
            <w:shd w:val="clear" w:color="auto" w:fill="auto"/>
            <w:vAlign w:val="bottom"/>
            <w:hideMark/>
          </w:tcPr>
          <w:p w14:paraId="0C806937" w14:textId="0215A0D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SOLUCION CON GLUCONATO DE CLORHEXIDINA AL 2% P/V EN ALCOHOL ISOPROPILICO AL 70% CON TINTA NARANJA. CONTIENE:  3 ML ESTERIL Y DESECHABLE. ENVASE</w:t>
            </w:r>
          </w:p>
        </w:tc>
        <w:tc>
          <w:tcPr>
            <w:tcW w:w="978" w:type="dxa"/>
            <w:tcBorders>
              <w:top w:val="nil"/>
              <w:left w:val="nil"/>
              <w:bottom w:val="single" w:sz="4" w:space="0" w:color="auto"/>
              <w:right w:val="single" w:sz="4" w:space="0" w:color="auto"/>
            </w:tcBorders>
            <w:shd w:val="clear" w:color="auto" w:fill="auto"/>
            <w:noWrap/>
            <w:vAlign w:val="center"/>
            <w:hideMark/>
          </w:tcPr>
          <w:p w14:paraId="3551180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313C0F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7DE7B9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1085</w:t>
            </w:r>
          </w:p>
        </w:tc>
      </w:tr>
      <w:tr w:rsidR="00CE1B86" w:rsidRPr="00CE1B86" w14:paraId="05EF326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24901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BB8C3C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600820054.00</w:t>
            </w:r>
          </w:p>
        </w:tc>
        <w:tc>
          <w:tcPr>
            <w:tcW w:w="5826" w:type="dxa"/>
            <w:tcBorders>
              <w:top w:val="nil"/>
              <w:left w:val="nil"/>
              <w:bottom w:val="single" w:sz="4" w:space="0" w:color="auto"/>
              <w:right w:val="single" w:sz="4" w:space="0" w:color="auto"/>
            </w:tcBorders>
            <w:shd w:val="clear" w:color="auto" w:fill="auto"/>
            <w:vAlign w:val="bottom"/>
            <w:hideMark/>
          </w:tcPr>
          <w:p w14:paraId="6A3C277C" w14:textId="12C8CC7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APLICADORES SIN ALGODON DE MADERA</w:t>
            </w:r>
          </w:p>
        </w:tc>
        <w:tc>
          <w:tcPr>
            <w:tcW w:w="978" w:type="dxa"/>
            <w:tcBorders>
              <w:top w:val="nil"/>
              <w:left w:val="nil"/>
              <w:bottom w:val="single" w:sz="4" w:space="0" w:color="auto"/>
              <w:right w:val="single" w:sz="4" w:space="0" w:color="auto"/>
            </w:tcBorders>
            <w:shd w:val="clear" w:color="auto" w:fill="auto"/>
            <w:noWrap/>
            <w:vAlign w:val="center"/>
            <w:hideMark/>
          </w:tcPr>
          <w:p w14:paraId="20C3B55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F10EBB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C/750</w:t>
            </w:r>
          </w:p>
        </w:tc>
        <w:tc>
          <w:tcPr>
            <w:tcW w:w="1276" w:type="dxa"/>
            <w:tcBorders>
              <w:top w:val="nil"/>
              <w:left w:val="nil"/>
              <w:bottom w:val="single" w:sz="4" w:space="0" w:color="auto"/>
              <w:right w:val="single" w:sz="4" w:space="0" w:color="auto"/>
            </w:tcBorders>
            <w:shd w:val="clear" w:color="auto" w:fill="auto"/>
            <w:noWrap/>
            <w:vAlign w:val="center"/>
            <w:hideMark/>
          </w:tcPr>
          <w:p w14:paraId="172F201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68CCE87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6D72A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auto" w:fill="auto"/>
            <w:noWrap/>
            <w:vAlign w:val="center"/>
            <w:hideMark/>
          </w:tcPr>
          <w:p w14:paraId="35D47DA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600820104.00</w:t>
            </w:r>
          </w:p>
        </w:tc>
        <w:tc>
          <w:tcPr>
            <w:tcW w:w="5826" w:type="dxa"/>
            <w:tcBorders>
              <w:top w:val="nil"/>
              <w:left w:val="nil"/>
              <w:bottom w:val="single" w:sz="4" w:space="0" w:color="auto"/>
              <w:right w:val="single" w:sz="4" w:space="0" w:color="auto"/>
            </w:tcBorders>
            <w:shd w:val="clear" w:color="auto" w:fill="auto"/>
            <w:vAlign w:val="bottom"/>
            <w:hideMark/>
          </w:tcPr>
          <w:p w14:paraId="33E67692" w14:textId="3C5817E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APLICADORES CON ALGODON DE MADERA</w:t>
            </w:r>
          </w:p>
        </w:tc>
        <w:tc>
          <w:tcPr>
            <w:tcW w:w="978" w:type="dxa"/>
            <w:tcBorders>
              <w:top w:val="nil"/>
              <w:left w:val="nil"/>
              <w:bottom w:val="single" w:sz="4" w:space="0" w:color="auto"/>
              <w:right w:val="single" w:sz="4" w:space="0" w:color="auto"/>
            </w:tcBorders>
            <w:shd w:val="clear" w:color="auto" w:fill="auto"/>
            <w:noWrap/>
            <w:vAlign w:val="center"/>
            <w:hideMark/>
          </w:tcPr>
          <w:p w14:paraId="2B5F8A4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B483AA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C/150</w:t>
            </w:r>
          </w:p>
        </w:tc>
        <w:tc>
          <w:tcPr>
            <w:tcW w:w="1276" w:type="dxa"/>
            <w:tcBorders>
              <w:top w:val="nil"/>
              <w:left w:val="nil"/>
              <w:bottom w:val="single" w:sz="4" w:space="0" w:color="auto"/>
              <w:right w:val="single" w:sz="4" w:space="0" w:color="auto"/>
            </w:tcBorders>
            <w:shd w:val="clear" w:color="auto" w:fill="auto"/>
            <w:noWrap/>
            <w:vAlign w:val="center"/>
            <w:hideMark/>
          </w:tcPr>
          <w:p w14:paraId="6CFE09D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w:t>
            </w:r>
          </w:p>
        </w:tc>
      </w:tr>
      <w:tr w:rsidR="00CE1B86" w:rsidRPr="00CE1B86" w14:paraId="7D1359D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FE988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auto" w:fill="auto"/>
            <w:noWrap/>
            <w:vAlign w:val="center"/>
            <w:hideMark/>
          </w:tcPr>
          <w:p w14:paraId="1D2DA26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600880017.00</w:t>
            </w:r>
          </w:p>
        </w:tc>
        <w:tc>
          <w:tcPr>
            <w:tcW w:w="5826" w:type="dxa"/>
            <w:tcBorders>
              <w:top w:val="nil"/>
              <w:left w:val="nil"/>
              <w:bottom w:val="single" w:sz="4" w:space="0" w:color="auto"/>
              <w:right w:val="single" w:sz="4" w:space="0" w:color="auto"/>
            </w:tcBorders>
            <w:shd w:val="clear" w:color="auto" w:fill="auto"/>
            <w:vAlign w:val="bottom"/>
            <w:hideMark/>
          </w:tcPr>
          <w:p w14:paraId="7ABCD1FD" w14:textId="1A9A6F6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APOSITOS TRANSPARENTE, MICROPOROSO, AUTOADHERIBLES, ESTERILE Y DESECHABLE. MEDIDAS: 7.0 A 8.5 X 5. 08 </w:t>
            </w:r>
            <w:proofErr w:type="gramStart"/>
            <w:r w:rsidRPr="00CE1B86">
              <w:rPr>
                <w:rFonts w:ascii="Calibri" w:hAnsi="Calibri" w:cs="Calibri"/>
                <w:color w:val="000000"/>
                <w:sz w:val="18"/>
                <w:szCs w:val="18"/>
                <w:lang w:val="es-MX" w:eastAsia="es-MX"/>
              </w:rPr>
              <w:t>A</w:t>
            </w:r>
            <w:proofErr w:type="gramEnd"/>
            <w:r w:rsidRPr="00CE1B86">
              <w:rPr>
                <w:rFonts w:ascii="Calibri" w:hAnsi="Calibri" w:cs="Calibri"/>
                <w:color w:val="000000"/>
                <w:sz w:val="18"/>
                <w:szCs w:val="18"/>
                <w:lang w:val="es-MX" w:eastAsia="es-MX"/>
              </w:rPr>
              <w:t xml:space="preserve"> 6.0 CM</w:t>
            </w:r>
          </w:p>
        </w:tc>
        <w:tc>
          <w:tcPr>
            <w:tcW w:w="978" w:type="dxa"/>
            <w:tcBorders>
              <w:top w:val="nil"/>
              <w:left w:val="nil"/>
              <w:bottom w:val="single" w:sz="4" w:space="0" w:color="auto"/>
              <w:right w:val="single" w:sz="4" w:space="0" w:color="auto"/>
            </w:tcBorders>
            <w:shd w:val="clear" w:color="auto" w:fill="auto"/>
            <w:noWrap/>
            <w:vAlign w:val="center"/>
            <w:hideMark/>
          </w:tcPr>
          <w:p w14:paraId="38D0BF1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B3E8ED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69FBD47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CC22FD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6B2B5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auto" w:fill="auto"/>
            <w:noWrap/>
            <w:vAlign w:val="center"/>
            <w:hideMark/>
          </w:tcPr>
          <w:p w14:paraId="2C6A30A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600880025.00</w:t>
            </w:r>
          </w:p>
        </w:tc>
        <w:tc>
          <w:tcPr>
            <w:tcW w:w="5826" w:type="dxa"/>
            <w:tcBorders>
              <w:top w:val="nil"/>
              <w:left w:val="nil"/>
              <w:bottom w:val="single" w:sz="4" w:space="0" w:color="auto"/>
              <w:right w:val="single" w:sz="4" w:space="0" w:color="auto"/>
            </w:tcBorders>
            <w:shd w:val="clear" w:color="auto" w:fill="auto"/>
            <w:vAlign w:val="bottom"/>
            <w:hideMark/>
          </w:tcPr>
          <w:p w14:paraId="00D82E50" w14:textId="31B1BFB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APOSITOS TRANSPARENTE, MICROPOROSO, AUTOADHERIBLE, ESTERILE Y DESECHABLE, MEDIDAS, 10.0 A 10.16. X 12.0 A 14.0 CM.</w:t>
            </w:r>
          </w:p>
        </w:tc>
        <w:tc>
          <w:tcPr>
            <w:tcW w:w="978" w:type="dxa"/>
            <w:tcBorders>
              <w:top w:val="nil"/>
              <w:left w:val="nil"/>
              <w:bottom w:val="single" w:sz="4" w:space="0" w:color="auto"/>
              <w:right w:val="single" w:sz="4" w:space="0" w:color="auto"/>
            </w:tcBorders>
            <w:shd w:val="clear" w:color="auto" w:fill="auto"/>
            <w:noWrap/>
            <w:vAlign w:val="center"/>
            <w:hideMark/>
          </w:tcPr>
          <w:p w14:paraId="007571C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49ABA6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2EEE08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w:t>
            </w:r>
          </w:p>
        </w:tc>
      </w:tr>
      <w:tr w:rsidR="00CE1B86" w:rsidRPr="00CE1B86" w14:paraId="2786744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2C2A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auto" w:fill="auto"/>
            <w:noWrap/>
            <w:vAlign w:val="center"/>
            <w:hideMark/>
          </w:tcPr>
          <w:p w14:paraId="24E1897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600880694.00</w:t>
            </w:r>
          </w:p>
        </w:tc>
        <w:tc>
          <w:tcPr>
            <w:tcW w:w="5826" w:type="dxa"/>
            <w:tcBorders>
              <w:top w:val="nil"/>
              <w:left w:val="nil"/>
              <w:bottom w:val="single" w:sz="4" w:space="0" w:color="auto"/>
              <w:right w:val="single" w:sz="4" w:space="0" w:color="auto"/>
            </w:tcBorders>
            <w:shd w:val="clear" w:color="auto" w:fill="auto"/>
            <w:vAlign w:val="bottom"/>
            <w:hideMark/>
          </w:tcPr>
          <w:p w14:paraId="7B6327B7" w14:textId="0B152A9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APOSITO ABSORBENTE A BASE DE ALGINATO DE CALCIO Y SODIO DE ORIGEN NATURAL. ESTERIL. TAMAÑO DE 10.0 CM ± 2.0 CM X 20.0 CM ± 2.0 CM. PIEZA.</w:t>
            </w:r>
          </w:p>
        </w:tc>
        <w:tc>
          <w:tcPr>
            <w:tcW w:w="978" w:type="dxa"/>
            <w:tcBorders>
              <w:top w:val="nil"/>
              <w:left w:val="nil"/>
              <w:bottom w:val="single" w:sz="4" w:space="0" w:color="auto"/>
              <w:right w:val="single" w:sz="4" w:space="0" w:color="auto"/>
            </w:tcBorders>
            <w:shd w:val="clear" w:color="auto" w:fill="auto"/>
            <w:noWrap/>
            <w:vAlign w:val="center"/>
            <w:hideMark/>
          </w:tcPr>
          <w:p w14:paraId="25F78BF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4C27A7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3E2313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448E55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27A03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auto" w:fill="auto"/>
            <w:noWrap/>
            <w:vAlign w:val="center"/>
            <w:hideMark/>
          </w:tcPr>
          <w:p w14:paraId="4739F7FB"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601000011.00</w:t>
            </w:r>
          </w:p>
        </w:tc>
        <w:tc>
          <w:tcPr>
            <w:tcW w:w="5826" w:type="dxa"/>
            <w:tcBorders>
              <w:top w:val="nil"/>
              <w:left w:val="nil"/>
              <w:bottom w:val="single" w:sz="4" w:space="0" w:color="auto"/>
              <w:right w:val="single" w:sz="4" w:space="0" w:color="auto"/>
            </w:tcBorders>
            <w:shd w:val="clear" w:color="auto" w:fill="auto"/>
            <w:vAlign w:val="bottom"/>
            <w:hideMark/>
          </w:tcPr>
          <w:p w14:paraId="15EB3339" w14:textId="460F016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BABEROS. DE TELA NO TEJIDA DE RAYÓN. ANATÓMICO AUTOAJUSTABLE DESECHABLE. TAMAÑO: ADULTO. PIEZA.</w:t>
            </w:r>
          </w:p>
        </w:tc>
        <w:tc>
          <w:tcPr>
            <w:tcW w:w="978" w:type="dxa"/>
            <w:tcBorders>
              <w:top w:val="nil"/>
              <w:left w:val="nil"/>
              <w:bottom w:val="single" w:sz="4" w:space="0" w:color="auto"/>
              <w:right w:val="single" w:sz="4" w:space="0" w:color="auto"/>
            </w:tcBorders>
            <w:shd w:val="clear" w:color="auto" w:fill="auto"/>
            <w:noWrap/>
            <w:vAlign w:val="center"/>
            <w:hideMark/>
          </w:tcPr>
          <w:p w14:paraId="7B18DFC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44DDFD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A90E9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E711B1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444F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auto" w:fill="auto"/>
            <w:noWrap/>
            <w:vAlign w:val="center"/>
            <w:hideMark/>
          </w:tcPr>
          <w:p w14:paraId="62261D8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601250228.00</w:t>
            </w:r>
          </w:p>
        </w:tc>
        <w:tc>
          <w:tcPr>
            <w:tcW w:w="5826" w:type="dxa"/>
            <w:tcBorders>
              <w:top w:val="nil"/>
              <w:left w:val="nil"/>
              <w:bottom w:val="single" w:sz="4" w:space="0" w:color="auto"/>
              <w:right w:val="single" w:sz="4" w:space="0" w:color="auto"/>
            </w:tcBorders>
            <w:shd w:val="clear" w:color="auto" w:fill="auto"/>
            <w:vAlign w:val="bottom"/>
            <w:hideMark/>
          </w:tcPr>
          <w:p w14:paraId="6B46C809" w14:textId="48B48DA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978" w:type="dxa"/>
            <w:tcBorders>
              <w:top w:val="nil"/>
              <w:left w:val="nil"/>
              <w:bottom w:val="single" w:sz="4" w:space="0" w:color="auto"/>
              <w:right w:val="single" w:sz="4" w:space="0" w:color="auto"/>
            </w:tcBorders>
            <w:shd w:val="clear" w:color="auto" w:fill="auto"/>
            <w:noWrap/>
            <w:vAlign w:val="center"/>
            <w:hideMark/>
          </w:tcPr>
          <w:p w14:paraId="1574E9D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413CD95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66BBE5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542</w:t>
            </w:r>
          </w:p>
        </w:tc>
      </w:tr>
      <w:tr w:rsidR="00CE1B86" w:rsidRPr="00CE1B86" w14:paraId="5CB03B8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29304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auto" w:fill="auto"/>
            <w:noWrap/>
            <w:vAlign w:val="center"/>
            <w:hideMark/>
          </w:tcPr>
          <w:p w14:paraId="4B2CDA7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601250244.00</w:t>
            </w:r>
          </w:p>
        </w:tc>
        <w:tc>
          <w:tcPr>
            <w:tcW w:w="5826" w:type="dxa"/>
            <w:tcBorders>
              <w:top w:val="nil"/>
              <w:left w:val="nil"/>
              <w:bottom w:val="single" w:sz="4" w:space="0" w:color="auto"/>
              <w:right w:val="single" w:sz="4" w:space="0" w:color="auto"/>
            </w:tcBorders>
            <w:shd w:val="clear" w:color="auto" w:fill="auto"/>
            <w:vAlign w:val="bottom"/>
            <w:hideMark/>
          </w:tcPr>
          <w:p w14:paraId="12C70C69" w14:textId="653FDF8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PARA UROCULTIVO (NIÑA) ESTERIL DE PLASTICO GRADO MEDICO FORMA RECTANGULAR CON CAPACIDAD DE 50 ML. Y ESCALA DE 10, 20, 30, Y 50 ML. CON ORIFICIO EN FORMA DE PERA 2.5 CM EN SU LADO MAS ANCHO Y 1 CM. EN EL MAS ANGOSTO. AREA ADHESIVA DE 45 X 60 MM.</w:t>
            </w:r>
          </w:p>
        </w:tc>
        <w:tc>
          <w:tcPr>
            <w:tcW w:w="978" w:type="dxa"/>
            <w:tcBorders>
              <w:top w:val="nil"/>
              <w:left w:val="nil"/>
              <w:bottom w:val="single" w:sz="4" w:space="0" w:color="auto"/>
              <w:right w:val="single" w:sz="4" w:space="0" w:color="auto"/>
            </w:tcBorders>
            <w:shd w:val="clear" w:color="auto" w:fill="auto"/>
            <w:noWrap/>
            <w:vAlign w:val="center"/>
            <w:hideMark/>
          </w:tcPr>
          <w:p w14:paraId="7933DC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5A1073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D9E4B0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542</w:t>
            </w:r>
          </w:p>
        </w:tc>
      </w:tr>
      <w:tr w:rsidR="00CE1B86" w:rsidRPr="00CE1B86" w14:paraId="67E64F7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E8A5E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31</w:t>
            </w:r>
          </w:p>
        </w:tc>
        <w:tc>
          <w:tcPr>
            <w:tcW w:w="1276" w:type="dxa"/>
            <w:tcBorders>
              <w:top w:val="nil"/>
              <w:left w:val="nil"/>
              <w:bottom w:val="single" w:sz="4" w:space="0" w:color="auto"/>
              <w:right w:val="single" w:sz="4" w:space="0" w:color="auto"/>
            </w:tcBorders>
            <w:shd w:val="clear" w:color="auto" w:fill="auto"/>
            <w:noWrap/>
            <w:vAlign w:val="center"/>
            <w:hideMark/>
          </w:tcPr>
          <w:p w14:paraId="4B314C0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601251879.00</w:t>
            </w:r>
          </w:p>
        </w:tc>
        <w:tc>
          <w:tcPr>
            <w:tcW w:w="5826" w:type="dxa"/>
            <w:tcBorders>
              <w:top w:val="nil"/>
              <w:left w:val="nil"/>
              <w:bottom w:val="single" w:sz="4" w:space="0" w:color="auto"/>
              <w:right w:val="single" w:sz="4" w:space="0" w:color="auto"/>
            </w:tcBorders>
            <w:shd w:val="clear" w:color="auto" w:fill="auto"/>
            <w:vAlign w:val="bottom"/>
            <w:hideMark/>
          </w:tcPr>
          <w:p w14:paraId="3D3FBDAE" w14:textId="295DC02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978" w:type="dxa"/>
            <w:tcBorders>
              <w:top w:val="nil"/>
              <w:left w:val="nil"/>
              <w:bottom w:val="single" w:sz="4" w:space="0" w:color="auto"/>
              <w:right w:val="single" w:sz="4" w:space="0" w:color="auto"/>
            </w:tcBorders>
            <w:shd w:val="clear" w:color="auto" w:fill="auto"/>
            <w:noWrap/>
            <w:vAlign w:val="center"/>
            <w:hideMark/>
          </w:tcPr>
          <w:p w14:paraId="515C9B1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8B5D9B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36EACC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1085</w:t>
            </w:r>
          </w:p>
        </w:tc>
      </w:tr>
      <w:tr w:rsidR="00CE1B86" w:rsidRPr="00CE1B86" w14:paraId="4333789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268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32</w:t>
            </w:r>
          </w:p>
        </w:tc>
        <w:tc>
          <w:tcPr>
            <w:tcW w:w="1276" w:type="dxa"/>
            <w:tcBorders>
              <w:top w:val="nil"/>
              <w:left w:val="nil"/>
              <w:bottom w:val="single" w:sz="4" w:space="0" w:color="auto"/>
              <w:right w:val="single" w:sz="4" w:space="0" w:color="auto"/>
            </w:tcBorders>
            <w:shd w:val="clear" w:color="auto" w:fill="auto"/>
            <w:noWrap/>
            <w:vAlign w:val="center"/>
            <w:hideMark/>
          </w:tcPr>
          <w:p w14:paraId="6ADDEDC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601252653.00</w:t>
            </w:r>
          </w:p>
        </w:tc>
        <w:tc>
          <w:tcPr>
            <w:tcW w:w="5826" w:type="dxa"/>
            <w:tcBorders>
              <w:top w:val="nil"/>
              <w:left w:val="nil"/>
              <w:bottom w:val="single" w:sz="4" w:space="0" w:color="auto"/>
              <w:right w:val="single" w:sz="4" w:space="0" w:color="auto"/>
            </w:tcBorders>
            <w:shd w:val="clear" w:color="auto" w:fill="auto"/>
            <w:vAlign w:val="bottom"/>
            <w:hideMark/>
          </w:tcPr>
          <w:p w14:paraId="5EF789DD" w14:textId="0CA1C38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978" w:type="dxa"/>
            <w:tcBorders>
              <w:top w:val="nil"/>
              <w:left w:val="nil"/>
              <w:bottom w:val="single" w:sz="4" w:space="0" w:color="auto"/>
              <w:right w:val="single" w:sz="4" w:space="0" w:color="auto"/>
            </w:tcBorders>
            <w:shd w:val="clear" w:color="auto" w:fill="auto"/>
            <w:noWrap/>
            <w:vAlign w:val="center"/>
            <w:hideMark/>
          </w:tcPr>
          <w:p w14:paraId="5970C15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5B53F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C/1000</w:t>
            </w:r>
          </w:p>
        </w:tc>
        <w:tc>
          <w:tcPr>
            <w:tcW w:w="1276" w:type="dxa"/>
            <w:tcBorders>
              <w:top w:val="nil"/>
              <w:left w:val="nil"/>
              <w:bottom w:val="single" w:sz="4" w:space="0" w:color="auto"/>
              <w:right w:val="single" w:sz="4" w:space="0" w:color="auto"/>
            </w:tcBorders>
            <w:shd w:val="clear" w:color="auto" w:fill="auto"/>
            <w:noWrap/>
            <w:vAlign w:val="center"/>
            <w:hideMark/>
          </w:tcPr>
          <w:p w14:paraId="2540D4E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50EE058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5B27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33</w:t>
            </w:r>
          </w:p>
        </w:tc>
        <w:tc>
          <w:tcPr>
            <w:tcW w:w="1276" w:type="dxa"/>
            <w:tcBorders>
              <w:top w:val="nil"/>
              <w:left w:val="nil"/>
              <w:bottom w:val="single" w:sz="4" w:space="0" w:color="auto"/>
              <w:right w:val="single" w:sz="4" w:space="0" w:color="auto"/>
            </w:tcBorders>
            <w:shd w:val="clear" w:color="auto" w:fill="auto"/>
            <w:noWrap/>
            <w:vAlign w:val="center"/>
            <w:hideMark/>
          </w:tcPr>
          <w:p w14:paraId="77BD2E6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601252679.00</w:t>
            </w:r>
          </w:p>
        </w:tc>
        <w:tc>
          <w:tcPr>
            <w:tcW w:w="5826" w:type="dxa"/>
            <w:tcBorders>
              <w:top w:val="nil"/>
              <w:left w:val="nil"/>
              <w:bottom w:val="single" w:sz="4" w:space="0" w:color="auto"/>
              <w:right w:val="single" w:sz="4" w:space="0" w:color="auto"/>
            </w:tcBorders>
            <w:shd w:val="clear" w:color="auto" w:fill="auto"/>
            <w:vAlign w:val="bottom"/>
            <w:hideMark/>
          </w:tcPr>
          <w:p w14:paraId="2FA98906" w14:textId="34D6FBB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978" w:type="dxa"/>
            <w:tcBorders>
              <w:top w:val="nil"/>
              <w:left w:val="nil"/>
              <w:bottom w:val="single" w:sz="4" w:space="0" w:color="auto"/>
              <w:right w:val="single" w:sz="4" w:space="0" w:color="auto"/>
            </w:tcBorders>
            <w:shd w:val="clear" w:color="auto" w:fill="auto"/>
            <w:noWrap/>
            <w:vAlign w:val="center"/>
            <w:hideMark/>
          </w:tcPr>
          <w:p w14:paraId="15FA64C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1F9DA1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C/1000</w:t>
            </w:r>
          </w:p>
        </w:tc>
        <w:tc>
          <w:tcPr>
            <w:tcW w:w="1276" w:type="dxa"/>
            <w:tcBorders>
              <w:top w:val="nil"/>
              <w:left w:val="nil"/>
              <w:bottom w:val="single" w:sz="4" w:space="0" w:color="auto"/>
              <w:right w:val="single" w:sz="4" w:space="0" w:color="auto"/>
            </w:tcBorders>
            <w:shd w:val="clear" w:color="auto" w:fill="auto"/>
            <w:noWrap/>
            <w:vAlign w:val="center"/>
            <w:hideMark/>
          </w:tcPr>
          <w:p w14:paraId="2930D1D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6260183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562A1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34</w:t>
            </w:r>
          </w:p>
        </w:tc>
        <w:tc>
          <w:tcPr>
            <w:tcW w:w="1276" w:type="dxa"/>
            <w:tcBorders>
              <w:top w:val="nil"/>
              <w:left w:val="nil"/>
              <w:bottom w:val="single" w:sz="4" w:space="0" w:color="auto"/>
              <w:right w:val="single" w:sz="4" w:space="0" w:color="auto"/>
            </w:tcBorders>
            <w:shd w:val="clear" w:color="auto" w:fill="auto"/>
            <w:noWrap/>
            <w:vAlign w:val="center"/>
            <w:hideMark/>
          </w:tcPr>
          <w:p w14:paraId="429A64DD"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601252760.00</w:t>
            </w:r>
          </w:p>
        </w:tc>
        <w:tc>
          <w:tcPr>
            <w:tcW w:w="5826" w:type="dxa"/>
            <w:tcBorders>
              <w:top w:val="nil"/>
              <w:left w:val="nil"/>
              <w:bottom w:val="single" w:sz="4" w:space="0" w:color="auto"/>
              <w:right w:val="single" w:sz="4" w:space="0" w:color="auto"/>
            </w:tcBorders>
            <w:shd w:val="clear" w:color="auto" w:fill="auto"/>
            <w:vAlign w:val="bottom"/>
            <w:hideMark/>
          </w:tcPr>
          <w:p w14:paraId="381C5351" w14:textId="3682937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978" w:type="dxa"/>
            <w:tcBorders>
              <w:top w:val="nil"/>
              <w:left w:val="nil"/>
              <w:bottom w:val="single" w:sz="4" w:space="0" w:color="auto"/>
              <w:right w:val="single" w:sz="4" w:space="0" w:color="auto"/>
            </w:tcBorders>
            <w:shd w:val="clear" w:color="auto" w:fill="auto"/>
            <w:noWrap/>
            <w:vAlign w:val="center"/>
            <w:hideMark/>
          </w:tcPr>
          <w:p w14:paraId="31B52CE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E87A78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C/1000</w:t>
            </w:r>
          </w:p>
        </w:tc>
        <w:tc>
          <w:tcPr>
            <w:tcW w:w="1276" w:type="dxa"/>
            <w:tcBorders>
              <w:top w:val="nil"/>
              <w:left w:val="nil"/>
              <w:bottom w:val="single" w:sz="4" w:space="0" w:color="auto"/>
              <w:right w:val="single" w:sz="4" w:space="0" w:color="auto"/>
            </w:tcBorders>
            <w:shd w:val="clear" w:color="auto" w:fill="auto"/>
            <w:noWrap/>
            <w:vAlign w:val="center"/>
            <w:hideMark/>
          </w:tcPr>
          <w:p w14:paraId="0531CB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71CCB26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8F05A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35</w:t>
            </w:r>
          </w:p>
        </w:tc>
        <w:tc>
          <w:tcPr>
            <w:tcW w:w="1276" w:type="dxa"/>
            <w:tcBorders>
              <w:top w:val="nil"/>
              <w:left w:val="nil"/>
              <w:bottom w:val="single" w:sz="4" w:space="0" w:color="auto"/>
              <w:right w:val="single" w:sz="4" w:space="0" w:color="auto"/>
            </w:tcBorders>
            <w:shd w:val="clear" w:color="auto" w:fill="auto"/>
            <w:noWrap/>
            <w:vAlign w:val="center"/>
            <w:hideMark/>
          </w:tcPr>
          <w:p w14:paraId="58D8863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601252828.00</w:t>
            </w:r>
          </w:p>
        </w:tc>
        <w:tc>
          <w:tcPr>
            <w:tcW w:w="5826" w:type="dxa"/>
            <w:tcBorders>
              <w:top w:val="nil"/>
              <w:left w:val="nil"/>
              <w:bottom w:val="single" w:sz="4" w:space="0" w:color="auto"/>
              <w:right w:val="single" w:sz="4" w:space="0" w:color="auto"/>
            </w:tcBorders>
            <w:shd w:val="clear" w:color="auto" w:fill="auto"/>
            <w:vAlign w:val="bottom"/>
            <w:hideMark/>
          </w:tcPr>
          <w:p w14:paraId="05A124A7" w14:textId="4A60E24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PARA ESTERILIZACION CON GAS O VAPOR. MEDIDAS: 9.0 X 12.5 X 5.0 CM. ENVASE CON 1000 PIEZAS.</w:t>
            </w:r>
          </w:p>
        </w:tc>
        <w:tc>
          <w:tcPr>
            <w:tcW w:w="978" w:type="dxa"/>
            <w:tcBorders>
              <w:top w:val="nil"/>
              <w:left w:val="nil"/>
              <w:bottom w:val="single" w:sz="4" w:space="0" w:color="auto"/>
              <w:right w:val="single" w:sz="4" w:space="0" w:color="auto"/>
            </w:tcBorders>
            <w:shd w:val="clear" w:color="auto" w:fill="auto"/>
            <w:noWrap/>
            <w:vAlign w:val="center"/>
            <w:hideMark/>
          </w:tcPr>
          <w:p w14:paraId="1207D12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0EF2DF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2C2448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76241B8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624A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C19848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601252836.00</w:t>
            </w:r>
          </w:p>
        </w:tc>
        <w:tc>
          <w:tcPr>
            <w:tcW w:w="5826" w:type="dxa"/>
            <w:tcBorders>
              <w:top w:val="nil"/>
              <w:left w:val="nil"/>
              <w:bottom w:val="single" w:sz="4" w:space="0" w:color="auto"/>
              <w:right w:val="single" w:sz="4" w:space="0" w:color="auto"/>
            </w:tcBorders>
            <w:shd w:val="clear" w:color="auto" w:fill="auto"/>
            <w:vAlign w:val="bottom"/>
            <w:hideMark/>
          </w:tcPr>
          <w:p w14:paraId="19FDB856" w14:textId="01D481C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978" w:type="dxa"/>
            <w:tcBorders>
              <w:top w:val="nil"/>
              <w:left w:val="nil"/>
              <w:bottom w:val="single" w:sz="4" w:space="0" w:color="auto"/>
              <w:right w:val="single" w:sz="4" w:space="0" w:color="auto"/>
            </w:tcBorders>
            <w:shd w:val="clear" w:color="auto" w:fill="auto"/>
            <w:noWrap/>
            <w:vAlign w:val="center"/>
            <w:hideMark/>
          </w:tcPr>
          <w:p w14:paraId="359582C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3C7B7D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C/250</w:t>
            </w:r>
          </w:p>
        </w:tc>
        <w:tc>
          <w:tcPr>
            <w:tcW w:w="1276" w:type="dxa"/>
            <w:tcBorders>
              <w:top w:val="nil"/>
              <w:left w:val="nil"/>
              <w:bottom w:val="single" w:sz="4" w:space="0" w:color="auto"/>
              <w:right w:val="single" w:sz="4" w:space="0" w:color="auto"/>
            </w:tcBorders>
            <w:shd w:val="clear" w:color="auto" w:fill="auto"/>
            <w:noWrap/>
            <w:vAlign w:val="center"/>
            <w:hideMark/>
          </w:tcPr>
          <w:p w14:paraId="5FE52E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4D066D4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4131C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37</w:t>
            </w:r>
          </w:p>
        </w:tc>
        <w:tc>
          <w:tcPr>
            <w:tcW w:w="1276" w:type="dxa"/>
            <w:tcBorders>
              <w:top w:val="nil"/>
              <w:left w:val="nil"/>
              <w:bottom w:val="single" w:sz="4" w:space="0" w:color="auto"/>
              <w:right w:val="single" w:sz="4" w:space="0" w:color="auto"/>
            </w:tcBorders>
            <w:shd w:val="clear" w:color="auto" w:fill="auto"/>
            <w:noWrap/>
            <w:vAlign w:val="center"/>
            <w:hideMark/>
          </w:tcPr>
          <w:p w14:paraId="7A20A05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601253933.00</w:t>
            </w:r>
          </w:p>
        </w:tc>
        <w:tc>
          <w:tcPr>
            <w:tcW w:w="5826" w:type="dxa"/>
            <w:tcBorders>
              <w:top w:val="nil"/>
              <w:left w:val="nil"/>
              <w:bottom w:val="single" w:sz="4" w:space="0" w:color="auto"/>
              <w:right w:val="single" w:sz="4" w:space="0" w:color="auto"/>
            </w:tcBorders>
            <w:shd w:val="clear" w:color="auto" w:fill="auto"/>
            <w:vAlign w:val="bottom"/>
            <w:hideMark/>
          </w:tcPr>
          <w:p w14:paraId="50B4617B" w14:textId="5084531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25 X 35 CM.</w:t>
            </w:r>
          </w:p>
        </w:tc>
        <w:tc>
          <w:tcPr>
            <w:tcW w:w="978" w:type="dxa"/>
            <w:tcBorders>
              <w:top w:val="nil"/>
              <w:left w:val="nil"/>
              <w:bottom w:val="single" w:sz="4" w:space="0" w:color="auto"/>
              <w:right w:val="single" w:sz="4" w:space="0" w:color="auto"/>
            </w:tcBorders>
            <w:shd w:val="clear" w:color="auto" w:fill="auto"/>
            <w:noWrap/>
            <w:vAlign w:val="center"/>
            <w:hideMark/>
          </w:tcPr>
          <w:p w14:paraId="330C7B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0FB47E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3025F1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6CE97A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A975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14:paraId="67AC523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601253941.00</w:t>
            </w:r>
          </w:p>
        </w:tc>
        <w:tc>
          <w:tcPr>
            <w:tcW w:w="5826" w:type="dxa"/>
            <w:tcBorders>
              <w:top w:val="nil"/>
              <w:left w:val="nil"/>
              <w:bottom w:val="single" w:sz="4" w:space="0" w:color="auto"/>
              <w:right w:val="single" w:sz="4" w:space="0" w:color="auto"/>
            </w:tcBorders>
            <w:shd w:val="clear" w:color="auto" w:fill="auto"/>
            <w:vAlign w:val="bottom"/>
            <w:hideMark/>
          </w:tcPr>
          <w:p w14:paraId="58DC27D5" w14:textId="3A246A2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BOLSAS. DE POLIETILENO COLOR ROJO TRASLÚCIDO, IMPERMEABLE, MARCADA CON LA LEYENDA: “RESIDUOS PELIGROSOS BIOLÓGICO-</w:t>
            </w:r>
            <w:r w:rsidRPr="00CE1B86">
              <w:rPr>
                <w:rFonts w:ascii="Calibri" w:hAnsi="Calibri" w:cs="Calibri"/>
                <w:color w:val="000000"/>
                <w:sz w:val="18"/>
                <w:szCs w:val="18"/>
                <w:lang w:val="es-MX" w:eastAsia="es-MX"/>
              </w:rPr>
              <w:lastRenderedPageBreak/>
              <w:t>INFECCIOSOS” Y CON EL SÍMBOLO UNIVERSAL DE: RIESGO BIOLÓGICO. CALIBRE MÍNIMO 200. DEBE CONTAR CON CERTIFICADO ANALÍTICO CUYAS ESPECIFICACIONES TÉCNICAS DEBEN CUMPLIR CON LA NOM-087-SEMARNAT-SSA1 VIGENTE. TAMAÑO DE: 30 X 70 CM. PIEZA.</w:t>
            </w:r>
          </w:p>
        </w:tc>
        <w:tc>
          <w:tcPr>
            <w:tcW w:w="978" w:type="dxa"/>
            <w:tcBorders>
              <w:top w:val="nil"/>
              <w:left w:val="nil"/>
              <w:bottom w:val="single" w:sz="4" w:space="0" w:color="auto"/>
              <w:right w:val="single" w:sz="4" w:space="0" w:color="auto"/>
            </w:tcBorders>
            <w:shd w:val="clear" w:color="auto" w:fill="auto"/>
            <w:noWrap/>
            <w:vAlign w:val="center"/>
            <w:hideMark/>
          </w:tcPr>
          <w:p w14:paraId="10F0F44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PIEZA</w:t>
            </w:r>
          </w:p>
        </w:tc>
        <w:tc>
          <w:tcPr>
            <w:tcW w:w="850" w:type="dxa"/>
            <w:tcBorders>
              <w:top w:val="nil"/>
              <w:left w:val="nil"/>
              <w:bottom w:val="single" w:sz="4" w:space="0" w:color="auto"/>
              <w:right w:val="single" w:sz="4" w:space="0" w:color="auto"/>
            </w:tcBorders>
            <w:shd w:val="clear" w:color="auto" w:fill="auto"/>
            <w:noWrap/>
            <w:vAlign w:val="center"/>
            <w:hideMark/>
          </w:tcPr>
          <w:p w14:paraId="06D79F0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8FCD6F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E1C9F6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9C625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39</w:t>
            </w:r>
          </w:p>
        </w:tc>
        <w:tc>
          <w:tcPr>
            <w:tcW w:w="1276" w:type="dxa"/>
            <w:tcBorders>
              <w:top w:val="nil"/>
              <w:left w:val="nil"/>
              <w:bottom w:val="single" w:sz="4" w:space="0" w:color="auto"/>
              <w:right w:val="single" w:sz="4" w:space="0" w:color="auto"/>
            </w:tcBorders>
            <w:shd w:val="clear" w:color="auto" w:fill="auto"/>
            <w:noWrap/>
            <w:vAlign w:val="center"/>
            <w:hideMark/>
          </w:tcPr>
          <w:p w14:paraId="407595C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601253974.00</w:t>
            </w:r>
          </w:p>
        </w:tc>
        <w:tc>
          <w:tcPr>
            <w:tcW w:w="5826" w:type="dxa"/>
            <w:tcBorders>
              <w:top w:val="nil"/>
              <w:left w:val="nil"/>
              <w:bottom w:val="single" w:sz="4" w:space="0" w:color="auto"/>
              <w:right w:val="single" w:sz="4" w:space="0" w:color="auto"/>
            </w:tcBorders>
            <w:shd w:val="clear" w:color="auto" w:fill="auto"/>
            <w:vAlign w:val="bottom"/>
            <w:hideMark/>
          </w:tcPr>
          <w:p w14:paraId="7A00860D" w14:textId="0AFC28E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90 X 120 CM.</w:t>
            </w:r>
          </w:p>
        </w:tc>
        <w:tc>
          <w:tcPr>
            <w:tcW w:w="978" w:type="dxa"/>
            <w:tcBorders>
              <w:top w:val="nil"/>
              <w:left w:val="nil"/>
              <w:bottom w:val="single" w:sz="4" w:space="0" w:color="auto"/>
              <w:right w:val="single" w:sz="4" w:space="0" w:color="auto"/>
            </w:tcBorders>
            <w:shd w:val="clear" w:color="auto" w:fill="auto"/>
            <w:noWrap/>
            <w:vAlign w:val="center"/>
            <w:hideMark/>
          </w:tcPr>
          <w:p w14:paraId="0123A3D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4F5190E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72FC17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72E986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B473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08725C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601300015.00</w:t>
            </w:r>
          </w:p>
        </w:tc>
        <w:tc>
          <w:tcPr>
            <w:tcW w:w="5826" w:type="dxa"/>
            <w:tcBorders>
              <w:top w:val="nil"/>
              <w:left w:val="nil"/>
              <w:bottom w:val="single" w:sz="4" w:space="0" w:color="auto"/>
              <w:right w:val="single" w:sz="4" w:space="0" w:color="auto"/>
            </w:tcBorders>
            <w:shd w:val="clear" w:color="auto" w:fill="auto"/>
            <w:vAlign w:val="bottom"/>
            <w:hideMark/>
          </w:tcPr>
          <w:p w14:paraId="7BC10A3F" w14:textId="06BA441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978" w:type="dxa"/>
            <w:tcBorders>
              <w:top w:val="nil"/>
              <w:left w:val="nil"/>
              <w:bottom w:val="single" w:sz="4" w:space="0" w:color="auto"/>
              <w:right w:val="single" w:sz="4" w:space="0" w:color="auto"/>
            </w:tcBorders>
            <w:shd w:val="clear" w:color="auto" w:fill="auto"/>
            <w:noWrap/>
            <w:vAlign w:val="center"/>
            <w:hideMark/>
          </w:tcPr>
          <w:p w14:paraId="37B3139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6C044A4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BA229E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4774</w:t>
            </w:r>
          </w:p>
        </w:tc>
      </w:tr>
      <w:tr w:rsidR="00CE1B86" w:rsidRPr="00CE1B86" w14:paraId="6F74A4D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99694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568BC0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601660103.00</w:t>
            </w:r>
          </w:p>
        </w:tc>
        <w:tc>
          <w:tcPr>
            <w:tcW w:w="5826" w:type="dxa"/>
            <w:tcBorders>
              <w:top w:val="nil"/>
              <w:left w:val="nil"/>
              <w:bottom w:val="single" w:sz="4" w:space="0" w:color="auto"/>
              <w:right w:val="single" w:sz="4" w:space="0" w:color="auto"/>
            </w:tcBorders>
            <w:shd w:val="clear" w:color="auto" w:fill="auto"/>
            <w:vAlign w:val="bottom"/>
            <w:hideMark/>
          </w:tcPr>
          <w:p w14:paraId="3E0266D5" w14:textId="32D3113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17-24 MM. CALIBRE 24 G.</w:t>
            </w:r>
          </w:p>
        </w:tc>
        <w:tc>
          <w:tcPr>
            <w:tcW w:w="978" w:type="dxa"/>
            <w:tcBorders>
              <w:top w:val="nil"/>
              <w:left w:val="nil"/>
              <w:bottom w:val="single" w:sz="4" w:space="0" w:color="auto"/>
              <w:right w:val="single" w:sz="4" w:space="0" w:color="auto"/>
            </w:tcBorders>
            <w:shd w:val="clear" w:color="auto" w:fill="auto"/>
            <w:noWrap/>
            <w:vAlign w:val="center"/>
            <w:hideMark/>
          </w:tcPr>
          <w:p w14:paraId="7D2FD0B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E68014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6706158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5F23C44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5EE2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42</w:t>
            </w:r>
          </w:p>
        </w:tc>
        <w:tc>
          <w:tcPr>
            <w:tcW w:w="1276" w:type="dxa"/>
            <w:tcBorders>
              <w:top w:val="nil"/>
              <w:left w:val="nil"/>
              <w:bottom w:val="single" w:sz="4" w:space="0" w:color="auto"/>
              <w:right w:val="single" w:sz="4" w:space="0" w:color="auto"/>
            </w:tcBorders>
            <w:shd w:val="clear" w:color="auto" w:fill="auto"/>
            <w:noWrap/>
            <w:vAlign w:val="center"/>
            <w:hideMark/>
          </w:tcPr>
          <w:p w14:paraId="57ED503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601660574.00</w:t>
            </w:r>
          </w:p>
        </w:tc>
        <w:tc>
          <w:tcPr>
            <w:tcW w:w="5826" w:type="dxa"/>
            <w:tcBorders>
              <w:top w:val="nil"/>
              <w:left w:val="nil"/>
              <w:bottom w:val="single" w:sz="4" w:space="0" w:color="auto"/>
              <w:right w:val="single" w:sz="4" w:space="0" w:color="auto"/>
            </w:tcBorders>
            <w:shd w:val="clear" w:color="auto" w:fill="auto"/>
            <w:vAlign w:val="bottom"/>
            <w:hideMark/>
          </w:tcPr>
          <w:p w14:paraId="462B1ADB" w14:textId="6647D27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CANULA PARA ASPIRACION MANUAL ENDOUTERINA, DE POLIETILENO FLEXIBLE, ESTERIL Y DESECHABLE. DIAMETRO 6 MM. COLOR AZUL</w:t>
            </w:r>
          </w:p>
        </w:tc>
        <w:tc>
          <w:tcPr>
            <w:tcW w:w="978" w:type="dxa"/>
            <w:tcBorders>
              <w:top w:val="nil"/>
              <w:left w:val="nil"/>
              <w:bottom w:val="single" w:sz="4" w:space="0" w:color="auto"/>
              <w:right w:val="single" w:sz="4" w:space="0" w:color="auto"/>
            </w:tcBorders>
            <w:shd w:val="clear" w:color="auto" w:fill="auto"/>
            <w:noWrap/>
            <w:vAlign w:val="center"/>
            <w:hideMark/>
          </w:tcPr>
          <w:p w14:paraId="7EB22B5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4354B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BA4DF9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2C4270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2ED39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c>
          <w:tcPr>
            <w:tcW w:w="1276" w:type="dxa"/>
            <w:tcBorders>
              <w:top w:val="nil"/>
              <w:left w:val="nil"/>
              <w:bottom w:val="single" w:sz="4" w:space="0" w:color="auto"/>
              <w:right w:val="single" w:sz="4" w:space="0" w:color="auto"/>
            </w:tcBorders>
            <w:shd w:val="clear" w:color="auto" w:fill="auto"/>
            <w:noWrap/>
            <w:vAlign w:val="center"/>
            <w:hideMark/>
          </w:tcPr>
          <w:p w14:paraId="7178B10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601684277.00</w:t>
            </w:r>
          </w:p>
        </w:tc>
        <w:tc>
          <w:tcPr>
            <w:tcW w:w="5826" w:type="dxa"/>
            <w:tcBorders>
              <w:top w:val="nil"/>
              <w:left w:val="nil"/>
              <w:bottom w:val="single" w:sz="4" w:space="0" w:color="auto"/>
              <w:right w:val="single" w:sz="4" w:space="0" w:color="auto"/>
            </w:tcBorders>
            <w:shd w:val="clear" w:color="auto" w:fill="auto"/>
            <w:vAlign w:val="bottom"/>
            <w:hideMark/>
          </w:tcPr>
          <w:p w14:paraId="3E2C63F0" w14:textId="01266CB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SONDA GASTROINTESTINAL DESECHABLE Y CON MARCA OPACA A LOS RAYOS </w:t>
            </w:r>
            <w:proofErr w:type="gramStart"/>
            <w:r w:rsidRPr="00CE1B86">
              <w:rPr>
                <w:rFonts w:ascii="Calibri" w:hAnsi="Calibri" w:cs="Calibri"/>
                <w:color w:val="000000"/>
                <w:sz w:val="18"/>
                <w:szCs w:val="18"/>
                <w:lang w:val="es-MX" w:eastAsia="es-MX"/>
              </w:rPr>
              <w:t>X .</w:t>
            </w:r>
            <w:proofErr w:type="gramEnd"/>
            <w:r w:rsidRPr="00CE1B86">
              <w:rPr>
                <w:rFonts w:ascii="Calibri" w:hAnsi="Calibri" w:cs="Calibri"/>
                <w:color w:val="000000"/>
                <w:sz w:val="18"/>
                <w:szCs w:val="18"/>
                <w:lang w:val="es-MX" w:eastAsia="es-MX"/>
              </w:rPr>
              <w:t xml:space="preserve"> TIPO: LEVIN CALIBRE 12 FR.</w:t>
            </w:r>
          </w:p>
        </w:tc>
        <w:tc>
          <w:tcPr>
            <w:tcW w:w="978" w:type="dxa"/>
            <w:tcBorders>
              <w:top w:val="nil"/>
              <w:left w:val="nil"/>
              <w:bottom w:val="single" w:sz="4" w:space="0" w:color="auto"/>
              <w:right w:val="single" w:sz="4" w:space="0" w:color="auto"/>
            </w:tcBorders>
            <w:shd w:val="clear" w:color="auto" w:fill="auto"/>
            <w:noWrap/>
            <w:vAlign w:val="center"/>
            <w:hideMark/>
          </w:tcPr>
          <w:p w14:paraId="4802B48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2AD527D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E6639C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687617A1"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19B17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44</w:t>
            </w:r>
          </w:p>
        </w:tc>
        <w:tc>
          <w:tcPr>
            <w:tcW w:w="1276" w:type="dxa"/>
            <w:tcBorders>
              <w:top w:val="nil"/>
              <w:left w:val="nil"/>
              <w:bottom w:val="single" w:sz="4" w:space="0" w:color="auto"/>
              <w:right w:val="single" w:sz="4" w:space="0" w:color="auto"/>
            </w:tcBorders>
            <w:shd w:val="clear" w:color="auto" w:fill="auto"/>
            <w:noWrap/>
            <w:vAlign w:val="center"/>
            <w:hideMark/>
          </w:tcPr>
          <w:p w14:paraId="46BA53C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601684418.00</w:t>
            </w:r>
          </w:p>
        </w:tc>
        <w:tc>
          <w:tcPr>
            <w:tcW w:w="5826" w:type="dxa"/>
            <w:tcBorders>
              <w:top w:val="nil"/>
              <w:left w:val="nil"/>
              <w:bottom w:val="single" w:sz="4" w:space="0" w:color="auto"/>
              <w:right w:val="single" w:sz="4" w:space="0" w:color="auto"/>
            </w:tcBorders>
            <w:shd w:val="clear" w:color="auto" w:fill="auto"/>
            <w:vAlign w:val="bottom"/>
            <w:hideMark/>
          </w:tcPr>
          <w:p w14:paraId="752E18EB" w14:textId="1A546A9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SONDA GASTROINTESTINAL DESECHABLE Y CON MARCA OPACA A LOS RAYOS X. TIPO: LEVIN CALIBRE 18 FR.</w:t>
            </w:r>
          </w:p>
        </w:tc>
        <w:tc>
          <w:tcPr>
            <w:tcW w:w="978" w:type="dxa"/>
            <w:tcBorders>
              <w:top w:val="nil"/>
              <w:left w:val="nil"/>
              <w:bottom w:val="single" w:sz="4" w:space="0" w:color="auto"/>
              <w:right w:val="single" w:sz="4" w:space="0" w:color="auto"/>
            </w:tcBorders>
            <w:shd w:val="clear" w:color="auto" w:fill="auto"/>
            <w:noWrap/>
            <w:vAlign w:val="center"/>
            <w:hideMark/>
          </w:tcPr>
          <w:p w14:paraId="047EDEB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232E9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62DDCA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216</w:t>
            </w:r>
          </w:p>
        </w:tc>
      </w:tr>
      <w:tr w:rsidR="00CE1B86" w:rsidRPr="00CE1B86" w14:paraId="59FA75B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75611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45</w:t>
            </w:r>
          </w:p>
        </w:tc>
        <w:tc>
          <w:tcPr>
            <w:tcW w:w="1276" w:type="dxa"/>
            <w:tcBorders>
              <w:top w:val="nil"/>
              <w:left w:val="nil"/>
              <w:bottom w:val="single" w:sz="4" w:space="0" w:color="auto"/>
              <w:right w:val="single" w:sz="4" w:space="0" w:color="auto"/>
            </w:tcBorders>
            <w:shd w:val="clear" w:color="auto" w:fill="auto"/>
            <w:noWrap/>
            <w:vAlign w:val="center"/>
            <w:hideMark/>
          </w:tcPr>
          <w:p w14:paraId="531A94E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601686603.00</w:t>
            </w:r>
          </w:p>
        </w:tc>
        <w:tc>
          <w:tcPr>
            <w:tcW w:w="5826" w:type="dxa"/>
            <w:tcBorders>
              <w:top w:val="nil"/>
              <w:left w:val="nil"/>
              <w:bottom w:val="single" w:sz="4" w:space="0" w:color="auto"/>
              <w:right w:val="single" w:sz="4" w:space="0" w:color="auto"/>
            </w:tcBorders>
            <w:shd w:val="clear" w:color="auto" w:fill="auto"/>
            <w:vAlign w:val="bottom"/>
            <w:hideMark/>
          </w:tcPr>
          <w:p w14:paraId="3DCE80A9" w14:textId="338A8E5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46-52MM. CALIBRE 14G</w:t>
            </w:r>
          </w:p>
        </w:tc>
        <w:tc>
          <w:tcPr>
            <w:tcW w:w="978" w:type="dxa"/>
            <w:tcBorders>
              <w:top w:val="nil"/>
              <w:left w:val="nil"/>
              <w:bottom w:val="single" w:sz="4" w:space="0" w:color="auto"/>
              <w:right w:val="single" w:sz="4" w:space="0" w:color="auto"/>
            </w:tcBorders>
            <w:shd w:val="clear" w:color="auto" w:fill="auto"/>
            <w:noWrap/>
            <w:vAlign w:val="center"/>
            <w:hideMark/>
          </w:tcPr>
          <w:p w14:paraId="362AB61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F97D9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1F74AC1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67DF532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82263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46</w:t>
            </w:r>
          </w:p>
        </w:tc>
        <w:tc>
          <w:tcPr>
            <w:tcW w:w="1276" w:type="dxa"/>
            <w:tcBorders>
              <w:top w:val="nil"/>
              <w:left w:val="nil"/>
              <w:bottom w:val="single" w:sz="4" w:space="0" w:color="auto"/>
              <w:right w:val="single" w:sz="4" w:space="0" w:color="auto"/>
            </w:tcBorders>
            <w:shd w:val="clear" w:color="auto" w:fill="auto"/>
            <w:noWrap/>
            <w:vAlign w:val="center"/>
            <w:hideMark/>
          </w:tcPr>
          <w:p w14:paraId="34013C8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601686629.00</w:t>
            </w:r>
          </w:p>
        </w:tc>
        <w:tc>
          <w:tcPr>
            <w:tcW w:w="5826" w:type="dxa"/>
            <w:tcBorders>
              <w:top w:val="nil"/>
              <w:left w:val="nil"/>
              <w:bottom w:val="single" w:sz="4" w:space="0" w:color="auto"/>
              <w:right w:val="single" w:sz="4" w:space="0" w:color="auto"/>
            </w:tcBorders>
            <w:shd w:val="clear" w:color="auto" w:fill="auto"/>
            <w:vAlign w:val="bottom"/>
            <w:hideMark/>
          </w:tcPr>
          <w:p w14:paraId="2E7B4555" w14:textId="65840EE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46-52MM. CALIBRE 16G</w:t>
            </w:r>
          </w:p>
        </w:tc>
        <w:tc>
          <w:tcPr>
            <w:tcW w:w="978" w:type="dxa"/>
            <w:tcBorders>
              <w:top w:val="nil"/>
              <w:left w:val="nil"/>
              <w:bottom w:val="single" w:sz="4" w:space="0" w:color="auto"/>
              <w:right w:val="single" w:sz="4" w:space="0" w:color="auto"/>
            </w:tcBorders>
            <w:shd w:val="clear" w:color="auto" w:fill="auto"/>
            <w:noWrap/>
            <w:vAlign w:val="center"/>
            <w:hideMark/>
          </w:tcPr>
          <w:p w14:paraId="4A1F9C4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9BA434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39B4CB1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060362B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68C7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47</w:t>
            </w:r>
          </w:p>
        </w:tc>
        <w:tc>
          <w:tcPr>
            <w:tcW w:w="1276" w:type="dxa"/>
            <w:tcBorders>
              <w:top w:val="nil"/>
              <w:left w:val="nil"/>
              <w:bottom w:val="single" w:sz="4" w:space="0" w:color="auto"/>
              <w:right w:val="single" w:sz="4" w:space="0" w:color="auto"/>
            </w:tcBorders>
            <w:shd w:val="clear" w:color="auto" w:fill="auto"/>
            <w:noWrap/>
            <w:vAlign w:val="center"/>
            <w:hideMark/>
          </w:tcPr>
          <w:p w14:paraId="2DC75DA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601686645.00</w:t>
            </w:r>
          </w:p>
        </w:tc>
        <w:tc>
          <w:tcPr>
            <w:tcW w:w="5826" w:type="dxa"/>
            <w:tcBorders>
              <w:top w:val="nil"/>
              <w:left w:val="nil"/>
              <w:bottom w:val="single" w:sz="4" w:space="0" w:color="auto"/>
              <w:right w:val="single" w:sz="4" w:space="0" w:color="auto"/>
            </w:tcBorders>
            <w:shd w:val="clear" w:color="auto" w:fill="auto"/>
            <w:vAlign w:val="bottom"/>
            <w:hideMark/>
          </w:tcPr>
          <w:p w14:paraId="546111A8" w14:textId="163D7A1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28-34 MM. CALIBRE 18 G</w:t>
            </w:r>
          </w:p>
        </w:tc>
        <w:tc>
          <w:tcPr>
            <w:tcW w:w="978" w:type="dxa"/>
            <w:tcBorders>
              <w:top w:val="nil"/>
              <w:left w:val="nil"/>
              <w:bottom w:val="single" w:sz="4" w:space="0" w:color="auto"/>
              <w:right w:val="single" w:sz="4" w:space="0" w:color="auto"/>
            </w:tcBorders>
            <w:shd w:val="clear" w:color="auto" w:fill="auto"/>
            <w:noWrap/>
            <w:vAlign w:val="center"/>
            <w:hideMark/>
          </w:tcPr>
          <w:p w14:paraId="2AEF3E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72F91F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36FF94F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86</w:t>
            </w:r>
          </w:p>
        </w:tc>
      </w:tr>
      <w:tr w:rsidR="00CE1B86" w:rsidRPr="00CE1B86" w14:paraId="36DEF72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EFA24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48</w:t>
            </w:r>
          </w:p>
        </w:tc>
        <w:tc>
          <w:tcPr>
            <w:tcW w:w="1276" w:type="dxa"/>
            <w:tcBorders>
              <w:top w:val="nil"/>
              <w:left w:val="nil"/>
              <w:bottom w:val="single" w:sz="4" w:space="0" w:color="auto"/>
              <w:right w:val="single" w:sz="4" w:space="0" w:color="auto"/>
            </w:tcBorders>
            <w:shd w:val="clear" w:color="auto" w:fill="auto"/>
            <w:noWrap/>
            <w:vAlign w:val="center"/>
            <w:hideMark/>
          </w:tcPr>
          <w:p w14:paraId="66328CA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601686660.00</w:t>
            </w:r>
          </w:p>
        </w:tc>
        <w:tc>
          <w:tcPr>
            <w:tcW w:w="5826" w:type="dxa"/>
            <w:tcBorders>
              <w:top w:val="nil"/>
              <w:left w:val="nil"/>
              <w:bottom w:val="single" w:sz="4" w:space="0" w:color="auto"/>
              <w:right w:val="single" w:sz="4" w:space="0" w:color="auto"/>
            </w:tcBorders>
            <w:shd w:val="clear" w:color="auto" w:fill="auto"/>
            <w:vAlign w:val="bottom"/>
            <w:hideMark/>
          </w:tcPr>
          <w:p w14:paraId="3C4A1E2F" w14:textId="4F81454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28-34 MM. CALIBRE 20 G.</w:t>
            </w:r>
          </w:p>
        </w:tc>
        <w:tc>
          <w:tcPr>
            <w:tcW w:w="978" w:type="dxa"/>
            <w:tcBorders>
              <w:top w:val="nil"/>
              <w:left w:val="nil"/>
              <w:bottom w:val="single" w:sz="4" w:space="0" w:color="auto"/>
              <w:right w:val="single" w:sz="4" w:space="0" w:color="auto"/>
            </w:tcBorders>
            <w:shd w:val="clear" w:color="auto" w:fill="auto"/>
            <w:noWrap/>
            <w:vAlign w:val="center"/>
            <w:hideMark/>
          </w:tcPr>
          <w:p w14:paraId="0274CA2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57C85F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252C7D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77E1882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BC2C5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49</w:t>
            </w:r>
          </w:p>
        </w:tc>
        <w:tc>
          <w:tcPr>
            <w:tcW w:w="1276" w:type="dxa"/>
            <w:tcBorders>
              <w:top w:val="nil"/>
              <w:left w:val="nil"/>
              <w:bottom w:val="single" w:sz="4" w:space="0" w:color="auto"/>
              <w:right w:val="single" w:sz="4" w:space="0" w:color="auto"/>
            </w:tcBorders>
            <w:shd w:val="clear" w:color="auto" w:fill="auto"/>
            <w:noWrap/>
            <w:vAlign w:val="center"/>
            <w:hideMark/>
          </w:tcPr>
          <w:p w14:paraId="27FE070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601686686.00</w:t>
            </w:r>
          </w:p>
        </w:tc>
        <w:tc>
          <w:tcPr>
            <w:tcW w:w="5826" w:type="dxa"/>
            <w:tcBorders>
              <w:top w:val="nil"/>
              <w:left w:val="nil"/>
              <w:bottom w:val="single" w:sz="4" w:space="0" w:color="auto"/>
              <w:right w:val="single" w:sz="4" w:space="0" w:color="auto"/>
            </w:tcBorders>
            <w:shd w:val="clear" w:color="auto" w:fill="auto"/>
            <w:vAlign w:val="bottom"/>
            <w:hideMark/>
          </w:tcPr>
          <w:p w14:paraId="575FA5CD" w14:textId="2D4AAF5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CATETER PARA VENOCLISIS. DE POLITETRAFLUORETILENO O POLIURETANO, RADIOPACO. CON AGUJA. LONGITUD 23-27 MM. CALIBRE 22 G.</w:t>
            </w:r>
          </w:p>
        </w:tc>
        <w:tc>
          <w:tcPr>
            <w:tcW w:w="978" w:type="dxa"/>
            <w:tcBorders>
              <w:top w:val="nil"/>
              <w:left w:val="nil"/>
              <w:bottom w:val="single" w:sz="4" w:space="0" w:color="auto"/>
              <w:right w:val="single" w:sz="4" w:space="0" w:color="auto"/>
            </w:tcBorders>
            <w:shd w:val="clear" w:color="auto" w:fill="auto"/>
            <w:noWrap/>
            <w:vAlign w:val="center"/>
            <w:hideMark/>
          </w:tcPr>
          <w:p w14:paraId="0B688DA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50F13E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6E7ACB9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46E3D4B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30CC1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50</w:t>
            </w:r>
          </w:p>
        </w:tc>
        <w:tc>
          <w:tcPr>
            <w:tcW w:w="1276" w:type="dxa"/>
            <w:tcBorders>
              <w:top w:val="nil"/>
              <w:left w:val="nil"/>
              <w:bottom w:val="single" w:sz="4" w:space="0" w:color="auto"/>
              <w:right w:val="single" w:sz="4" w:space="0" w:color="auto"/>
            </w:tcBorders>
            <w:shd w:val="clear" w:color="auto" w:fill="auto"/>
            <w:noWrap/>
            <w:vAlign w:val="center"/>
            <w:hideMark/>
          </w:tcPr>
          <w:p w14:paraId="451216F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601689631.00</w:t>
            </w:r>
          </w:p>
        </w:tc>
        <w:tc>
          <w:tcPr>
            <w:tcW w:w="5826" w:type="dxa"/>
            <w:tcBorders>
              <w:top w:val="nil"/>
              <w:left w:val="nil"/>
              <w:bottom w:val="single" w:sz="4" w:space="0" w:color="auto"/>
              <w:right w:val="single" w:sz="4" w:space="0" w:color="auto"/>
            </w:tcBorders>
            <w:shd w:val="clear" w:color="auto" w:fill="auto"/>
            <w:vAlign w:val="bottom"/>
            <w:hideMark/>
          </w:tcPr>
          <w:p w14:paraId="62082406" w14:textId="11BAFC2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16 FR.</w:t>
            </w:r>
          </w:p>
        </w:tc>
        <w:tc>
          <w:tcPr>
            <w:tcW w:w="978" w:type="dxa"/>
            <w:tcBorders>
              <w:top w:val="nil"/>
              <w:left w:val="nil"/>
              <w:bottom w:val="single" w:sz="4" w:space="0" w:color="auto"/>
              <w:right w:val="single" w:sz="4" w:space="0" w:color="auto"/>
            </w:tcBorders>
            <w:shd w:val="clear" w:color="auto" w:fill="auto"/>
            <w:noWrap/>
            <w:vAlign w:val="center"/>
            <w:hideMark/>
          </w:tcPr>
          <w:p w14:paraId="6D5AE4A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302B8C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A77898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433</w:t>
            </w:r>
          </w:p>
        </w:tc>
      </w:tr>
      <w:tr w:rsidR="00CE1B86" w:rsidRPr="00CE1B86" w14:paraId="65F07F7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642D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51</w:t>
            </w:r>
          </w:p>
        </w:tc>
        <w:tc>
          <w:tcPr>
            <w:tcW w:w="1276" w:type="dxa"/>
            <w:tcBorders>
              <w:top w:val="nil"/>
              <w:left w:val="nil"/>
              <w:bottom w:val="single" w:sz="4" w:space="0" w:color="auto"/>
              <w:right w:val="single" w:sz="4" w:space="0" w:color="auto"/>
            </w:tcBorders>
            <w:shd w:val="clear" w:color="auto" w:fill="auto"/>
            <w:noWrap/>
            <w:vAlign w:val="center"/>
            <w:hideMark/>
          </w:tcPr>
          <w:p w14:paraId="7739EED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601689896.00</w:t>
            </w:r>
          </w:p>
        </w:tc>
        <w:tc>
          <w:tcPr>
            <w:tcW w:w="5826" w:type="dxa"/>
            <w:tcBorders>
              <w:top w:val="nil"/>
              <w:left w:val="nil"/>
              <w:bottom w:val="single" w:sz="4" w:space="0" w:color="auto"/>
              <w:right w:val="single" w:sz="4" w:space="0" w:color="auto"/>
            </w:tcBorders>
            <w:shd w:val="clear" w:color="auto" w:fill="auto"/>
            <w:vAlign w:val="bottom"/>
            <w:hideMark/>
          </w:tcPr>
          <w:p w14:paraId="048D6F07" w14:textId="17AA81E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SONDA GASTROINTESTINAL DESECHABLE Y CON MARCA OPACA A LOS RAYOS X.  TIPO: LEVIN CALIBRE 14 FR.</w:t>
            </w:r>
          </w:p>
        </w:tc>
        <w:tc>
          <w:tcPr>
            <w:tcW w:w="978" w:type="dxa"/>
            <w:tcBorders>
              <w:top w:val="nil"/>
              <w:left w:val="nil"/>
              <w:bottom w:val="single" w:sz="4" w:space="0" w:color="auto"/>
              <w:right w:val="single" w:sz="4" w:space="0" w:color="auto"/>
            </w:tcBorders>
            <w:shd w:val="clear" w:color="auto" w:fill="auto"/>
            <w:noWrap/>
            <w:vAlign w:val="center"/>
            <w:hideMark/>
          </w:tcPr>
          <w:p w14:paraId="40E911D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485D7A8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5338E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216</w:t>
            </w:r>
          </w:p>
        </w:tc>
      </w:tr>
      <w:tr w:rsidR="00CE1B86" w:rsidRPr="00CE1B86" w14:paraId="240C46C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5662E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52</w:t>
            </w:r>
          </w:p>
        </w:tc>
        <w:tc>
          <w:tcPr>
            <w:tcW w:w="1276" w:type="dxa"/>
            <w:tcBorders>
              <w:top w:val="nil"/>
              <w:left w:val="nil"/>
              <w:bottom w:val="single" w:sz="4" w:space="0" w:color="auto"/>
              <w:right w:val="single" w:sz="4" w:space="0" w:color="auto"/>
            </w:tcBorders>
            <w:shd w:val="clear" w:color="auto" w:fill="auto"/>
            <w:noWrap/>
            <w:vAlign w:val="center"/>
            <w:hideMark/>
          </w:tcPr>
          <w:p w14:paraId="4B1C0E2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601689904.00</w:t>
            </w:r>
          </w:p>
        </w:tc>
        <w:tc>
          <w:tcPr>
            <w:tcW w:w="5826" w:type="dxa"/>
            <w:tcBorders>
              <w:top w:val="nil"/>
              <w:left w:val="nil"/>
              <w:bottom w:val="single" w:sz="4" w:space="0" w:color="auto"/>
              <w:right w:val="single" w:sz="4" w:space="0" w:color="auto"/>
            </w:tcBorders>
            <w:shd w:val="clear" w:color="auto" w:fill="auto"/>
            <w:vAlign w:val="bottom"/>
            <w:hideMark/>
          </w:tcPr>
          <w:p w14:paraId="0E56F144" w14:textId="0345F88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SONDA GASTROINTESTINAL DESECHABLE Y CON MARCA OPACA A LOS RAYOS </w:t>
            </w:r>
            <w:proofErr w:type="gramStart"/>
            <w:r w:rsidRPr="00CE1B86">
              <w:rPr>
                <w:rFonts w:ascii="Calibri" w:hAnsi="Calibri" w:cs="Calibri"/>
                <w:color w:val="000000"/>
                <w:sz w:val="18"/>
                <w:szCs w:val="18"/>
                <w:lang w:val="es-MX" w:eastAsia="es-MX"/>
              </w:rPr>
              <w:t>X .</w:t>
            </w:r>
            <w:proofErr w:type="gramEnd"/>
            <w:r w:rsidRPr="00CE1B86">
              <w:rPr>
                <w:rFonts w:ascii="Calibri" w:hAnsi="Calibri" w:cs="Calibri"/>
                <w:color w:val="000000"/>
                <w:sz w:val="18"/>
                <w:szCs w:val="18"/>
                <w:lang w:val="es-MX" w:eastAsia="es-MX"/>
              </w:rPr>
              <w:t xml:space="preserve"> TIPO: LEVIN, CALIBRE 16 FR</w:t>
            </w:r>
          </w:p>
        </w:tc>
        <w:tc>
          <w:tcPr>
            <w:tcW w:w="978" w:type="dxa"/>
            <w:tcBorders>
              <w:top w:val="nil"/>
              <w:left w:val="nil"/>
              <w:bottom w:val="single" w:sz="4" w:space="0" w:color="auto"/>
              <w:right w:val="single" w:sz="4" w:space="0" w:color="auto"/>
            </w:tcBorders>
            <w:shd w:val="clear" w:color="auto" w:fill="auto"/>
            <w:noWrap/>
            <w:vAlign w:val="center"/>
            <w:hideMark/>
          </w:tcPr>
          <w:p w14:paraId="3872790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A9A95C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771CE8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216</w:t>
            </w:r>
          </w:p>
        </w:tc>
      </w:tr>
      <w:tr w:rsidR="00CE1B86" w:rsidRPr="00CE1B86" w14:paraId="54FA82C1"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048D0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c>
          <w:tcPr>
            <w:tcW w:w="1276" w:type="dxa"/>
            <w:tcBorders>
              <w:top w:val="nil"/>
              <w:left w:val="nil"/>
              <w:bottom w:val="single" w:sz="4" w:space="0" w:color="auto"/>
              <w:right w:val="single" w:sz="4" w:space="0" w:color="auto"/>
            </w:tcBorders>
            <w:shd w:val="clear" w:color="auto" w:fill="auto"/>
            <w:noWrap/>
            <w:vAlign w:val="center"/>
            <w:hideMark/>
          </w:tcPr>
          <w:p w14:paraId="77A1F5C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601890049.00</w:t>
            </w:r>
          </w:p>
        </w:tc>
        <w:tc>
          <w:tcPr>
            <w:tcW w:w="5826" w:type="dxa"/>
            <w:tcBorders>
              <w:top w:val="nil"/>
              <w:left w:val="nil"/>
              <w:bottom w:val="single" w:sz="4" w:space="0" w:color="auto"/>
              <w:right w:val="single" w:sz="4" w:space="0" w:color="auto"/>
            </w:tcBorders>
            <w:shd w:val="clear" w:color="auto" w:fill="auto"/>
            <w:vAlign w:val="bottom"/>
            <w:hideMark/>
          </w:tcPr>
          <w:p w14:paraId="1B5E45F5" w14:textId="0DC6631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CEPILLO PARA ESTUDIO CITOLOGICO (TOMA DE MUESTRA) DEL CANAL ENDOCERVICAL A BASE DE COLECTOR CELULAR, CON CERDAS SUAVES FIJADAS A UN MANGO ARISTADO. DESECHABLE</w:t>
            </w:r>
          </w:p>
        </w:tc>
        <w:tc>
          <w:tcPr>
            <w:tcW w:w="978" w:type="dxa"/>
            <w:tcBorders>
              <w:top w:val="nil"/>
              <w:left w:val="nil"/>
              <w:bottom w:val="single" w:sz="4" w:space="0" w:color="auto"/>
              <w:right w:val="single" w:sz="4" w:space="0" w:color="auto"/>
            </w:tcBorders>
            <w:shd w:val="clear" w:color="auto" w:fill="auto"/>
            <w:noWrap/>
            <w:vAlign w:val="center"/>
            <w:hideMark/>
          </w:tcPr>
          <w:p w14:paraId="0AAE95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6A0C2D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06099D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8714B8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77020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54</w:t>
            </w:r>
          </w:p>
        </w:tc>
        <w:tc>
          <w:tcPr>
            <w:tcW w:w="1276" w:type="dxa"/>
            <w:tcBorders>
              <w:top w:val="nil"/>
              <w:left w:val="nil"/>
              <w:bottom w:val="single" w:sz="4" w:space="0" w:color="auto"/>
              <w:right w:val="single" w:sz="4" w:space="0" w:color="auto"/>
            </w:tcBorders>
            <w:shd w:val="clear" w:color="auto" w:fill="auto"/>
            <w:noWrap/>
            <w:vAlign w:val="center"/>
            <w:hideMark/>
          </w:tcPr>
          <w:p w14:paraId="559681B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601890056.00</w:t>
            </w:r>
          </w:p>
        </w:tc>
        <w:tc>
          <w:tcPr>
            <w:tcW w:w="5826" w:type="dxa"/>
            <w:tcBorders>
              <w:top w:val="nil"/>
              <w:left w:val="nil"/>
              <w:bottom w:val="single" w:sz="4" w:space="0" w:color="auto"/>
              <w:right w:val="single" w:sz="4" w:space="0" w:color="auto"/>
            </w:tcBorders>
            <w:shd w:val="clear" w:color="auto" w:fill="auto"/>
            <w:vAlign w:val="bottom"/>
            <w:hideMark/>
          </w:tcPr>
          <w:p w14:paraId="09FA3C65" w14:textId="646E93B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CEPILLOS. PARA LAVADO DE INSTRUMENTAL. CON CERDAS DE FIBRA VEGETAL LECHUGUILLA. PIEZA.</w:t>
            </w:r>
          </w:p>
        </w:tc>
        <w:tc>
          <w:tcPr>
            <w:tcW w:w="978" w:type="dxa"/>
            <w:tcBorders>
              <w:top w:val="nil"/>
              <w:left w:val="nil"/>
              <w:bottom w:val="single" w:sz="4" w:space="0" w:color="auto"/>
              <w:right w:val="single" w:sz="4" w:space="0" w:color="auto"/>
            </w:tcBorders>
            <w:shd w:val="clear" w:color="auto" w:fill="auto"/>
            <w:noWrap/>
            <w:vAlign w:val="center"/>
            <w:hideMark/>
          </w:tcPr>
          <w:p w14:paraId="5FEBA10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D8DFF3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B856B4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E3DD29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6C22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55</w:t>
            </w:r>
          </w:p>
        </w:tc>
        <w:tc>
          <w:tcPr>
            <w:tcW w:w="1276" w:type="dxa"/>
            <w:tcBorders>
              <w:top w:val="nil"/>
              <w:left w:val="nil"/>
              <w:bottom w:val="single" w:sz="4" w:space="0" w:color="auto"/>
              <w:right w:val="single" w:sz="4" w:space="0" w:color="auto"/>
            </w:tcBorders>
            <w:shd w:val="clear" w:color="auto" w:fill="auto"/>
            <w:noWrap/>
            <w:vAlign w:val="center"/>
            <w:hideMark/>
          </w:tcPr>
          <w:p w14:paraId="786472D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602030108.00</w:t>
            </w:r>
          </w:p>
        </w:tc>
        <w:tc>
          <w:tcPr>
            <w:tcW w:w="5826" w:type="dxa"/>
            <w:tcBorders>
              <w:top w:val="nil"/>
              <w:left w:val="nil"/>
              <w:bottom w:val="single" w:sz="4" w:space="0" w:color="auto"/>
              <w:right w:val="single" w:sz="4" w:space="0" w:color="auto"/>
            </w:tcBorders>
            <w:shd w:val="clear" w:color="auto" w:fill="auto"/>
            <w:vAlign w:val="bottom"/>
            <w:hideMark/>
          </w:tcPr>
          <w:p w14:paraId="4097966D" w14:textId="70B4E0C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METRICA AHULADA GRADUADA EN CENTIMETROS Y MILIMETROS LONGITUD: 1.50 M.</w:t>
            </w:r>
          </w:p>
        </w:tc>
        <w:tc>
          <w:tcPr>
            <w:tcW w:w="978" w:type="dxa"/>
            <w:tcBorders>
              <w:top w:val="nil"/>
              <w:left w:val="nil"/>
              <w:bottom w:val="single" w:sz="4" w:space="0" w:color="auto"/>
              <w:right w:val="single" w:sz="4" w:space="0" w:color="auto"/>
            </w:tcBorders>
            <w:shd w:val="clear" w:color="auto" w:fill="auto"/>
            <w:noWrap/>
            <w:vAlign w:val="center"/>
            <w:hideMark/>
          </w:tcPr>
          <w:p w14:paraId="12729D1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201CF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A843DA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116D24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C490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56</w:t>
            </w:r>
          </w:p>
        </w:tc>
        <w:tc>
          <w:tcPr>
            <w:tcW w:w="1276" w:type="dxa"/>
            <w:tcBorders>
              <w:top w:val="nil"/>
              <w:left w:val="nil"/>
              <w:bottom w:val="single" w:sz="4" w:space="0" w:color="auto"/>
              <w:right w:val="single" w:sz="4" w:space="0" w:color="auto"/>
            </w:tcBorders>
            <w:shd w:val="clear" w:color="auto" w:fill="auto"/>
            <w:noWrap/>
            <w:vAlign w:val="center"/>
            <w:hideMark/>
          </w:tcPr>
          <w:p w14:paraId="53EFCC1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602030207.00</w:t>
            </w:r>
          </w:p>
        </w:tc>
        <w:tc>
          <w:tcPr>
            <w:tcW w:w="5826" w:type="dxa"/>
            <w:tcBorders>
              <w:top w:val="nil"/>
              <w:left w:val="nil"/>
              <w:bottom w:val="single" w:sz="4" w:space="0" w:color="auto"/>
              <w:right w:val="single" w:sz="4" w:space="0" w:color="auto"/>
            </w:tcBorders>
            <w:shd w:val="clear" w:color="auto" w:fill="auto"/>
            <w:vAlign w:val="bottom"/>
            <w:hideMark/>
          </w:tcPr>
          <w:p w14:paraId="31755683" w14:textId="6620682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CINTAS. PARA ESTERILIZACIÓN EN VAPOR A PRESIÓN. TAMAÑO: 18 MM X 50 M. ROLLO.</w:t>
            </w:r>
          </w:p>
        </w:tc>
        <w:tc>
          <w:tcPr>
            <w:tcW w:w="978" w:type="dxa"/>
            <w:tcBorders>
              <w:top w:val="nil"/>
              <w:left w:val="nil"/>
              <w:bottom w:val="single" w:sz="4" w:space="0" w:color="auto"/>
              <w:right w:val="single" w:sz="4" w:space="0" w:color="auto"/>
            </w:tcBorders>
            <w:shd w:val="clear" w:color="auto" w:fill="auto"/>
            <w:noWrap/>
            <w:vAlign w:val="center"/>
            <w:hideMark/>
          </w:tcPr>
          <w:p w14:paraId="7D84B65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ROLLO</w:t>
            </w:r>
          </w:p>
        </w:tc>
        <w:tc>
          <w:tcPr>
            <w:tcW w:w="850" w:type="dxa"/>
            <w:tcBorders>
              <w:top w:val="nil"/>
              <w:left w:val="nil"/>
              <w:bottom w:val="single" w:sz="4" w:space="0" w:color="auto"/>
              <w:right w:val="single" w:sz="4" w:space="0" w:color="auto"/>
            </w:tcBorders>
            <w:shd w:val="clear" w:color="auto" w:fill="auto"/>
            <w:noWrap/>
            <w:vAlign w:val="center"/>
            <w:hideMark/>
          </w:tcPr>
          <w:p w14:paraId="6754A7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5BB64C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2F894AD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8EDF4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B1800F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602030298.00</w:t>
            </w:r>
          </w:p>
        </w:tc>
        <w:tc>
          <w:tcPr>
            <w:tcW w:w="5826" w:type="dxa"/>
            <w:tcBorders>
              <w:top w:val="nil"/>
              <w:left w:val="nil"/>
              <w:bottom w:val="single" w:sz="4" w:space="0" w:color="auto"/>
              <w:right w:val="single" w:sz="4" w:space="0" w:color="auto"/>
            </w:tcBorders>
            <w:shd w:val="clear" w:color="auto" w:fill="auto"/>
            <w:vAlign w:val="bottom"/>
            <w:hideMark/>
          </w:tcPr>
          <w:p w14:paraId="12E974E6" w14:textId="0448274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TESTIGO PARA ESTERILIZACION CON GAS DE OXIDO DE ETILENO, TAMANO: 18MM X 50M</w:t>
            </w:r>
          </w:p>
        </w:tc>
        <w:tc>
          <w:tcPr>
            <w:tcW w:w="978" w:type="dxa"/>
            <w:tcBorders>
              <w:top w:val="nil"/>
              <w:left w:val="nil"/>
              <w:bottom w:val="single" w:sz="4" w:space="0" w:color="auto"/>
              <w:right w:val="single" w:sz="4" w:space="0" w:color="auto"/>
            </w:tcBorders>
            <w:shd w:val="clear" w:color="auto" w:fill="auto"/>
            <w:noWrap/>
            <w:vAlign w:val="center"/>
            <w:hideMark/>
          </w:tcPr>
          <w:p w14:paraId="2136508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ROLLO</w:t>
            </w:r>
          </w:p>
        </w:tc>
        <w:tc>
          <w:tcPr>
            <w:tcW w:w="850" w:type="dxa"/>
            <w:tcBorders>
              <w:top w:val="nil"/>
              <w:left w:val="nil"/>
              <w:bottom w:val="single" w:sz="4" w:space="0" w:color="auto"/>
              <w:right w:val="single" w:sz="4" w:space="0" w:color="auto"/>
            </w:tcBorders>
            <w:shd w:val="clear" w:color="auto" w:fill="auto"/>
            <w:noWrap/>
            <w:vAlign w:val="center"/>
            <w:hideMark/>
          </w:tcPr>
          <w:p w14:paraId="3BBC34F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E49C7F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DB4213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07DF9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58</w:t>
            </w:r>
          </w:p>
        </w:tc>
        <w:tc>
          <w:tcPr>
            <w:tcW w:w="1276" w:type="dxa"/>
            <w:tcBorders>
              <w:top w:val="nil"/>
              <w:left w:val="nil"/>
              <w:bottom w:val="single" w:sz="4" w:space="0" w:color="auto"/>
              <w:right w:val="single" w:sz="4" w:space="0" w:color="auto"/>
            </w:tcBorders>
            <w:shd w:val="clear" w:color="auto" w:fill="auto"/>
            <w:noWrap/>
            <w:vAlign w:val="center"/>
            <w:hideMark/>
          </w:tcPr>
          <w:p w14:paraId="661A398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602030306.00</w:t>
            </w:r>
          </w:p>
        </w:tc>
        <w:tc>
          <w:tcPr>
            <w:tcW w:w="5826" w:type="dxa"/>
            <w:tcBorders>
              <w:top w:val="nil"/>
              <w:left w:val="nil"/>
              <w:bottom w:val="single" w:sz="4" w:space="0" w:color="auto"/>
              <w:right w:val="single" w:sz="4" w:space="0" w:color="auto"/>
            </w:tcBorders>
            <w:shd w:val="clear" w:color="auto" w:fill="auto"/>
            <w:vAlign w:val="bottom"/>
            <w:hideMark/>
          </w:tcPr>
          <w:p w14:paraId="171E431E" w14:textId="0EE1F6D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MICROPOROSA, DE TELA NO TEJIDA UNIDIRECCIONAL DE COLOR BLANCO CON RECUBRIMIENTOS ADHESIVOS EN UNA DE SUS CARAS. LONGITUD: 10 M. ANCHO 1.25 CM</w:t>
            </w:r>
          </w:p>
        </w:tc>
        <w:tc>
          <w:tcPr>
            <w:tcW w:w="978" w:type="dxa"/>
            <w:tcBorders>
              <w:top w:val="nil"/>
              <w:left w:val="nil"/>
              <w:bottom w:val="single" w:sz="4" w:space="0" w:color="auto"/>
              <w:right w:val="single" w:sz="4" w:space="0" w:color="auto"/>
            </w:tcBorders>
            <w:shd w:val="clear" w:color="auto" w:fill="auto"/>
            <w:noWrap/>
            <w:vAlign w:val="center"/>
            <w:hideMark/>
          </w:tcPr>
          <w:p w14:paraId="7F01A38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CEB2C6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C/24</w:t>
            </w:r>
          </w:p>
        </w:tc>
        <w:tc>
          <w:tcPr>
            <w:tcW w:w="1276" w:type="dxa"/>
            <w:tcBorders>
              <w:top w:val="nil"/>
              <w:left w:val="nil"/>
              <w:bottom w:val="single" w:sz="4" w:space="0" w:color="auto"/>
              <w:right w:val="single" w:sz="4" w:space="0" w:color="auto"/>
            </w:tcBorders>
            <w:shd w:val="clear" w:color="auto" w:fill="auto"/>
            <w:noWrap/>
            <w:vAlign w:val="center"/>
            <w:hideMark/>
          </w:tcPr>
          <w:p w14:paraId="6513A52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6F1D6CE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69FB9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59</w:t>
            </w:r>
          </w:p>
        </w:tc>
        <w:tc>
          <w:tcPr>
            <w:tcW w:w="1276" w:type="dxa"/>
            <w:tcBorders>
              <w:top w:val="nil"/>
              <w:left w:val="nil"/>
              <w:bottom w:val="single" w:sz="4" w:space="0" w:color="auto"/>
              <w:right w:val="single" w:sz="4" w:space="0" w:color="auto"/>
            </w:tcBorders>
            <w:shd w:val="clear" w:color="auto" w:fill="auto"/>
            <w:noWrap/>
            <w:vAlign w:val="center"/>
            <w:hideMark/>
          </w:tcPr>
          <w:p w14:paraId="76E6935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602030363.00</w:t>
            </w:r>
          </w:p>
        </w:tc>
        <w:tc>
          <w:tcPr>
            <w:tcW w:w="5826" w:type="dxa"/>
            <w:tcBorders>
              <w:top w:val="nil"/>
              <w:left w:val="nil"/>
              <w:bottom w:val="single" w:sz="4" w:space="0" w:color="auto"/>
              <w:right w:val="single" w:sz="4" w:space="0" w:color="auto"/>
            </w:tcBorders>
            <w:shd w:val="clear" w:color="auto" w:fill="auto"/>
            <w:vAlign w:val="bottom"/>
            <w:hideMark/>
          </w:tcPr>
          <w:p w14:paraId="06AE901A" w14:textId="7304815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MICROPOROSA DE TELA NO TEJIDA, UNIDIRECCIONAL, DE COLOR BLANCO CON RECUBRIMIENTOS ADHESIVOS EN UNA DE SUS CARAS LONGITUD 10 M. ANCHO 5.0 CM.</w:t>
            </w:r>
          </w:p>
        </w:tc>
        <w:tc>
          <w:tcPr>
            <w:tcW w:w="978" w:type="dxa"/>
            <w:tcBorders>
              <w:top w:val="nil"/>
              <w:left w:val="nil"/>
              <w:bottom w:val="single" w:sz="4" w:space="0" w:color="auto"/>
              <w:right w:val="single" w:sz="4" w:space="0" w:color="auto"/>
            </w:tcBorders>
            <w:shd w:val="clear" w:color="auto" w:fill="auto"/>
            <w:noWrap/>
            <w:vAlign w:val="center"/>
            <w:hideMark/>
          </w:tcPr>
          <w:p w14:paraId="71DAEAB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66B744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C/6</w:t>
            </w:r>
          </w:p>
        </w:tc>
        <w:tc>
          <w:tcPr>
            <w:tcW w:w="1276" w:type="dxa"/>
            <w:tcBorders>
              <w:top w:val="nil"/>
              <w:left w:val="nil"/>
              <w:bottom w:val="single" w:sz="4" w:space="0" w:color="auto"/>
              <w:right w:val="single" w:sz="4" w:space="0" w:color="auto"/>
            </w:tcBorders>
            <w:shd w:val="clear" w:color="auto" w:fill="auto"/>
            <w:noWrap/>
            <w:vAlign w:val="center"/>
            <w:hideMark/>
          </w:tcPr>
          <w:p w14:paraId="135997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27F0A6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E74FE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2F037B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602030397.00</w:t>
            </w:r>
          </w:p>
        </w:tc>
        <w:tc>
          <w:tcPr>
            <w:tcW w:w="5826" w:type="dxa"/>
            <w:tcBorders>
              <w:top w:val="nil"/>
              <w:left w:val="nil"/>
              <w:bottom w:val="single" w:sz="4" w:space="0" w:color="auto"/>
              <w:right w:val="single" w:sz="4" w:space="0" w:color="auto"/>
            </w:tcBorders>
            <w:shd w:val="clear" w:color="auto" w:fill="auto"/>
            <w:vAlign w:val="bottom"/>
            <w:hideMark/>
          </w:tcPr>
          <w:p w14:paraId="549549AE" w14:textId="0A18C32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MICROPOROSA, DE TELA NO TEJIDA UNIDIRECCIONAL, DE COLOR BLANCO, CON RECUBRIMIENTOS ADHESIVOS EN UNA DE SUS CARAS. LONGITUD: 10 M. ANCHO 2.50 CM</w:t>
            </w:r>
          </w:p>
        </w:tc>
        <w:tc>
          <w:tcPr>
            <w:tcW w:w="978" w:type="dxa"/>
            <w:tcBorders>
              <w:top w:val="nil"/>
              <w:left w:val="nil"/>
              <w:bottom w:val="single" w:sz="4" w:space="0" w:color="auto"/>
              <w:right w:val="single" w:sz="4" w:space="0" w:color="auto"/>
            </w:tcBorders>
            <w:shd w:val="clear" w:color="auto" w:fill="auto"/>
            <w:noWrap/>
            <w:vAlign w:val="center"/>
            <w:hideMark/>
          </w:tcPr>
          <w:p w14:paraId="7E3883E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928669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DF59C6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46E2534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F786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61</w:t>
            </w:r>
          </w:p>
        </w:tc>
        <w:tc>
          <w:tcPr>
            <w:tcW w:w="1276" w:type="dxa"/>
            <w:tcBorders>
              <w:top w:val="nil"/>
              <w:left w:val="nil"/>
              <w:bottom w:val="single" w:sz="4" w:space="0" w:color="auto"/>
              <w:right w:val="single" w:sz="4" w:space="0" w:color="auto"/>
            </w:tcBorders>
            <w:shd w:val="clear" w:color="auto" w:fill="auto"/>
            <w:noWrap/>
            <w:vAlign w:val="center"/>
            <w:hideMark/>
          </w:tcPr>
          <w:p w14:paraId="427BA10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602030405.00</w:t>
            </w:r>
          </w:p>
        </w:tc>
        <w:tc>
          <w:tcPr>
            <w:tcW w:w="5826" w:type="dxa"/>
            <w:tcBorders>
              <w:top w:val="nil"/>
              <w:left w:val="nil"/>
              <w:bottom w:val="single" w:sz="4" w:space="0" w:color="auto"/>
              <w:right w:val="single" w:sz="4" w:space="0" w:color="auto"/>
            </w:tcBorders>
            <w:shd w:val="clear" w:color="auto" w:fill="auto"/>
            <w:vAlign w:val="bottom"/>
            <w:hideMark/>
          </w:tcPr>
          <w:p w14:paraId="1BDC47DB" w14:textId="3BECE4F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CINTA MICROPOROSA DE TELA NO TEJIDA, UNIDIRECCIONAL, DE COLOR BLANCO, CON RECUBRIMIENTOS ADHESIVOS EN UNA DE SUS CARAS. LONGITUD 10 M. ANCHO 7.50 CM.</w:t>
            </w:r>
          </w:p>
        </w:tc>
        <w:tc>
          <w:tcPr>
            <w:tcW w:w="978" w:type="dxa"/>
            <w:tcBorders>
              <w:top w:val="nil"/>
              <w:left w:val="nil"/>
              <w:bottom w:val="single" w:sz="4" w:space="0" w:color="auto"/>
              <w:right w:val="single" w:sz="4" w:space="0" w:color="auto"/>
            </w:tcBorders>
            <w:shd w:val="clear" w:color="auto" w:fill="auto"/>
            <w:noWrap/>
            <w:vAlign w:val="center"/>
            <w:hideMark/>
          </w:tcPr>
          <w:p w14:paraId="6CBD61A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857BC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C/4</w:t>
            </w:r>
          </w:p>
        </w:tc>
        <w:tc>
          <w:tcPr>
            <w:tcW w:w="1276" w:type="dxa"/>
            <w:tcBorders>
              <w:top w:val="nil"/>
              <w:left w:val="nil"/>
              <w:bottom w:val="single" w:sz="4" w:space="0" w:color="auto"/>
              <w:right w:val="single" w:sz="4" w:space="0" w:color="auto"/>
            </w:tcBorders>
            <w:shd w:val="clear" w:color="auto" w:fill="auto"/>
            <w:noWrap/>
            <w:vAlign w:val="center"/>
            <w:hideMark/>
          </w:tcPr>
          <w:p w14:paraId="18E93D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F5AF28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A262A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62</w:t>
            </w:r>
          </w:p>
        </w:tc>
        <w:tc>
          <w:tcPr>
            <w:tcW w:w="1276" w:type="dxa"/>
            <w:tcBorders>
              <w:top w:val="nil"/>
              <w:left w:val="nil"/>
              <w:bottom w:val="single" w:sz="4" w:space="0" w:color="auto"/>
              <w:right w:val="single" w:sz="4" w:space="0" w:color="auto"/>
            </w:tcBorders>
            <w:shd w:val="clear" w:color="auto" w:fill="auto"/>
            <w:noWrap/>
            <w:vAlign w:val="center"/>
            <w:hideMark/>
          </w:tcPr>
          <w:p w14:paraId="37AF648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602180085.00</w:t>
            </w:r>
          </w:p>
        </w:tc>
        <w:tc>
          <w:tcPr>
            <w:tcW w:w="5826" w:type="dxa"/>
            <w:tcBorders>
              <w:top w:val="nil"/>
              <w:left w:val="nil"/>
              <w:bottom w:val="single" w:sz="4" w:space="0" w:color="auto"/>
              <w:right w:val="single" w:sz="4" w:space="0" w:color="auto"/>
            </w:tcBorders>
            <w:shd w:val="clear" w:color="auto" w:fill="auto"/>
            <w:vAlign w:val="bottom"/>
            <w:hideMark/>
          </w:tcPr>
          <w:p w14:paraId="5EB164F0" w14:textId="4469D83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CONTENEDORES. DESECHABLES DE PUNZO-CORTANTES, DE POLIPROPILENO, ESTERILIZABLE, INCINERABLE Y NO TÓXICO, RESISTENTE A LA PERFORACIÓN, AL IMPACTO Y A LA PÉRDIDA DEL CONTENIDO AL CAERSE, CON O SIN SEPARADOR DE AGUJAS Y ABERTURA PARA EL DEPÓSITO DE OTROS PUNZO-CORTANTES, CON TAPAS DE SEGURIDAD PARA LAS ABERTURAS, DE COLOR ROJO, ETIQUETADO CON LA LEYENDA “PELIGRO RESIDUOS PUNZOCORTANTES BIOLÓGICO-INFECCIOSOS” Y MARCADO CON EL SÍMBOLO UNIVERSAL DE RIESGO BIOLÓGICO. DEBE CONTAR CON CERTIFICADO ANALÍTICO CUYAS ESPECIFICACIONES TÉCNICAS DEBEN CUMPLIR CON LA NOM-087-SEMARNAT-SSA1 VIGENTE. CAPACIDAD: 0.94 A 1.90 LTS. PIEZA</w:t>
            </w:r>
          </w:p>
        </w:tc>
        <w:tc>
          <w:tcPr>
            <w:tcW w:w="978" w:type="dxa"/>
            <w:tcBorders>
              <w:top w:val="nil"/>
              <w:left w:val="nil"/>
              <w:bottom w:val="single" w:sz="4" w:space="0" w:color="auto"/>
              <w:right w:val="single" w:sz="4" w:space="0" w:color="auto"/>
            </w:tcBorders>
            <w:shd w:val="clear" w:color="auto" w:fill="auto"/>
            <w:noWrap/>
            <w:vAlign w:val="center"/>
            <w:hideMark/>
          </w:tcPr>
          <w:p w14:paraId="567A44B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2BAB388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2A3C21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8E2314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16378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63</w:t>
            </w:r>
          </w:p>
        </w:tc>
        <w:tc>
          <w:tcPr>
            <w:tcW w:w="1276" w:type="dxa"/>
            <w:tcBorders>
              <w:top w:val="nil"/>
              <w:left w:val="nil"/>
              <w:bottom w:val="single" w:sz="4" w:space="0" w:color="auto"/>
              <w:right w:val="single" w:sz="4" w:space="0" w:color="auto"/>
            </w:tcBorders>
            <w:shd w:val="clear" w:color="auto" w:fill="auto"/>
            <w:noWrap/>
            <w:vAlign w:val="center"/>
            <w:hideMark/>
          </w:tcPr>
          <w:p w14:paraId="325BEDE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602180093.00</w:t>
            </w:r>
          </w:p>
        </w:tc>
        <w:tc>
          <w:tcPr>
            <w:tcW w:w="5826" w:type="dxa"/>
            <w:tcBorders>
              <w:top w:val="nil"/>
              <w:left w:val="nil"/>
              <w:bottom w:val="single" w:sz="4" w:space="0" w:color="auto"/>
              <w:right w:val="single" w:sz="4" w:space="0" w:color="auto"/>
            </w:tcBorders>
            <w:shd w:val="clear" w:color="auto" w:fill="auto"/>
            <w:vAlign w:val="bottom"/>
            <w:hideMark/>
          </w:tcPr>
          <w:p w14:paraId="0BC2D745" w14:textId="478106C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978" w:type="dxa"/>
            <w:tcBorders>
              <w:top w:val="nil"/>
              <w:left w:val="nil"/>
              <w:bottom w:val="single" w:sz="4" w:space="0" w:color="auto"/>
              <w:right w:val="single" w:sz="4" w:space="0" w:color="auto"/>
            </w:tcBorders>
            <w:shd w:val="clear" w:color="auto" w:fill="auto"/>
            <w:noWrap/>
            <w:vAlign w:val="center"/>
            <w:hideMark/>
          </w:tcPr>
          <w:p w14:paraId="4CC91A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A08AA4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97A6E3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79F2CF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8A5F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64</w:t>
            </w:r>
          </w:p>
        </w:tc>
        <w:tc>
          <w:tcPr>
            <w:tcW w:w="1276" w:type="dxa"/>
            <w:tcBorders>
              <w:top w:val="nil"/>
              <w:left w:val="nil"/>
              <w:bottom w:val="single" w:sz="4" w:space="0" w:color="auto"/>
              <w:right w:val="single" w:sz="4" w:space="0" w:color="auto"/>
            </w:tcBorders>
            <w:shd w:val="clear" w:color="auto" w:fill="auto"/>
            <w:noWrap/>
            <w:vAlign w:val="center"/>
            <w:hideMark/>
          </w:tcPr>
          <w:p w14:paraId="1F811C8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602180119.00</w:t>
            </w:r>
          </w:p>
        </w:tc>
        <w:tc>
          <w:tcPr>
            <w:tcW w:w="5826" w:type="dxa"/>
            <w:tcBorders>
              <w:top w:val="nil"/>
              <w:left w:val="nil"/>
              <w:bottom w:val="single" w:sz="4" w:space="0" w:color="auto"/>
              <w:right w:val="single" w:sz="4" w:space="0" w:color="auto"/>
            </w:tcBorders>
            <w:shd w:val="clear" w:color="auto" w:fill="auto"/>
            <w:vAlign w:val="bottom"/>
            <w:hideMark/>
          </w:tcPr>
          <w:p w14:paraId="37308BF6" w14:textId="2DB658F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978" w:type="dxa"/>
            <w:tcBorders>
              <w:top w:val="nil"/>
              <w:left w:val="nil"/>
              <w:bottom w:val="single" w:sz="4" w:space="0" w:color="auto"/>
              <w:right w:val="single" w:sz="4" w:space="0" w:color="auto"/>
            </w:tcBorders>
            <w:shd w:val="clear" w:color="auto" w:fill="auto"/>
            <w:noWrap/>
            <w:vAlign w:val="center"/>
            <w:hideMark/>
          </w:tcPr>
          <w:p w14:paraId="5C762E3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CD6CEC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7C6FB3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E95A1E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8BDE7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65</w:t>
            </w:r>
          </w:p>
        </w:tc>
        <w:tc>
          <w:tcPr>
            <w:tcW w:w="1276" w:type="dxa"/>
            <w:tcBorders>
              <w:top w:val="nil"/>
              <w:left w:val="nil"/>
              <w:bottom w:val="single" w:sz="4" w:space="0" w:color="auto"/>
              <w:right w:val="single" w:sz="4" w:space="0" w:color="auto"/>
            </w:tcBorders>
            <w:shd w:val="clear" w:color="auto" w:fill="auto"/>
            <w:noWrap/>
            <w:vAlign w:val="center"/>
            <w:hideMark/>
          </w:tcPr>
          <w:p w14:paraId="50E3191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602310641.00</w:t>
            </w:r>
          </w:p>
        </w:tc>
        <w:tc>
          <w:tcPr>
            <w:tcW w:w="5826" w:type="dxa"/>
            <w:tcBorders>
              <w:top w:val="nil"/>
              <w:left w:val="nil"/>
              <w:bottom w:val="single" w:sz="4" w:space="0" w:color="auto"/>
              <w:right w:val="single" w:sz="4" w:space="0" w:color="auto"/>
            </w:tcBorders>
            <w:shd w:val="clear" w:color="auto" w:fill="auto"/>
            <w:vAlign w:val="bottom"/>
            <w:hideMark/>
          </w:tcPr>
          <w:p w14:paraId="334612E5" w14:textId="76370EA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BATA QUIRÚRGICA CON PUÑOS AJUSTABLES Y REFUERZO EN MANGAS Y PECHO. TELA NO TEJIDA DE POLIPROPILENO IMPERMEABLE A LA PENETRACIÓN DE LÍQUIDOS Y FLUIDOS; ANTIESTÁTICA Y RESISTENTE A LA TENSIÓN. ESTÉRIL Y DESECHABLE. TAMAÑO: GRANDE PIEZA.</w:t>
            </w:r>
          </w:p>
        </w:tc>
        <w:tc>
          <w:tcPr>
            <w:tcW w:w="978" w:type="dxa"/>
            <w:tcBorders>
              <w:top w:val="nil"/>
              <w:left w:val="nil"/>
              <w:bottom w:val="single" w:sz="4" w:space="0" w:color="auto"/>
              <w:right w:val="single" w:sz="4" w:space="0" w:color="auto"/>
            </w:tcBorders>
            <w:shd w:val="clear" w:color="auto" w:fill="auto"/>
            <w:noWrap/>
            <w:vAlign w:val="center"/>
            <w:hideMark/>
          </w:tcPr>
          <w:p w14:paraId="224FB3F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6B8876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02ECDA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5751</w:t>
            </w:r>
          </w:p>
        </w:tc>
      </w:tr>
      <w:tr w:rsidR="00CE1B86" w:rsidRPr="00CE1B86" w14:paraId="04ABF8B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718B1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66</w:t>
            </w:r>
          </w:p>
        </w:tc>
        <w:tc>
          <w:tcPr>
            <w:tcW w:w="1276" w:type="dxa"/>
            <w:tcBorders>
              <w:top w:val="nil"/>
              <w:left w:val="nil"/>
              <w:bottom w:val="single" w:sz="4" w:space="0" w:color="auto"/>
              <w:right w:val="single" w:sz="4" w:space="0" w:color="auto"/>
            </w:tcBorders>
            <w:shd w:val="clear" w:color="auto" w:fill="auto"/>
            <w:noWrap/>
            <w:vAlign w:val="center"/>
            <w:hideMark/>
          </w:tcPr>
          <w:p w14:paraId="47F0C4B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602310666.00</w:t>
            </w:r>
          </w:p>
        </w:tc>
        <w:tc>
          <w:tcPr>
            <w:tcW w:w="5826" w:type="dxa"/>
            <w:tcBorders>
              <w:top w:val="nil"/>
              <w:left w:val="nil"/>
              <w:bottom w:val="single" w:sz="4" w:space="0" w:color="auto"/>
              <w:right w:val="single" w:sz="4" w:space="0" w:color="auto"/>
            </w:tcBorders>
            <w:shd w:val="clear" w:color="auto" w:fill="auto"/>
            <w:vAlign w:val="bottom"/>
            <w:hideMark/>
          </w:tcPr>
          <w:p w14:paraId="7AB7B3DC" w14:textId="680A825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BATA QUIRÚRGICA CON PUÑOS AJUSTABLES Y REFUERZO EN MANGAS Y PECHO. TELA NO TEJIDA DE POLIPROPILENO IMPERMEABLE A LA PENETRACIÓN DE LÍQUIDOS Y FLUIDOS; ANTIESTÁTICA Y RESISTENTE A LA TENSIÓN. ESTÉRIL Y DESECHABLE. TAMAÑO: MEDIANO PIEZA.</w:t>
            </w:r>
          </w:p>
        </w:tc>
        <w:tc>
          <w:tcPr>
            <w:tcW w:w="978" w:type="dxa"/>
            <w:tcBorders>
              <w:top w:val="nil"/>
              <w:left w:val="nil"/>
              <w:bottom w:val="single" w:sz="4" w:space="0" w:color="auto"/>
              <w:right w:val="single" w:sz="4" w:space="0" w:color="auto"/>
            </w:tcBorders>
            <w:shd w:val="clear" w:color="auto" w:fill="auto"/>
            <w:noWrap/>
            <w:vAlign w:val="center"/>
            <w:hideMark/>
          </w:tcPr>
          <w:p w14:paraId="747C0A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59DCD6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1DF0AB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78739E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02D5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67</w:t>
            </w:r>
          </w:p>
        </w:tc>
        <w:tc>
          <w:tcPr>
            <w:tcW w:w="1276" w:type="dxa"/>
            <w:tcBorders>
              <w:top w:val="nil"/>
              <w:left w:val="nil"/>
              <w:bottom w:val="single" w:sz="4" w:space="0" w:color="auto"/>
              <w:right w:val="single" w:sz="4" w:space="0" w:color="auto"/>
            </w:tcBorders>
            <w:shd w:val="clear" w:color="auto" w:fill="auto"/>
            <w:noWrap/>
            <w:vAlign w:val="center"/>
            <w:hideMark/>
          </w:tcPr>
          <w:p w14:paraId="6E890FD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602310674.00</w:t>
            </w:r>
          </w:p>
        </w:tc>
        <w:tc>
          <w:tcPr>
            <w:tcW w:w="5826" w:type="dxa"/>
            <w:tcBorders>
              <w:top w:val="nil"/>
              <w:left w:val="nil"/>
              <w:bottom w:val="single" w:sz="4" w:space="0" w:color="auto"/>
              <w:right w:val="single" w:sz="4" w:space="0" w:color="auto"/>
            </w:tcBorders>
            <w:shd w:val="clear" w:color="auto" w:fill="auto"/>
            <w:vAlign w:val="bottom"/>
            <w:hideMark/>
          </w:tcPr>
          <w:p w14:paraId="1B30A643" w14:textId="2B4DF05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78" w:type="dxa"/>
            <w:tcBorders>
              <w:top w:val="nil"/>
              <w:left w:val="nil"/>
              <w:bottom w:val="single" w:sz="4" w:space="0" w:color="auto"/>
              <w:right w:val="single" w:sz="4" w:space="0" w:color="auto"/>
            </w:tcBorders>
            <w:shd w:val="clear" w:color="auto" w:fill="auto"/>
            <w:noWrap/>
            <w:vAlign w:val="center"/>
            <w:hideMark/>
          </w:tcPr>
          <w:p w14:paraId="34670A0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FF825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DCB339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475DB5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C4BA5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68</w:t>
            </w:r>
          </w:p>
        </w:tc>
        <w:tc>
          <w:tcPr>
            <w:tcW w:w="1276" w:type="dxa"/>
            <w:tcBorders>
              <w:top w:val="nil"/>
              <w:left w:val="nil"/>
              <w:bottom w:val="single" w:sz="4" w:space="0" w:color="auto"/>
              <w:right w:val="single" w:sz="4" w:space="0" w:color="auto"/>
            </w:tcBorders>
            <w:shd w:val="clear" w:color="auto" w:fill="auto"/>
            <w:noWrap/>
            <w:vAlign w:val="center"/>
            <w:hideMark/>
          </w:tcPr>
          <w:p w14:paraId="4B2D85A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603080029.00</w:t>
            </w:r>
          </w:p>
        </w:tc>
        <w:tc>
          <w:tcPr>
            <w:tcW w:w="5826" w:type="dxa"/>
            <w:tcBorders>
              <w:top w:val="nil"/>
              <w:left w:val="nil"/>
              <w:bottom w:val="single" w:sz="4" w:space="0" w:color="auto"/>
              <w:right w:val="single" w:sz="4" w:space="0" w:color="auto"/>
            </w:tcBorders>
            <w:shd w:val="clear" w:color="auto" w:fill="auto"/>
            <w:vAlign w:val="bottom"/>
            <w:hideMark/>
          </w:tcPr>
          <w:p w14:paraId="2C6C4C27" w14:textId="5F26894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DISPOSITIVOS INTRAUTERINOS, T DE COBRE, 380 A. ANTICONCEPTIVO ESTERIL CON 380 MM, DE COBRE, PLASTICO GRADO MEDICO 77% Y SULFATO DE BARIO </w:t>
            </w:r>
            <w:r w:rsidRPr="00CE1B86">
              <w:rPr>
                <w:rFonts w:ascii="Calibri" w:hAnsi="Calibri" w:cs="Calibri"/>
                <w:color w:val="000000"/>
                <w:sz w:val="18"/>
                <w:szCs w:val="18"/>
                <w:lang w:val="es-MX" w:eastAsia="es-MX"/>
              </w:rPr>
              <w:lastRenderedPageBreak/>
              <w:t>USP 23%, CON FILAMENTO LARGO DE 30 CM. CON TUBO INSERTOR, TOPE Y EMBOLO INSERTOR.</w:t>
            </w:r>
          </w:p>
        </w:tc>
        <w:tc>
          <w:tcPr>
            <w:tcW w:w="978" w:type="dxa"/>
            <w:tcBorders>
              <w:top w:val="nil"/>
              <w:left w:val="nil"/>
              <w:bottom w:val="single" w:sz="4" w:space="0" w:color="auto"/>
              <w:right w:val="single" w:sz="4" w:space="0" w:color="auto"/>
            </w:tcBorders>
            <w:shd w:val="clear" w:color="auto" w:fill="auto"/>
            <w:noWrap/>
            <w:vAlign w:val="center"/>
            <w:hideMark/>
          </w:tcPr>
          <w:p w14:paraId="51B245C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PIEZA</w:t>
            </w:r>
          </w:p>
        </w:tc>
        <w:tc>
          <w:tcPr>
            <w:tcW w:w="850" w:type="dxa"/>
            <w:tcBorders>
              <w:top w:val="nil"/>
              <w:left w:val="nil"/>
              <w:bottom w:val="single" w:sz="4" w:space="0" w:color="auto"/>
              <w:right w:val="single" w:sz="4" w:space="0" w:color="auto"/>
            </w:tcBorders>
            <w:shd w:val="clear" w:color="auto" w:fill="auto"/>
            <w:noWrap/>
            <w:vAlign w:val="center"/>
            <w:hideMark/>
          </w:tcPr>
          <w:p w14:paraId="3F2B42A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9A7C67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C1A714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C41E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C28A4E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603080177.00</w:t>
            </w:r>
          </w:p>
        </w:tc>
        <w:tc>
          <w:tcPr>
            <w:tcW w:w="5826" w:type="dxa"/>
            <w:tcBorders>
              <w:top w:val="nil"/>
              <w:left w:val="nil"/>
              <w:bottom w:val="single" w:sz="4" w:space="0" w:color="auto"/>
              <w:right w:val="single" w:sz="4" w:space="0" w:color="auto"/>
            </w:tcBorders>
            <w:shd w:val="clear" w:color="auto" w:fill="auto"/>
            <w:vAlign w:val="bottom"/>
            <w:hideMark/>
          </w:tcPr>
          <w:p w14:paraId="1E4A893C" w14:textId="183A672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CONDON DE HULE LATEX</w:t>
            </w:r>
          </w:p>
        </w:tc>
        <w:tc>
          <w:tcPr>
            <w:tcW w:w="978" w:type="dxa"/>
            <w:tcBorders>
              <w:top w:val="nil"/>
              <w:left w:val="nil"/>
              <w:bottom w:val="single" w:sz="4" w:space="0" w:color="auto"/>
              <w:right w:val="single" w:sz="4" w:space="0" w:color="auto"/>
            </w:tcBorders>
            <w:shd w:val="clear" w:color="auto" w:fill="auto"/>
            <w:noWrap/>
            <w:vAlign w:val="center"/>
            <w:hideMark/>
          </w:tcPr>
          <w:p w14:paraId="2C7F847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30874A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6670452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EA7F5B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79089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14:paraId="474B412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603080193.00</w:t>
            </w:r>
          </w:p>
        </w:tc>
        <w:tc>
          <w:tcPr>
            <w:tcW w:w="5826" w:type="dxa"/>
            <w:tcBorders>
              <w:top w:val="nil"/>
              <w:left w:val="nil"/>
              <w:bottom w:val="single" w:sz="4" w:space="0" w:color="auto"/>
              <w:right w:val="single" w:sz="4" w:space="0" w:color="auto"/>
            </w:tcBorders>
            <w:shd w:val="clear" w:color="auto" w:fill="auto"/>
            <w:vAlign w:val="bottom"/>
            <w:hideMark/>
          </w:tcPr>
          <w:p w14:paraId="2D0E5246" w14:textId="091CB27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DISPOSITIVO INTRAUTERINOT DE COBRE, PARA NULIPARAS, ANTICONCEPTIVO ESTERIL, CON 380 MM2 DE COBRE, CON FILAMENTO LARGO DE 20 CM, CON TUBO INSERTOR Y APLICADOR MONTABLE.</w:t>
            </w:r>
          </w:p>
        </w:tc>
        <w:tc>
          <w:tcPr>
            <w:tcW w:w="978" w:type="dxa"/>
            <w:tcBorders>
              <w:top w:val="nil"/>
              <w:left w:val="nil"/>
              <w:bottom w:val="single" w:sz="4" w:space="0" w:color="auto"/>
              <w:right w:val="single" w:sz="4" w:space="0" w:color="auto"/>
            </w:tcBorders>
            <w:shd w:val="clear" w:color="auto" w:fill="auto"/>
            <w:noWrap/>
            <w:vAlign w:val="center"/>
            <w:hideMark/>
          </w:tcPr>
          <w:p w14:paraId="1977259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AEADE3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F5C9AB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06DB3D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8A069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71</w:t>
            </w:r>
          </w:p>
        </w:tc>
        <w:tc>
          <w:tcPr>
            <w:tcW w:w="1276" w:type="dxa"/>
            <w:tcBorders>
              <w:top w:val="nil"/>
              <w:left w:val="nil"/>
              <w:bottom w:val="single" w:sz="4" w:space="0" w:color="auto"/>
              <w:right w:val="single" w:sz="4" w:space="0" w:color="auto"/>
            </w:tcBorders>
            <w:shd w:val="clear" w:color="auto" w:fill="auto"/>
            <w:noWrap/>
            <w:vAlign w:val="center"/>
            <w:hideMark/>
          </w:tcPr>
          <w:p w14:paraId="762B563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603080227.00</w:t>
            </w:r>
          </w:p>
        </w:tc>
        <w:tc>
          <w:tcPr>
            <w:tcW w:w="5826" w:type="dxa"/>
            <w:tcBorders>
              <w:top w:val="nil"/>
              <w:left w:val="nil"/>
              <w:bottom w:val="single" w:sz="4" w:space="0" w:color="auto"/>
              <w:right w:val="single" w:sz="4" w:space="0" w:color="auto"/>
            </w:tcBorders>
            <w:shd w:val="clear" w:color="auto" w:fill="auto"/>
            <w:vAlign w:val="bottom"/>
            <w:hideMark/>
          </w:tcPr>
          <w:p w14:paraId="7796B4B8" w14:textId="176AF27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CONDON FEMENINO DE POLIURETANO O LATEX LUBRICADO CON DOS ANILLOS FLEXIBLES EN LOS EXTREMOS. ENVASE CON 1 PIEZA EN EMPAQUE INDIVIDUAL.</w:t>
            </w:r>
            <w:r w:rsidRPr="00CE1B86">
              <w:rPr>
                <w:rFonts w:ascii="Calibri" w:hAnsi="Calibri" w:cs="Calibri"/>
                <w:color w:val="000000"/>
                <w:sz w:val="18"/>
                <w:szCs w:val="18"/>
                <w:lang w:val="es-MX" w:eastAsia="es-MX"/>
              </w:rPr>
              <w:br/>
            </w:r>
          </w:p>
        </w:tc>
        <w:tc>
          <w:tcPr>
            <w:tcW w:w="978" w:type="dxa"/>
            <w:tcBorders>
              <w:top w:val="nil"/>
              <w:left w:val="nil"/>
              <w:bottom w:val="single" w:sz="4" w:space="0" w:color="auto"/>
              <w:right w:val="single" w:sz="4" w:space="0" w:color="auto"/>
            </w:tcBorders>
            <w:shd w:val="clear" w:color="auto" w:fill="auto"/>
            <w:noWrap/>
            <w:vAlign w:val="center"/>
            <w:hideMark/>
          </w:tcPr>
          <w:p w14:paraId="6BA001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45687C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6A3AE9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808F8C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9928E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DC3120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603450305.00</w:t>
            </w:r>
          </w:p>
        </w:tc>
        <w:tc>
          <w:tcPr>
            <w:tcW w:w="5826" w:type="dxa"/>
            <w:tcBorders>
              <w:top w:val="nil"/>
              <w:left w:val="nil"/>
              <w:bottom w:val="single" w:sz="4" w:space="0" w:color="auto"/>
              <w:right w:val="single" w:sz="4" w:space="0" w:color="auto"/>
            </w:tcBorders>
            <w:shd w:val="clear" w:color="auto" w:fill="auto"/>
            <w:vAlign w:val="bottom"/>
            <w:hideMark/>
          </w:tcPr>
          <w:p w14:paraId="4F97E798" w14:textId="7CE4E55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78" w:type="dxa"/>
            <w:tcBorders>
              <w:top w:val="nil"/>
              <w:left w:val="nil"/>
              <w:bottom w:val="single" w:sz="4" w:space="0" w:color="auto"/>
              <w:right w:val="single" w:sz="4" w:space="0" w:color="auto"/>
            </w:tcBorders>
            <w:shd w:val="clear" w:color="auto" w:fill="auto"/>
            <w:noWrap/>
            <w:vAlign w:val="center"/>
            <w:hideMark/>
          </w:tcPr>
          <w:p w14:paraId="119C838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3C6E3BD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BFB701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1F40865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3CC80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73</w:t>
            </w:r>
          </w:p>
        </w:tc>
        <w:tc>
          <w:tcPr>
            <w:tcW w:w="1276" w:type="dxa"/>
            <w:tcBorders>
              <w:top w:val="nil"/>
              <w:left w:val="nil"/>
              <w:bottom w:val="single" w:sz="4" w:space="0" w:color="auto"/>
              <w:right w:val="single" w:sz="4" w:space="0" w:color="auto"/>
            </w:tcBorders>
            <w:shd w:val="clear" w:color="auto" w:fill="auto"/>
            <w:noWrap/>
            <w:vAlign w:val="center"/>
            <w:hideMark/>
          </w:tcPr>
          <w:p w14:paraId="65D2974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603450503.00</w:t>
            </w:r>
          </w:p>
        </w:tc>
        <w:tc>
          <w:tcPr>
            <w:tcW w:w="5826" w:type="dxa"/>
            <w:tcBorders>
              <w:top w:val="nil"/>
              <w:left w:val="nil"/>
              <w:bottom w:val="single" w:sz="4" w:space="0" w:color="auto"/>
              <w:right w:val="single" w:sz="4" w:space="0" w:color="auto"/>
            </w:tcBorders>
            <w:shd w:val="clear" w:color="auto" w:fill="auto"/>
            <w:vAlign w:val="bottom"/>
            <w:hideMark/>
          </w:tcPr>
          <w:p w14:paraId="5B032808" w14:textId="743F558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78" w:type="dxa"/>
            <w:tcBorders>
              <w:top w:val="nil"/>
              <w:left w:val="nil"/>
              <w:bottom w:val="single" w:sz="4" w:space="0" w:color="auto"/>
              <w:right w:val="single" w:sz="4" w:space="0" w:color="auto"/>
            </w:tcBorders>
            <w:shd w:val="clear" w:color="auto" w:fill="auto"/>
            <w:noWrap/>
            <w:vAlign w:val="center"/>
            <w:hideMark/>
          </w:tcPr>
          <w:p w14:paraId="2323AA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2A52AF6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120B80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w:t>
            </w:r>
          </w:p>
        </w:tc>
      </w:tr>
      <w:tr w:rsidR="00CE1B86" w:rsidRPr="00CE1B86" w14:paraId="7632D49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E680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74</w:t>
            </w:r>
          </w:p>
        </w:tc>
        <w:tc>
          <w:tcPr>
            <w:tcW w:w="1276" w:type="dxa"/>
            <w:tcBorders>
              <w:top w:val="nil"/>
              <w:left w:val="nil"/>
              <w:bottom w:val="single" w:sz="4" w:space="0" w:color="auto"/>
              <w:right w:val="single" w:sz="4" w:space="0" w:color="auto"/>
            </w:tcBorders>
            <w:shd w:val="clear" w:color="auto" w:fill="auto"/>
            <w:noWrap/>
            <w:vAlign w:val="center"/>
            <w:hideMark/>
          </w:tcPr>
          <w:p w14:paraId="6B98FB9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603451386.00</w:t>
            </w:r>
          </w:p>
        </w:tc>
        <w:tc>
          <w:tcPr>
            <w:tcW w:w="5826" w:type="dxa"/>
            <w:tcBorders>
              <w:top w:val="nil"/>
              <w:left w:val="nil"/>
              <w:bottom w:val="single" w:sz="4" w:space="0" w:color="auto"/>
              <w:right w:val="single" w:sz="4" w:space="0" w:color="auto"/>
            </w:tcBorders>
            <w:shd w:val="clear" w:color="auto" w:fill="auto"/>
            <w:vAlign w:val="bottom"/>
            <w:hideMark/>
          </w:tcPr>
          <w:p w14:paraId="66F92BD8" w14:textId="3CC21AB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VENOCLISIS (PEDIATRICO). EN FORMA DE MARIPOSA. DE PLASTICO, ESTERIL Y DESECHABLE. CONSTA DE: TUBO, ADAPTADOR Y MARIPOSA. CALIBRE DE LA AGUJA: 23 G.</w:t>
            </w:r>
          </w:p>
        </w:tc>
        <w:tc>
          <w:tcPr>
            <w:tcW w:w="978" w:type="dxa"/>
            <w:tcBorders>
              <w:top w:val="nil"/>
              <w:left w:val="nil"/>
              <w:bottom w:val="single" w:sz="4" w:space="0" w:color="auto"/>
              <w:right w:val="single" w:sz="4" w:space="0" w:color="auto"/>
            </w:tcBorders>
            <w:shd w:val="clear" w:color="auto" w:fill="auto"/>
            <w:noWrap/>
            <w:vAlign w:val="center"/>
            <w:hideMark/>
          </w:tcPr>
          <w:p w14:paraId="0013E2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15ECAFB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41DCC4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1AF1B6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139F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75</w:t>
            </w:r>
          </w:p>
        </w:tc>
        <w:tc>
          <w:tcPr>
            <w:tcW w:w="1276" w:type="dxa"/>
            <w:tcBorders>
              <w:top w:val="nil"/>
              <w:left w:val="nil"/>
              <w:bottom w:val="single" w:sz="4" w:space="0" w:color="auto"/>
              <w:right w:val="single" w:sz="4" w:space="0" w:color="auto"/>
            </w:tcBorders>
            <w:shd w:val="clear" w:color="auto" w:fill="auto"/>
            <w:noWrap/>
            <w:vAlign w:val="center"/>
            <w:hideMark/>
          </w:tcPr>
          <w:p w14:paraId="66E2318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603452152.00</w:t>
            </w:r>
          </w:p>
        </w:tc>
        <w:tc>
          <w:tcPr>
            <w:tcW w:w="5826" w:type="dxa"/>
            <w:tcBorders>
              <w:top w:val="nil"/>
              <w:left w:val="nil"/>
              <w:bottom w:val="single" w:sz="4" w:space="0" w:color="auto"/>
              <w:right w:val="single" w:sz="4" w:space="0" w:color="auto"/>
            </w:tcBorders>
            <w:shd w:val="clear" w:color="auto" w:fill="auto"/>
            <w:vAlign w:val="bottom"/>
            <w:hideMark/>
          </w:tcPr>
          <w:p w14:paraId="0E92D4EC" w14:textId="7D87377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78" w:type="dxa"/>
            <w:tcBorders>
              <w:top w:val="nil"/>
              <w:left w:val="nil"/>
              <w:bottom w:val="single" w:sz="4" w:space="0" w:color="auto"/>
              <w:right w:val="single" w:sz="4" w:space="0" w:color="auto"/>
            </w:tcBorders>
            <w:shd w:val="clear" w:color="auto" w:fill="auto"/>
            <w:noWrap/>
            <w:vAlign w:val="center"/>
            <w:hideMark/>
          </w:tcPr>
          <w:p w14:paraId="31FF232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23F4323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A3801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FA6317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B9D46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76</w:t>
            </w:r>
          </w:p>
        </w:tc>
        <w:tc>
          <w:tcPr>
            <w:tcW w:w="1276" w:type="dxa"/>
            <w:tcBorders>
              <w:top w:val="nil"/>
              <w:left w:val="nil"/>
              <w:bottom w:val="single" w:sz="4" w:space="0" w:color="auto"/>
              <w:right w:val="single" w:sz="4" w:space="0" w:color="auto"/>
            </w:tcBorders>
            <w:shd w:val="clear" w:color="auto" w:fill="auto"/>
            <w:noWrap/>
            <w:vAlign w:val="center"/>
            <w:hideMark/>
          </w:tcPr>
          <w:p w14:paraId="3516DC9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603453424.00</w:t>
            </w:r>
          </w:p>
        </w:tc>
        <w:tc>
          <w:tcPr>
            <w:tcW w:w="5826" w:type="dxa"/>
            <w:tcBorders>
              <w:top w:val="nil"/>
              <w:left w:val="nil"/>
              <w:bottom w:val="single" w:sz="4" w:space="0" w:color="auto"/>
              <w:right w:val="single" w:sz="4" w:space="0" w:color="auto"/>
            </w:tcBorders>
            <w:shd w:val="clear" w:color="auto" w:fill="auto"/>
            <w:vAlign w:val="bottom"/>
            <w:hideMark/>
          </w:tcPr>
          <w:p w14:paraId="4919AE40" w14:textId="4766D1E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978" w:type="dxa"/>
            <w:tcBorders>
              <w:top w:val="nil"/>
              <w:left w:val="nil"/>
              <w:bottom w:val="single" w:sz="4" w:space="0" w:color="auto"/>
              <w:right w:val="single" w:sz="4" w:space="0" w:color="auto"/>
            </w:tcBorders>
            <w:shd w:val="clear" w:color="auto" w:fill="auto"/>
            <w:noWrap/>
            <w:vAlign w:val="center"/>
            <w:hideMark/>
          </w:tcPr>
          <w:p w14:paraId="793EB0D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75129E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64C7EB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433</w:t>
            </w:r>
          </w:p>
        </w:tc>
      </w:tr>
      <w:tr w:rsidR="00CE1B86" w:rsidRPr="00CE1B86" w14:paraId="69BB937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C5375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9E7ED0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603540014.00</w:t>
            </w:r>
          </w:p>
        </w:tc>
        <w:tc>
          <w:tcPr>
            <w:tcW w:w="5826" w:type="dxa"/>
            <w:tcBorders>
              <w:top w:val="nil"/>
              <w:left w:val="nil"/>
              <w:bottom w:val="single" w:sz="4" w:space="0" w:color="auto"/>
              <w:right w:val="single" w:sz="4" w:space="0" w:color="auto"/>
            </w:tcBorders>
            <w:shd w:val="clear" w:color="auto" w:fill="auto"/>
            <w:vAlign w:val="bottom"/>
            <w:hideMark/>
          </w:tcPr>
          <w:p w14:paraId="117CEDC7" w14:textId="4D6963C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ESPTULA DE AYRE MODIFICADA, DE MADERA INASTILLABLE INSTRUMENTO ALARGADO CON DOS DIFERENTES EXTREMOS. DIMENSIONES LARGO TOTAL 170.0 MM., ANCHO 7.0 MM., GROSOR 1.5 MM, EXTREMO 1: FORMA BIFURCADA EN FORMA DE HUESO, DONDE LA CRESTA</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 xml:space="preserve">A ES DE MAYOR </w:t>
            </w:r>
            <w:r w:rsidRPr="00CE1B86">
              <w:rPr>
                <w:rFonts w:ascii="Calibri" w:hAnsi="Calibri" w:cs="Calibri"/>
                <w:color w:val="000000"/>
                <w:sz w:val="18"/>
                <w:szCs w:val="18"/>
                <w:lang w:val="es-MX" w:eastAsia="es-MX"/>
              </w:rPr>
              <w:lastRenderedPageBreak/>
              <w:t>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978" w:type="dxa"/>
            <w:tcBorders>
              <w:top w:val="nil"/>
              <w:left w:val="nil"/>
              <w:bottom w:val="single" w:sz="4" w:space="0" w:color="auto"/>
              <w:right w:val="single" w:sz="4" w:space="0" w:color="auto"/>
            </w:tcBorders>
            <w:shd w:val="clear" w:color="auto" w:fill="auto"/>
            <w:noWrap/>
            <w:vAlign w:val="center"/>
            <w:hideMark/>
          </w:tcPr>
          <w:p w14:paraId="00BAA2A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ENVASE</w:t>
            </w:r>
          </w:p>
        </w:tc>
        <w:tc>
          <w:tcPr>
            <w:tcW w:w="850" w:type="dxa"/>
            <w:tcBorders>
              <w:top w:val="nil"/>
              <w:left w:val="nil"/>
              <w:bottom w:val="single" w:sz="4" w:space="0" w:color="auto"/>
              <w:right w:val="single" w:sz="4" w:space="0" w:color="auto"/>
            </w:tcBorders>
            <w:shd w:val="clear" w:color="auto" w:fill="auto"/>
            <w:noWrap/>
            <w:vAlign w:val="center"/>
            <w:hideMark/>
          </w:tcPr>
          <w:p w14:paraId="12FF368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C/500</w:t>
            </w:r>
          </w:p>
        </w:tc>
        <w:tc>
          <w:tcPr>
            <w:tcW w:w="1276" w:type="dxa"/>
            <w:tcBorders>
              <w:top w:val="nil"/>
              <w:left w:val="nil"/>
              <w:bottom w:val="single" w:sz="4" w:space="0" w:color="auto"/>
              <w:right w:val="single" w:sz="4" w:space="0" w:color="auto"/>
            </w:tcBorders>
            <w:shd w:val="clear" w:color="auto" w:fill="auto"/>
            <w:noWrap/>
            <w:vAlign w:val="center"/>
            <w:hideMark/>
          </w:tcPr>
          <w:p w14:paraId="63DB28D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0A54C9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162BD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78</w:t>
            </w:r>
          </w:p>
        </w:tc>
        <w:tc>
          <w:tcPr>
            <w:tcW w:w="1276" w:type="dxa"/>
            <w:tcBorders>
              <w:top w:val="nil"/>
              <w:left w:val="nil"/>
              <w:bottom w:val="single" w:sz="4" w:space="0" w:color="auto"/>
              <w:right w:val="single" w:sz="4" w:space="0" w:color="auto"/>
            </w:tcBorders>
            <w:shd w:val="clear" w:color="auto" w:fill="auto"/>
            <w:noWrap/>
            <w:vAlign w:val="center"/>
            <w:hideMark/>
          </w:tcPr>
          <w:p w14:paraId="599C42C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603600032.00</w:t>
            </w:r>
          </w:p>
        </w:tc>
        <w:tc>
          <w:tcPr>
            <w:tcW w:w="5826" w:type="dxa"/>
            <w:tcBorders>
              <w:top w:val="nil"/>
              <w:left w:val="nil"/>
              <w:bottom w:val="single" w:sz="4" w:space="0" w:color="auto"/>
              <w:right w:val="single" w:sz="4" w:space="0" w:color="auto"/>
            </w:tcBorders>
            <w:shd w:val="clear" w:color="auto" w:fill="auto"/>
            <w:vAlign w:val="bottom"/>
            <w:hideMark/>
          </w:tcPr>
          <w:p w14:paraId="5ABB83B2" w14:textId="6CB4C82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ESPEJO VAGINAL DESECHABLE, MEDIANO, VALVA SUPERIOR DE 10.7 CM. VALVA INFERIOR DE 12.0 CM. ORIFICIO CENTRAL DE 3.4 CM.</w:t>
            </w:r>
          </w:p>
        </w:tc>
        <w:tc>
          <w:tcPr>
            <w:tcW w:w="978" w:type="dxa"/>
            <w:tcBorders>
              <w:top w:val="nil"/>
              <w:left w:val="nil"/>
              <w:bottom w:val="single" w:sz="4" w:space="0" w:color="auto"/>
              <w:right w:val="single" w:sz="4" w:space="0" w:color="auto"/>
            </w:tcBorders>
            <w:shd w:val="clear" w:color="auto" w:fill="auto"/>
            <w:noWrap/>
            <w:vAlign w:val="center"/>
            <w:hideMark/>
          </w:tcPr>
          <w:p w14:paraId="66B819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FBB364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C1D71D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433</w:t>
            </w:r>
          </w:p>
        </w:tc>
      </w:tr>
      <w:tr w:rsidR="00CE1B86" w:rsidRPr="00CE1B86" w14:paraId="0752C36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778CD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79</w:t>
            </w:r>
          </w:p>
        </w:tc>
        <w:tc>
          <w:tcPr>
            <w:tcW w:w="1276" w:type="dxa"/>
            <w:tcBorders>
              <w:top w:val="nil"/>
              <w:left w:val="nil"/>
              <w:bottom w:val="single" w:sz="4" w:space="0" w:color="auto"/>
              <w:right w:val="single" w:sz="4" w:space="0" w:color="auto"/>
            </w:tcBorders>
            <w:shd w:val="clear" w:color="auto" w:fill="auto"/>
            <w:noWrap/>
            <w:vAlign w:val="center"/>
            <w:hideMark/>
          </w:tcPr>
          <w:p w14:paraId="45626A4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604360057.00</w:t>
            </w:r>
          </w:p>
        </w:tc>
        <w:tc>
          <w:tcPr>
            <w:tcW w:w="5826" w:type="dxa"/>
            <w:tcBorders>
              <w:top w:val="nil"/>
              <w:left w:val="nil"/>
              <w:bottom w:val="single" w:sz="4" w:space="0" w:color="auto"/>
              <w:right w:val="single" w:sz="4" w:space="0" w:color="auto"/>
            </w:tcBorders>
            <w:shd w:val="clear" w:color="auto" w:fill="auto"/>
            <w:vAlign w:val="bottom"/>
            <w:hideMark/>
          </w:tcPr>
          <w:p w14:paraId="6B94B1CF" w14:textId="6E7098C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78" w:type="dxa"/>
            <w:tcBorders>
              <w:top w:val="nil"/>
              <w:left w:val="nil"/>
              <w:bottom w:val="single" w:sz="4" w:space="0" w:color="auto"/>
              <w:right w:val="single" w:sz="4" w:space="0" w:color="auto"/>
            </w:tcBorders>
            <w:shd w:val="clear" w:color="auto" w:fill="auto"/>
            <w:noWrap/>
            <w:vAlign w:val="center"/>
            <w:hideMark/>
          </w:tcPr>
          <w:p w14:paraId="427647F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EB47D1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C/200</w:t>
            </w:r>
          </w:p>
        </w:tc>
        <w:tc>
          <w:tcPr>
            <w:tcW w:w="1276" w:type="dxa"/>
            <w:tcBorders>
              <w:top w:val="nil"/>
              <w:left w:val="nil"/>
              <w:bottom w:val="single" w:sz="4" w:space="0" w:color="auto"/>
              <w:right w:val="single" w:sz="4" w:space="0" w:color="auto"/>
            </w:tcBorders>
            <w:shd w:val="clear" w:color="auto" w:fill="auto"/>
            <w:noWrap/>
            <w:vAlign w:val="center"/>
            <w:hideMark/>
          </w:tcPr>
          <w:p w14:paraId="7D2ECBF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86</w:t>
            </w:r>
          </w:p>
        </w:tc>
      </w:tr>
      <w:tr w:rsidR="00CE1B86" w:rsidRPr="00CE1B86" w14:paraId="2FBE486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20159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80</w:t>
            </w:r>
          </w:p>
        </w:tc>
        <w:tc>
          <w:tcPr>
            <w:tcW w:w="1276" w:type="dxa"/>
            <w:tcBorders>
              <w:top w:val="nil"/>
              <w:left w:val="nil"/>
              <w:bottom w:val="single" w:sz="4" w:space="0" w:color="auto"/>
              <w:right w:val="single" w:sz="4" w:space="0" w:color="auto"/>
            </w:tcBorders>
            <w:shd w:val="clear" w:color="auto" w:fill="auto"/>
            <w:noWrap/>
            <w:vAlign w:val="center"/>
            <w:hideMark/>
          </w:tcPr>
          <w:p w14:paraId="22E86E3D"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604360107.00</w:t>
            </w:r>
          </w:p>
        </w:tc>
        <w:tc>
          <w:tcPr>
            <w:tcW w:w="5826" w:type="dxa"/>
            <w:tcBorders>
              <w:top w:val="nil"/>
              <w:left w:val="nil"/>
              <w:bottom w:val="single" w:sz="4" w:space="0" w:color="auto"/>
              <w:right w:val="single" w:sz="4" w:space="0" w:color="auto"/>
            </w:tcBorders>
            <w:shd w:val="clear" w:color="auto" w:fill="auto"/>
            <w:vAlign w:val="bottom"/>
            <w:hideMark/>
          </w:tcPr>
          <w:p w14:paraId="49D9D8BA" w14:textId="70A0EA5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78" w:type="dxa"/>
            <w:tcBorders>
              <w:top w:val="nil"/>
              <w:left w:val="nil"/>
              <w:bottom w:val="single" w:sz="4" w:space="0" w:color="auto"/>
              <w:right w:val="single" w:sz="4" w:space="0" w:color="auto"/>
            </w:tcBorders>
            <w:shd w:val="clear" w:color="auto" w:fill="auto"/>
            <w:noWrap/>
            <w:vAlign w:val="center"/>
            <w:hideMark/>
          </w:tcPr>
          <w:p w14:paraId="455C24B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AFA90A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C/200</w:t>
            </w:r>
          </w:p>
        </w:tc>
        <w:tc>
          <w:tcPr>
            <w:tcW w:w="1276" w:type="dxa"/>
            <w:tcBorders>
              <w:top w:val="nil"/>
              <w:left w:val="nil"/>
              <w:bottom w:val="single" w:sz="4" w:space="0" w:color="auto"/>
              <w:right w:val="single" w:sz="4" w:space="0" w:color="auto"/>
            </w:tcBorders>
            <w:shd w:val="clear" w:color="auto" w:fill="auto"/>
            <w:noWrap/>
            <w:vAlign w:val="center"/>
            <w:hideMark/>
          </w:tcPr>
          <w:p w14:paraId="798CF5C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867</w:t>
            </w:r>
          </w:p>
        </w:tc>
      </w:tr>
      <w:tr w:rsidR="00CE1B86" w:rsidRPr="00CE1B86" w14:paraId="51E417E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BB7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81</w:t>
            </w:r>
          </w:p>
        </w:tc>
        <w:tc>
          <w:tcPr>
            <w:tcW w:w="1276" w:type="dxa"/>
            <w:tcBorders>
              <w:top w:val="nil"/>
              <w:left w:val="nil"/>
              <w:bottom w:val="single" w:sz="4" w:space="0" w:color="auto"/>
              <w:right w:val="single" w:sz="4" w:space="0" w:color="auto"/>
            </w:tcBorders>
            <w:shd w:val="clear" w:color="auto" w:fill="auto"/>
            <w:noWrap/>
            <w:vAlign w:val="center"/>
            <w:hideMark/>
          </w:tcPr>
          <w:p w14:paraId="3ADD83E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604360206.00</w:t>
            </w:r>
          </w:p>
        </w:tc>
        <w:tc>
          <w:tcPr>
            <w:tcW w:w="5826" w:type="dxa"/>
            <w:tcBorders>
              <w:top w:val="nil"/>
              <w:left w:val="nil"/>
              <w:bottom w:val="single" w:sz="4" w:space="0" w:color="auto"/>
              <w:right w:val="single" w:sz="4" w:space="0" w:color="auto"/>
            </w:tcBorders>
            <w:shd w:val="clear" w:color="auto" w:fill="auto"/>
            <w:vAlign w:val="bottom"/>
            <w:hideMark/>
          </w:tcPr>
          <w:p w14:paraId="5F19BB49" w14:textId="684A2D4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GASAS. SIMPLE SECA. DE ALGODÓN TIPO HOSPITAL. ROLLO TEJIDO PLANO (DOBLADA). LARGO:  91 M. ANCHO: 91 CM. ROLLO.</w:t>
            </w:r>
          </w:p>
        </w:tc>
        <w:tc>
          <w:tcPr>
            <w:tcW w:w="978" w:type="dxa"/>
            <w:tcBorders>
              <w:top w:val="nil"/>
              <w:left w:val="nil"/>
              <w:bottom w:val="single" w:sz="4" w:space="0" w:color="auto"/>
              <w:right w:val="single" w:sz="4" w:space="0" w:color="auto"/>
            </w:tcBorders>
            <w:shd w:val="clear" w:color="auto" w:fill="auto"/>
            <w:noWrap/>
            <w:vAlign w:val="center"/>
            <w:hideMark/>
          </w:tcPr>
          <w:p w14:paraId="7932CA3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ROLLO</w:t>
            </w:r>
          </w:p>
        </w:tc>
        <w:tc>
          <w:tcPr>
            <w:tcW w:w="850" w:type="dxa"/>
            <w:tcBorders>
              <w:top w:val="nil"/>
              <w:left w:val="nil"/>
              <w:bottom w:val="single" w:sz="4" w:space="0" w:color="auto"/>
              <w:right w:val="single" w:sz="4" w:space="0" w:color="auto"/>
            </w:tcBorders>
            <w:shd w:val="clear" w:color="auto" w:fill="auto"/>
            <w:noWrap/>
            <w:vAlign w:val="center"/>
            <w:hideMark/>
          </w:tcPr>
          <w:p w14:paraId="2C8492F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508139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0DAB463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55AD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82</w:t>
            </w:r>
          </w:p>
        </w:tc>
        <w:tc>
          <w:tcPr>
            <w:tcW w:w="1276" w:type="dxa"/>
            <w:tcBorders>
              <w:top w:val="nil"/>
              <w:left w:val="nil"/>
              <w:bottom w:val="single" w:sz="4" w:space="0" w:color="auto"/>
              <w:right w:val="single" w:sz="4" w:space="0" w:color="auto"/>
            </w:tcBorders>
            <w:shd w:val="clear" w:color="auto" w:fill="auto"/>
            <w:noWrap/>
            <w:vAlign w:val="center"/>
            <w:hideMark/>
          </w:tcPr>
          <w:p w14:paraId="4F2BFD1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604360552.00</w:t>
            </w:r>
          </w:p>
        </w:tc>
        <w:tc>
          <w:tcPr>
            <w:tcW w:w="5826" w:type="dxa"/>
            <w:tcBorders>
              <w:top w:val="nil"/>
              <w:left w:val="nil"/>
              <w:bottom w:val="single" w:sz="4" w:space="0" w:color="auto"/>
              <w:right w:val="single" w:sz="4" w:space="0" w:color="auto"/>
            </w:tcBorders>
            <w:shd w:val="clear" w:color="auto" w:fill="auto"/>
            <w:vAlign w:val="bottom"/>
            <w:hideMark/>
          </w:tcPr>
          <w:p w14:paraId="65987022" w14:textId="00B7960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GASA SECA CORTADA, DE ALGODON CON MARCA RADIOPACA. LARGO:  ANCHO: 10 CM  10 CM.</w:t>
            </w:r>
          </w:p>
        </w:tc>
        <w:tc>
          <w:tcPr>
            <w:tcW w:w="978" w:type="dxa"/>
            <w:tcBorders>
              <w:top w:val="nil"/>
              <w:left w:val="nil"/>
              <w:bottom w:val="single" w:sz="4" w:space="0" w:color="auto"/>
              <w:right w:val="single" w:sz="4" w:space="0" w:color="auto"/>
            </w:tcBorders>
            <w:shd w:val="clear" w:color="auto" w:fill="auto"/>
            <w:noWrap/>
            <w:vAlign w:val="center"/>
            <w:hideMark/>
          </w:tcPr>
          <w:p w14:paraId="2412A4F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A4F5EA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C/200</w:t>
            </w:r>
          </w:p>
        </w:tc>
        <w:tc>
          <w:tcPr>
            <w:tcW w:w="1276" w:type="dxa"/>
            <w:tcBorders>
              <w:top w:val="nil"/>
              <w:left w:val="nil"/>
              <w:bottom w:val="single" w:sz="4" w:space="0" w:color="auto"/>
              <w:right w:val="single" w:sz="4" w:space="0" w:color="auto"/>
            </w:tcBorders>
            <w:shd w:val="clear" w:color="auto" w:fill="auto"/>
            <w:noWrap/>
            <w:vAlign w:val="center"/>
            <w:hideMark/>
          </w:tcPr>
          <w:p w14:paraId="51F0604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65131C7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1501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83</w:t>
            </w:r>
          </w:p>
        </w:tc>
        <w:tc>
          <w:tcPr>
            <w:tcW w:w="1276" w:type="dxa"/>
            <w:tcBorders>
              <w:top w:val="nil"/>
              <w:left w:val="nil"/>
              <w:bottom w:val="single" w:sz="4" w:space="0" w:color="auto"/>
              <w:right w:val="single" w:sz="4" w:space="0" w:color="auto"/>
            </w:tcBorders>
            <w:shd w:val="clear" w:color="auto" w:fill="auto"/>
            <w:noWrap/>
            <w:vAlign w:val="center"/>
            <w:hideMark/>
          </w:tcPr>
          <w:p w14:paraId="735A97A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604390039.00</w:t>
            </w:r>
          </w:p>
        </w:tc>
        <w:tc>
          <w:tcPr>
            <w:tcW w:w="5826" w:type="dxa"/>
            <w:tcBorders>
              <w:top w:val="nil"/>
              <w:left w:val="nil"/>
              <w:bottom w:val="single" w:sz="4" w:space="0" w:color="auto"/>
              <w:right w:val="single" w:sz="4" w:space="0" w:color="auto"/>
            </w:tcBorders>
            <w:shd w:val="clear" w:color="auto" w:fill="auto"/>
            <w:vAlign w:val="bottom"/>
            <w:hideMark/>
          </w:tcPr>
          <w:p w14:paraId="757A1539" w14:textId="1E04060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78" w:type="dxa"/>
            <w:tcBorders>
              <w:top w:val="nil"/>
              <w:left w:val="nil"/>
              <w:bottom w:val="single" w:sz="4" w:space="0" w:color="auto"/>
              <w:right w:val="single" w:sz="4" w:space="0" w:color="auto"/>
            </w:tcBorders>
            <w:shd w:val="clear" w:color="auto" w:fill="auto"/>
            <w:noWrap/>
            <w:vAlign w:val="center"/>
            <w:hideMark/>
          </w:tcPr>
          <w:p w14:paraId="678D274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D28236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7E3467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814568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380E5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84</w:t>
            </w:r>
          </w:p>
        </w:tc>
        <w:tc>
          <w:tcPr>
            <w:tcW w:w="1276" w:type="dxa"/>
            <w:tcBorders>
              <w:top w:val="nil"/>
              <w:left w:val="nil"/>
              <w:bottom w:val="single" w:sz="4" w:space="0" w:color="auto"/>
              <w:right w:val="single" w:sz="4" w:space="0" w:color="auto"/>
            </w:tcBorders>
            <w:shd w:val="clear" w:color="auto" w:fill="auto"/>
            <w:noWrap/>
            <w:vAlign w:val="center"/>
            <w:hideMark/>
          </w:tcPr>
          <w:p w14:paraId="668A3AC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604390054.00</w:t>
            </w:r>
          </w:p>
        </w:tc>
        <w:tc>
          <w:tcPr>
            <w:tcW w:w="5826" w:type="dxa"/>
            <w:tcBorders>
              <w:top w:val="nil"/>
              <w:left w:val="nil"/>
              <w:bottom w:val="single" w:sz="4" w:space="0" w:color="auto"/>
              <w:right w:val="single" w:sz="4" w:space="0" w:color="auto"/>
            </w:tcBorders>
            <w:shd w:val="clear" w:color="auto" w:fill="auto"/>
            <w:vAlign w:val="bottom"/>
            <w:hideMark/>
          </w:tcPr>
          <w:p w14:paraId="5FFCC538" w14:textId="1B671E5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78" w:type="dxa"/>
            <w:tcBorders>
              <w:top w:val="nil"/>
              <w:left w:val="nil"/>
              <w:bottom w:val="single" w:sz="4" w:space="0" w:color="auto"/>
              <w:right w:val="single" w:sz="4" w:space="0" w:color="auto"/>
            </w:tcBorders>
            <w:shd w:val="clear" w:color="auto" w:fill="auto"/>
            <w:noWrap/>
            <w:vAlign w:val="center"/>
            <w:hideMark/>
          </w:tcPr>
          <w:p w14:paraId="7F26DDA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111D6C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469C0B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5100</w:t>
            </w:r>
          </w:p>
        </w:tc>
      </w:tr>
      <w:tr w:rsidR="00CE1B86" w:rsidRPr="00CE1B86" w14:paraId="16A8B29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4825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85</w:t>
            </w:r>
          </w:p>
        </w:tc>
        <w:tc>
          <w:tcPr>
            <w:tcW w:w="1276" w:type="dxa"/>
            <w:tcBorders>
              <w:top w:val="nil"/>
              <w:left w:val="nil"/>
              <w:bottom w:val="single" w:sz="4" w:space="0" w:color="auto"/>
              <w:right w:val="single" w:sz="4" w:space="0" w:color="auto"/>
            </w:tcBorders>
            <w:shd w:val="clear" w:color="auto" w:fill="auto"/>
            <w:noWrap/>
            <w:vAlign w:val="center"/>
            <w:hideMark/>
          </w:tcPr>
          <w:p w14:paraId="6DCCC86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604560037.00</w:t>
            </w:r>
          </w:p>
        </w:tc>
        <w:tc>
          <w:tcPr>
            <w:tcW w:w="5826" w:type="dxa"/>
            <w:tcBorders>
              <w:top w:val="nil"/>
              <w:left w:val="nil"/>
              <w:bottom w:val="single" w:sz="4" w:space="0" w:color="auto"/>
              <w:right w:val="single" w:sz="4" w:space="0" w:color="auto"/>
            </w:tcBorders>
            <w:shd w:val="clear" w:color="auto" w:fill="auto"/>
            <w:vAlign w:val="bottom"/>
            <w:hideMark/>
          </w:tcPr>
          <w:p w14:paraId="6430FCCB" w14:textId="5E02F97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GUANTES PARA EXPLORACION, AMBIDIESTRO, ESTERILES. DE POLIETILENO, DESECHABLES. TAMAÑO: MEDIANO</w:t>
            </w:r>
          </w:p>
        </w:tc>
        <w:tc>
          <w:tcPr>
            <w:tcW w:w="978" w:type="dxa"/>
            <w:tcBorders>
              <w:top w:val="nil"/>
              <w:left w:val="nil"/>
              <w:bottom w:val="single" w:sz="4" w:space="0" w:color="auto"/>
              <w:right w:val="single" w:sz="4" w:space="0" w:color="auto"/>
            </w:tcBorders>
            <w:shd w:val="clear" w:color="auto" w:fill="auto"/>
            <w:noWrap/>
            <w:vAlign w:val="center"/>
            <w:hideMark/>
          </w:tcPr>
          <w:p w14:paraId="465EEEC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2FC46B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63322B0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480A83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D8DE1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86</w:t>
            </w:r>
          </w:p>
        </w:tc>
        <w:tc>
          <w:tcPr>
            <w:tcW w:w="1276" w:type="dxa"/>
            <w:tcBorders>
              <w:top w:val="nil"/>
              <w:left w:val="nil"/>
              <w:bottom w:val="single" w:sz="4" w:space="0" w:color="auto"/>
              <w:right w:val="single" w:sz="4" w:space="0" w:color="auto"/>
            </w:tcBorders>
            <w:shd w:val="clear" w:color="auto" w:fill="auto"/>
            <w:noWrap/>
            <w:vAlign w:val="center"/>
            <w:hideMark/>
          </w:tcPr>
          <w:p w14:paraId="7ACC126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604560300.00</w:t>
            </w:r>
          </w:p>
        </w:tc>
        <w:tc>
          <w:tcPr>
            <w:tcW w:w="5826" w:type="dxa"/>
            <w:tcBorders>
              <w:top w:val="nil"/>
              <w:left w:val="nil"/>
              <w:bottom w:val="single" w:sz="4" w:space="0" w:color="auto"/>
              <w:right w:val="single" w:sz="4" w:space="0" w:color="auto"/>
            </w:tcBorders>
            <w:shd w:val="clear" w:color="auto" w:fill="auto"/>
            <w:vAlign w:val="bottom"/>
            <w:hideMark/>
          </w:tcPr>
          <w:p w14:paraId="01EA1C23" w14:textId="4D30867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GUANTES. PARA CIRUGÍA. DE LÁTEX NATURAL ESTÉRILES Y DESECHABLES. TALLAS: 6 1/2  </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PAR.</w:t>
            </w:r>
          </w:p>
        </w:tc>
        <w:tc>
          <w:tcPr>
            <w:tcW w:w="978" w:type="dxa"/>
            <w:tcBorders>
              <w:top w:val="nil"/>
              <w:left w:val="nil"/>
              <w:bottom w:val="single" w:sz="4" w:space="0" w:color="auto"/>
              <w:right w:val="single" w:sz="4" w:space="0" w:color="auto"/>
            </w:tcBorders>
            <w:shd w:val="clear" w:color="auto" w:fill="auto"/>
            <w:noWrap/>
            <w:vAlign w:val="center"/>
            <w:hideMark/>
          </w:tcPr>
          <w:p w14:paraId="0D4618C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553218C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DEDBD3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3255</w:t>
            </w:r>
          </w:p>
        </w:tc>
      </w:tr>
      <w:tr w:rsidR="00CE1B86" w:rsidRPr="00CE1B86" w14:paraId="7B448C9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334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87</w:t>
            </w:r>
          </w:p>
        </w:tc>
        <w:tc>
          <w:tcPr>
            <w:tcW w:w="1276" w:type="dxa"/>
            <w:tcBorders>
              <w:top w:val="nil"/>
              <w:left w:val="nil"/>
              <w:bottom w:val="single" w:sz="4" w:space="0" w:color="auto"/>
              <w:right w:val="single" w:sz="4" w:space="0" w:color="auto"/>
            </w:tcBorders>
            <w:shd w:val="clear" w:color="auto" w:fill="auto"/>
            <w:noWrap/>
            <w:vAlign w:val="center"/>
            <w:hideMark/>
          </w:tcPr>
          <w:p w14:paraId="39C02F7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604560318.00</w:t>
            </w:r>
          </w:p>
        </w:tc>
        <w:tc>
          <w:tcPr>
            <w:tcW w:w="5826" w:type="dxa"/>
            <w:tcBorders>
              <w:top w:val="nil"/>
              <w:left w:val="nil"/>
              <w:bottom w:val="single" w:sz="4" w:space="0" w:color="auto"/>
              <w:right w:val="single" w:sz="4" w:space="0" w:color="auto"/>
            </w:tcBorders>
            <w:shd w:val="clear" w:color="auto" w:fill="auto"/>
            <w:vAlign w:val="bottom"/>
            <w:hideMark/>
          </w:tcPr>
          <w:p w14:paraId="1CEAB73D" w14:textId="642BD5E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GUANTES PARA CIRUGIA. DE LATEX NATURAL, ESTERILES Y DESECHABLES TALLA 7</w:t>
            </w:r>
          </w:p>
        </w:tc>
        <w:tc>
          <w:tcPr>
            <w:tcW w:w="978" w:type="dxa"/>
            <w:tcBorders>
              <w:top w:val="nil"/>
              <w:left w:val="nil"/>
              <w:bottom w:val="single" w:sz="4" w:space="0" w:color="auto"/>
              <w:right w:val="single" w:sz="4" w:space="0" w:color="auto"/>
            </w:tcBorders>
            <w:shd w:val="clear" w:color="auto" w:fill="auto"/>
            <w:noWrap/>
            <w:vAlign w:val="center"/>
            <w:hideMark/>
          </w:tcPr>
          <w:p w14:paraId="738457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370CA1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A932D7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3526</w:t>
            </w:r>
          </w:p>
        </w:tc>
      </w:tr>
      <w:tr w:rsidR="00CE1B86" w:rsidRPr="00CE1B86" w14:paraId="57BA94C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D3677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C33E5A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604560334.00</w:t>
            </w:r>
          </w:p>
        </w:tc>
        <w:tc>
          <w:tcPr>
            <w:tcW w:w="5826" w:type="dxa"/>
            <w:tcBorders>
              <w:top w:val="nil"/>
              <w:left w:val="nil"/>
              <w:bottom w:val="single" w:sz="4" w:space="0" w:color="auto"/>
              <w:right w:val="single" w:sz="4" w:space="0" w:color="auto"/>
            </w:tcBorders>
            <w:shd w:val="clear" w:color="auto" w:fill="auto"/>
            <w:vAlign w:val="bottom"/>
            <w:hideMark/>
          </w:tcPr>
          <w:p w14:paraId="2DFE8A85" w14:textId="00B91FF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GUANTES PARA CIRUGIA. DE LATEX NATURAL, ESTERILES Y DESECHABLES TALLA 7 1/2</w:t>
            </w:r>
          </w:p>
        </w:tc>
        <w:tc>
          <w:tcPr>
            <w:tcW w:w="978" w:type="dxa"/>
            <w:tcBorders>
              <w:top w:val="nil"/>
              <w:left w:val="nil"/>
              <w:bottom w:val="single" w:sz="4" w:space="0" w:color="auto"/>
              <w:right w:val="single" w:sz="4" w:space="0" w:color="auto"/>
            </w:tcBorders>
            <w:shd w:val="clear" w:color="auto" w:fill="auto"/>
            <w:noWrap/>
            <w:vAlign w:val="center"/>
            <w:hideMark/>
          </w:tcPr>
          <w:p w14:paraId="1914C9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4D714B5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E651A9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2712</w:t>
            </w:r>
          </w:p>
        </w:tc>
      </w:tr>
      <w:tr w:rsidR="00CE1B86" w:rsidRPr="00CE1B86" w14:paraId="7193A08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E9B8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89</w:t>
            </w:r>
          </w:p>
        </w:tc>
        <w:tc>
          <w:tcPr>
            <w:tcW w:w="1276" w:type="dxa"/>
            <w:tcBorders>
              <w:top w:val="nil"/>
              <w:left w:val="nil"/>
              <w:bottom w:val="single" w:sz="4" w:space="0" w:color="auto"/>
              <w:right w:val="single" w:sz="4" w:space="0" w:color="auto"/>
            </w:tcBorders>
            <w:shd w:val="clear" w:color="auto" w:fill="auto"/>
            <w:noWrap/>
            <w:vAlign w:val="center"/>
            <w:hideMark/>
          </w:tcPr>
          <w:p w14:paraId="404E976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604560359.00</w:t>
            </w:r>
          </w:p>
        </w:tc>
        <w:tc>
          <w:tcPr>
            <w:tcW w:w="5826" w:type="dxa"/>
            <w:tcBorders>
              <w:top w:val="nil"/>
              <w:left w:val="nil"/>
              <w:bottom w:val="single" w:sz="4" w:space="0" w:color="auto"/>
              <w:right w:val="single" w:sz="4" w:space="0" w:color="auto"/>
            </w:tcBorders>
            <w:shd w:val="clear" w:color="auto" w:fill="auto"/>
            <w:vAlign w:val="bottom"/>
            <w:hideMark/>
          </w:tcPr>
          <w:p w14:paraId="2212A1E2" w14:textId="590CDB1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GUANTES PARA CIRUGIA. DE LATEX NATURAL, ESTERILES Y DESECHABLES TALLA 8</w:t>
            </w:r>
          </w:p>
        </w:tc>
        <w:tc>
          <w:tcPr>
            <w:tcW w:w="978" w:type="dxa"/>
            <w:tcBorders>
              <w:top w:val="nil"/>
              <w:left w:val="nil"/>
              <w:bottom w:val="single" w:sz="4" w:space="0" w:color="auto"/>
              <w:right w:val="single" w:sz="4" w:space="0" w:color="auto"/>
            </w:tcBorders>
            <w:shd w:val="clear" w:color="auto" w:fill="auto"/>
            <w:noWrap/>
            <w:vAlign w:val="center"/>
            <w:hideMark/>
          </w:tcPr>
          <w:p w14:paraId="3FD92A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094704F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495601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664A8B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823CE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90</w:t>
            </w:r>
          </w:p>
        </w:tc>
        <w:tc>
          <w:tcPr>
            <w:tcW w:w="1276" w:type="dxa"/>
            <w:tcBorders>
              <w:top w:val="nil"/>
              <w:left w:val="nil"/>
              <w:bottom w:val="single" w:sz="4" w:space="0" w:color="auto"/>
              <w:right w:val="single" w:sz="4" w:space="0" w:color="auto"/>
            </w:tcBorders>
            <w:shd w:val="clear" w:color="auto" w:fill="auto"/>
            <w:noWrap/>
            <w:vAlign w:val="center"/>
            <w:hideMark/>
          </w:tcPr>
          <w:p w14:paraId="6A67261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604560367.00</w:t>
            </w:r>
          </w:p>
        </w:tc>
        <w:tc>
          <w:tcPr>
            <w:tcW w:w="5826" w:type="dxa"/>
            <w:tcBorders>
              <w:top w:val="nil"/>
              <w:left w:val="nil"/>
              <w:bottom w:val="single" w:sz="4" w:space="0" w:color="auto"/>
              <w:right w:val="single" w:sz="4" w:space="0" w:color="auto"/>
            </w:tcBorders>
            <w:shd w:val="clear" w:color="auto" w:fill="auto"/>
            <w:vAlign w:val="bottom"/>
            <w:hideMark/>
          </w:tcPr>
          <w:p w14:paraId="122CEE5D" w14:textId="5D3CF0D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GUANTES PARA CIRUGIA. DE LATEX NATURAL, ESTERILES Y DESECHABLES TALLA 8 1/2</w:t>
            </w:r>
          </w:p>
        </w:tc>
        <w:tc>
          <w:tcPr>
            <w:tcW w:w="978" w:type="dxa"/>
            <w:tcBorders>
              <w:top w:val="nil"/>
              <w:left w:val="nil"/>
              <w:bottom w:val="single" w:sz="4" w:space="0" w:color="auto"/>
              <w:right w:val="single" w:sz="4" w:space="0" w:color="auto"/>
            </w:tcBorders>
            <w:shd w:val="clear" w:color="auto" w:fill="auto"/>
            <w:noWrap/>
            <w:vAlign w:val="center"/>
            <w:hideMark/>
          </w:tcPr>
          <w:p w14:paraId="60C12D7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PAR</w:t>
            </w:r>
          </w:p>
        </w:tc>
        <w:tc>
          <w:tcPr>
            <w:tcW w:w="850" w:type="dxa"/>
            <w:tcBorders>
              <w:top w:val="nil"/>
              <w:left w:val="nil"/>
              <w:bottom w:val="single" w:sz="4" w:space="0" w:color="auto"/>
              <w:right w:val="single" w:sz="4" w:space="0" w:color="auto"/>
            </w:tcBorders>
            <w:shd w:val="clear" w:color="auto" w:fill="auto"/>
            <w:noWrap/>
            <w:vAlign w:val="center"/>
            <w:hideMark/>
          </w:tcPr>
          <w:p w14:paraId="6DFB0E1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35887F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ED68CA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A9E8E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91</w:t>
            </w:r>
          </w:p>
        </w:tc>
        <w:tc>
          <w:tcPr>
            <w:tcW w:w="1276" w:type="dxa"/>
            <w:tcBorders>
              <w:top w:val="nil"/>
              <w:left w:val="nil"/>
              <w:bottom w:val="single" w:sz="4" w:space="0" w:color="auto"/>
              <w:right w:val="single" w:sz="4" w:space="0" w:color="auto"/>
            </w:tcBorders>
            <w:shd w:val="clear" w:color="auto" w:fill="auto"/>
            <w:noWrap/>
            <w:vAlign w:val="center"/>
            <w:hideMark/>
          </w:tcPr>
          <w:p w14:paraId="375886A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604560383.00</w:t>
            </w:r>
          </w:p>
        </w:tc>
        <w:tc>
          <w:tcPr>
            <w:tcW w:w="5826" w:type="dxa"/>
            <w:tcBorders>
              <w:top w:val="nil"/>
              <w:left w:val="nil"/>
              <w:bottom w:val="single" w:sz="4" w:space="0" w:color="auto"/>
              <w:right w:val="single" w:sz="4" w:space="0" w:color="auto"/>
            </w:tcBorders>
            <w:shd w:val="clear" w:color="auto" w:fill="auto"/>
            <w:vAlign w:val="bottom"/>
            <w:hideMark/>
          </w:tcPr>
          <w:p w14:paraId="5A32E9B2" w14:textId="05EF7ED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 PARA EXPLORACION AMBIDIESTRO ESTERILES, DE LATEX, DESECHABLES TAMANO: CHICO</w:t>
            </w:r>
          </w:p>
        </w:tc>
        <w:tc>
          <w:tcPr>
            <w:tcW w:w="978" w:type="dxa"/>
            <w:tcBorders>
              <w:top w:val="nil"/>
              <w:left w:val="nil"/>
              <w:bottom w:val="single" w:sz="4" w:space="0" w:color="auto"/>
              <w:right w:val="single" w:sz="4" w:space="0" w:color="auto"/>
            </w:tcBorders>
            <w:shd w:val="clear" w:color="auto" w:fill="auto"/>
            <w:noWrap/>
            <w:vAlign w:val="center"/>
            <w:hideMark/>
          </w:tcPr>
          <w:p w14:paraId="6E3C258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477CFE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536EDB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CE570B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E404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454AF5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604560391.00</w:t>
            </w:r>
          </w:p>
        </w:tc>
        <w:tc>
          <w:tcPr>
            <w:tcW w:w="5826" w:type="dxa"/>
            <w:tcBorders>
              <w:top w:val="nil"/>
              <w:left w:val="nil"/>
              <w:bottom w:val="single" w:sz="4" w:space="0" w:color="auto"/>
              <w:right w:val="single" w:sz="4" w:space="0" w:color="auto"/>
            </w:tcBorders>
            <w:shd w:val="clear" w:color="auto" w:fill="auto"/>
            <w:vAlign w:val="bottom"/>
            <w:hideMark/>
          </w:tcPr>
          <w:p w14:paraId="4FD6BA39" w14:textId="4FE1835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 PARA EXPLORACION AMBIDIESTRO, ESTERILES, DE LATEX, DESECHABLES TAMANO: MEDIANO</w:t>
            </w:r>
          </w:p>
        </w:tc>
        <w:tc>
          <w:tcPr>
            <w:tcW w:w="978" w:type="dxa"/>
            <w:tcBorders>
              <w:top w:val="nil"/>
              <w:left w:val="nil"/>
              <w:bottom w:val="single" w:sz="4" w:space="0" w:color="auto"/>
              <w:right w:val="single" w:sz="4" w:space="0" w:color="auto"/>
            </w:tcBorders>
            <w:shd w:val="clear" w:color="auto" w:fill="auto"/>
            <w:noWrap/>
            <w:vAlign w:val="center"/>
            <w:hideMark/>
          </w:tcPr>
          <w:p w14:paraId="7BB309F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E91A9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550E9E8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1085</w:t>
            </w:r>
          </w:p>
        </w:tc>
      </w:tr>
      <w:tr w:rsidR="00CE1B86" w:rsidRPr="00CE1B86" w14:paraId="3EC2EF6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2239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93</w:t>
            </w:r>
          </w:p>
        </w:tc>
        <w:tc>
          <w:tcPr>
            <w:tcW w:w="1276" w:type="dxa"/>
            <w:tcBorders>
              <w:top w:val="nil"/>
              <w:left w:val="nil"/>
              <w:bottom w:val="single" w:sz="4" w:space="0" w:color="auto"/>
              <w:right w:val="single" w:sz="4" w:space="0" w:color="auto"/>
            </w:tcBorders>
            <w:shd w:val="clear" w:color="auto" w:fill="auto"/>
            <w:noWrap/>
            <w:vAlign w:val="center"/>
            <w:hideMark/>
          </w:tcPr>
          <w:p w14:paraId="3103059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604560409.00</w:t>
            </w:r>
          </w:p>
        </w:tc>
        <w:tc>
          <w:tcPr>
            <w:tcW w:w="5826" w:type="dxa"/>
            <w:tcBorders>
              <w:top w:val="nil"/>
              <w:left w:val="nil"/>
              <w:bottom w:val="single" w:sz="4" w:space="0" w:color="auto"/>
              <w:right w:val="single" w:sz="4" w:space="0" w:color="auto"/>
            </w:tcBorders>
            <w:shd w:val="clear" w:color="auto" w:fill="auto"/>
            <w:vAlign w:val="bottom"/>
            <w:hideMark/>
          </w:tcPr>
          <w:p w14:paraId="5BFA1B70" w14:textId="1978E29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GUANTE PARA EXPLORACION AMBIDIESTRO, ESTERILES DE LATEX, DESECHABLES TAMANO: GRANDE</w:t>
            </w:r>
          </w:p>
        </w:tc>
        <w:tc>
          <w:tcPr>
            <w:tcW w:w="978" w:type="dxa"/>
            <w:tcBorders>
              <w:top w:val="nil"/>
              <w:left w:val="nil"/>
              <w:bottom w:val="single" w:sz="4" w:space="0" w:color="auto"/>
              <w:right w:val="single" w:sz="4" w:space="0" w:color="auto"/>
            </w:tcBorders>
            <w:shd w:val="clear" w:color="auto" w:fill="auto"/>
            <w:noWrap/>
            <w:vAlign w:val="center"/>
            <w:hideMark/>
          </w:tcPr>
          <w:p w14:paraId="24FB90A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1E8040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1CF0037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9ED49C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66710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94</w:t>
            </w:r>
          </w:p>
        </w:tc>
        <w:tc>
          <w:tcPr>
            <w:tcW w:w="1276" w:type="dxa"/>
            <w:tcBorders>
              <w:top w:val="nil"/>
              <w:left w:val="nil"/>
              <w:bottom w:val="single" w:sz="4" w:space="0" w:color="auto"/>
              <w:right w:val="single" w:sz="4" w:space="0" w:color="auto"/>
            </w:tcBorders>
            <w:shd w:val="clear" w:color="auto" w:fill="auto"/>
            <w:noWrap/>
            <w:vAlign w:val="center"/>
            <w:hideMark/>
          </w:tcPr>
          <w:p w14:paraId="100BA92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604830091.00</w:t>
            </w:r>
          </w:p>
        </w:tc>
        <w:tc>
          <w:tcPr>
            <w:tcW w:w="5826" w:type="dxa"/>
            <w:tcBorders>
              <w:top w:val="nil"/>
              <w:left w:val="nil"/>
              <w:bottom w:val="single" w:sz="4" w:space="0" w:color="auto"/>
              <w:right w:val="single" w:sz="4" w:space="0" w:color="auto"/>
            </w:tcBorders>
            <w:shd w:val="clear" w:color="auto" w:fill="auto"/>
            <w:vAlign w:val="bottom"/>
            <w:hideMark/>
          </w:tcPr>
          <w:p w14:paraId="2A654E88" w14:textId="115035E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10,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0B82799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77E986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3EAA64E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815CCB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33638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95</w:t>
            </w:r>
          </w:p>
        </w:tc>
        <w:tc>
          <w:tcPr>
            <w:tcW w:w="1276" w:type="dxa"/>
            <w:tcBorders>
              <w:top w:val="nil"/>
              <w:left w:val="nil"/>
              <w:bottom w:val="single" w:sz="4" w:space="0" w:color="auto"/>
              <w:right w:val="single" w:sz="4" w:space="0" w:color="auto"/>
            </w:tcBorders>
            <w:shd w:val="clear" w:color="auto" w:fill="auto"/>
            <w:noWrap/>
            <w:vAlign w:val="center"/>
            <w:hideMark/>
          </w:tcPr>
          <w:p w14:paraId="417E19E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604830117.00</w:t>
            </w:r>
          </w:p>
        </w:tc>
        <w:tc>
          <w:tcPr>
            <w:tcW w:w="5826" w:type="dxa"/>
            <w:tcBorders>
              <w:top w:val="nil"/>
              <w:left w:val="nil"/>
              <w:bottom w:val="single" w:sz="4" w:space="0" w:color="auto"/>
              <w:right w:val="single" w:sz="4" w:space="0" w:color="auto"/>
            </w:tcBorders>
            <w:shd w:val="clear" w:color="auto" w:fill="auto"/>
            <w:vAlign w:val="bottom"/>
            <w:hideMark/>
          </w:tcPr>
          <w:p w14:paraId="1DB43698" w14:textId="3CEDFEA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12,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259F14E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2F09CE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43C1423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7CAA68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5C2E3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96</w:t>
            </w:r>
          </w:p>
        </w:tc>
        <w:tc>
          <w:tcPr>
            <w:tcW w:w="1276" w:type="dxa"/>
            <w:tcBorders>
              <w:top w:val="nil"/>
              <w:left w:val="nil"/>
              <w:bottom w:val="single" w:sz="4" w:space="0" w:color="auto"/>
              <w:right w:val="single" w:sz="4" w:space="0" w:color="auto"/>
            </w:tcBorders>
            <w:shd w:val="clear" w:color="auto" w:fill="auto"/>
            <w:noWrap/>
            <w:vAlign w:val="center"/>
            <w:hideMark/>
          </w:tcPr>
          <w:p w14:paraId="1665359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604830125.00</w:t>
            </w:r>
          </w:p>
        </w:tc>
        <w:tc>
          <w:tcPr>
            <w:tcW w:w="5826" w:type="dxa"/>
            <w:tcBorders>
              <w:top w:val="nil"/>
              <w:left w:val="nil"/>
              <w:bottom w:val="single" w:sz="4" w:space="0" w:color="auto"/>
              <w:right w:val="single" w:sz="4" w:space="0" w:color="auto"/>
            </w:tcBorders>
            <w:shd w:val="clear" w:color="auto" w:fill="auto"/>
            <w:vAlign w:val="bottom"/>
            <w:hideMark/>
          </w:tcPr>
          <w:p w14:paraId="43C4C9C0" w14:textId="105235F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11,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6F7CAEE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D4FB4A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15D3575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w:t>
            </w:r>
          </w:p>
        </w:tc>
      </w:tr>
      <w:tr w:rsidR="00CE1B86" w:rsidRPr="00CE1B86" w14:paraId="33541C9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6387E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97</w:t>
            </w:r>
          </w:p>
        </w:tc>
        <w:tc>
          <w:tcPr>
            <w:tcW w:w="1276" w:type="dxa"/>
            <w:tcBorders>
              <w:top w:val="nil"/>
              <w:left w:val="nil"/>
              <w:bottom w:val="single" w:sz="4" w:space="0" w:color="auto"/>
              <w:right w:val="single" w:sz="4" w:space="0" w:color="auto"/>
            </w:tcBorders>
            <w:shd w:val="clear" w:color="auto" w:fill="auto"/>
            <w:noWrap/>
            <w:vAlign w:val="center"/>
            <w:hideMark/>
          </w:tcPr>
          <w:p w14:paraId="596149E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604830133.00</w:t>
            </w:r>
          </w:p>
        </w:tc>
        <w:tc>
          <w:tcPr>
            <w:tcW w:w="5826" w:type="dxa"/>
            <w:tcBorders>
              <w:top w:val="nil"/>
              <w:left w:val="nil"/>
              <w:bottom w:val="single" w:sz="4" w:space="0" w:color="auto"/>
              <w:right w:val="single" w:sz="4" w:space="0" w:color="auto"/>
            </w:tcBorders>
            <w:shd w:val="clear" w:color="auto" w:fill="auto"/>
            <w:vAlign w:val="bottom"/>
            <w:hideMark/>
          </w:tcPr>
          <w:p w14:paraId="045C6050" w14:textId="189E69E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20,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66E77E2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9E08F7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16ED940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39C62E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DAB7F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98</w:t>
            </w:r>
          </w:p>
        </w:tc>
        <w:tc>
          <w:tcPr>
            <w:tcW w:w="1276" w:type="dxa"/>
            <w:tcBorders>
              <w:top w:val="nil"/>
              <w:left w:val="nil"/>
              <w:bottom w:val="single" w:sz="4" w:space="0" w:color="auto"/>
              <w:right w:val="single" w:sz="4" w:space="0" w:color="auto"/>
            </w:tcBorders>
            <w:shd w:val="clear" w:color="auto" w:fill="auto"/>
            <w:noWrap/>
            <w:vAlign w:val="center"/>
            <w:hideMark/>
          </w:tcPr>
          <w:p w14:paraId="2DD014B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604830141.00</w:t>
            </w:r>
          </w:p>
        </w:tc>
        <w:tc>
          <w:tcPr>
            <w:tcW w:w="5826" w:type="dxa"/>
            <w:tcBorders>
              <w:top w:val="nil"/>
              <w:left w:val="nil"/>
              <w:bottom w:val="single" w:sz="4" w:space="0" w:color="auto"/>
              <w:right w:val="single" w:sz="4" w:space="0" w:color="auto"/>
            </w:tcBorders>
            <w:shd w:val="clear" w:color="auto" w:fill="auto"/>
            <w:vAlign w:val="bottom"/>
            <w:hideMark/>
          </w:tcPr>
          <w:p w14:paraId="22B65FE2" w14:textId="328C507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BISTURÍ.  DE ACERO INOXIDABLE. EMPAQUE INDIVIDUAL. ESTÉRILES Y DESECHABLES. PIEZA. 15 ENVASE CON 100 PIEZAS.</w:t>
            </w:r>
          </w:p>
        </w:tc>
        <w:tc>
          <w:tcPr>
            <w:tcW w:w="978" w:type="dxa"/>
            <w:tcBorders>
              <w:top w:val="nil"/>
              <w:left w:val="nil"/>
              <w:bottom w:val="single" w:sz="4" w:space="0" w:color="auto"/>
              <w:right w:val="single" w:sz="4" w:space="0" w:color="auto"/>
            </w:tcBorders>
            <w:shd w:val="clear" w:color="auto" w:fill="auto"/>
            <w:noWrap/>
            <w:vAlign w:val="center"/>
            <w:hideMark/>
          </w:tcPr>
          <w:p w14:paraId="498920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CB32EB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7115279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w:t>
            </w:r>
          </w:p>
        </w:tc>
      </w:tr>
      <w:tr w:rsidR="00CE1B86" w:rsidRPr="00CE1B86" w14:paraId="2BA928B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8C42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99</w:t>
            </w:r>
          </w:p>
        </w:tc>
        <w:tc>
          <w:tcPr>
            <w:tcW w:w="1276" w:type="dxa"/>
            <w:tcBorders>
              <w:top w:val="nil"/>
              <w:left w:val="nil"/>
              <w:bottom w:val="single" w:sz="4" w:space="0" w:color="auto"/>
              <w:right w:val="single" w:sz="4" w:space="0" w:color="auto"/>
            </w:tcBorders>
            <w:shd w:val="clear" w:color="auto" w:fill="auto"/>
            <w:noWrap/>
            <w:vAlign w:val="center"/>
            <w:hideMark/>
          </w:tcPr>
          <w:p w14:paraId="6CE2830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604830158.00</w:t>
            </w:r>
          </w:p>
        </w:tc>
        <w:tc>
          <w:tcPr>
            <w:tcW w:w="5826" w:type="dxa"/>
            <w:tcBorders>
              <w:top w:val="nil"/>
              <w:left w:val="nil"/>
              <w:bottom w:val="single" w:sz="4" w:space="0" w:color="auto"/>
              <w:right w:val="single" w:sz="4" w:space="0" w:color="auto"/>
            </w:tcBorders>
            <w:shd w:val="clear" w:color="auto" w:fill="auto"/>
            <w:vAlign w:val="bottom"/>
            <w:hideMark/>
          </w:tcPr>
          <w:p w14:paraId="48CA6369" w14:textId="02A1EA1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21,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17549D5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424150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174776E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B7E1D8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8C32E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48883E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604830174.00</w:t>
            </w:r>
          </w:p>
        </w:tc>
        <w:tc>
          <w:tcPr>
            <w:tcW w:w="5826" w:type="dxa"/>
            <w:tcBorders>
              <w:top w:val="nil"/>
              <w:left w:val="nil"/>
              <w:bottom w:val="single" w:sz="4" w:space="0" w:color="auto"/>
              <w:right w:val="single" w:sz="4" w:space="0" w:color="auto"/>
            </w:tcBorders>
            <w:shd w:val="clear" w:color="auto" w:fill="auto"/>
            <w:vAlign w:val="bottom"/>
            <w:hideMark/>
          </w:tcPr>
          <w:p w14:paraId="04392E88" w14:textId="24699C6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HOJA PARA BISTURI DE ACERO INOXIDABLE ESTERIL Y DESECHABLE, NUMERO 23, EMPAQUE INDIVIDUAL</w:t>
            </w:r>
          </w:p>
        </w:tc>
        <w:tc>
          <w:tcPr>
            <w:tcW w:w="978" w:type="dxa"/>
            <w:tcBorders>
              <w:top w:val="nil"/>
              <w:left w:val="nil"/>
              <w:bottom w:val="single" w:sz="4" w:space="0" w:color="auto"/>
              <w:right w:val="single" w:sz="4" w:space="0" w:color="auto"/>
            </w:tcBorders>
            <w:shd w:val="clear" w:color="auto" w:fill="auto"/>
            <w:noWrap/>
            <w:vAlign w:val="center"/>
            <w:hideMark/>
          </w:tcPr>
          <w:p w14:paraId="20BAC35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7E3BED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371CEB5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w:t>
            </w:r>
          </w:p>
        </w:tc>
      </w:tr>
      <w:tr w:rsidR="00CE1B86" w:rsidRPr="00CE1B86" w14:paraId="358F6FC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3FE6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101</w:t>
            </w:r>
          </w:p>
        </w:tc>
        <w:tc>
          <w:tcPr>
            <w:tcW w:w="1276" w:type="dxa"/>
            <w:tcBorders>
              <w:top w:val="nil"/>
              <w:left w:val="nil"/>
              <w:bottom w:val="single" w:sz="4" w:space="0" w:color="auto"/>
              <w:right w:val="single" w:sz="4" w:space="0" w:color="auto"/>
            </w:tcBorders>
            <w:shd w:val="clear" w:color="auto" w:fill="auto"/>
            <w:noWrap/>
            <w:vAlign w:val="center"/>
            <w:hideMark/>
          </w:tcPr>
          <w:p w14:paraId="0E8B5AD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604910018.00</w:t>
            </w:r>
          </w:p>
        </w:tc>
        <w:tc>
          <w:tcPr>
            <w:tcW w:w="5826" w:type="dxa"/>
            <w:tcBorders>
              <w:top w:val="nil"/>
              <w:left w:val="nil"/>
              <w:bottom w:val="single" w:sz="4" w:space="0" w:color="auto"/>
              <w:right w:val="single" w:sz="4" w:space="0" w:color="auto"/>
            </w:tcBorders>
            <w:shd w:val="clear" w:color="auto" w:fill="auto"/>
            <w:vAlign w:val="bottom"/>
            <w:hideMark/>
          </w:tcPr>
          <w:p w14:paraId="13286876" w14:textId="4229B11A"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PAPELES. INDICADOR DE CONTACTO OCLUSAL. EN TIRAS CON PEGAMENTO EN AMBAS CARAS.</w:t>
            </w:r>
          </w:p>
        </w:tc>
        <w:tc>
          <w:tcPr>
            <w:tcW w:w="978" w:type="dxa"/>
            <w:tcBorders>
              <w:top w:val="nil"/>
              <w:left w:val="nil"/>
              <w:bottom w:val="single" w:sz="4" w:space="0" w:color="auto"/>
              <w:right w:val="single" w:sz="4" w:space="0" w:color="auto"/>
            </w:tcBorders>
            <w:shd w:val="clear" w:color="auto" w:fill="auto"/>
            <w:noWrap/>
            <w:vAlign w:val="center"/>
            <w:hideMark/>
          </w:tcPr>
          <w:p w14:paraId="103C2A7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BLOCK</w:t>
            </w:r>
          </w:p>
        </w:tc>
        <w:tc>
          <w:tcPr>
            <w:tcW w:w="850" w:type="dxa"/>
            <w:tcBorders>
              <w:top w:val="nil"/>
              <w:left w:val="nil"/>
              <w:bottom w:val="single" w:sz="4" w:space="0" w:color="auto"/>
              <w:right w:val="single" w:sz="4" w:space="0" w:color="auto"/>
            </w:tcBorders>
            <w:shd w:val="clear" w:color="auto" w:fill="auto"/>
            <w:noWrap/>
            <w:vAlign w:val="center"/>
            <w:hideMark/>
          </w:tcPr>
          <w:p w14:paraId="6F37036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C/15</w:t>
            </w:r>
          </w:p>
        </w:tc>
        <w:tc>
          <w:tcPr>
            <w:tcW w:w="1276" w:type="dxa"/>
            <w:tcBorders>
              <w:top w:val="nil"/>
              <w:left w:val="nil"/>
              <w:bottom w:val="single" w:sz="4" w:space="0" w:color="auto"/>
              <w:right w:val="single" w:sz="4" w:space="0" w:color="auto"/>
            </w:tcBorders>
            <w:shd w:val="clear" w:color="auto" w:fill="auto"/>
            <w:noWrap/>
            <w:vAlign w:val="center"/>
            <w:hideMark/>
          </w:tcPr>
          <w:p w14:paraId="2C8997C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7388FD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0D72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330AB82E"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605320084.00</w:t>
            </w:r>
          </w:p>
        </w:tc>
        <w:tc>
          <w:tcPr>
            <w:tcW w:w="5826" w:type="dxa"/>
            <w:tcBorders>
              <w:top w:val="nil"/>
              <w:left w:val="nil"/>
              <w:bottom w:val="single" w:sz="4" w:space="0" w:color="auto"/>
              <w:right w:val="single" w:sz="4" w:space="0" w:color="auto"/>
            </w:tcBorders>
            <w:shd w:val="clear" w:color="auto" w:fill="auto"/>
            <w:vAlign w:val="bottom"/>
            <w:hideMark/>
          </w:tcPr>
          <w:p w14:paraId="3D487B5A" w14:textId="547C0B2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 PARA VENOCLISIS SIN AGUJA, ESTERIL Y DESECHABLE.  MICROGOTERO</w:t>
            </w:r>
          </w:p>
        </w:tc>
        <w:tc>
          <w:tcPr>
            <w:tcW w:w="978" w:type="dxa"/>
            <w:tcBorders>
              <w:top w:val="nil"/>
              <w:left w:val="nil"/>
              <w:bottom w:val="single" w:sz="4" w:space="0" w:color="auto"/>
              <w:right w:val="single" w:sz="4" w:space="0" w:color="auto"/>
            </w:tcBorders>
            <w:shd w:val="clear" w:color="auto" w:fill="auto"/>
            <w:noWrap/>
            <w:vAlign w:val="center"/>
            <w:hideMark/>
          </w:tcPr>
          <w:p w14:paraId="20B0FFD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4153B44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3379AC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w:t>
            </w:r>
          </w:p>
        </w:tc>
      </w:tr>
      <w:tr w:rsidR="00CE1B86" w:rsidRPr="00CE1B86" w14:paraId="62992E8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F4028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2F10D3F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605320167.00</w:t>
            </w:r>
          </w:p>
        </w:tc>
        <w:tc>
          <w:tcPr>
            <w:tcW w:w="5826" w:type="dxa"/>
            <w:tcBorders>
              <w:top w:val="nil"/>
              <w:left w:val="nil"/>
              <w:bottom w:val="single" w:sz="4" w:space="0" w:color="auto"/>
              <w:right w:val="single" w:sz="4" w:space="0" w:color="auto"/>
            </w:tcBorders>
            <w:shd w:val="clear" w:color="auto" w:fill="auto"/>
            <w:vAlign w:val="bottom"/>
            <w:hideMark/>
          </w:tcPr>
          <w:p w14:paraId="339FD6E3" w14:textId="35C5002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EQUIPOS. PARA VENOCLISIS. SIN AGUJA ESTÉRILES DESECHABLES. NORMOGOTERO.</w:t>
            </w:r>
          </w:p>
        </w:tc>
        <w:tc>
          <w:tcPr>
            <w:tcW w:w="978" w:type="dxa"/>
            <w:tcBorders>
              <w:top w:val="nil"/>
              <w:left w:val="nil"/>
              <w:bottom w:val="single" w:sz="4" w:space="0" w:color="auto"/>
              <w:right w:val="single" w:sz="4" w:space="0" w:color="auto"/>
            </w:tcBorders>
            <w:shd w:val="clear" w:color="auto" w:fill="auto"/>
            <w:noWrap/>
            <w:vAlign w:val="center"/>
            <w:hideMark/>
          </w:tcPr>
          <w:p w14:paraId="1603927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EQUIPO</w:t>
            </w:r>
          </w:p>
        </w:tc>
        <w:tc>
          <w:tcPr>
            <w:tcW w:w="850" w:type="dxa"/>
            <w:tcBorders>
              <w:top w:val="nil"/>
              <w:left w:val="nil"/>
              <w:bottom w:val="single" w:sz="4" w:space="0" w:color="auto"/>
              <w:right w:val="single" w:sz="4" w:space="0" w:color="auto"/>
            </w:tcBorders>
            <w:shd w:val="clear" w:color="auto" w:fill="auto"/>
            <w:noWrap/>
            <w:vAlign w:val="center"/>
            <w:hideMark/>
          </w:tcPr>
          <w:p w14:paraId="22179EF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F39AC7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9224</w:t>
            </w:r>
          </w:p>
        </w:tc>
      </w:tr>
      <w:tr w:rsidR="00CE1B86" w:rsidRPr="00CE1B86" w14:paraId="4D9AA52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9C171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642F945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605430115.00</w:t>
            </w:r>
          </w:p>
        </w:tc>
        <w:tc>
          <w:tcPr>
            <w:tcW w:w="5826" w:type="dxa"/>
            <w:tcBorders>
              <w:top w:val="nil"/>
              <w:left w:val="nil"/>
              <w:bottom w:val="single" w:sz="4" w:space="0" w:color="auto"/>
              <w:right w:val="single" w:sz="4" w:space="0" w:color="auto"/>
            </w:tcBorders>
            <w:shd w:val="clear" w:color="auto" w:fill="auto"/>
            <w:vAlign w:val="bottom"/>
            <w:hideMark/>
          </w:tcPr>
          <w:p w14:paraId="105AC186" w14:textId="61A2E2D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JALEA LUBRICANTE ASEPTICA   135 G.</w:t>
            </w:r>
          </w:p>
        </w:tc>
        <w:tc>
          <w:tcPr>
            <w:tcW w:w="978" w:type="dxa"/>
            <w:tcBorders>
              <w:top w:val="nil"/>
              <w:left w:val="nil"/>
              <w:bottom w:val="single" w:sz="4" w:space="0" w:color="auto"/>
              <w:right w:val="single" w:sz="4" w:space="0" w:color="auto"/>
            </w:tcBorders>
            <w:shd w:val="clear" w:color="auto" w:fill="auto"/>
            <w:noWrap/>
            <w:vAlign w:val="center"/>
            <w:hideMark/>
          </w:tcPr>
          <w:p w14:paraId="04BEE5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A67215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176976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238</w:t>
            </w:r>
          </w:p>
        </w:tc>
      </w:tr>
      <w:tr w:rsidR="00CE1B86" w:rsidRPr="00CE1B86" w14:paraId="0300E73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FA4F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105</w:t>
            </w:r>
          </w:p>
        </w:tc>
        <w:tc>
          <w:tcPr>
            <w:tcW w:w="1276" w:type="dxa"/>
            <w:tcBorders>
              <w:top w:val="nil"/>
              <w:left w:val="nil"/>
              <w:bottom w:val="single" w:sz="4" w:space="0" w:color="auto"/>
              <w:right w:val="single" w:sz="4" w:space="0" w:color="auto"/>
            </w:tcBorders>
            <w:shd w:val="clear" w:color="auto" w:fill="auto"/>
            <w:noWrap/>
            <w:vAlign w:val="center"/>
            <w:hideMark/>
          </w:tcPr>
          <w:p w14:paraId="1329382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605500016.00</w:t>
            </w:r>
          </w:p>
        </w:tc>
        <w:tc>
          <w:tcPr>
            <w:tcW w:w="5826" w:type="dxa"/>
            <w:tcBorders>
              <w:top w:val="nil"/>
              <w:left w:val="nil"/>
              <w:bottom w:val="single" w:sz="4" w:space="0" w:color="auto"/>
              <w:right w:val="single" w:sz="4" w:space="0" w:color="auto"/>
            </w:tcBorders>
            <w:shd w:val="clear" w:color="auto" w:fill="auto"/>
            <w:vAlign w:val="bottom"/>
            <w:hideMark/>
          </w:tcPr>
          <w:p w14:paraId="2F5B2900" w14:textId="40E4CDF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 PLASTICO CON PIVOTE TIPO LUER LOCK, CON AGUJA, ESTERILES Y DESECHABLES CAPACIDAD 10 ML, ESCALA GRADUADA EN ML, DIVISIONES DE 1.0 Y SUBDIVISIONES DE 0.2 CON AGUJA DE 38 MM. CAL. 20 G.</w:t>
            </w:r>
          </w:p>
        </w:tc>
        <w:tc>
          <w:tcPr>
            <w:tcW w:w="978" w:type="dxa"/>
            <w:tcBorders>
              <w:top w:val="nil"/>
              <w:left w:val="nil"/>
              <w:bottom w:val="single" w:sz="4" w:space="0" w:color="auto"/>
              <w:right w:val="single" w:sz="4" w:space="0" w:color="auto"/>
            </w:tcBorders>
            <w:shd w:val="clear" w:color="auto" w:fill="auto"/>
            <w:noWrap/>
            <w:vAlign w:val="center"/>
            <w:hideMark/>
          </w:tcPr>
          <w:p w14:paraId="5740A4C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5FDBCC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2402CB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35B583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3D8D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106</w:t>
            </w:r>
          </w:p>
        </w:tc>
        <w:tc>
          <w:tcPr>
            <w:tcW w:w="1276" w:type="dxa"/>
            <w:tcBorders>
              <w:top w:val="nil"/>
              <w:left w:val="nil"/>
              <w:bottom w:val="single" w:sz="4" w:space="0" w:color="auto"/>
              <w:right w:val="single" w:sz="4" w:space="0" w:color="auto"/>
            </w:tcBorders>
            <w:shd w:val="clear" w:color="auto" w:fill="auto"/>
            <w:noWrap/>
            <w:vAlign w:val="center"/>
            <w:hideMark/>
          </w:tcPr>
          <w:p w14:paraId="1291929D"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605500222.00</w:t>
            </w:r>
          </w:p>
        </w:tc>
        <w:tc>
          <w:tcPr>
            <w:tcW w:w="5826" w:type="dxa"/>
            <w:tcBorders>
              <w:top w:val="nil"/>
              <w:left w:val="nil"/>
              <w:bottom w:val="single" w:sz="4" w:space="0" w:color="auto"/>
              <w:right w:val="single" w:sz="4" w:space="0" w:color="auto"/>
            </w:tcBorders>
            <w:shd w:val="clear" w:color="auto" w:fill="auto"/>
            <w:vAlign w:val="bottom"/>
            <w:hideMark/>
          </w:tcPr>
          <w:p w14:paraId="75B23C7E" w14:textId="24BF16C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PLASTICO.SIN AGUJA, CON PIVOTE TIPO LUER LOCK ESTERILES Y DESECHABLES CAPACIDAD 3 ML. DIVISIONES DE 0.5 Y SUBDIVISIONES DE 0.1</w:t>
            </w:r>
          </w:p>
        </w:tc>
        <w:tc>
          <w:tcPr>
            <w:tcW w:w="978" w:type="dxa"/>
            <w:tcBorders>
              <w:top w:val="nil"/>
              <w:left w:val="nil"/>
              <w:bottom w:val="single" w:sz="4" w:space="0" w:color="auto"/>
              <w:right w:val="single" w:sz="4" w:space="0" w:color="auto"/>
            </w:tcBorders>
            <w:shd w:val="clear" w:color="auto" w:fill="auto"/>
            <w:noWrap/>
            <w:vAlign w:val="center"/>
            <w:hideMark/>
          </w:tcPr>
          <w:p w14:paraId="51C7951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0AFCC8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2345445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w:t>
            </w:r>
          </w:p>
        </w:tc>
      </w:tr>
      <w:tr w:rsidR="00CE1B86" w:rsidRPr="00CE1B86" w14:paraId="5781ACA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53AF3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107</w:t>
            </w:r>
          </w:p>
        </w:tc>
        <w:tc>
          <w:tcPr>
            <w:tcW w:w="1276" w:type="dxa"/>
            <w:tcBorders>
              <w:top w:val="nil"/>
              <w:left w:val="nil"/>
              <w:bottom w:val="single" w:sz="4" w:space="0" w:color="auto"/>
              <w:right w:val="single" w:sz="4" w:space="0" w:color="auto"/>
            </w:tcBorders>
            <w:shd w:val="clear" w:color="auto" w:fill="auto"/>
            <w:noWrap/>
            <w:vAlign w:val="center"/>
            <w:hideMark/>
          </w:tcPr>
          <w:p w14:paraId="6F7683A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605500438.00</w:t>
            </w:r>
          </w:p>
        </w:tc>
        <w:tc>
          <w:tcPr>
            <w:tcW w:w="5826" w:type="dxa"/>
            <w:tcBorders>
              <w:top w:val="nil"/>
              <w:left w:val="nil"/>
              <w:bottom w:val="single" w:sz="4" w:space="0" w:color="auto"/>
              <w:right w:val="single" w:sz="4" w:space="0" w:color="auto"/>
            </w:tcBorders>
            <w:shd w:val="clear" w:color="auto" w:fill="auto"/>
            <w:vAlign w:val="bottom"/>
            <w:hideMark/>
          </w:tcPr>
          <w:p w14:paraId="30A5D5B1" w14:textId="51D904F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PLASTICO. SIN AGUJA, CON PIVOTE TIPO LUER LOCK ESTERILES Y DESECHABLES CAPACIDAD 5 ML. DIVISIONES DE 1.0 Y SUBDIVISIONES DE 0.2</w:t>
            </w:r>
          </w:p>
        </w:tc>
        <w:tc>
          <w:tcPr>
            <w:tcW w:w="978" w:type="dxa"/>
            <w:tcBorders>
              <w:top w:val="nil"/>
              <w:left w:val="nil"/>
              <w:bottom w:val="single" w:sz="4" w:space="0" w:color="auto"/>
              <w:right w:val="single" w:sz="4" w:space="0" w:color="auto"/>
            </w:tcBorders>
            <w:shd w:val="clear" w:color="auto" w:fill="auto"/>
            <w:noWrap/>
            <w:vAlign w:val="center"/>
            <w:hideMark/>
          </w:tcPr>
          <w:p w14:paraId="6503C55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CB64C8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58A1F00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81E271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C995C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6482D61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605500446.00</w:t>
            </w:r>
          </w:p>
        </w:tc>
        <w:tc>
          <w:tcPr>
            <w:tcW w:w="5826" w:type="dxa"/>
            <w:tcBorders>
              <w:top w:val="nil"/>
              <w:left w:val="nil"/>
              <w:bottom w:val="single" w:sz="4" w:space="0" w:color="auto"/>
              <w:right w:val="single" w:sz="4" w:space="0" w:color="auto"/>
            </w:tcBorders>
            <w:shd w:val="clear" w:color="auto" w:fill="auto"/>
            <w:vAlign w:val="bottom"/>
            <w:hideMark/>
          </w:tcPr>
          <w:p w14:paraId="0A5C2D6A" w14:textId="0DA1491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PLASTICO. SIN AGUJA, CON PIVOTE TIPO LUER LOCK ESTERILES Y DESECHABLES CAPACIDAD 10 ML. DIVISIONES DE 1.0 Y SUBDIVISIONES DE 0.2</w:t>
            </w:r>
          </w:p>
        </w:tc>
        <w:tc>
          <w:tcPr>
            <w:tcW w:w="978" w:type="dxa"/>
            <w:tcBorders>
              <w:top w:val="nil"/>
              <w:left w:val="nil"/>
              <w:bottom w:val="single" w:sz="4" w:space="0" w:color="auto"/>
              <w:right w:val="single" w:sz="4" w:space="0" w:color="auto"/>
            </w:tcBorders>
            <w:shd w:val="clear" w:color="auto" w:fill="auto"/>
            <w:noWrap/>
            <w:vAlign w:val="center"/>
            <w:hideMark/>
          </w:tcPr>
          <w:p w14:paraId="0D46F5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7633E0B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3F41BDE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433</w:t>
            </w:r>
          </w:p>
        </w:tc>
      </w:tr>
      <w:tr w:rsidR="00CE1B86" w:rsidRPr="00CE1B86" w14:paraId="2A98C74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EB31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109</w:t>
            </w:r>
          </w:p>
        </w:tc>
        <w:tc>
          <w:tcPr>
            <w:tcW w:w="1276" w:type="dxa"/>
            <w:tcBorders>
              <w:top w:val="nil"/>
              <w:left w:val="nil"/>
              <w:bottom w:val="single" w:sz="4" w:space="0" w:color="auto"/>
              <w:right w:val="single" w:sz="4" w:space="0" w:color="auto"/>
            </w:tcBorders>
            <w:shd w:val="clear" w:color="auto" w:fill="auto"/>
            <w:noWrap/>
            <w:vAlign w:val="center"/>
            <w:hideMark/>
          </w:tcPr>
          <w:p w14:paraId="6FB8438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605500685.00</w:t>
            </w:r>
          </w:p>
        </w:tc>
        <w:tc>
          <w:tcPr>
            <w:tcW w:w="5826" w:type="dxa"/>
            <w:tcBorders>
              <w:top w:val="nil"/>
              <w:left w:val="nil"/>
              <w:bottom w:val="single" w:sz="4" w:space="0" w:color="auto"/>
              <w:right w:val="single" w:sz="4" w:space="0" w:color="auto"/>
            </w:tcBorders>
            <w:shd w:val="clear" w:color="auto" w:fill="auto"/>
            <w:vAlign w:val="bottom"/>
            <w:hideMark/>
          </w:tcPr>
          <w:p w14:paraId="0B028BC6" w14:textId="7F7C948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PARA EXTRAER SANGRE O INYECTAR SUSTANCIAS, CON PIVOTE TIPO LUER LOCK, DE POLIPROPILENO, VOLUMEN DE 5 ML. Y AGUJA CALIBRE 21 G. Y 32 MM. DE LONGITUD. ESTERIL.</w:t>
            </w:r>
          </w:p>
        </w:tc>
        <w:tc>
          <w:tcPr>
            <w:tcW w:w="978" w:type="dxa"/>
            <w:tcBorders>
              <w:top w:val="nil"/>
              <w:left w:val="nil"/>
              <w:bottom w:val="single" w:sz="4" w:space="0" w:color="auto"/>
              <w:right w:val="single" w:sz="4" w:space="0" w:color="auto"/>
            </w:tcBorders>
            <w:shd w:val="clear" w:color="auto" w:fill="auto"/>
            <w:noWrap/>
            <w:vAlign w:val="center"/>
            <w:hideMark/>
          </w:tcPr>
          <w:p w14:paraId="7BB8F19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118EC5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342FD8B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A06D4B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21F75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110</w:t>
            </w:r>
          </w:p>
        </w:tc>
        <w:tc>
          <w:tcPr>
            <w:tcW w:w="1276" w:type="dxa"/>
            <w:tcBorders>
              <w:top w:val="nil"/>
              <w:left w:val="nil"/>
              <w:bottom w:val="single" w:sz="4" w:space="0" w:color="auto"/>
              <w:right w:val="single" w:sz="4" w:space="0" w:color="auto"/>
            </w:tcBorders>
            <w:shd w:val="clear" w:color="auto" w:fill="auto"/>
            <w:noWrap/>
            <w:vAlign w:val="center"/>
            <w:hideMark/>
          </w:tcPr>
          <w:p w14:paraId="2C1AFFE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605501147.00</w:t>
            </w:r>
          </w:p>
        </w:tc>
        <w:tc>
          <w:tcPr>
            <w:tcW w:w="5826" w:type="dxa"/>
            <w:tcBorders>
              <w:top w:val="nil"/>
              <w:left w:val="nil"/>
              <w:bottom w:val="single" w:sz="4" w:space="0" w:color="auto"/>
              <w:right w:val="single" w:sz="4" w:space="0" w:color="auto"/>
            </w:tcBorders>
            <w:shd w:val="clear" w:color="auto" w:fill="auto"/>
            <w:vAlign w:val="bottom"/>
            <w:hideMark/>
          </w:tcPr>
          <w:p w14:paraId="22D794DD" w14:textId="695B9F5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978" w:type="dxa"/>
            <w:tcBorders>
              <w:top w:val="nil"/>
              <w:left w:val="nil"/>
              <w:bottom w:val="single" w:sz="4" w:space="0" w:color="auto"/>
              <w:right w:val="single" w:sz="4" w:space="0" w:color="auto"/>
            </w:tcBorders>
            <w:shd w:val="clear" w:color="auto" w:fill="auto"/>
            <w:noWrap/>
            <w:vAlign w:val="center"/>
            <w:hideMark/>
          </w:tcPr>
          <w:p w14:paraId="43769D4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87B9E9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C/200</w:t>
            </w:r>
          </w:p>
        </w:tc>
        <w:tc>
          <w:tcPr>
            <w:tcW w:w="1276" w:type="dxa"/>
            <w:tcBorders>
              <w:top w:val="nil"/>
              <w:left w:val="nil"/>
              <w:bottom w:val="single" w:sz="4" w:space="0" w:color="auto"/>
              <w:right w:val="single" w:sz="4" w:space="0" w:color="auto"/>
            </w:tcBorders>
            <w:shd w:val="clear" w:color="auto" w:fill="auto"/>
            <w:noWrap/>
            <w:vAlign w:val="center"/>
            <w:hideMark/>
          </w:tcPr>
          <w:p w14:paraId="797F770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C91E5A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1A28C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111</w:t>
            </w:r>
          </w:p>
        </w:tc>
        <w:tc>
          <w:tcPr>
            <w:tcW w:w="1276" w:type="dxa"/>
            <w:tcBorders>
              <w:top w:val="nil"/>
              <w:left w:val="nil"/>
              <w:bottom w:val="single" w:sz="4" w:space="0" w:color="auto"/>
              <w:right w:val="single" w:sz="4" w:space="0" w:color="auto"/>
            </w:tcBorders>
            <w:shd w:val="clear" w:color="auto" w:fill="auto"/>
            <w:noWrap/>
            <w:vAlign w:val="center"/>
            <w:hideMark/>
          </w:tcPr>
          <w:p w14:paraId="7D9BF12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605501279.00</w:t>
            </w:r>
          </w:p>
        </w:tc>
        <w:tc>
          <w:tcPr>
            <w:tcW w:w="5826" w:type="dxa"/>
            <w:tcBorders>
              <w:top w:val="nil"/>
              <w:left w:val="nil"/>
              <w:bottom w:val="single" w:sz="4" w:space="0" w:color="auto"/>
              <w:right w:val="single" w:sz="4" w:space="0" w:color="auto"/>
            </w:tcBorders>
            <w:shd w:val="clear" w:color="auto" w:fill="auto"/>
            <w:vAlign w:val="bottom"/>
            <w:hideMark/>
          </w:tcPr>
          <w:p w14:paraId="628027BC" w14:textId="3BBEDE7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PLÁSTICO GRADO MÉDICO CON PIVOTE TIPO LUER LOCK CAPACIDAD DE 3 ML ESCALA GRADUADA EN ML CON DIVISIONES DE 0.5 ML Y SUBDIVISIONES DE 0.1 ML CON AGUJA CALIBRE 22 G Y 32 MM DE LONGITUD. ESTÉRIL Y DESECHABLE. PIEZA.</w:t>
            </w:r>
          </w:p>
        </w:tc>
        <w:tc>
          <w:tcPr>
            <w:tcW w:w="978" w:type="dxa"/>
            <w:tcBorders>
              <w:top w:val="nil"/>
              <w:left w:val="nil"/>
              <w:bottom w:val="single" w:sz="4" w:space="0" w:color="auto"/>
              <w:right w:val="single" w:sz="4" w:space="0" w:color="auto"/>
            </w:tcBorders>
            <w:shd w:val="clear" w:color="auto" w:fill="auto"/>
            <w:noWrap/>
            <w:vAlign w:val="center"/>
            <w:hideMark/>
          </w:tcPr>
          <w:p w14:paraId="69812FC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C131FB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4B486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470691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235CA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112</w:t>
            </w:r>
          </w:p>
        </w:tc>
        <w:tc>
          <w:tcPr>
            <w:tcW w:w="1276" w:type="dxa"/>
            <w:tcBorders>
              <w:top w:val="nil"/>
              <w:left w:val="nil"/>
              <w:bottom w:val="single" w:sz="4" w:space="0" w:color="auto"/>
              <w:right w:val="single" w:sz="4" w:space="0" w:color="auto"/>
            </w:tcBorders>
            <w:shd w:val="clear" w:color="auto" w:fill="auto"/>
            <w:noWrap/>
            <w:vAlign w:val="center"/>
            <w:hideMark/>
          </w:tcPr>
          <w:p w14:paraId="1BA5721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605502186.00</w:t>
            </w:r>
          </w:p>
        </w:tc>
        <w:tc>
          <w:tcPr>
            <w:tcW w:w="5826" w:type="dxa"/>
            <w:tcBorders>
              <w:top w:val="nil"/>
              <w:left w:val="nil"/>
              <w:bottom w:val="single" w:sz="4" w:space="0" w:color="auto"/>
              <w:right w:val="single" w:sz="4" w:space="0" w:color="auto"/>
            </w:tcBorders>
            <w:shd w:val="clear" w:color="auto" w:fill="auto"/>
            <w:vAlign w:val="bottom"/>
            <w:hideMark/>
          </w:tcPr>
          <w:p w14:paraId="3516C1E2" w14:textId="718368A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978" w:type="dxa"/>
            <w:tcBorders>
              <w:top w:val="nil"/>
              <w:left w:val="nil"/>
              <w:bottom w:val="single" w:sz="4" w:space="0" w:color="auto"/>
              <w:right w:val="single" w:sz="4" w:space="0" w:color="auto"/>
            </w:tcBorders>
            <w:shd w:val="clear" w:color="auto" w:fill="auto"/>
            <w:noWrap/>
            <w:vAlign w:val="center"/>
            <w:hideMark/>
          </w:tcPr>
          <w:p w14:paraId="4518D9A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5630B1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3ACBA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10852</w:t>
            </w:r>
          </w:p>
        </w:tc>
      </w:tr>
      <w:tr w:rsidR="00CE1B86" w:rsidRPr="00CE1B86" w14:paraId="21AE4C1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7C1E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113</w:t>
            </w:r>
          </w:p>
        </w:tc>
        <w:tc>
          <w:tcPr>
            <w:tcW w:w="1276" w:type="dxa"/>
            <w:tcBorders>
              <w:top w:val="nil"/>
              <w:left w:val="nil"/>
              <w:bottom w:val="single" w:sz="4" w:space="0" w:color="auto"/>
              <w:right w:val="single" w:sz="4" w:space="0" w:color="auto"/>
            </w:tcBorders>
            <w:shd w:val="clear" w:color="auto" w:fill="auto"/>
            <w:noWrap/>
            <w:vAlign w:val="center"/>
            <w:hideMark/>
          </w:tcPr>
          <w:p w14:paraId="4FB28B3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605502590.00</w:t>
            </w:r>
          </w:p>
        </w:tc>
        <w:tc>
          <w:tcPr>
            <w:tcW w:w="5826" w:type="dxa"/>
            <w:tcBorders>
              <w:top w:val="nil"/>
              <w:left w:val="nil"/>
              <w:bottom w:val="single" w:sz="4" w:space="0" w:color="auto"/>
              <w:right w:val="single" w:sz="4" w:space="0" w:color="auto"/>
            </w:tcBorders>
            <w:shd w:val="clear" w:color="auto" w:fill="auto"/>
            <w:vAlign w:val="bottom"/>
            <w:hideMark/>
          </w:tcPr>
          <w:p w14:paraId="0F93ED84" w14:textId="5953F14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 PLASTICO GRADO MEDICO, DE 1 ML. DE CAPACIDAD, ESCALA GRADUADA EN ML, CON DIVISIONES DE 0.1 Y SUBDIVISIONES DE 0.01 ML. Y AGUJA DE 22 G. Y 32 MM. DE LONGITUD. ESTERIL Y DESECHABLE.</w:t>
            </w:r>
          </w:p>
        </w:tc>
        <w:tc>
          <w:tcPr>
            <w:tcW w:w="978" w:type="dxa"/>
            <w:tcBorders>
              <w:top w:val="nil"/>
              <w:left w:val="nil"/>
              <w:bottom w:val="single" w:sz="4" w:space="0" w:color="auto"/>
              <w:right w:val="single" w:sz="4" w:space="0" w:color="auto"/>
            </w:tcBorders>
            <w:shd w:val="clear" w:color="auto" w:fill="auto"/>
            <w:noWrap/>
            <w:vAlign w:val="center"/>
            <w:hideMark/>
          </w:tcPr>
          <w:p w14:paraId="390B925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BF995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0DFB84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0E40F621"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A9302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114</w:t>
            </w:r>
          </w:p>
        </w:tc>
        <w:tc>
          <w:tcPr>
            <w:tcW w:w="1276" w:type="dxa"/>
            <w:tcBorders>
              <w:top w:val="nil"/>
              <w:left w:val="nil"/>
              <w:bottom w:val="single" w:sz="4" w:space="0" w:color="auto"/>
              <w:right w:val="single" w:sz="4" w:space="0" w:color="auto"/>
            </w:tcBorders>
            <w:shd w:val="clear" w:color="auto" w:fill="auto"/>
            <w:noWrap/>
            <w:vAlign w:val="center"/>
            <w:hideMark/>
          </w:tcPr>
          <w:p w14:paraId="13A9E0F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605502608.00</w:t>
            </w:r>
          </w:p>
        </w:tc>
        <w:tc>
          <w:tcPr>
            <w:tcW w:w="5826" w:type="dxa"/>
            <w:tcBorders>
              <w:top w:val="nil"/>
              <w:left w:val="nil"/>
              <w:bottom w:val="single" w:sz="4" w:space="0" w:color="auto"/>
              <w:right w:val="single" w:sz="4" w:space="0" w:color="auto"/>
            </w:tcBorders>
            <w:shd w:val="clear" w:color="auto" w:fill="auto"/>
            <w:vAlign w:val="bottom"/>
            <w:hideMark/>
          </w:tcPr>
          <w:p w14:paraId="77281EC5" w14:textId="045C9D7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PLASTICO GRADO MEDICO, DE 5 ML., DE CAPACIDAD, ESCALA GRADUADA EN ML., CON DIVISIONES DE 1.0 ML. Y SUBDIVISIONES DE 0.2 Y AGUJA DE 20 G. Y 38 MM. DE LONGITUD.  ESTERIL Y DESECHABLE.</w:t>
            </w:r>
          </w:p>
        </w:tc>
        <w:tc>
          <w:tcPr>
            <w:tcW w:w="978" w:type="dxa"/>
            <w:tcBorders>
              <w:top w:val="nil"/>
              <w:left w:val="nil"/>
              <w:bottom w:val="single" w:sz="4" w:space="0" w:color="auto"/>
              <w:right w:val="single" w:sz="4" w:space="0" w:color="auto"/>
            </w:tcBorders>
            <w:shd w:val="clear" w:color="auto" w:fill="auto"/>
            <w:noWrap/>
            <w:vAlign w:val="center"/>
            <w:hideMark/>
          </w:tcPr>
          <w:p w14:paraId="593170D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8C3AD8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5E49BF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1BD999A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2F12D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115</w:t>
            </w:r>
          </w:p>
        </w:tc>
        <w:tc>
          <w:tcPr>
            <w:tcW w:w="1276" w:type="dxa"/>
            <w:tcBorders>
              <w:top w:val="nil"/>
              <w:left w:val="nil"/>
              <w:bottom w:val="single" w:sz="4" w:space="0" w:color="auto"/>
              <w:right w:val="single" w:sz="4" w:space="0" w:color="auto"/>
            </w:tcBorders>
            <w:shd w:val="clear" w:color="auto" w:fill="auto"/>
            <w:noWrap/>
            <w:vAlign w:val="center"/>
            <w:hideMark/>
          </w:tcPr>
          <w:p w14:paraId="41F20364"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605502640.00</w:t>
            </w:r>
          </w:p>
        </w:tc>
        <w:tc>
          <w:tcPr>
            <w:tcW w:w="5826" w:type="dxa"/>
            <w:tcBorders>
              <w:top w:val="nil"/>
              <w:left w:val="nil"/>
              <w:bottom w:val="single" w:sz="4" w:space="0" w:color="auto"/>
              <w:right w:val="single" w:sz="4" w:space="0" w:color="auto"/>
            </w:tcBorders>
            <w:shd w:val="clear" w:color="auto" w:fill="auto"/>
            <w:vAlign w:val="bottom"/>
            <w:hideMark/>
          </w:tcPr>
          <w:p w14:paraId="7C78EBF7" w14:textId="7012BD0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78" w:type="dxa"/>
            <w:tcBorders>
              <w:top w:val="nil"/>
              <w:left w:val="nil"/>
              <w:bottom w:val="single" w:sz="4" w:space="0" w:color="auto"/>
              <w:right w:val="single" w:sz="4" w:space="0" w:color="auto"/>
            </w:tcBorders>
            <w:shd w:val="clear" w:color="auto" w:fill="auto"/>
            <w:noWrap/>
            <w:vAlign w:val="center"/>
            <w:hideMark/>
          </w:tcPr>
          <w:p w14:paraId="46015E5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CAJA</w:t>
            </w:r>
          </w:p>
        </w:tc>
        <w:tc>
          <w:tcPr>
            <w:tcW w:w="850" w:type="dxa"/>
            <w:tcBorders>
              <w:top w:val="nil"/>
              <w:left w:val="nil"/>
              <w:bottom w:val="single" w:sz="4" w:space="0" w:color="auto"/>
              <w:right w:val="single" w:sz="4" w:space="0" w:color="auto"/>
            </w:tcBorders>
            <w:shd w:val="clear" w:color="auto" w:fill="auto"/>
            <w:noWrap/>
            <w:vAlign w:val="center"/>
            <w:hideMark/>
          </w:tcPr>
          <w:p w14:paraId="3D8DE48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078531F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7219BFD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98BB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116</w:t>
            </w:r>
          </w:p>
        </w:tc>
        <w:tc>
          <w:tcPr>
            <w:tcW w:w="1276" w:type="dxa"/>
            <w:tcBorders>
              <w:top w:val="nil"/>
              <w:left w:val="nil"/>
              <w:bottom w:val="single" w:sz="4" w:space="0" w:color="auto"/>
              <w:right w:val="single" w:sz="4" w:space="0" w:color="auto"/>
            </w:tcBorders>
            <w:shd w:val="clear" w:color="auto" w:fill="auto"/>
            <w:noWrap/>
            <w:vAlign w:val="center"/>
            <w:hideMark/>
          </w:tcPr>
          <w:p w14:paraId="6BA1CDB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605502657.00</w:t>
            </w:r>
          </w:p>
        </w:tc>
        <w:tc>
          <w:tcPr>
            <w:tcW w:w="5826" w:type="dxa"/>
            <w:tcBorders>
              <w:top w:val="nil"/>
              <w:left w:val="nil"/>
              <w:bottom w:val="single" w:sz="4" w:space="0" w:color="auto"/>
              <w:right w:val="single" w:sz="4" w:space="0" w:color="auto"/>
            </w:tcBorders>
            <w:shd w:val="clear" w:color="auto" w:fill="auto"/>
            <w:vAlign w:val="bottom"/>
            <w:hideMark/>
          </w:tcPr>
          <w:p w14:paraId="395D9DFA" w14:textId="19EB39C6"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w:t>
            </w:r>
            <w:r w:rsidRPr="00CE1B86">
              <w:rPr>
                <w:rFonts w:ascii="Calibri" w:hAnsi="Calibri" w:cs="Calibri"/>
                <w:color w:val="000000"/>
                <w:sz w:val="18"/>
                <w:szCs w:val="18"/>
                <w:lang w:val="es-MX" w:eastAsia="es-MX"/>
              </w:rPr>
              <w:lastRenderedPageBreak/>
              <w:t>CADA JERINGA CON LA LEYENDA "PROGRAMA DE ATENCION A LA SALUD DEL NIÑO", ESTERIL Y DESECHABLE.  EMPAQUE PROTECTOR INDIVIDUAL Y GRADUACION.</w:t>
            </w:r>
          </w:p>
        </w:tc>
        <w:tc>
          <w:tcPr>
            <w:tcW w:w="978" w:type="dxa"/>
            <w:tcBorders>
              <w:top w:val="nil"/>
              <w:left w:val="nil"/>
              <w:bottom w:val="single" w:sz="4" w:space="0" w:color="auto"/>
              <w:right w:val="single" w:sz="4" w:space="0" w:color="auto"/>
            </w:tcBorders>
            <w:shd w:val="clear" w:color="auto" w:fill="auto"/>
            <w:noWrap/>
            <w:vAlign w:val="center"/>
            <w:hideMark/>
          </w:tcPr>
          <w:p w14:paraId="5782582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CAJA</w:t>
            </w:r>
          </w:p>
        </w:tc>
        <w:tc>
          <w:tcPr>
            <w:tcW w:w="850" w:type="dxa"/>
            <w:tcBorders>
              <w:top w:val="nil"/>
              <w:left w:val="nil"/>
              <w:bottom w:val="single" w:sz="4" w:space="0" w:color="auto"/>
              <w:right w:val="single" w:sz="4" w:space="0" w:color="auto"/>
            </w:tcBorders>
            <w:shd w:val="clear" w:color="auto" w:fill="auto"/>
            <w:noWrap/>
            <w:vAlign w:val="center"/>
            <w:hideMark/>
          </w:tcPr>
          <w:p w14:paraId="3E7CFCA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5BF571C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3FF0CAF0"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E1AD4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4CC1D86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605502699.00</w:t>
            </w:r>
          </w:p>
        </w:tc>
        <w:tc>
          <w:tcPr>
            <w:tcW w:w="5826" w:type="dxa"/>
            <w:tcBorders>
              <w:top w:val="nil"/>
              <w:left w:val="nil"/>
              <w:bottom w:val="single" w:sz="4" w:space="0" w:color="auto"/>
              <w:right w:val="single" w:sz="4" w:space="0" w:color="auto"/>
            </w:tcBorders>
            <w:shd w:val="clear" w:color="auto" w:fill="auto"/>
            <w:vAlign w:val="bottom"/>
            <w:hideMark/>
          </w:tcPr>
          <w:p w14:paraId="4397F688" w14:textId="70140E4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78" w:type="dxa"/>
            <w:tcBorders>
              <w:top w:val="nil"/>
              <w:left w:val="nil"/>
              <w:bottom w:val="single" w:sz="4" w:space="0" w:color="auto"/>
              <w:right w:val="single" w:sz="4" w:space="0" w:color="auto"/>
            </w:tcBorders>
            <w:shd w:val="clear" w:color="auto" w:fill="auto"/>
            <w:noWrap/>
            <w:vAlign w:val="center"/>
            <w:hideMark/>
          </w:tcPr>
          <w:p w14:paraId="37D996B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CAJA</w:t>
            </w:r>
          </w:p>
        </w:tc>
        <w:tc>
          <w:tcPr>
            <w:tcW w:w="850" w:type="dxa"/>
            <w:tcBorders>
              <w:top w:val="nil"/>
              <w:left w:val="nil"/>
              <w:bottom w:val="single" w:sz="4" w:space="0" w:color="auto"/>
              <w:right w:val="single" w:sz="4" w:space="0" w:color="auto"/>
            </w:tcBorders>
            <w:shd w:val="clear" w:color="auto" w:fill="auto"/>
            <w:noWrap/>
            <w:vAlign w:val="center"/>
            <w:hideMark/>
          </w:tcPr>
          <w:p w14:paraId="31771BF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417852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2F0207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6299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118</w:t>
            </w:r>
          </w:p>
        </w:tc>
        <w:tc>
          <w:tcPr>
            <w:tcW w:w="1276" w:type="dxa"/>
            <w:tcBorders>
              <w:top w:val="nil"/>
              <w:left w:val="nil"/>
              <w:bottom w:val="single" w:sz="4" w:space="0" w:color="auto"/>
              <w:right w:val="single" w:sz="4" w:space="0" w:color="auto"/>
            </w:tcBorders>
            <w:shd w:val="clear" w:color="auto" w:fill="auto"/>
            <w:noWrap/>
            <w:vAlign w:val="center"/>
            <w:hideMark/>
          </w:tcPr>
          <w:p w14:paraId="6896358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605502707.00</w:t>
            </w:r>
          </w:p>
        </w:tc>
        <w:tc>
          <w:tcPr>
            <w:tcW w:w="5826" w:type="dxa"/>
            <w:tcBorders>
              <w:top w:val="nil"/>
              <w:left w:val="nil"/>
              <w:bottom w:val="single" w:sz="4" w:space="0" w:color="auto"/>
              <w:right w:val="single" w:sz="4" w:space="0" w:color="auto"/>
            </w:tcBorders>
            <w:shd w:val="clear" w:color="auto" w:fill="auto"/>
            <w:vAlign w:val="bottom"/>
            <w:hideMark/>
          </w:tcPr>
          <w:p w14:paraId="658FAA25" w14:textId="4C73F60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978" w:type="dxa"/>
            <w:tcBorders>
              <w:top w:val="nil"/>
              <w:left w:val="nil"/>
              <w:bottom w:val="single" w:sz="4" w:space="0" w:color="auto"/>
              <w:right w:val="single" w:sz="4" w:space="0" w:color="auto"/>
            </w:tcBorders>
            <w:shd w:val="clear" w:color="auto" w:fill="auto"/>
            <w:noWrap/>
            <w:vAlign w:val="center"/>
            <w:hideMark/>
          </w:tcPr>
          <w:p w14:paraId="537F393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CAJA</w:t>
            </w:r>
          </w:p>
        </w:tc>
        <w:tc>
          <w:tcPr>
            <w:tcW w:w="850" w:type="dxa"/>
            <w:tcBorders>
              <w:top w:val="nil"/>
              <w:left w:val="nil"/>
              <w:bottom w:val="single" w:sz="4" w:space="0" w:color="auto"/>
              <w:right w:val="single" w:sz="4" w:space="0" w:color="auto"/>
            </w:tcBorders>
            <w:shd w:val="clear" w:color="auto" w:fill="auto"/>
            <w:noWrap/>
            <w:vAlign w:val="center"/>
            <w:hideMark/>
          </w:tcPr>
          <w:p w14:paraId="52C1C7E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6F1F684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3A1A46B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1A69B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1D57892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605502715.00</w:t>
            </w:r>
          </w:p>
        </w:tc>
        <w:tc>
          <w:tcPr>
            <w:tcW w:w="5826" w:type="dxa"/>
            <w:tcBorders>
              <w:top w:val="nil"/>
              <w:left w:val="nil"/>
              <w:bottom w:val="single" w:sz="4" w:space="0" w:color="auto"/>
              <w:right w:val="single" w:sz="4" w:space="0" w:color="auto"/>
            </w:tcBorders>
            <w:shd w:val="clear" w:color="auto" w:fill="auto"/>
            <w:vAlign w:val="bottom"/>
            <w:hideMark/>
          </w:tcPr>
          <w:p w14:paraId="42362D3C" w14:textId="17B36F8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978" w:type="dxa"/>
            <w:tcBorders>
              <w:top w:val="nil"/>
              <w:left w:val="nil"/>
              <w:bottom w:val="single" w:sz="4" w:space="0" w:color="auto"/>
              <w:right w:val="single" w:sz="4" w:space="0" w:color="auto"/>
            </w:tcBorders>
            <w:shd w:val="clear" w:color="auto" w:fill="auto"/>
            <w:noWrap/>
            <w:vAlign w:val="center"/>
            <w:hideMark/>
          </w:tcPr>
          <w:p w14:paraId="33721EE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CAJA</w:t>
            </w:r>
          </w:p>
        </w:tc>
        <w:tc>
          <w:tcPr>
            <w:tcW w:w="850" w:type="dxa"/>
            <w:tcBorders>
              <w:top w:val="nil"/>
              <w:left w:val="nil"/>
              <w:bottom w:val="single" w:sz="4" w:space="0" w:color="auto"/>
              <w:right w:val="single" w:sz="4" w:space="0" w:color="auto"/>
            </w:tcBorders>
            <w:shd w:val="clear" w:color="auto" w:fill="auto"/>
            <w:noWrap/>
            <w:vAlign w:val="center"/>
            <w:hideMark/>
          </w:tcPr>
          <w:p w14:paraId="3C176D8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C/50</w:t>
            </w:r>
          </w:p>
        </w:tc>
        <w:tc>
          <w:tcPr>
            <w:tcW w:w="1276" w:type="dxa"/>
            <w:tcBorders>
              <w:top w:val="nil"/>
              <w:left w:val="nil"/>
              <w:bottom w:val="single" w:sz="4" w:space="0" w:color="auto"/>
              <w:right w:val="single" w:sz="4" w:space="0" w:color="auto"/>
            </w:tcBorders>
            <w:shd w:val="clear" w:color="auto" w:fill="auto"/>
            <w:noWrap/>
            <w:vAlign w:val="center"/>
            <w:hideMark/>
          </w:tcPr>
          <w:p w14:paraId="69D20BC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5E2903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836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44E8BF1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605512227.00</w:t>
            </w:r>
          </w:p>
        </w:tc>
        <w:tc>
          <w:tcPr>
            <w:tcW w:w="5826" w:type="dxa"/>
            <w:tcBorders>
              <w:top w:val="nil"/>
              <w:left w:val="nil"/>
              <w:bottom w:val="single" w:sz="4" w:space="0" w:color="auto"/>
              <w:right w:val="single" w:sz="4" w:space="0" w:color="auto"/>
            </w:tcBorders>
            <w:shd w:val="clear" w:color="auto" w:fill="auto"/>
            <w:vAlign w:val="bottom"/>
            <w:hideMark/>
          </w:tcPr>
          <w:p w14:paraId="2FF7538F" w14:textId="59C9310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78" w:type="dxa"/>
            <w:tcBorders>
              <w:top w:val="nil"/>
              <w:left w:val="nil"/>
              <w:bottom w:val="single" w:sz="4" w:space="0" w:color="auto"/>
              <w:right w:val="single" w:sz="4" w:space="0" w:color="auto"/>
            </w:tcBorders>
            <w:shd w:val="clear" w:color="auto" w:fill="auto"/>
            <w:noWrap/>
            <w:vAlign w:val="center"/>
            <w:hideMark/>
          </w:tcPr>
          <w:p w14:paraId="3E4D610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98F24D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3858F9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3A9663F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C43BB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121</w:t>
            </w:r>
          </w:p>
        </w:tc>
        <w:tc>
          <w:tcPr>
            <w:tcW w:w="1276" w:type="dxa"/>
            <w:tcBorders>
              <w:top w:val="nil"/>
              <w:left w:val="nil"/>
              <w:bottom w:val="single" w:sz="4" w:space="0" w:color="auto"/>
              <w:right w:val="single" w:sz="4" w:space="0" w:color="auto"/>
            </w:tcBorders>
            <w:shd w:val="clear" w:color="auto" w:fill="auto"/>
            <w:noWrap/>
            <w:vAlign w:val="center"/>
            <w:hideMark/>
          </w:tcPr>
          <w:p w14:paraId="7633C74D"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605960137.00</w:t>
            </w:r>
          </w:p>
        </w:tc>
        <w:tc>
          <w:tcPr>
            <w:tcW w:w="5826" w:type="dxa"/>
            <w:tcBorders>
              <w:top w:val="nil"/>
              <w:left w:val="nil"/>
              <w:bottom w:val="single" w:sz="4" w:space="0" w:color="auto"/>
              <w:right w:val="single" w:sz="4" w:space="0" w:color="auto"/>
            </w:tcBorders>
            <w:shd w:val="clear" w:color="auto" w:fill="auto"/>
            <w:vAlign w:val="bottom"/>
            <w:hideMark/>
          </w:tcPr>
          <w:p w14:paraId="3B71BD6C" w14:textId="1669D35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GEL LUBRICANTE A BASE DE AGUA. ENVASE CON 5 A 10 G.</w:t>
            </w:r>
          </w:p>
        </w:tc>
        <w:tc>
          <w:tcPr>
            <w:tcW w:w="978" w:type="dxa"/>
            <w:tcBorders>
              <w:top w:val="nil"/>
              <w:left w:val="nil"/>
              <w:bottom w:val="single" w:sz="4" w:space="0" w:color="auto"/>
              <w:right w:val="single" w:sz="4" w:space="0" w:color="auto"/>
            </w:tcBorders>
            <w:shd w:val="clear" w:color="auto" w:fill="auto"/>
            <w:noWrap/>
            <w:vAlign w:val="center"/>
            <w:hideMark/>
          </w:tcPr>
          <w:p w14:paraId="157CBA2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6CFEC6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51610F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ED1974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510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122</w:t>
            </w:r>
          </w:p>
        </w:tc>
        <w:tc>
          <w:tcPr>
            <w:tcW w:w="1276" w:type="dxa"/>
            <w:tcBorders>
              <w:top w:val="nil"/>
              <w:left w:val="nil"/>
              <w:bottom w:val="single" w:sz="4" w:space="0" w:color="auto"/>
              <w:right w:val="single" w:sz="4" w:space="0" w:color="auto"/>
            </w:tcBorders>
            <w:shd w:val="clear" w:color="auto" w:fill="auto"/>
            <w:noWrap/>
            <w:vAlign w:val="center"/>
            <w:hideMark/>
          </w:tcPr>
          <w:p w14:paraId="29E7686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606210524.00</w:t>
            </w:r>
          </w:p>
        </w:tc>
        <w:tc>
          <w:tcPr>
            <w:tcW w:w="5826" w:type="dxa"/>
            <w:tcBorders>
              <w:top w:val="nil"/>
              <w:left w:val="nil"/>
              <w:bottom w:val="single" w:sz="4" w:space="0" w:color="auto"/>
              <w:right w:val="single" w:sz="4" w:space="0" w:color="auto"/>
            </w:tcBorders>
            <w:shd w:val="clear" w:color="auto" w:fill="auto"/>
            <w:vAlign w:val="bottom"/>
            <w:hideMark/>
          </w:tcPr>
          <w:p w14:paraId="2D9C3CFD" w14:textId="74DDCAF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CUBREBOCAS DE DOS CAPAS DE TELA NO TEJIDA, RESISTENTE A FLUIDOS, ANTIESTATICO, HIPOALERGENICO, CON BANDAS O AJUSTE ELASTICO A LA CABEZA. DESECHABLE. PIEZA.</w:t>
            </w:r>
          </w:p>
        </w:tc>
        <w:tc>
          <w:tcPr>
            <w:tcW w:w="978" w:type="dxa"/>
            <w:tcBorders>
              <w:top w:val="nil"/>
              <w:left w:val="nil"/>
              <w:bottom w:val="single" w:sz="4" w:space="0" w:color="auto"/>
              <w:right w:val="single" w:sz="4" w:space="0" w:color="auto"/>
            </w:tcBorders>
            <w:shd w:val="clear" w:color="auto" w:fill="auto"/>
            <w:noWrap/>
            <w:vAlign w:val="center"/>
            <w:hideMark/>
          </w:tcPr>
          <w:p w14:paraId="5DDC710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CE8FF7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19C93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560A0F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A5DD0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123</w:t>
            </w:r>
          </w:p>
        </w:tc>
        <w:tc>
          <w:tcPr>
            <w:tcW w:w="1276" w:type="dxa"/>
            <w:tcBorders>
              <w:top w:val="nil"/>
              <w:left w:val="nil"/>
              <w:bottom w:val="single" w:sz="4" w:space="0" w:color="auto"/>
              <w:right w:val="single" w:sz="4" w:space="0" w:color="auto"/>
            </w:tcBorders>
            <w:shd w:val="clear" w:color="auto" w:fill="auto"/>
            <w:noWrap/>
            <w:vAlign w:val="center"/>
            <w:hideMark/>
          </w:tcPr>
          <w:p w14:paraId="2B1D4C0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606210656.00</w:t>
            </w:r>
          </w:p>
        </w:tc>
        <w:tc>
          <w:tcPr>
            <w:tcW w:w="5826" w:type="dxa"/>
            <w:tcBorders>
              <w:top w:val="nil"/>
              <w:left w:val="nil"/>
              <w:bottom w:val="single" w:sz="4" w:space="0" w:color="auto"/>
              <w:right w:val="single" w:sz="4" w:space="0" w:color="auto"/>
            </w:tcBorders>
            <w:shd w:val="clear" w:color="auto" w:fill="auto"/>
            <w:vAlign w:val="bottom"/>
            <w:hideMark/>
          </w:tcPr>
          <w:p w14:paraId="1DF9A2E0" w14:textId="7BBFF9B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78" w:type="dxa"/>
            <w:tcBorders>
              <w:top w:val="nil"/>
              <w:left w:val="nil"/>
              <w:bottom w:val="single" w:sz="4" w:space="0" w:color="auto"/>
              <w:right w:val="single" w:sz="4" w:space="0" w:color="auto"/>
            </w:tcBorders>
            <w:shd w:val="clear" w:color="auto" w:fill="auto"/>
            <w:noWrap/>
            <w:vAlign w:val="center"/>
            <w:hideMark/>
          </w:tcPr>
          <w:p w14:paraId="0CEA1D0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C6965F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279CAA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BD716B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0D03D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4958571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606210664.00</w:t>
            </w:r>
          </w:p>
        </w:tc>
        <w:tc>
          <w:tcPr>
            <w:tcW w:w="5826" w:type="dxa"/>
            <w:tcBorders>
              <w:top w:val="nil"/>
              <w:left w:val="nil"/>
              <w:bottom w:val="single" w:sz="4" w:space="0" w:color="auto"/>
              <w:right w:val="single" w:sz="4" w:space="0" w:color="auto"/>
            </w:tcBorders>
            <w:shd w:val="clear" w:color="auto" w:fill="auto"/>
            <w:vAlign w:val="bottom"/>
            <w:hideMark/>
          </w:tcPr>
          <w:p w14:paraId="5D1127FA" w14:textId="66C98C5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ANTIESTATICO, HIPOALERGENICO; AJUSTE NASAL MOLDEABLE QUESE ADAPTA A LA CARA IMPIDIENDO EL PASO DEL AIRE. CON BANDAS O AJUSTE ELASTICO ENTORCHADO A LA CABEZA. DESECHABLE. PIEZA.</w:t>
            </w:r>
          </w:p>
        </w:tc>
        <w:tc>
          <w:tcPr>
            <w:tcW w:w="978" w:type="dxa"/>
            <w:tcBorders>
              <w:top w:val="nil"/>
              <w:left w:val="nil"/>
              <w:bottom w:val="single" w:sz="4" w:space="0" w:color="auto"/>
              <w:right w:val="single" w:sz="4" w:space="0" w:color="auto"/>
            </w:tcBorders>
            <w:shd w:val="clear" w:color="auto" w:fill="auto"/>
            <w:noWrap/>
            <w:vAlign w:val="center"/>
            <w:hideMark/>
          </w:tcPr>
          <w:p w14:paraId="763784D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4AF1642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299C4A3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2712</w:t>
            </w:r>
          </w:p>
        </w:tc>
      </w:tr>
      <w:tr w:rsidR="00CE1B86" w:rsidRPr="00CE1B86" w14:paraId="758D5A9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F26F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4FD6023B"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606810034.00</w:t>
            </w:r>
          </w:p>
        </w:tc>
        <w:tc>
          <w:tcPr>
            <w:tcW w:w="5826" w:type="dxa"/>
            <w:tcBorders>
              <w:top w:val="nil"/>
              <w:left w:val="nil"/>
              <w:bottom w:val="single" w:sz="4" w:space="0" w:color="auto"/>
              <w:right w:val="single" w:sz="4" w:space="0" w:color="auto"/>
            </w:tcBorders>
            <w:shd w:val="clear" w:color="auto" w:fill="auto"/>
            <w:vAlign w:val="bottom"/>
            <w:hideMark/>
          </w:tcPr>
          <w:p w14:paraId="602075FC" w14:textId="3E4C9E5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PAÑAL DE FORMA ANATOMICA DESECHABLE PARA NIÑO, MEDIDA: CHICO</w:t>
            </w:r>
          </w:p>
        </w:tc>
        <w:tc>
          <w:tcPr>
            <w:tcW w:w="978" w:type="dxa"/>
            <w:tcBorders>
              <w:top w:val="nil"/>
              <w:left w:val="nil"/>
              <w:bottom w:val="single" w:sz="4" w:space="0" w:color="auto"/>
              <w:right w:val="single" w:sz="4" w:space="0" w:color="auto"/>
            </w:tcBorders>
            <w:shd w:val="clear" w:color="auto" w:fill="auto"/>
            <w:noWrap/>
            <w:vAlign w:val="center"/>
            <w:hideMark/>
          </w:tcPr>
          <w:p w14:paraId="585B3B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F0A9B3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4F0D0F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5425</w:t>
            </w:r>
          </w:p>
        </w:tc>
      </w:tr>
      <w:tr w:rsidR="00CE1B86" w:rsidRPr="00CE1B86" w14:paraId="684295B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DA0C6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126</w:t>
            </w:r>
          </w:p>
        </w:tc>
        <w:tc>
          <w:tcPr>
            <w:tcW w:w="1276" w:type="dxa"/>
            <w:tcBorders>
              <w:top w:val="nil"/>
              <w:left w:val="nil"/>
              <w:bottom w:val="single" w:sz="4" w:space="0" w:color="auto"/>
              <w:right w:val="single" w:sz="4" w:space="0" w:color="auto"/>
            </w:tcBorders>
            <w:shd w:val="clear" w:color="auto" w:fill="auto"/>
            <w:noWrap/>
            <w:vAlign w:val="center"/>
            <w:hideMark/>
          </w:tcPr>
          <w:p w14:paraId="2A1BB83F"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606810042.00</w:t>
            </w:r>
          </w:p>
        </w:tc>
        <w:tc>
          <w:tcPr>
            <w:tcW w:w="5826" w:type="dxa"/>
            <w:tcBorders>
              <w:top w:val="nil"/>
              <w:left w:val="nil"/>
              <w:bottom w:val="single" w:sz="4" w:space="0" w:color="auto"/>
              <w:right w:val="single" w:sz="4" w:space="0" w:color="auto"/>
            </w:tcBorders>
            <w:shd w:val="clear" w:color="auto" w:fill="auto"/>
            <w:vAlign w:val="bottom"/>
            <w:hideMark/>
          </w:tcPr>
          <w:p w14:paraId="04780C07" w14:textId="1C63D63D"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PAÑAL DE FORMA ANATOMICA DESECHABLE PARA NIÑO, MEDIDA: MEDIANO</w:t>
            </w:r>
          </w:p>
        </w:tc>
        <w:tc>
          <w:tcPr>
            <w:tcW w:w="978" w:type="dxa"/>
            <w:tcBorders>
              <w:top w:val="nil"/>
              <w:left w:val="nil"/>
              <w:bottom w:val="single" w:sz="4" w:space="0" w:color="auto"/>
              <w:right w:val="single" w:sz="4" w:space="0" w:color="auto"/>
            </w:tcBorders>
            <w:shd w:val="clear" w:color="auto" w:fill="auto"/>
            <w:noWrap/>
            <w:vAlign w:val="center"/>
            <w:hideMark/>
          </w:tcPr>
          <w:p w14:paraId="0C72126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0F39CE0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7A24BC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4550719"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77828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127</w:t>
            </w:r>
          </w:p>
        </w:tc>
        <w:tc>
          <w:tcPr>
            <w:tcW w:w="1276" w:type="dxa"/>
            <w:tcBorders>
              <w:top w:val="nil"/>
              <w:left w:val="nil"/>
              <w:bottom w:val="single" w:sz="4" w:space="0" w:color="auto"/>
              <w:right w:val="single" w:sz="4" w:space="0" w:color="auto"/>
            </w:tcBorders>
            <w:shd w:val="clear" w:color="auto" w:fill="auto"/>
            <w:noWrap/>
            <w:vAlign w:val="center"/>
            <w:hideMark/>
          </w:tcPr>
          <w:p w14:paraId="4CD81D9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606810059.00</w:t>
            </w:r>
          </w:p>
        </w:tc>
        <w:tc>
          <w:tcPr>
            <w:tcW w:w="5826" w:type="dxa"/>
            <w:tcBorders>
              <w:top w:val="nil"/>
              <w:left w:val="nil"/>
              <w:bottom w:val="single" w:sz="4" w:space="0" w:color="auto"/>
              <w:right w:val="single" w:sz="4" w:space="0" w:color="auto"/>
            </w:tcBorders>
            <w:shd w:val="clear" w:color="auto" w:fill="auto"/>
            <w:vAlign w:val="bottom"/>
            <w:hideMark/>
          </w:tcPr>
          <w:p w14:paraId="19F4C0F7" w14:textId="3D1E991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PAÑAL DE FORMA ANATOMICA DESECHABLE PARA NIÑO, MEDIDA: GRANDE</w:t>
            </w:r>
          </w:p>
        </w:tc>
        <w:tc>
          <w:tcPr>
            <w:tcW w:w="978" w:type="dxa"/>
            <w:tcBorders>
              <w:top w:val="nil"/>
              <w:left w:val="nil"/>
              <w:bottom w:val="single" w:sz="4" w:space="0" w:color="auto"/>
              <w:right w:val="single" w:sz="4" w:space="0" w:color="auto"/>
            </w:tcBorders>
            <w:shd w:val="clear" w:color="auto" w:fill="auto"/>
            <w:noWrap/>
            <w:vAlign w:val="center"/>
            <w:hideMark/>
          </w:tcPr>
          <w:p w14:paraId="5D9B8EA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3BCB57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6989BE4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BCE517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FE467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128</w:t>
            </w:r>
          </w:p>
        </w:tc>
        <w:tc>
          <w:tcPr>
            <w:tcW w:w="1276" w:type="dxa"/>
            <w:tcBorders>
              <w:top w:val="nil"/>
              <w:left w:val="nil"/>
              <w:bottom w:val="single" w:sz="4" w:space="0" w:color="auto"/>
              <w:right w:val="single" w:sz="4" w:space="0" w:color="auto"/>
            </w:tcBorders>
            <w:shd w:val="clear" w:color="auto" w:fill="auto"/>
            <w:noWrap/>
            <w:vAlign w:val="center"/>
            <w:hideMark/>
          </w:tcPr>
          <w:p w14:paraId="31E20AC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606970267.00</w:t>
            </w:r>
          </w:p>
        </w:tc>
        <w:tc>
          <w:tcPr>
            <w:tcW w:w="5826" w:type="dxa"/>
            <w:tcBorders>
              <w:top w:val="nil"/>
              <w:left w:val="nil"/>
              <w:bottom w:val="single" w:sz="4" w:space="0" w:color="auto"/>
              <w:right w:val="single" w:sz="4" w:space="0" w:color="auto"/>
            </w:tcBorders>
            <w:shd w:val="clear" w:color="auto" w:fill="auto"/>
            <w:vAlign w:val="bottom"/>
            <w:hideMark/>
          </w:tcPr>
          <w:p w14:paraId="47C4ACC4" w14:textId="59E399F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PASTA O GEL CONDUCTIVA. PARA ELECTROCARDIOGRAMA. ENVASE CON 120 ML.</w:t>
            </w:r>
          </w:p>
        </w:tc>
        <w:tc>
          <w:tcPr>
            <w:tcW w:w="978" w:type="dxa"/>
            <w:tcBorders>
              <w:top w:val="nil"/>
              <w:left w:val="nil"/>
              <w:bottom w:val="single" w:sz="4" w:space="0" w:color="auto"/>
              <w:right w:val="single" w:sz="4" w:space="0" w:color="auto"/>
            </w:tcBorders>
            <w:shd w:val="clear" w:color="auto" w:fill="auto"/>
            <w:noWrap/>
            <w:vAlign w:val="center"/>
            <w:hideMark/>
          </w:tcPr>
          <w:p w14:paraId="5F24BCA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F676B7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D93025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CEEB6E1"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19595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129</w:t>
            </w:r>
          </w:p>
        </w:tc>
        <w:tc>
          <w:tcPr>
            <w:tcW w:w="1276" w:type="dxa"/>
            <w:tcBorders>
              <w:top w:val="nil"/>
              <w:left w:val="nil"/>
              <w:bottom w:val="single" w:sz="4" w:space="0" w:color="auto"/>
              <w:right w:val="single" w:sz="4" w:space="0" w:color="auto"/>
            </w:tcBorders>
            <w:shd w:val="clear" w:color="auto" w:fill="auto"/>
            <w:noWrap/>
            <w:vAlign w:val="center"/>
            <w:hideMark/>
          </w:tcPr>
          <w:p w14:paraId="18844CB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607010360.00</w:t>
            </w:r>
          </w:p>
        </w:tc>
        <w:tc>
          <w:tcPr>
            <w:tcW w:w="5826" w:type="dxa"/>
            <w:tcBorders>
              <w:top w:val="nil"/>
              <w:left w:val="nil"/>
              <w:bottom w:val="single" w:sz="4" w:space="0" w:color="auto"/>
              <w:right w:val="single" w:sz="4" w:space="0" w:color="auto"/>
            </w:tcBorders>
            <w:shd w:val="clear" w:color="auto" w:fill="auto"/>
            <w:vAlign w:val="bottom"/>
            <w:hideMark/>
          </w:tcPr>
          <w:p w14:paraId="268015F2" w14:textId="0B9567D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PERILLA, PARA ASPIRACION DE SECRECIONES. DE HULE. NO.2</w:t>
            </w:r>
          </w:p>
        </w:tc>
        <w:tc>
          <w:tcPr>
            <w:tcW w:w="978" w:type="dxa"/>
            <w:tcBorders>
              <w:top w:val="nil"/>
              <w:left w:val="nil"/>
              <w:bottom w:val="single" w:sz="4" w:space="0" w:color="auto"/>
              <w:right w:val="single" w:sz="4" w:space="0" w:color="auto"/>
            </w:tcBorders>
            <w:shd w:val="clear" w:color="auto" w:fill="auto"/>
            <w:noWrap/>
            <w:vAlign w:val="center"/>
            <w:hideMark/>
          </w:tcPr>
          <w:p w14:paraId="1AD6BC5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3B04C7E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17692E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57FCB51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AC57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130</w:t>
            </w:r>
          </w:p>
        </w:tc>
        <w:tc>
          <w:tcPr>
            <w:tcW w:w="1276" w:type="dxa"/>
            <w:tcBorders>
              <w:top w:val="nil"/>
              <w:left w:val="nil"/>
              <w:bottom w:val="single" w:sz="4" w:space="0" w:color="auto"/>
              <w:right w:val="single" w:sz="4" w:space="0" w:color="auto"/>
            </w:tcBorders>
            <w:shd w:val="clear" w:color="auto" w:fill="auto"/>
            <w:noWrap/>
            <w:vAlign w:val="center"/>
            <w:hideMark/>
          </w:tcPr>
          <w:p w14:paraId="05A5ECC1"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607010378.00</w:t>
            </w:r>
          </w:p>
        </w:tc>
        <w:tc>
          <w:tcPr>
            <w:tcW w:w="5826" w:type="dxa"/>
            <w:tcBorders>
              <w:top w:val="nil"/>
              <w:left w:val="nil"/>
              <w:bottom w:val="single" w:sz="4" w:space="0" w:color="auto"/>
              <w:right w:val="single" w:sz="4" w:space="0" w:color="auto"/>
            </w:tcBorders>
            <w:shd w:val="clear" w:color="auto" w:fill="auto"/>
            <w:vAlign w:val="bottom"/>
            <w:hideMark/>
          </w:tcPr>
          <w:p w14:paraId="49785419" w14:textId="7DBCE91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PERILLA PARA ASPIRACION DE SECRECIONES DE HULE NO. 4</w:t>
            </w:r>
          </w:p>
        </w:tc>
        <w:tc>
          <w:tcPr>
            <w:tcW w:w="978" w:type="dxa"/>
            <w:tcBorders>
              <w:top w:val="nil"/>
              <w:left w:val="nil"/>
              <w:bottom w:val="single" w:sz="4" w:space="0" w:color="auto"/>
              <w:right w:val="single" w:sz="4" w:space="0" w:color="auto"/>
            </w:tcBorders>
            <w:shd w:val="clear" w:color="auto" w:fill="auto"/>
            <w:noWrap/>
            <w:vAlign w:val="center"/>
            <w:hideMark/>
          </w:tcPr>
          <w:p w14:paraId="283F0E7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161A945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14BAA94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1964117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BB812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131</w:t>
            </w:r>
          </w:p>
        </w:tc>
        <w:tc>
          <w:tcPr>
            <w:tcW w:w="1276" w:type="dxa"/>
            <w:tcBorders>
              <w:top w:val="nil"/>
              <w:left w:val="nil"/>
              <w:bottom w:val="single" w:sz="4" w:space="0" w:color="auto"/>
              <w:right w:val="single" w:sz="4" w:space="0" w:color="auto"/>
            </w:tcBorders>
            <w:shd w:val="clear" w:color="auto" w:fill="auto"/>
            <w:noWrap/>
            <w:vAlign w:val="center"/>
            <w:hideMark/>
          </w:tcPr>
          <w:p w14:paraId="78569A8B"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607110046.00</w:t>
            </w:r>
          </w:p>
        </w:tc>
        <w:tc>
          <w:tcPr>
            <w:tcW w:w="5826" w:type="dxa"/>
            <w:tcBorders>
              <w:top w:val="nil"/>
              <w:left w:val="nil"/>
              <w:bottom w:val="single" w:sz="4" w:space="0" w:color="auto"/>
              <w:right w:val="single" w:sz="4" w:space="0" w:color="auto"/>
            </w:tcBorders>
            <w:shd w:val="clear" w:color="auto" w:fill="auto"/>
            <w:vAlign w:val="bottom"/>
            <w:hideMark/>
          </w:tcPr>
          <w:p w14:paraId="2D73BD7C" w14:textId="5347C0B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CONTROLES BIOLOGICOS PARA MATERIAL ESTERILIZADO EN VAPOR</w:t>
            </w:r>
          </w:p>
        </w:tc>
        <w:tc>
          <w:tcPr>
            <w:tcW w:w="978" w:type="dxa"/>
            <w:tcBorders>
              <w:top w:val="nil"/>
              <w:left w:val="nil"/>
              <w:bottom w:val="single" w:sz="4" w:space="0" w:color="auto"/>
              <w:right w:val="single" w:sz="4" w:space="0" w:color="auto"/>
            </w:tcBorders>
            <w:shd w:val="clear" w:color="auto" w:fill="auto"/>
            <w:noWrap/>
            <w:vAlign w:val="center"/>
            <w:hideMark/>
          </w:tcPr>
          <w:p w14:paraId="4C3902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225D5D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408A6C2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488BD23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FE373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132</w:t>
            </w:r>
          </w:p>
        </w:tc>
        <w:tc>
          <w:tcPr>
            <w:tcW w:w="1276" w:type="dxa"/>
            <w:tcBorders>
              <w:top w:val="nil"/>
              <w:left w:val="nil"/>
              <w:bottom w:val="single" w:sz="4" w:space="0" w:color="auto"/>
              <w:right w:val="single" w:sz="4" w:space="0" w:color="auto"/>
            </w:tcBorders>
            <w:shd w:val="clear" w:color="auto" w:fill="auto"/>
            <w:noWrap/>
            <w:vAlign w:val="center"/>
            <w:hideMark/>
          </w:tcPr>
          <w:p w14:paraId="69998CB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607710068.00</w:t>
            </w:r>
          </w:p>
        </w:tc>
        <w:tc>
          <w:tcPr>
            <w:tcW w:w="5826" w:type="dxa"/>
            <w:tcBorders>
              <w:top w:val="nil"/>
              <w:left w:val="nil"/>
              <w:bottom w:val="single" w:sz="4" w:space="0" w:color="auto"/>
              <w:right w:val="single" w:sz="4" w:space="0" w:color="auto"/>
            </w:tcBorders>
            <w:shd w:val="clear" w:color="auto" w:fill="auto"/>
            <w:vAlign w:val="bottom"/>
            <w:hideMark/>
          </w:tcPr>
          <w:p w14:paraId="42B8A18C" w14:textId="7490819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78" w:type="dxa"/>
            <w:tcBorders>
              <w:top w:val="nil"/>
              <w:left w:val="nil"/>
              <w:bottom w:val="single" w:sz="4" w:space="0" w:color="auto"/>
              <w:right w:val="single" w:sz="4" w:space="0" w:color="auto"/>
            </w:tcBorders>
            <w:shd w:val="clear" w:color="auto" w:fill="auto"/>
            <w:noWrap/>
            <w:vAlign w:val="center"/>
            <w:hideMark/>
          </w:tcPr>
          <w:p w14:paraId="401A59D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4DF6639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057EF8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1085</w:t>
            </w:r>
          </w:p>
        </w:tc>
      </w:tr>
      <w:tr w:rsidR="00CE1B86" w:rsidRPr="00CE1B86" w14:paraId="17D2C9F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BBA0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133</w:t>
            </w:r>
          </w:p>
        </w:tc>
        <w:tc>
          <w:tcPr>
            <w:tcW w:w="1276" w:type="dxa"/>
            <w:tcBorders>
              <w:top w:val="nil"/>
              <w:left w:val="nil"/>
              <w:bottom w:val="single" w:sz="4" w:space="0" w:color="auto"/>
              <w:right w:val="single" w:sz="4" w:space="0" w:color="auto"/>
            </w:tcBorders>
            <w:shd w:val="clear" w:color="auto" w:fill="auto"/>
            <w:noWrap/>
            <w:vAlign w:val="center"/>
            <w:hideMark/>
          </w:tcPr>
          <w:p w14:paraId="57ED96E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608410205.00</w:t>
            </w:r>
          </w:p>
        </w:tc>
        <w:tc>
          <w:tcPr>
            <w:tcW w:w="5826" w:type="dxa"/>
            <w:tcBorders>
              <w:top w:val="nil"/>
              <w:left w:val="nil"/>
              <w:bottom w:val="single" w:sz="4" w:space="0" w:color="auto"/>
              <w:right w:val="single" w:sz="4" w:space="0" w:color="auto"/>
            </w:tcBorders>
            <w:shd w:val="clear" w:color="auto" w:fill="auto"/>
            <w:vAlign w:val="bottom"/>
            <w:hideMark/>
          </w:tcPr>
          <w:p w14:paraId="50C32ABB" w14:textId="7A178235"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 MONOFILAMENTO DE POLIPROPILENO,</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CON AGUJA. 3/8 DE CIRCULO, REVERSO CORTANTE (24-26 MM), LONGITUD DE LA HEBRA 45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6A4B29B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08C2CE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CA317B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0F8251E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AB89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134</w:t>
            </w:r>
          </w:p>
        </w:tc>
        <w:tc>
          <w:tcPr>
            <w:tcW w:w="1276" w:type="dxa"/>
            <w:tcBorders>
              <w:top w:val="nil"/>
              <w:left w:val="nil"/>
              <w:bottom w:val="single" w:sz="4" w:space="0" w:color="auto"/>
              <w:right w:val="single" w:sz="4" w:space="0" w:color="auto"/>
            </w:tcBorders>
            <w:shd w:val="clear" w:color="auto" w:fill="auto"/>
            <w:noWrap/>
            <w:vAlign w:val="center"/>
            <w:hideMark/>
          </w:tcPr>
          <w:p w14:paraId="26A9152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608410221.00</w:t>
            </w:r>
          </w:p>
        </w:tc>
        <w:tc>
          <w:tcPr>
            <w:tcW w:w="5826" w:type="dxa"/>
            <w:tcBorders>
              <w:top w:val="nil"/>
              <w:left w:val="nil"/>
              <w:bottom w:val="single" w:sz="4" w:space="0" w:color="auto"/>
              <w:right w:val="single" w:sz="4" w:space="0" w:color="auto"/>
            </w:tcBorders>
            <w:shd w:val="clear" w:color="auto" w:fill="auto"/>
            <w:vAlign w:val="bottom"/>
            <w:hideMark/>
          </w:tcPr>
          <w:p w14:paraId="3F9C98BC" w14:textId="5F31B9F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 MONOFILEMENTO DE POLIPROPILENO, CON AGUJA. 3/8 DE CIRCULO, REVERSO CORTANTE (24-26 MM), LONGITUD DE LA HEBRA 45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759C46E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758E7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8AC92A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4B7A1F7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BF67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135</w:t>
            </w:r>
          </w:p>
        </w:tc>
        <w:tc>
          <w:tcPr>
            <w:tcW w:w="1276" w:type="dxa"/>
            <w:tcBorders>
              <w:top w:val="nil"/>
              <w:left w:val="nil"/>
              <w:bottom w:val="single" w:sz="4" w:space="0" w:color="auto"/>
              <w:right w:val="single" w:sz="4" w:space="0" w:color="auto"/>
            </w:tcBorders>
            <w:shd w:val="clear" w:color="auto" w:fill="auto"/>
            <w:noWrap/>
            <w:vAlign w:val="center"/>
            <w:hideMark/>
          </w:tcPr>
          <w:p w14:paraId="357BD36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608410478.00</w:t>
            </w:r>
          </w:p>
        </w:tc>
        <w:tc>
          <w:tcPr>
            <w:tcW w:w="5826" w:type="dxa"/>
            <w:tcBorders>
              <w:top w:val="nil"/>
              <w:left w:val="nil"/>
              <w:bottom w:val="single" w:sz="4" w:space="0" w:color="auto"/>
              <w:right w:val="single" w:sz="4" w:space="0" w:color="auto"/>
            </w:tcBorders>
            <w:shd w:val="clear" w:color="auto" w:fill="auto"/>
            <w:vAlign w:val="bottom"/>
            <w:hideMark/>
          </w:tcPr>
          <w:p w14:paraId="6A6A06E2" w14:textId="533119D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ABSORBIBLES MONOFILAMENTO DE NYLON, CON AGUJA DE 3/8 DE CIRCULO, CORTANTE (19-26 MM), LONGITUD DE LA HEBRA 45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0096FE9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BB1D5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305F1A2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3ECECD9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16941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136</w:t>
            </w:r>
          </w:p>
        </w:tc>
        <w:tc>
          <w:tcPr>
            <w:tcW w:w="1276" w:type="dxa"/>
            <w:tcBorders>
              <w:top w:val="nil"/>
              <w:left w:val="nil"/>
              <w:bottom w:val="single" w:sz="4" w:space="0" w:color="auto"/>
              <w:right w:val="single" w:sz="4" w:space="0" w:color="auto"/>
            </w:tcBorders>
            <w:shd w:val="clear" w:color="auto" w:fill="auto"/>
            <w:noWrap/>
            <w:vAlign w:val="center"/>
            <w:hideMark/>
          </w:tcPr>
          <w:p w14:paraId="283B169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608410486.00</w:t>
            </w:r>
          </w:p>
        </w:tc>
        <w:tc>
          <w:tcPr>
            <w:tcW w:w="5826" w:type="dxa"/>
            <w:tcBorders>
              <w:top w:val="nil"/>
              <w:left w:val="nil"/>
              <w:bottom w:val="single" w:sz="4" w:space="0" w:color="auto"/>
              <w:right w:val="single" w:sz="4" w:space="0" w:color="auto"/>
            </w:tcBorders>
            <w:shd w:val="clear" w:color="auto" w:fill="auto"/>
            <w:vAlign w:val="bottom"/>
            <w:hideMark/>
          </w:tcPr>
          <w:p w14:paraId="7DDF2E9E" w14:textId="67B328D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ABSORBIBLES MONOFILAMENTO DE NYLON, CON AGUJA DE 3/8 DE CIRCULO, CORTANTE (19-26 MM) LONGITUD DE LA HEBRA 45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760C5C5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33F095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3455133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75</w:t>
            </w:r>
          </w:p>
        </w:tc>
      </w:tr>
      <w:tr w:rsidR="00CE1B86" w:rsidRPr="00CE1B86" w14:paraId="4953182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204E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137</w:t>
            </w:r>
          </w:p>
        </w:tc>
        <w:tc>
          <w:tcPr>
            <w:tcW w:w="1276" w:type="dxa"/>
            <w:tcBorders>
              <w:top w:val="nil"/>
              <w:left w:val="nil"/>
              <w:bottom w:val="single" w:sz="4" w:space="0" w:color="auto"/>
              <w:right w:val="single" w:sz="4" w:space="0" w:color="auto"/>
            </w:tcBorders>
            <w:shd w:val="clear" w:color="auto" w:fill="auto"/>
            <w:noWrap/>
            <w:vAlign w:val="center"/>
            <w:hideMark/>
          </w:tcPr>
          <w:p w14:paraId="2E73E79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608410619.00</w:t>
            </w:r>
          </w:p>
        </w:tc>
        <w:tc>
          <w:tcPr>
            <w:tcW w:w="5826" w:type="dxa"/>
            <w:tcBorders>
              <w:top w:val="nil"/>
              <w:left w:val="nil"/>
              <w:bottom w:val="single" w:sz="4" w:space="0" w:color="auto"/>
              <w:right w:val="single" w:sz="4" w:space="0" w:color="auto"/>
            </w:tcBorders>
            <w:shd w:val="clear" w:color="auto" w:fill="auto"/>
            <w:vAlign w:val="bottom"/>
            <w:hideMark/>
          </w:tcPr>
          <w:p w14:paraId="2F88707C" w14:textId="32F12207"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SEDA NEGRA TRENZADA CON AGUJA DE 1/2 CIRCULO AHUSADA (25-26 MM), LONGITUD DE LA HEBRA 75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20501CB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C6A5FE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57ED654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440EC3A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D2755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138</w:t>
            </w:r>
          </w:p>
        </w:tc>
        <w:tc>
          <w:tcPr>
            <w:tcW w:w="1276" w:type="dxa"/>
            <w:tcBorders>
              <w:top w:val="nil"/>
              <w:left w:val="nil"/>
              <w:bottom w:val="single" w:sz="4" w:space="0" w:color="auto"/>
              <w:right w:val="single" w:sz="4" w:space="0" w:color="auto"/>
            </w:tcBorders>
            <w:shd w:val="clear" w:color="auto" w:fill="auto"/>
            <w:noWrap/>
            <w:vAlign w:val="center"/>
            <w:hideMark/>
          </w:tcPr>
          <w:p w14:paraId="0BEBACE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608410734.00</w:t>
            </w:r>
          </w:p>
        </w:tc>
        <w:tc>
          <w:tcPr>
            <w:tcW w:w="5826" w:type="dxa"/>
            <w:tcBorders>
              <w:top w:val="nil"/>
              <w:left w:val="nil"/>
              <w:bottom w:val="single" w:sz="4" w:space="0" w:color="auto"/>
              <w:right w:val="single" w:sz="4" w:space="0" w:color="auto"/>
            </w:tcBorders>
            <w:shd w:val="clear" w:color="auto" w:fill="auto"/>
            <w:vAlign w:val="bottom"/>
            <w:hideMark/>
          </w:tcPr>
          <w:p w14:paraId="6B53B7EF" w14:textId="4D6667E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SEDA NEGRA TRENZADA SIN AGUJA. LONGITUD DE LA HEBRA 75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05C42C4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1E2B12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00B1E79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w:t>
            </w:r>
          </w:p>
        </w:tc>
      </w:tr>
      <w:tr w:rsidR="00CE1B86" w:rsidRPr="00CE1B86" w14:paraId="32B3CD7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4CD2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139</w:t>
            </w:r>
          </w:p>
        </w:tc>
        <w:tc>
          <w:tcPr>
            <w:tcW w:w="1276" w:type="dxa"/>
            <w:tcBorders>
              <w:top w:val="nil"/>
              <w:left w:val="nil"/>
              <w:bottom w:val="single" w:sz="4" w:space="0" w:color="auto"/>
              <w:right w:val="single" w:sz="4" w:space="0" w:color="auto"/>
            </w:tcBorders>
            <w:shd w:val="clear" w:color="auto" w:fill="auto"/>
            <w:noWrap/>
            <w:vAlign w:val="center"/>
            <w:hideMark/>
          </w:tcPr>
          <w:p w14:paraId="6CEF8DFC"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608410858.00</w:t>
            </w:r>
          </w:p>
        </w:tc>
        <w:tc>
          <w:tcPr>
            <w:tcW w:w="5826" w:type="dxa"/>
            <w:tcBorders>
              <w:top w:val="nil"/>
              <w:left w:val="nil"/>
              <w:bottom w:val="single" w:sz="4" w:space="0" w:color="auto"/>
              <w:right w:val="single" w:sz="4" w:space="0" w:color="auto"/>
            </w:tcBorders>
            <w:shd w:val="clear" w:color="auto" w:fill="auto"/>
            <w:vAlign w:val="bottom"/>
            <w:hideMark/>
          </w:tcPr>
          <w:p w14:paraId="3D26F28F" w14:textId="6CAD140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ABSORBIBLE POLIMERO DE ACIDO GLICOLICO. TRENZADA CON AGUJA. 1/2 CIRCULO AHUSADA (25-26 MM), LONGITUD DE LA HEBRA 67-70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1A34351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FE55E5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D61F9A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5A11C0F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DE3ED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071DE4E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608410866.00</w:t>
            </w:r>
          </w:p>
        </w:tc>
        <w:tc>
          <w:tcPr>
            <w:tcW w:w="5826" w:type="dxa"/>
            <w:tcBorders>
              <w:top w:val="nil"/>
              <w:left w:val="nil"/>
              <w:bottom w:val="single" w:sz="4" w:space="0" w:color="auto"/>
              <w:right w:val="single" w:sz="4" w:space="0" w:color="auto"/>
            </w:tcBorders>
            <w:shd w:val="clear" w:color="auto" w:fill="auto"/>
            <w:vAlign w:val="bottom"/>
            <w:hideMark/>
          </w:tcPr>
          <w:p w14:paraId="20E30BC5" w14:textId="2229A6C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ABSORBIBLE POLIMERO DE ACIDO GLICOLICO. TRENZADA CON AGUJA. 1/2 CIRCULO AHUSADA (25-26 MM),</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LONGITUD DE LA HEBRA 67-70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4147519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812039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161FB93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53</w:t>
            </w:r>
          </w:p>
        </w:tc>
      </w:tr>
      <w:tr w:rsidR="00CE1B86" w:rsidRPr="00CE1B86" w14:paraId="21EC2EC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45D8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141</w:t>
            </w:r>
          </w:p>
        </w:tc>
        <w:tc>
          <w:tcPr>
            <w:tcW w:w="1276" w:type="dxa"/>
            <w:tcBorders>
              <w:top w:val="nil"/>
              <w:left w:val="nil"/>
              <w:bottom w:val="single" w:sz="4" w:space="0" w:color="auto"/>
              <w:right w:val="single" w:sz="4" w:space="0" w:color="auto"/>
            </w:tcBorders>
            <w:shd w:val="clear" w:color="auto" w:fill="auto"/>
            <w:noWrap/>
            <w:vAlign w:val="center"/>
            <w:hideMark/>
          </w:tcPr>
          <w:p w14:paraId="6C240A48"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608410882.00</w:t>
            </w:r>
          </w:p>
        </w:tc>
        <w:tc>
          <w:tcPr>
            <w:tcW w:w="5826" w:type="dxa"/>
            <w:tcBorders>
              <w:top w:val="nil"/>
              <w:left w:val="nil"/>
              <w:bottom w:val="single" w:sz="4" w:space="0" w:color="auto"/>
              <w:right w:val="single" w:sz="4" w:space="0" w:color="auto"/>
            </w:tcBorders>
            <w:shd w:val="clear" w:color="auto" w:fill="auto"/>
            <w:vAlign w:val="bottom"/>
            <w:hideMark/>
          </w:tcPr>
          <w:p w14:paraId="3DAB6611" w14:textId="01407DE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ABSORBIBLE POLIMERO DE ACIDO GLICOLICO. TRENZADA CON AGUJA .1/2 CIRCULO AHUSADA (35-37 MM),</w:t>
            </w:r>
            <w:r w:rsidR="003E0897">
              <w:rPr>
                <w:rFonts w:ascii="Calibri" w:hAnsi="Calibri" w:cs="Calibri"/>
                <w:color w:val="000000"/>
                <w:sz w:val="18"/>
                <w:szCs w:val="18"/>
                <w:lang w:val="es-MX" w:eastAsia="es-MX"/>
              </w:rPr>
              <w:t xml:space="preserve"> </w:t>
            </w:r>
            <w:r w:rsidRPr="00CE1B86">
              <w:rPr>
                <w:rFonts w:ascii="Calibri" w:hAnsi="Calibri" w:cs="Calibri"/>
                <w:color w:val="000000"/>
                <w:sz w:val="18"/>
                <w:szCs w:val="18"/>
                <w:lang w:val="es-MX" w:eastAsia="es-MX"/>
              </w:rPr>
              <w:t>LONGITUD DE LA HEBRA 67-70 CM, CALIBRE 1</w:t>
            </w:r>
          </w:p>
        </w:tc>
        <w:tc>
          <w:tcPr>
            <w:tcW w:w="978" w:type="dxa"/>
            <w:tcBorders>
              <w:top w:val="nil"/>
              <w:left w:val="nil"/>
              <w:bottom w:val="single" w:sz="4" w:space="0" w:color="auto"/>
              <w:right w:val="single" w:sz="4" w:space="0" w:color="auto"/>
            </w:tcBorders>
            <w:shd w:val="clear" w:color="auto" w:fill="auto"/>
            <w:noWrap/>
            <w:vAlign w:val="center"/>
            <w:hideMark/>
          </w:tcPr>
          <w:p w14:paraId="7377620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45F8AE2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03E526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247EE8C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CA8D5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142</w:t>
            </w:r>
          </w:p>
        </w:tc>
        <w:tc>
          <w:tcPr>
            <w:tcW w:w="1276" w:type="dxa"/>
            <w:tcBorders>
              <w:top w:val="nil"/>
              <w:left w:val="nil"/>
              <w:bottom w:val="single" w:sz="4" w:space="0" w:color="auto"/>
              <w:right w:val="single" w:sz="4" w:space="0" w:color="auto"/>
            </w:tcBorders>
            <w:shd w:val="clear" w:color="auto" w:fill="auto"/>
            <w:noWrap/>
            <w:vAlign w:val="center"/>
            <w:hideMark/>
          </w:tcPr>
          <w:p w14:paraId="019CF35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608410890.00</w:t>
            </w:r>
          </w:p>
        </w:tc>
        <w:tc>
          <w:tcPr>
            <w:tcW w:w="5826" w:type="dxa"/>
            <w:tcBorders>
              <w:top w:val="nil"/>
              <w:left w:val="nil"/>
              <w:bottom w:val="single" w:sz="4" w:space="0" w:color="auto"/>
              <w:right w:val="single" w:sz="4" w:space="0" w:color="auto"/>
            </w:tcBorders>
            <w:shd w:val="clear" w:color="auto" w:fill="auto"/>
            <w:vAlign w:val="bottom"/>
            <w:hideMark/>
          </w:tcPr>
          <w:p w14:paraId="7D2EFA3B" w14:textId="368401A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ABSORBIBLE POLIMERO DE ACIDO GLICOLICO.TRENZADA CON AGUJA. 1/2 CIRCULO AHUSADA (35-37 MM), LONGITUD DE LA HEBRA  67-70 CM, CALIBRE 1/0</w:t>
            </w:r>
          </w:p>
        </w:tc>
        <w:tc>
          <w:tcPr>
            <w:tcW w:w="978" w:type="dxa"/>
            <w:tcBorders>
              <w:top w:val="nil"/>
              <w:left w:val="nil"/>
              <w:bottom w:val="single" w:sz="4" w:space="0" w:color="auto"/>
              <w:right w:val="single" w:sz="4" w:space="0" w:color="auto"/>
            </w:tcBorders>
            <w:shd w:val="clear" w:color="auto" w:fill="auto"/>
            <w:noWrap/>
            <w:vAlign w:val="center"/>
            <w:hideMark/>
          </w:tcPr>
          <w:p w14:paraId="0E42B62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052B9D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0AFD4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43</w:t>
            </w:r>
          </w:p>
        </w:tc>
      </w:tr>
      <w:tr w:rsidR="00CE1B86" w:rsidRPr="00CE1B86" w14:paraId="5DE1B95D"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61F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143</w:t>
            </w:r>
          </w:p>
        </w:tc>
        <w:tc>
          <w:tcPr>
            <w:tcW w:w="1276" w:type="dxa"/>
            <w:tcBorders>
              <w:top w:val="nil"/>
              <w:left w:val="nil"/>
              <w:bottom w:val="single" w:sz="4" w:space="0" w:color="auto"/>
              <w:right w:val="single" w:sz="4" w:space="0" w:color="auto"/>
            </w:tcBorders>
            <w:shd w:val="clear" w:color="auto" w:fill="auto"/>
            <w:noWrap/>
            <w:vAlign w:val="center"/>
            <w:hideMark/>
          </w:tcPr>
          <w:p w14:paraId="6CEAC8F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608410916.00</w:t>
            </w:r>
          </w:p>
        </w:tc>
        <w:tc>
          <w:tcPr>
            <w:tcW w:w="5826" w:type="dxa"/>
            <w:tcBorders>
              <w:top w:val="nil"/>
              <w:left w:val="nil"/>
              <w:bottom w:val="single" w:sz="4" w:space="0" w:color="auto"/>
              <w:right w:val="single" w:sz="4" w:space="0" w:color="auto"/>
            </w:tcBorders>
            <w:shd w:val="clear" w:color="auto" w:fill="auto"/>
            <w:vAlign w:val="bottom"/>
            <w:hideMark/>
          </w:tcPr>
          <w:p w14:paraId="062D0C72" w14:textId="5B5F0DE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ABSORBIBLE POLIMERO DE ACIDO GLICOLICO. TRENZADA CON AGUJA. 1/2 CIRCULO AHUSADA (35-37 MM), LONGITUD DE LA HEBRA 67-70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09431B0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E6FA19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4B963E5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5D27A07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0FC0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50207653"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608411393.00</w:t>
            </w:r>
          </w:p>
        </w:tc>
        <w:tc>
          <w:tcPr>
            <w:tcW w:w="5826" w:type="dxa"/>
            <w:tcBorders>
              <w:top w:val="nil"/>
              <w:left w:val="nil"/>
              <w:bottom w:val="single" w:sz="4" w:space="0" w:color="auto"/>
              <w:right w:val="single" w:sz="4" w:space="0" w:color="auto"/>
            </w:tcBorders>
            <w:shd w:val="clear" w:color="auto" w:fill="auto"/>
            <w:vAlign w:val="bottom"/>
            <w:hideMark/>
          </w:tcPr>
          <w:p w14:paraId="08681E54" w14:textId="1A1DF86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CATGUT SIMPLE CON AGUJA. DE 1/2 CIRCULO AHUSADA (25-27 MM). LONGITUD DE LA HEBRA DE 68 A 75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1D603DA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0291D6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145A0968"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25F93B02"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3CC3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47FE7C2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608411914.00</w:t>
            </w:r>
          </w:p>
        </w:tc>
        <w:tc>
          <w:tcPr>
            <w:tcW w:w="5826" w:type="dxa"/>
            <w:tcBorders>
              <w:top w:val="nil"/>
              <w:left w:val="nil"/>
              <w:bottom w:val="single" w:sz="4" w:space="0" w:color="auto"/>
              <w:right w:val="single" w:sz="4" w:space="0" w:color="auto"/>
            </w:tcBorders>
            <w:shd w:val="clear" w:color="auto" w:fill="auto"/>
            <w:vAlign w:val="bottom"/>
            <w:hideMark/>
          </w:tcPr>
          <w:p w14:paraId="08ECB42A" w14:textId="031592B3"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SUTURAS. SEDA NEGRA TRENZADA CON AGUJA. LONGITUD DE LA HEBRA: 75 CM CALIBRE DE LA SUTURA: 4-0 CARACTERÍSTICAS DE LA AGUJA: 1/2 CÍRCULO AHUSADA (20-25 MM). ENVASE CON 12 PIEZAS.</w:t>
            </w:r>
          </w:p>
        </w:tc>
        <w:tc>
          <w:tcPr>
            <w:tcW w:w="978" w:type="dxa"/>
            <w:tcBorders>
              <w:top w:val="nil"/>
              <w:left w:val="nil"/>
              <w:bottom w:val="single" w:sz="4" w:space="0" w:color="auto"/>
              <w:right w:val="single" w:sz="4" w:space="0" w:color="auto"/>
            </w:tcBorders>
            <w:shd w:val="clear" w:color="auto" w:fill="auto"/>
            <w:noWrap/>
            <w:vAlign w:val="center"/>
            <w:hideMark/>
          </w:tcPr>
          <w:p w14:paraId="7BC86F3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360A25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3D41F24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060833C6"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5976B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146</w:t>
            </w:r>
          </w:p>
        </w:tc>
        <w:tc>
          <w:tcPr>
            <w:tcW w:w="1276" w:type="dxa"/>
            <w:tcBorders>
              <w:top w:val="nil"/>
              <w:left w:val="nil"/>
              <w:bottom w:val="single" w:sz="4" w:space="0" w:color="auto"/>
              <w:right w:val="single" w:sz="4" w:space="0" w:color="auto"/>
            </w:tcBorders>
            <w:shd w:val="clear" w:color="auto" w:fill="auto"/>
            <w:noWrap/>
            <w:vAlign w:val="center"/>
            <w:hideMark/>
          </w:tcPr>
          <w:p w14:paraId="342B62A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608412623.00</w:t>
            </w:r>
          </w:p>
        </w:tc>
        <w:tc>
          <w:tcPr>
            <w:tcW w:w="5826" w:type="dxa"/>
            <w:tcBorders>
              <w:top w:val="nil"/>
              <w:left w:val="nil"/>
              <w:bottom w:val="single" w:sz="4" w:space="0" w:color="auto"/>
              <w:right w:val="single" w:sz="4" w:space="0" w:color="auto"/>
            </w:tcBorders>
            <w:shd w:val="clear" w:color="auto" w:fill="auto"/>
            <w:vAlign w:val="bottom"/>
            <w:hideMark/>
          </w:tcPr>
          <w:p w14:paraId="7F739DC4" w14:textId="6DA9869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CATGUT CROMICO CON AGUJA.  DE 1/2 CIRCULO AHUSADA (35-37 MM), CALIBRE DE LA HEBRA  68 A 75 CM. CALIBRE 1/0</w:t>
            </w:r>
          </w:p>
        </w:tc>
        <w:tc>
          <w:tcPr>
            <w:tcW w:w="978" w:type="dxa"/>
            <w:tcBorders>
              <w:top w:val="nil"/>
              <w:left w:val="nil"/>
              <w:bottom w:val="single" w:sz="4" w:space="0" w:color="auto"/>
              <w:right w:val="single" w:sz="4" w:space="0" w:color="auto"/>
            </w:tcBorders>
            <w:shd w:val="clear" w:color="auto" w:fill="auto"/>
            <w:noWrap/>
            <w:vAlign w:val="center"/>
            <w:hideMark/>
          </w:tcPr>
          <w:p w14:paraId="11785BE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16A250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01C3AC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26</w:t>
            </w:r>
          </w:p>
        </w:tc>
      </w:tr>
      <w:tr w:rsidR="00CE1B86" w:rsidRPr="00CE1B86" w14:paraId="6D03596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B6E51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147</w:t>
            </w:r>
          </w:p>
        </w:tc>
        <w:tc>
          <w:tcPr>
            <w:tcW w:w="1276" w:type="dxa"/>
            <w:tcBorders>
              <w:top w:val="nil"/>
              <w:left w:val="nil"/>
              <w:bottom w:val="single" w:sz="4" w:space="0" w:color="auto"/>
              <w:right w:val="single" w:sz="4" w:space="0" w:color="auto"/>
            </w:tcBorders>
            <w:shd w:val="clear" w:color="auto" w:fill="auto"/>
            <w:noWrap/>
            <w:vAlign w:val="center"/>
            <w:hideMark/>
          </w:tcPr>
          <w:p w14:paraId="1A7E37C9"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608413894.00</w:t>
            </w:r>
          </w:p>
        </w:tc>
        <w:tc>
          <w:tcPr>
            <w:tcW w:w="5826" w:type="dxa"/>
            <w:tcBorders>
              <w:top w:val="nil"/>
              <w:left w:val="nil"/>
              <w:bottom w:val="single" w:sz="4" w:space="0" w:color="auto"/>
              <w:right w:val="single" w:sz="4" w:space="0" w:color="auto"/>
            </w:tcBorders>
            <w:shd w:val="clear" w:color="auto" w:fill="auto"/>
            <w:vAlign w:val="bottom"/>
            <w:hideMark/>
          </w:tcPr>
          <w:p w14:paraId="772ECA7F" w14:textId="13540A5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 MONOFILAMENTO DE POLIPROPILENO. CON AGUJA.3/8 DE CIRCULO, REVERSO CORTANTE (24 -26 MM), LONGITUD DE LA HEBRA 45 CM. CALIBRE 1/0</w:t>
            </w:r>
          </w:p>
        </w:tc>
        <w:tc>
          <w:tcPr>
            <w:tcW w:w="978" w:type="dxa"/>
            <w:tcBorders>
              <w:top w:val="nil"/>
              <w:left w:val="nil"/>
              <w:bottom w:val="single" w:sz="4" w:space="0" w:color="auto"/>
              <w:right w:val="single" w:sz="4" w:space="0" w:color="auto"/>
            </w:tcBorders>
            <w:shd w:val="clear" w:color="auto" w:fill="auto"/>
            <w:noWrap/>
            <w:vAlign w:val="center"/>
            <w:hideMark/>
          </w:tcPr>
          <w:p w14:paraId="591B57F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90B1D1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0A68AEB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755451D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89A3B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148</w:t>
            </w:r>
          </w:p>
        </w:tc>
        <w:tc>
          <w:tcPr>
            <w:tcW w:w="1276" w:type="dxa"/>
            <w:tcBorders>
              <w:top w:val="nil"/>
              <w:left w:val="nil"/>
              <w:bottom w:val="single" w:sz="4" w:space="0" w:color="auto"/>
              <w:right w:val="single" w:sz="4" w:space="0" w:color="auto"/>
            </w:tcBorders>
            <w:shd w:val="clear" w:color="auto" w:fill="auto"/>
            <w:noWrap/>
            <w:vAlign w:val="center"/>
            <w:hideMark/>
          </w:tcPr>
          <w:p w14:paraId="1F5AF23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608414371.00</w:t>
            </w:r>
          </w:p>
        </w:tc>
        <w:tc>
          <w:tcPr>
            <w:tcW w:w="5826" w:type="dxa"/>
            <w:tcBorders>
              <w:top w:val="nil"/>
              <w:left w:val="nil"/>
              <w:bottom w:val="single" w:sz="4" w:space="0" w:color="auto"/>
              <w:right w:val="single" w:sz="4" w:space="0" w:color="auto"/>
            </w:tcBorders>
            <w:shd w:val="clear" w:color="auto" w:fill="auto"/>
            <w:vAlign w:val="bottom"/>
            <w:hideMark/>
          </w:tcPr>
          <w:p w14:paraId="7F0ABAB6" w14:textId="1896BCA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CATGUT CROMICO CON AGUJA.  DE 1/2 CIRCULO AHUSADA (25-27 MM) LONGITUD DE LA HEBRA 68 A 75 CM, CALIBRE 2/0</w:t>
            </w:r>
          </w:p>
        </w:tc>
        <w:tc>
          <w:tcPr>
            <w:tcW w:w="978" w:type="dxa"/>
            <w:tcBorders>
              <w:top w:val="nil"/>
              <w:left w:val="nil"/>
              <w:bottom w:val="single" w:sz="4" w:space="0" w:color="auto"/>
              <w:right w:val="single" w:sz="4" w:space="0" w:color="auto"/>
            </w:tcBorders>
            <w:shd w:val="clear" w:color="auto" w:fill="auto"/>
            <w:noWrap/>
            <w:vAlign w:val="center"/>
            <w:hideMark/>
          </w:tcPr>
          <w:p w14:paraId="59A9C1B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0787A9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0903E42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60682CE7"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D5266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149</w:t>
            </w:r>
          </w:p>
        </w:tc>
        <w:tc>
          <w:tcPr>
            <w:tcW w:w="1276" w:type="dxa"/>
            <w:tcBorders>
              <w:top w:val="nil"/>
              <w:left w:val="nil"/>
              <w:bottom w:val="single" w:sz="4" w:space="0" w:color="auto"/>
              <w:right w:val="single" w:sz="4" w:space="0" w:color="auto"/>
            </w:tcBorders>
            <w:shd w:val="clear" w:color="auto" w:fill="auto"/>
            <w:noWrap/>
            <w:vAlign w:val="center"/>
            <w:hideMark/>
          </w:tcPr>
          <w:p w14:paraId="122F5AB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608414447.00</w:t>
            </w:r>
          </w:p>
        </w:tc>
        <w:tc>
          <w:tcPr>
            <w:tcW w:w="5826" w:type="dxa"/>
            <w:tcBorders>
              <w:top w:val="nil"/>
              <w:left w:val="nil"/>
              <w:bottom w:val="single" w:sz="4" w:space="0" w:color="auto"/>
              <w:right w:val="single" w:sz="4" w:space="0" w:color="auto"/>
            </w:tcBorders>
            <w:shd w:val="clear" w:color="auto" w:fill="auto"/>
            <w:vAlign w:val="bottom"/>
            <w:hideMark/>
          </w:tcPr>
          <w:p w14:paraId="3DB71C41" w14:textId="5FAD3841"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SUTURA, CATGUT CROMICO CON AGUJA. DE 1/2 CIRCULO AHUSADA (25-27) MM.), LONGITUD DE LA HEBRA 68 A 75 </w:t>
            </w:r>
            <w:proofErr w:type="gramStart"/>
            <w:r w:rsidRPr="00CE1B86">
              <w:rPr>
                <w:rFonts w:ascii="Calibri" w:hAnsi="Calibri" w:cs="Calibri"/>
                <w:color w:val="000000"/>
                <w:sz w:val="18"/>
                <w:szCs w:val="18"/>
                <w:lang w:val="es-MX" w:eastAsia="es-MX"/>
              </w:rPr>
              <w:t>CM,,</w:t>
            </w:r>
            <w:proofErr w:type="gramEnd"/>
            <w:r w:rsidRPr="00CE1B86">
              <w:rPr>
                <w:rFonts w:ascii="Calibri" w:hAnsi="Calibri" w:cs="Calibri"/>
                <w:color w:val="000000"/>
                <w:sz w:val="18"/>
                <w:szCs w:val="18"/>
                <w:lang w:val="es-MX" w:eastAsia="es-MX"/>
              </w:rPr>
              <w:t xml:space="preserve"> CALIBRE1 /0</w:t>
            </w:r>
          </w:p>
        </w:tc>
        <w:tc>
          <w:tcPr>
            <w:tcW w:w="978" w:type="dxa"/>
            <w:tcBorders>
              <w:top w:val="nil"/>
              <w:left w:val="nil"/>
              <w:bottom w:val="single" w:sz="4" w:space="0" w:color="auto"/>
              <w:right w:val="single" w:sz="4" w:space="0" w:color="auto"/>
            </w:tcBorders>
            <w:shd w:val="clear" w:color="auto" w:fill="auto"/>
            <w:noWrap/>
            <w:vAlign w:val="center"/>
            <w:hideMark/>
          </w:tcPr>
          <w:p w14:paraId="34C3CF4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56F4366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71D701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777C50E5"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8F78D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lastRenderedPageBreak/>
              <w:t>150</w:t>
            </w:r>
          </w:p>
        </w:tc>
        <w:tc>
          <w:tcPr>
            <w:tcW w:w="1276" w:type="dxa"/>
            <w:tcBorders>
              <w:top w:val="nil"/>
              <w:left w:val="nil"/>
              <w:bottom w:val="single" w:sz="4" w:space="0" w:color="auto"/>
              <w:right w:val="single" w:sz="4" w:space="0" w:color="auto"/>
            </w:tcBorders>
            <w:shd w:val="clear" w:color="auto" w:fill="auto"/>
            <w:noWrap/>
            <w:vAlign w:val="center"/>
            <w:hideMark/>
          </w:tcPr>
          <w:p w14:paraId="761C225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608414462.00</w:t>
            </w:r>
          </w:p>
        </w:tc>
        <w:tc>
          <w:tcPr>
            <w:tcW w:w="5826" w:type="dxa"/>
            <w:tcBorders>
              <w:top w:val="nil"/>
              <w:left w:val="nil"/>
              <w:bottom w:val="single" w:sz="4" w:space="0" w:color="auto"/>
              <w:right w:val="single" w:sz="4" w:space="0" w:color="auto"/>
            </w:tcBorders>
            <w:shd w:val="clear" w:color="auto" w:fill="auto"/>
            <w:vAlign w:val="bottom"/>
            <w:hideMark/>
          </w:tcPr>
          <w:p w14:paraId="305ECAC3" w14:textId="0B4F88A2"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CATGUT CROMICO CON AGUJA.  DE 1/2 CIRCULO AHUSADA (25-27 MM), LONGITUD DE LA HEBRA 68 A 75 CM, CALIBRE 3/0</w:t>
            </w:r>
          </w:p>
        </w:tc>
        <w:tc>
          <w:tcPr>
            <w:tcW w:w="978" w:type="dxa"/>
            <w:tcBorders>
              <w:top w:val="nil"/>
              <w:left w:val="nil"/>
              <w:bottom w:val="single" w:sz="4" w:space="0" w:color="auto"/>
              <w:right w:val="single" w:sz="4" w:space="0" w:color="auto"/>
            </w:tcBorders>
            <w:shd w:val="clear" w:color="auto" w:fill="auto"/>
            <w:noWrap/>
            <w:vAlign w:val="center"/>
            <w:hideMark/>
          </w:tcPr>
          <w:p w14:paraId="3F955C4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000F30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1F78C72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21</w:t>
            </w:r>
          </w:p>
        </w:tc>
      </w:tr>
      <w:tr w:rsidR="00CE1B86" w:rsidRPr="00CE1B86" w14:paraId="5BA5127A"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38507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46738EA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608420527.00</w:t>
            </w:r>
          </w:p>
        </w:tc>
        <w:tc>
          <w:tcPr>
            <w:tcW w:w="5826" w:type="dxa"/>
            <w:tcBorders>
              <w:top w:val="nil"/>
              <w:left w:val="nil"/>
              <w:bottom w:val="single" w:sz="4" w:space="0" w:color="auto"/>
              <w:right w:val="single" w:sz="4" w:space="0" w:color="auto"/>
            </w:tcBorders>
            <w:shd w:val="clear" w:color="auto" w:fill="auto"/>
            <w:vAlign w:val="bottom"/>
            <w:hideMark/>
          </w:tcPr>
          <w:p w14:paraId="5A34FAD4" w14:textId="40D25254"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SUTURA SINTETICA NO ABSORBIBLE, MONOFILAMENTO DE POLIPROPILENO, CON AGUJA 1/2 CIRCULO CORTANTE (35-37 MM), LONGITUD DE LA HEBRA 75 CM. CALIBRE 1</w:t>
            </w:r>
          </w:p>
        </w:tc>
        <w:tc>
          <w:tcPr>
            <w:tcW w:w="978" w:type="dxa"/>
            <w:tcBorders>
              <w:top w:val="nil"/>
              <w:left w:val="nil"/>
              <w:bottom w:val="single" w:sz="4" w:space="0" w:color="auto"/>
              <w:right w:val="single" w:sz="4" w:space="0" w:color="auto"/>
            </w:tcBorders>
            <w:shd w:val="clear" w:color="auto" w:fill="auto"/>
            <w:noWrap/>
            <w:vAlign w:val="center"/>
            <w:hideMark/>
          </w:tcPr>
          <w:p w14:paraId="3D87868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13400DD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1B60623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794FF06F"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C2B021"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14:paraId="55EBCBB6"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608690103.00</w:t>
            </w:r>
          </w:p>
        </w:tc>
        <w:tc>
          <w:tcPr>
            <w:tcW w:w="5826" w:type="dxa"/>
            <w:tcBorders>
              <w:top w:val="nil"/>
              <w:left w:val="nil"/>
              <w:bottom w:val="single" w:sz="4" w:space="0" w:color="auto"/>
              <w:right w:val="single" w:sz="4" w:space="0" w:color="auto"/>
            </w:tcBorders>
            <w:shd w:val="clear" w:color="auto" w:fill="auto"/>
            <w:vAlign w:val="bottom"/>
            <w:hideMark/>
          </w:tcPr>
          <w:p w14:paraId="51F2EA45" w14:textId="274CF19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TELA ADHESIVA, DE ACETATO CON ADHESIVO EN UNA DE SUS CARAS. LONGITUD 10 M. ANCHO 1.25 CM.</w:t>
            </w:r>
          </w:p>
        </w:tc>
        <w:tc>
          <w:tcPr>
            <w:tcW w:w="978" w:type="dxa"/>
            <w:tcBorders>
              <w:top w:val="nil"/>
              <w:left w:val="nil"/>
              <w:bottom w:val="single" w:sz="4" w:space="0" w:color="auto"/>
              <w:right w:val="single" w:sz="4" w:space="0" w:color="auto"/>
            </w:tcBorders>
            <w:shd w:val="clear" w:color="auto" w:fill="auto"/>
            <w:noWrap/>
            <w:vAlign w:val="center"/>
            <w:hideMark/>
          </w:tcPr>
          <w:p w14:paraId="6F123B2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2973F1B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C/24</w:t>
            </w:r>
          </w:p>
        </w:tc>
        <w:tc>
          <w:tcPr>
            <w:tcW w:w="1276" w:type="dxa"/>
            <w:tcBorders>
              <w:top w:val="nil"/>
              <w:left w:val="nil"/>
              <w:bottom w:val="single" w:sz="4" w:space="0" w:color="auto"/>
              <w:right w:val="single" w:sz="4" w:space="0" w:color="auto"/>
            </w:tcBorders>
            <w:shd w:val="clear" w:color="auto" w:fill="auto"/>
            <w:noWrap/>
            <w:vAlign w:val="center"/>
            <w:hideMark/>
          </w:tcPr>
          <w:p w14:paraId="600D4D00"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63A2E593"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C7C0B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153</w:t>
            </w:r>
          </w:p>
        </w:tc>
        <w:tc>
          <w:tcPr>
            <w:tcW w:w="1276" w:type="dxa"/>
            <w:tcBorders>
              <w:top w:val="nil"/>
              <w:left w:val="nil"/>
              <w:bottom w:val="single" w:sz="4" w:space="0" w:color="auto"/>
              <w:right w:val="single" w:sz="4" w:space="0" w:color="auto"/>
            </w:tcBorders>
            <w:shd w:val="clear" w:color="auto" w:fill="auto"/>
            <w:noWrap/>
            <w:vAlign w:val="center"/>
            <w:hideMark/>
          </w:tcPr>
          <w:p w14:paraId="2C383592"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608690152.00</w:t>
            </w:r>
          </w:p>
        </w:tc>
        <w:tc>
          <w:tcPr>
            <w:tcW w:w="5826" w:type="dxa"/>
            <w:tcBorders>
              <w:top w:val="nil"/>
              <w:left w:val="nil"/>
              <w:bottom w:val="single" w:sz="4" w:space="0" w:color="auto"/>
              <w:right w:val="single" w:sz="4" w:space="0" w:color="auto"/>
            </w:tcBorders>
            <w:shd w:val="clear" w:color="auto" w:fill="auto"/>
            <w:vAlign w:val="bottom"/>
            <w:hideMark/>
          </w:tcPr>
          <w:p w14:paraId="036BF1C4" w14:textId="2C22743F"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TELA ADHESIVA, DE ACETATO CON ADHESIVO EN UNA DE SUS CARAS. LONGITUD 10 M., ANCHO 2.50 CM.</w:t>
            </w:r>
          </w:p>
        </w:tc>
        <w:tc>
          <w:tcPr>
            <w:tcW w:w="978" w:type="dxa"/>
            <w:tcBorders>
              <w:top w:val="nil"/>
              <w:left w:val="nil"/>
              <w:bottom w:val="single" w:sz="4" w:space="0" w:color="auto"/>
              <w:right w:val="single" w:sz="4" w:space="0" w:color="auto"/>
            </w:tcBorders>
            <w:shd w:val="clear" w:color="auto" w:fill="auto"/>
            <w:noWrap/>
            <w:vAlign w:val="center"/>
            <w:hideMark/>
          </w:tcPr>
          <w:p w14:paraId="5F26A9D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94F964B"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C/12</w:t>
            </w:r>
          </w:p>
        </w:tc>
        <w:tc>
          <w:tcPr>
            <w:tcW w:w="1276" w:type="dxa"/>
            <w:tcBorders>
              <w:top w:val="nil"/>
              <w:left w:val="nil"/>
              <w:bottom w:val="single" w:sz="4" w:space="0" w:color="auto"/>
              <w:right w:val="single" w:sz="4" w:space="0" w:color="auto"/>
            </w:tcBorders>
            <w:shd w:val="clear" w:color="auto" w:fill="auto"/>
            <w:noWrap/>
            <w:vAlign w:val="center"/>
            <w:hideMark/>
          </w:tcPr>
          <w:p w14:paraId="2D45A39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194</w:t>
            </w:r>
          </w:p>
        </w:tc>
      </w:tr>
      <w:tr w:rsidR="00CE1B86" w:rsidRPr="00CE1B86" w14:paraId="22323AFB"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4E17EF"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154</w:t>
            </w:r>
          </w:p>
        </w:tc>
        <w:tc>
          <w:tcPr>
            <w:tcW w:w="1276" w:type="dxa"/>
            <w:tcBorders>
              <w:top w:val="nil"/>
              <w:left w:val="nil"/>
              <w:bottom w:val="single" w:sz="4" w:space="0" w:color="auto"/>
              <w:right w:val="single" w:sz="4" w:space="0" w:color="auto"/>
            </w:tcBorders>
            <w:shd w:val="clear" w:color="auto" w:fill="auto"/>
            <w:noWrap/>
            <w:vAlign w:val="center"/>
            <w:hideMark/>
          </w:tcPr>
          <w:p w14:paraId="7DF91C5D"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608690202.00</w:t>
            </w:r>
          </w:p>
        </w:tc>
        <w:tc>
          <w:tcPr>
            <w:tcW w:w="5826" w:type="dxa"/>
            <w:tcBorders>
              <w:top w:val="nil"/>
              <w:left w:val="nil"/>
              <w:bottom w:val="single" w:sz="4" w:space="0" w:color="auto"/>
              <w:right w:val="single" w:sz="4" w:space="0" w:color="auto"/>
            </w:tcBorders>
            <w:shd w:val="clear" w:color="auto" w:fill="auto"/>
            <w:vAlign w:val="bottom"/>
            <w:hideMark/>
          </w:tcPr>
          <w:p w14:paraId="58C21565" w14:textId="58852FD0"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 xml:space="preserve">TELA ADHESIVA, DE ACETATO CON ADHESIVO EN UNA DE SUS CARAS. LONGITUD 10 M., ANCHO </w:t>
            </w:r>
            <w:proofErr w:type="gramStart"/>
            <w:r w:rsidRPr="00CE1B86">
              <w:rPr>
                <w:rFonts w:ascii="Calibri" w:hAnsi="Calibri" w:cs="Calibri"/>
                <w:color w:val="000000"/>
                <w:sz w:val="18"/>
                <w:szCs w:val="18"/>
                <w:lang w:val="es-MX" w:eastAsia="es-MX"/>
              </w:rPr>
              <w:t>5.00  CM.</w:t>
            </w:r>
            <w:proofErr w:type="gramEnd"/>
          </w:p>
        </w:tc>
        <w:tc>
          <w:tcPr>
            <w:tcW w:w="978" w:type="dxa"/>
            <w:tcBorders>
              <w:top w:val="nil"/>
              <w:left w:val="nil"/>
              <w:bottom w:val="single" w:sz="4" w:space="0" w:color="auto"/>
              <w:right w:val="single" w:sz="4" w:space="0" w:color="auto"/>
            </w:tcBorders>
            <w:shd w:val="clear" w:color="auto" w:fill="auto"/>
            <w:noWrap/>
            <w:vAlign w:val="center"/>
            <w:hideMark/>
          </w:tcPr>
          <w:p w14:paraId="28BB960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F77C90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C/6</w:t>
            </w:r>
          </w:p>
        </w:tc>
        <w:tc>
          <w:tcPr>
            <w:tcW w:w="1276" w:type="dxa"/>
            <w:tcBorders>
              <w:top w:val="nil"/>
              <w:left w:val="nil"/>
              <w:bottom w:val="single" w:sz="4" w:space="0" w:color="auto"/>
              <w:right w:val="single" w:sz="4" w:space="0" w:color="auto"/>
            </w:tcBorders>
            <w:shd w:val="clear" w:color="auto" w:fill="auto"/>
            <w:noWrap/>
            <w:vAlign w:val="center"/>
            <w:hideMark/>
          </w:tcPr>
          <w:p w14:paraId="71674796"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2611E9BE"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0D81D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155</w:t>
            </w:r>
          </w:p>
        </w:tc>
        <w:tc>
          <w:tcPr>
            <w:tcW w:w="1276" w:type="dxa"/>
            <w:tcBorders>
              <w:top w:val="nil"/>
              <w:left w:val="nil"/>
              <w:bottom w:val="single" w:sz="4" w:space="0" w:color="auto"/>
              <w:right w:val="single" w:sz="4" w:space="0" w:color="auto"/>
            </w:tcBorders>
            <w:shd w:val="clear" w:color="auto" w:fill="auto"/>
            <w:noWrap/>
            <w:vAlign w:val="center"/>
            <w:hideMark/>
          </w:tcPr>
          <w:p w14:paraId="2D3A8945"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608940052.00</w:t>
            </w:r>
          </w:p>
        </w:tc>
        <w:tc>
          <w:tcPr>
            <w:tcW w:w="5826" w:type="dxa"/>
            <w:tcBorders>
              <w:top w:val="nil"/>
              <w:left w:val="nil"/>
              <w:bottom w:val="single" w:sz="4" w:space="0" w:color="auto"/>
              <w:right w:val="single" w:sz="4" w:space="0" w:color="auto"/>
            </w:tcBorders>
            <w:shd w:val="clear" w:color="auto" w:fill="auto"/>
            <w:vAlign w:val="bottom"/>
            <w:hideMark/>
          </w:tcPr>
          <w:p w14:paraId="39B0DB3B" w14:textId="0888194E"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TOALLA PARA GINECO-OBSTETRICIA. RECTANGULARES, CONSTITUIDAS POR CUATRO CAPAS DE MATERIAL ABSORBENTE.  DESECHABLES.</w:t>
            </w:r>
          </w:p>
        </w:tc>
        <w:tc>
          <w:tcPr>
            <w:tcW w:w="978" w:type="dxa"/>
            <w:tcBorders>
              <w:top w:val="nil"/>
              <w:left w:val="nil"/>
              <w:bottom w:val="single" w:sz="4" w:space="0" w:color="auto"/>
              <w:right w:val="single" w:sz="4" w:space="0" w:color="auto"/>
            </w:tcBorders>
            <w:shd w:val="clear" w:color="auto" w:fill="auto"/>
            <w:noWrap/>
            <w:vAlign w:val="center"/>
            <w:hideMark/>
          </w:tcPr>
          <w:p w14:paraId="50D744F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6D7EA6F4"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C/100</w:t>
            </w:r>
          </w:p>
        </w:tc>
        <w:tc>
          <w:tcPr>
            <w:tcW w:w="1276" w:type="dxa"/>
            <w:tcBorders>
              <w:top w:val="nil"/>
              <w:left w:val="nil"/>
              <w:bottom w:val="single" w:sz="4" w:space="0" w:color="auto"/>
              <w:right w:val="single" w:sz="4" w:space="0" w:color="auto"/>
            </w:tcBorders>
            <w:shd w:val="clear" w:color="auto" w:fill="auto"/>
            <w:noWrap/>
            <w:vAlign w:val="center"/>
            <w:hideMark/>
          </w:tcPr>
          <w:p w14:paraId="2ED7C0F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51</w:t>
            </w:r>
          </w:p>
        </w:tc>
      </w:tr>
      <w:tr w:rsidR="00CE1B86" w:rsidRPr="00CE1B86" w14:paraId="1E686AD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40F21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156</w:t>
            </w:r>
          </w:p>
        </w:tc>
        <w:tc>
          <w:tcPr>
            <w:tcW w:w="1276" w:type="dxa"/>
            <w:tcBorders>
              <w:top w:val="nil"/>
              <w:left w:val="nil"/>
              <w:bottom w:val="single" w:sz="4" w:space="0" w:color="auto"/>
              <w:right w:val="single" w:sz="4" w:space="0" w:color="auto"/>
            </w:tcBorders>
            <w:shd w:val="clear" w:color="auto" w:fill="auto"/>
            <w:noWrap/>
            <w:vAlign w:val="center"/>
            <w:hideMark/>
          </w:tcPr>
          <w:p w14:paraId="0E9454EB"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609040100.00</w:t>
            </w:r>
          </w:p>
        </w:tc>
        <w:tc>
          <w:tcPr>
            <w:tcW w:w="5826" w:type="dxa"/>
            <w:tcBorders>
              <w:top w:val="nil"/>
              <w:left w:val="nil"/>
              <w:bottom w:val="single" w:sz="4" w:space="0" w:color="auto"/>
              <w:right w:val="single" w:sz="4" w:space="0" w:color="auto"/>
            </w:tcBorders>
            <w:shd w:val="clear" w:color="auto" w:fill="auto"/>
            <w:vAlign w:val="bottom"/>
            <w:hideMark/>
          </w:tcPr>
          <w:p w14:paraId="6B8A78CF" w14:textId="683F7789"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ALGODONES. TORUNDAS. ENVASE CON 500 G.</w:t>
            </w:r>
          </w:p>
        </w:tc>
        <w:tc>
          <w:tcPr>
            <w:tcW w:w="978" w:type="dxa"/>
            <w:tcBorders>
              <w:top w:val="nil"/>
              <w:left w:val="nil"/>
              <w:bottom w:val="single" w:sz="4" w:space="0" w:color="auto"/>
              <w:right w:val="single" w:sz="4" w:space="0" w:color="auto"/>
            </w:tcBorders>
            <w:shd w:val="clear" w:color="auto" w:fill="auto"/>
            <w:noWrap/>
            <w:vAlign w:val="center"/>
            <w:hideMark/>
          </w:tcPr>
          <w:p w14:paraId="3A499B4E"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34D7CDC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55FE78AD"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160</w:t>
            </w:r>
          </w:p>
        </w:tc>
      </w:tr>
      <w:tr w:rsidR="00CE1B86" w:rsidRPr="00CE1B86" w14:paraId="15A3AF64"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702A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218DD75A"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609080890.00</w:t>
            </w:r>
          </w:p>
        </w:tc>
        <w:tc>
          <w:tcPr>
            <w:tcW w:w="5826" w:type="dxa"/>
            <w:tcBorders>
              <w:top w:val="nil"/>
              <w:left w:val="nil"/>
              <w:bottom w:val="single" w:sz="4" w:space="0" w:color="auto"/>
              <w:right w:val="single" w:sz="4" w:space="0" w:color="auto"/>
            </w:tcBorders>
            <w:shd w:val="clear" w:color="auto" w:fill="auto"/>
            <w:vAlign w:val="bottom"/>
            <w:hideMark/>
          </w:tcPr>
          <w:p w14:paraId="598B55E2" w14:textId="5724717C"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TUBO, PARA TORNIQUETE, DE LATEX, COLOR AMBAR CON ESPESOR DE LA PARED DE 1.13-1.37 MM.</w:t>
            </w:r>
          </w:p>
        </w:tc>
        <w:tc>
          <w:tcPr>
            <w:tcW w:w="978" w:type="dxa"/>
            <w:tcBorders>
              <w:top w:val="nil"/>
              <w:left w:val="nil"/>
              <w:bottom w:val="single" w:sz="4" w:space="0" w:color="auto"/>
              <w:right w:val="single" w:sz="4" w:space="0" w:color="auto"/>
            </w:tcBorders>
            <w:shd w:val="clear" w:color="auto" w:fill="auto"/>
            <w:noWrap/>
            <w:vAlign w:val="center"/>
            <w:hideMark/>
          </w:tcPr>
          <w:p w14:paraId="516AB62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METRO</w:t>
            </w:r>
          </w:p>
        </w:tc>
        <w:tc>
          <w:tcPr>
            <w:tcW w:w="850" w:type="dxa"/>
            <w:tcBorders>
              <w:top w:val="nil"/>
              <w:left w:val="nil"/>
              <w:bottom w:val="single" w:sz="4" w:space="0" w:color="auto"/>
              <w:right w:val="single" w:sz="4" w:space="0" w:color="auto"/>
            </w:tcBorders>
            <w:shd w:val="clear" w:color="auto" w:fill="auto"/>
            <w:noWrap/>
            <w:vAlign w:val="center"/>
            <w:hideMark/>
          </w:tcPr>
          <w:p w14:paraId="05DB34C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4584E07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w:t>
            </w:r>
          </w:p>
        </w:tc>
      </w:tr>
      <w:tr w:rsidR="00CE1B86" w:rsidRPr="00CE1B86" w14:paraId="4226B148"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8C3C5C"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75F475A0"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609390059.00</w:t>
            </w:r>
          </w:p>
        </w:tc>
        <w:tc>
          <w:tcPr>
            <w:tcW w:w="5826" w:type="dxa"/>
            <w:tcBorders>
              <w:top w:val="nil"/>
              <w:left w:val="nil"/>
              <w:bottom w:val="single" w:sz="4" w:space="0" w:color="auto"/>
              <w:right w:val="single" w:sz="4" w:space="0" w:color="auto"/>
            </w:tcBorders>
            <w:shd w:val="clear" w:color="auto" w:fill="auto"/>
            <w:vAlign w:val="bottom"/>
            <w:hideMark/>
          </w:tcPr>
          <w:p w14:paraId="3E518405" w14:textId="6C5EF00B"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VASELINA LIQUIDA.   18 LTS.</w:t>
            </w:r>
          </w:p>
        </w:tc>
        <w:tc>
          <w:tcPr>
            <w:tcW w:w="978" w:type="dxa"/>
            <w:tcBorders>
              <w:top w:val="nil"/>
              <w:left w:val="nil"/>
              <w:bottom w:val="single" w:sz="4" w:space="0" w:color="auto"/>
              <w:right w:val="single" w:sz="4" w:space="0" w:color="auto"/>
            </w:tcBorders>
            <w:shd w:val="clear" w:color="auto" w:fill="auto"/>
            <w:noWrap/>
            <w:vAlign w:val="center"/>
            <w:hideMark/>
          </w:tcPr>
          <w:p w14:paraId="58428842"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ENVASE</w:t>
            </w:r>
          </w:p>
        </w:tc>
        <w:tc>
          <w:tcPr>
            <w:tcW w:w="850" w:type="dxa"/>
            <w:tcBorders>
              <w:top w:val="nil"/>
              <w:left w:val="nil"/>
              <w:bottom w:val="single" w:sz="4" w:space="0" w:color="auto"/>
              <w:right w:val="single" w:sz="4" w:space="0" w:color="auto"/>
            </w:tcBorders>
            <w:shd w:val="clear" w:color="auto" w:fill="auto"/>
            <w:noWrap/>
            <w:vAlign w:val="center"/>
            <w:hideMark/>
          </w:tcPr>
          <w:p w14:paraId="0B724105"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393505A7"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2</w:t>
            </w:r>
          </w:p>
        </w:tc>
      </w:tr>
      <w:tr w:rsidR="00CE1B86" w:rsidRPr="00CE1B86" w14:paraId="69B4D44C" w14:textId="77777777" w:rsidTr="00CE1B86">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6BFA4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066DA847" w14:textId="77777777" w:rsidR="00CE1B86" w:rsidRPr="00CE1B86" w:rsidRDefault="00CE1B86" w:rsidP="00CE1B86">
            <w:pPr>
              <w:jc w:val="right"/>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609532825.00</w:t>
            </w:r>
          </w:p>
        </w:tc>
        <w:tc>
          <w:tcPr>
            <w:tcW w:w="5826" w:type="dxa"/>
            <w:tcBorders>
              <w:top w:val="nil"/>
              <w:left w:val="nil"/>
              <w:bottom w:val="single" w:sz="4" w:space="0" w:color="auto"/>
              <w:right w:val="single" w:sz="4" w:space="0" w:color="auto"/>
            </w:tcBorders>
            <w:shd w:val="clear" w:color="auto" w:fill="auto"/>
            <w:vAlign w:val="bottom"/>
            <w:hideMark/>
          </w:tcPr>
          <w:p w14:paraId="37DD5288" w14:textId="112BC438" w:rsidR="00CE1B86" w:rsidRPr="00CE1B86" w:rsidRDefault="00CE1B86" w:rsidP="00CE1B86">
            <w:pPr>
              <w:jc w:val="both"/>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VENDA ELASTICA DE TEJIDO PLANO DE ALGODON CON FIBRAS SINTETICAS LONG. 5 M. ANCHO 30 CM.</w:t>
            </w:r>
          </w:p>
        </w:tc>
        <w:tc>
          <w:tcPr>
            <w:tcW w:w="978" w:type="dxa"/>
            <w:tcBorders>
              <w:top w:val="nil"/>
              <w:left w:val="nil"/>
              <w:bottom w:val="single" w:sz="4" w:space="0" w:color="auto"/>
              <w:right w:val="single" w:sz="4" w:space="0" w:color="auto"/>
            </w:tcBorders>
            <w:shd w:val="clear" w:color="auto" w:fill="auto"/>
            <w:noWrap/>
            <w:vAlign w:val="center"/>
            <w:hideMark/>
          </w:tcPr>
          <w:p w14:paraId="40B401B9"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14:paraId="54B2F9A3"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711FBD7A" w14:textId="77777777" w:rsidR="00CE1B86" w:rsidRPr="00CE1B86" w:rsidRDefault="00CE1B86" w:rsidP="00CE1B86">
            <w:pPr>
              <w:jc w:val="center"/>
              <w:rPr>
                <w:rFonts w:ascii="Calibri" w:hAnsi="Calibri" w:cs="Calibri"/>
                <w:color w:val="000000"/>
                <w:sz w:val="18"/>
                <w:szCs w:val="18"/>
                <w:lang w:val="es-MX" w:eastAsia="es-MX"/>
              </w:rPr>
            </w:pPr>
            <w:r w:rsidRPr="00CE1B86">
              <w:rPr>
                <w:rFonts w:ascii="Calibri" w:hAnsi="Calibri" w:cs="Calibri"/>
                <w:color w:val="000000"/>
                <w:sz w:val="18"/>
                <w:szCs w:val="18"/>
                <w:lang w:val="es-MX" w:eastAsia="es-MX"/>
              </w:rPr>
              <w:t>129</w:t>
            </w:r>
          </w:p>
        </w:tc>
      </w:tr>
    </w:tbl>
    <w:p w14:paraId="2D4F4224" w14:textId="77777777" w:rsidR="00F41F4B" w:rsidRDefault="00F41F4B" w:rsidP="00F41F4B">
      <w:pPr>
        <w:pStyle w:val="Default"/>
        <w:jc w:val="center"/>
        <w:rPr>
          <w:rFonts w:asciiTheme="minorHAnsi" w:hAnsiTheme="minorHAnsi" w:cstheme="minorHAnsi"/>
          <w:b/>
          <w:bCs/>
          <w:sz w:val="22"/>
          <w:szCs w:val="22"/>
        </w:rPr>
      </w:pPr>
    </w:p>
    <w:p w14:paraId="75DAC6A0" w14:textId="77777777" w:rsidR="004A4CB5" w:rsidRDefault="004A4CB5" w:rsidP="00F41F4B">
      <w:pPr>
        <w:pStyle w:val="Default"/>
        <w:jc w:val="center"/>
        <w:rPr>
          <w:rFonts w:asciiTheme="minorHAnsi" w:hAnsiTheme="minorHAnsi" w:cstheme="minorHAnsi"/>
          <w:b/>
          <w:bCs/>
          <w:sz w:val="22"/>
          <w:szCs w:val="22"/>
        </w:rPr>
      </w:pPr>
    </w:p>
    <w:p w14:paraId="0D2D33A1" w14:textId="77777777" w:rsidR="004A4CB5" w:rsidRDefault="004A4CB5" w:rsidP="00F41F4B">
      <w:pPr>
        <w:pStyle w:val="Default"/>
        <w:jc w:val="center"/>
        <w:rPr>
          <w:rFonts w:asciiTheme="minorHAnsi" w:hAnsiTheme="minorHAnsi" w:cstheme="minorHAnsi"/>
          <w:b/>
          <w:bCs/>
          <w:sz w:val="22"/>
          <w:szCs w:val="22"/>
        </w:rPr>
      </w:pPr>
    </w:p>
    <w:p w14:paraId="35F3E5C7" w14:textId="77777777" w:rsidR="004A4CB5" w:rsidRDefault="004A4CB5" w:rsidP="00F41F4B">
      <w:pPr>
        <w:pStyle w:val="Default"/>
        <w:jc w:val="center"/>
        <w:rPr>
          <w:rFonts w:asciiTheme="minorHAnsi" w:hAnsiTheme="minorHAnsi" w:cstheme="minorHAnsi"/>
          <w:b/>
          <w:bCs/>
          <w:sz w:val="22"/>
          <w:szCs w:val="22"/>
        </w:rPr>
      </w:pPr>
    </w:p>
    <w:p w14:paraId="17006F25" w14:textId="77777777" w:rsidR="004A4CB5" w:rsidRDefault="004A4CB5" w:rsidP="00F41F4B">
      <w:pPr>
        <w:pStyle w:val="Default"/>
        <w:jc w:val="center"/>
        <w:rPr>
          <w:rFonts w:asciiTheme="minorHAnsi" w:hAnsiTheme="minorHAnsi" w:cstheme="minorHAnsi"/>
          <w:b/>
          <w:bCs/>
          <w:sz w:val="22"/>
          <w:szCs w:val="22"/>
        </w:rPr>
      </w:pPr>
    </w:p>
    <w:p w14:paraId="5CB58359" w14:textId="77777777" w:rsidR="004A4CB5" w:rsidRDefault="004A4CB5" w:rsidP="00F41F4B">
      <w:pPr>
        <w:pStyle w:val="Default"/>
        <w:jc w:val="center"/>
        <w:rPr>
          <w:rFonts w:asciiTheme="minorHAnsi" w:hAnsiTheme="minorHAnsi" w:cstheme="minorHAnsi"/>
          <w:b/>
          <w:bCs/>
          <w:sz w:val="22"/>
          <w:szCs w:val="22"/>
        </w:rPr>
      </w:pPr>
    </w:p>
    <w:p w14:paraId="5F3F7CAC" w14:textId="77777777" w:rsidR="004A4CB5" w:rsidRDefault="004A4CB5" w:rsidP="00F41F4B">
      <w:pPr>
        <w:pStyle w:val="Default"/>
        <w:jc w:val="center"/>
        <w:rPr>
          <w:rFonts w:asciiTheme="minorHAnsi" w:hAnsiTheme="minorHAnsi" w:cstheme="minorHAnsi"/>
          <w:b/>
          <w:bCs/>
          <w:sz w:val="22"/>
          <w:szCs w:val="22"/>
        </w:rPr>
      </w:pPr>
    </w:p>
    <w:p w14:paraId="630012E3" w14:textId="77777777" w:rsidR="004A4CB5" w:rsidRDefault="004A4CB5" w:rsidP="00F41F4B">
      <w:pPr>
        <w:pStyle w:val="Default"/>
        <w:jc w:val="center"/>
        <w:rPr>
          <w:rFonts w:asciiTheme="minorHAnsi" w:hAnsiTheme="minorHAnsi" w:cstheme="minorHAnsi"/>
          <w:b/>
          <w:bCs/>
          <w:sz w:val="22"/>
          <w:szCs w:val="22"/>
        </w:rPr>
      </w:pPr>
    </w:p>
    <w:p w14:paraId="2848748B" w14:textId="77777777" w:rsidR="004A4CB5" w:rsidRDefault="004A4CB5" w:rsidP="00F41F4B">
      <w:pPr>
        <w:pStyle w:val="Default"/>
        <w:jc w:val="center"/>
        <w:rPr>
          <w:rFonts w:asciiTheme="minorHAnsi" w:hAnsiTheme="minorHAnsi" w:cstheme="minorHAnsi"/>
          <w:b/>
          <w:bCs/>
          <w:sz w:val="22"/>
          <w:szCs w:val="22"/>
        </w:rPr>
      </w:pPr>
    </w:p>
    <w:p w14:paraId="1BD736C9" w14:textId="77777777" w:rsidR="004A4CB5" w:rsidRDefault="004A4CB5" w:rsidP="00F41F4B">
      <w:pPr>
        <w:pStyle w:val="Default"/>
        <w:jc w:val="center"/>
        <w:rPr>
          <w:rFonts w:asciiTheme="minorHAnsi" w:hAnsiTheme="minorHAnsi" w:cstheme="minorHAnsi"/>
          <w:b/>
          <w:bCs/>
          <w:sz w:val="22"/>
          <w:szCs w:val="22"/>
        </w:rPr>
      </w:pPr>
    </w:p>
    <w:p w14:paraId="5FFBEF6D" w14:textId="77777777" w:rsidR="004A4CB5" w:rsidRDefault="004A4CB5" w:rsidP="00F41F4B">
      <w:pPr>
        <w:pStyle w:val="Default"/>
        <w:jc w:val="center"/>
        <w:rPr>
          <w:rFonts w:asciiTheme="minorHAnsi" w:hAnsiTheme="minorHAnsi" w:cstheme="minorHAnsi"/>
          <w:b/>
          <w:bCs/>
          <w:sz w:val="22"/>
          <w:szCs w:val="22"/>
        </w:rPr>
      </w:pPr>
    </w:p>
    <w:p w14:paraId="77608F71" w14:textId="77777777" w:rsidR="004A4CB5" w:rsidRDefault="004A4CB5" w:rsidP="00F41F4B">
      <w:pPr>
        <w:pStyle w:val="Default"/>
        <w:jc w:val="center"/>
        <w:rPr>
          <w:rFonts w:asciiTheme="minorHAnsi" w:hAnsiTheme="minorHAnsi" w:cstheme="minorHAnsi"/>
          <w:b/>
          <w:bCs/>
          <w:sz w:val="22"/>
          <w:szCs w:val="22"/>
        </w:rPr>
      </w:pPr>
    </w:p>
    <w:p w14:paraId="1B49AF92" w14:textId="77777777" w:rsidR="004A4CB5" w:rsidRDefault="004A4CB5" w:rsidP="00F41F4B">
      <w:pPr>
        <w:pStyle w:val="Default"/>
        <w:jc w:val="center"/>
        <w:rPr>
          <w:rFonts w:asciiTheme="minorHAnsi" w:hAnsiTheme="minorHAnsi" w:cstheme="minorHAnsi"/>
          <w:b/>
          <w:bCs/>
          <w:sz w:val="22"/>
          <w:szCs w:val="22"/>
        </w:rPr>
      </w:pPr>
    </w:p>
    <w:p w14:paraId="7E95CF06" w14:textId="77777777" w:rsidR="004A4CB5" w:rsidRDefault="004A4CB5" w:rsidP="00F41F4B">
      <w:pPr>
        <w:pStyle w:val="Default"/>
        <w:jc w:val="center"/>
        <w:rPr>
          <w:rFonts w:asciiTheme="minorHAnsi" w:hAnsiTheme="minorHAnsi" w:cstheme="minorHAnsi"/>
          <w:b/>
          <w:bCs/>
          <w:sz w:val="22"/>
          <w:szCs w:val="22"/>
        </w:rPr>
      </w:pPr>
    </w:p>
    <w:p w14:paraId="6E0952FC" w14:textId="77777777" w:rsidR="004A4CB5" w:rsidRDefault="004A4CB5" w:rsidP="00F41F4B">
      <w:pPr>
        <w:pStyle w:val="Default"/>
        <w:jc w:val="center"/>
        <w:rPr>
          <w:rFonts w:asciiTheme="minorHAnsi" w:hAnsiTheme="minorHAnsi" w:cstheme="minorHAnsi"/>
          <w:b/>
          <w:bCs/>
          <w:sz w:val="22"/>
          <w:szCs w:val="22"/>
        </w:rPr>
      </w:pPr>
    </w:p>
    <w:p w14:paraId="76D2D9AC" w14:textId="77777777" w:rsidR="004A4CB5" w:rsidRDefault="004A4CB5" w:rsidP="00F41F4B">
      <w:pPr>
        <w:pStyle w:val="Default"/>
        <w:jc w:val="center"/>
        <w:rPr>
          <w:rFonts w:asciiTheme="minorHAnsi" w:hAnsiTheme="minorHAnsi" w:cstheme="minorHAnsi"/>
          <w:b/>
          <w:bCs/>
          <w:sz w:val="22"/>
          <w:szCs w:val="22"/>
        </w:rPr>
      </w:pPr>
    </w:p>
    <w:p w14:paraId="17DDEF9E" w14:textId="77777777" w:rsidR="004A4CB5" w:rsidRDefault="004A4CB5" w:rsidP="00F41F4B">
      <w:pPr>
        <w:pStyle w:val="Default"/>
        <w:jc w:val="center"/>
        <w:rPr>
          <w:rFonts w:asciiTheme="minorHAnsi" w:hAnsiTheme="minorHAnsi" w:cstheme="minorHAnsi"/>
          <w:b/>
          <w:bCs/>
          <w:sz w:val="22"/>
          <w:szCs w:val="22"/>
        </w:rPr>
      </w:pPr>
    </w:p>
    <w:p w14:paraId="454A8AB2" w14:textId="77777777" w:rsidR="004A4CB5" w:rsidRDefault="004A4CB5" w:rsidP="00F41F4B">
      <w:pPr>
        <w:pStyle w:val="Default"/>
        <w:jc w:val="center"/>
        <w:rPr>
          <w:rFonts w:asciiTheme="minorHAnsi" w:hAnsiTheme="minorHAnsi" w:cstheme="minorHAnsi"/>
          <w:b/>
          <w:bCs/>
          <w:sz w:val="22"/>
          <w:szCs w:val="22"/>
        </w:rPr>
      </w:pPr>
    </w:p>
    <w:p w14:paraId="390DADF6" w14:textId="77777777" w:rsidR="004A4CB5" w:rsidRDefault="004A4CB5" w:rsidP="00F41F4B">
      <w:pPr>
        <w:pStyle w:val="Default"/>
        <w:jc w:val="center"/>
        <w:rPr>
          <w:rFonts w:asciiTheme="minorHAnsi" w:hAnsiTheme="minorHAnsi" w:cstheme="minorHAnsi"/>
          <w:b/>
          <w:bCs/>
          <w:sz w:val="22"/>
          <w:szCs w:val="22"/>
        </w:rPr>
      </w:pPr>
    </w:p>
    <w:p w14:paraId="554B2CD9" w14:textId="77777777" w:rsidR="004A4CB5" w:rsidRDefault="004A4CB5" w:rsidP="00F41F4B">
      <w:pPr>
        <w:pStyle w:val="Default"/>
        <w:jc w:val="center"/>
        <w:rPr>
          <w:rFonts w:asciiTheme="minorHAnsi" w:hAnsiTheme="minorHAnsi" w:cstheme="minorHAnsi"/>
          <w:b/>
          <w:bCs/>
          <w:sz w:val="22"/>
          <w:szCs w:val="22"/>
        </w:rPr>
      </w:pPr>
    </w:p>
    <w:p w14:paraId="01BE2E2B" w14:textId="77777777" w:rsidR="004A4CB5" w:rsidRDefault="004A4CB5" w:rsidP="00F41F4B">
      <w:pPr>
        <w:pStyle w:val="Default"/>
        <w:jc w:val="center"/>
        <w:rPr>
          <w:rFonts w:asciiTheme="minorHAnsi" w:hAnsiTheme="minorHAnsi" w:cstheme="minorHAnsi"/>
          <w:b/>
          <w:bCs/>
          <w:sz w:val="22"/>
          <w:szCs w:val="22"/>
        </w:rPr>
      </w:pPr>
    </w:p>
    <w:p w14:paraId="629FAAAD" w14:textId="77777777" w:rsidR="004A4CB5" w:rsidRDefault="004A4CB5" w:rsidP="00F41F4B">
      <w:pPr>
        <w:pStyle w:val="Default"/>
        <w:jc w:val="center"/>
        <w:rPr>
          <w:rFonts w:asciiTheme="minorHAnsi" w:hAnsiTheme="minorHAnsi" w:cstheme="minorHAnsi"/>
          <w:b/>
          <w:bCs/>
          <w:sz w:val="22"/>
          <w:szCs w:val="22"/>
        </w:rPr>
      </w:pPr>
    </w:p>
    <w:p w14:paraId="5FF2946F" w14:textId="77777777" w:rsidR="004A4CB5" w:rsidRDefault="004A4CB5" w:rsidP="00F41F4B">
      <w:pPr>
        <w:pStyle w:val="Default"/>
        <w:jc w:val="center"/>
        <w:rPr>
          <w:rFonts w:asciiTheme="minorHAnsi" w:hAnsiTheme="minorHAnsi" w:cstheme="minorHAnsi"/>
          <w:b/>
          <w:bCs/>
          <w:sz w:val="22"/>
          <w:szCs w:val="22"/>
        </w:rPr>
      </w:pPr>
    </w:p>
    <w:p w14:paraId="31E4EF26" w14:textId="77777777" w:rsidR="004A4CB5" w:rsidRDefault="004A4CB5" w:rsidP="00F41F4B">
      <w:pPr>
        <w:pStyle w:val="Default"/>
        <w:jc w:val="center"/>
        <w:rPr>
          <w:rFonts w:asciiTheme="minorHAnsi" w:hAnsiTheme="minorHAnsi" w:cstheme="minorHAnsi"/>
          <w:b/>
          <w:bCs/>
          <w:sz w:val="22"/>
          <w:szCs w:val="22"/>
        </w:rPr>
      </w:pPr>
    </w:p>
    <w:p w14:paraId="337D3433" w14:textId="77777777" w:rsidR="004A4CB5" w:rsidRDefault="004A4CB5" w:rsidP="00F41F4B">
      <w:pPr>
        <w:pStyle w:val="Default"/>
        <w:jc w:val="center"/>
        <w:rPr>
          <w:rFonts w:asciiTheme="minorHAnsi" w:hAnsiTheme="minorHAnsi" w:cstheme="minorHAnsi"/>
          <w:b/>
          <w:bCs/>
          <w:sz w:val="22"/>
          <w:szCs w:val="22"/>
        </w:rPr>
      </w:pPr>
    </w:p>
    <w:p w14:paraId="25BBB8C5" w14:textId="77777777" w:rsidR="004A4CB5" w:rsidRDefault="004A4CB5" w:rsidP="00F41F4B">
      <w:pPr>
        <w:pStyle w:val="Default"/>
        <w:jc w:val="center"/>
        <w:rPr>
          <w:rFonts w:asciiTheme="minorHAnsi" w:hAnsiTheme="minorHAnsi" w:cstheme="minorHAnsi"/>
          <w:b/>
          <w:bCs/>
          <w:sz w:val="22"/>
          <w:szCs w:val="22"/>
        </w:rPr>
      </w:pPr>
    </w:p>
    <w:p w14:paraId="2DE51B0E" w14:textId="3BF68BEC" w:rsidR="004A4CB5" w:rsidRPr="00B662DF" w:rsidRDefault="004A4CB5" w:rsidP="004A4CB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42" w:hanging="142"/>
        <w:jc w:val="center"/>
        <w:rPr>
          <w:rFonts w:asciiTheme="minorHAnsi" w:hAnsiTheme="minorHAnsi"/>
          <w:b/>
          <w:sz w:val="24"/>
          <w:szCs w:val="24"/>
        </w:rPr>
      </w:pPr>
      <w:r w:rsidRPr="00B662DF">
        <w:rPr>
          <w:rFonts w:asciiTheme="minorHAnsi" w:hAnsiTheme="minorHAnsi"/>
          <w:b/>
          <w:sz w:val="24"/>
          <w:szCs w:val="24"/>
        </w:rPr>
        <w:lastRenderedPageBreak/>
        <w:t>ANEXO 1-</w:t>
      </w:r>
      <w:r>
        <w:rPr>
          <w:rFonts w:asciiTheme="minorHAnsi" w:hAnsiTheme="minorHAnsi"/>
          <w:b/>
          <w:sz w:val="24"/>
          <w:szCs w:val="24"/>
        </w:rPr>
        <w:t>C</w:t>
      </w:r>
    </w:p>
    <w:p w14:paraId="43C3140D" w14:textId="77777777" w:rsidR="004A4CB5" w:rsidRDefault="004A4CB5" w:rsidP="00F41F4B">
      <w:pPr>
        <w:pStyle w:val="Default"/>
        <w:jc w:val="center"/>
        <w:rPr>
          <w:rFonts w:asciiTheme="minorHAnsi" w:hAnsiTheme="minorHAnsi" w:cstheme="minorHAnsi"/>
          <w:b/>
          <w:bCs/>
          <w:sz w:val="22"/>
          <w:szCs w:val="22"/>
        </w:rPr>
      </w:pPr>
    </w:p>
    <w:p w14:paraId="7A9A854F" w14:textId="098E9E68" w:rsidR="00F41F4B" w:rsidRDefault="003E0897" w:rsidP="00F41F4B">
      <w:pPr>
        <w:pStyle w:val="Default"/>
        <w:jc w:val="center"/>
        <w:rPr>
          <w:rFonts w:asciiTheme="minorHAnsi" w:hAnsiTheme="minorHAnsi" w:cstheme="minorHAnsi"/>
          <w:b/>
          <w:bCs/>
          <w:sz w:val="22"/>
          <w:szCs w:val="22"/>
        </w:rPr>
      </w:pPr>
      <w:r w:rsidRPr="00B662DF">
        <w:rPr>
          <w:rFonts w:asciiTheme="minorHAnsi" w:hAnsiTheme="minorHAnsi"/>
          <w:bCs/>
        </w:rPr>
        <w:t xml:space="preserve">PARTIDA </w:t>
      </w:r>
      <w:r>
        <w:rPr>
          <w:rFonts w:asciiTheme="minorHAnsi" w:hAnsiTheme="minorHAnsi"/>
          <w:bCs/>
        </w:rPr>
        <w:t>3</w:t>
      </w:r>
      <w:r w:rsidRPr="00B662DF">
        <w:rPr>
          <w:rFonts w:asciiTheme="minorHAnsi" w:hAnsiTheme="minorHAnsi"/>
          <w:bCs/>
        </w:rPr>
        <w:t>:</w:t>
      </w:r>
      <w:r w:rsidRPr="00B662DF">
        <w:rPr>
          <w:rFonts w:asciiTheme="minorHAnsi" w:hAnsiTheme="minorHAnsi"/>
          <w:b/>
        </w:rPr>
        <w:t xml:space="preserve"> </w:t>
      </w:r>
      <w:r>
        <w:rPr>
          <w:rFonts w:asciiTheme="minorHAnsi" w:hAnsiTheme="minorHAnsi" w:cs="Arial"/>
        </w:rPr>
        <w:t>MEDICAMENTO</w:t>
      </w:r>
      <w:r w:rsidRPr="00B662DF">
        <w:rPr>
          <w:rFonts w:asciiTheme="minorHAnsi" w:hAnsiTheme="minorHAnsi" w:cs="Arial"/>
        </w:rPr>
        <w:t xml:space="preserve"> PARA </w:t>
      </w:r>
      <w:r>
        <w:rPr>
          <w:rFonts w:asciiTheme="minorHAnsi" w:hAnsiTheme="minorHAnsi" w:cs="Arial"/>
        </w:rPr>
        <w:t>DIVERSAS UNIDADES</w:t>
      </w:r>
    </w:p>
    <w:p w14:paraId="32CD9980" w14:textId="77777777" w:rsidR="00F41F4B" w:rsidRDefault="00F41F4B" w:rsidP="00F41F4B">
      <w:pPr>
        <w:pStyle w:val="Default"/>
        <w:jc w:val="center"/>
        <w:rPr>
          <w:rFonts w:asciiTheme="minorHAnsi" w:hAnsiTheme="minorHAnsi" w:cstheme="minorHAnsi"/>
          <w:b/>
          <w:bCs/>
          <w:sz w:val="22"/>
          <w:szCs w:val="22"/>
        </w:rPr>
      </w:pPr>
    </w:p>
    <w:tbl>
      <w:tblPr>
        <w:tblW w:w="11199" w:type="dxa"/>
        <w:tblInd w:w="-289" w:type="dxa"/>
        <w:tblCellMar>
          <w:left w:w="70" w:type="dxa"/>
          <w:right w:w="70" w:type="dxa"/>
        </w:tblCellMar>
        <w:tblLook w:val="04A0" w:firstRow="1" w:lastRow="0" w:firstColumn="1" w:lastColumn="0" w:noHBand="0" w:noVBand="1"/>
      </w:tblPr>
      <w:tblGrid>
        <w:gridCol w:w="993"/>
        <w:gridCol w:w="1276"/>
        <w:gridCol w:w="5812"/>
        <w:gridCol w:w="992"/>
        <w:gridCol w:w="992"/>
        <w:gridCol w:w="1134"/>
      </w:tblGrid>
      <w:tr w:rsidR="00F60B57" w:rsidRPr="00F60B57" w14:paraId="788A6A2A" w14:textId="77777777" w:rsidTr="00F60B57">
        <w:trPr>
          <w:trHeight w:val="20"/>
        </w:trPr>
        <w:tc>
          <w:tcPr>
            <w:tcW w:w="993"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307B81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71E4FF"/>
            <w:noWrap/>
            <w:vAlign w:val="center"/>
            <w:hideMark/>
          </w:tcPr>
          <w:p w14:paraId="0D1C8C6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CLAVE</w:t>
            </w:r>
          </w:p>
        </w:tc>
        <w:tc>
          <w:tcPr>
            <w:tcW w:w="5812" w:type="dxa"/>
            <w:tcBorders>
              <w:top w:val="single" w:sz="4" w:space="0" w:color="auto"/>
              <w:left w:val="nil"/>
              <w:bottom w:val="single" w:sz="4" w:space="0" w:color="auto"/>
              <w:right w:val="single" w:sz="4" w:space="0" w:color="auto"/>
            </w:tcBorders>
            <w:shd w:val="clear" w:color="auto" w:fill="71E4FF"/>
            <w:noWrap/>
            <w:vAlign w:val="center"/>
            <w:hideMark/>
          </w:tcPr>
          <w:p w14:paraId="1B439AB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DESCRIPCION</w:t>
            </w:r>
          </w:p>
        </w:tc>
        <w:tc>
          <w:tcPr>
            <w:tcW w:w="992" w:type="dxa"/>
            <w:tcBorders>
              <w:top w:val="single" w:sz="4" w:space="0" w:color="auto"/>
              <w:left w:val="nil"/>
              <w:bottom w:val="single" w:sz="4" w:space="0" w:color="auto"/>
              <w:right w:val="single" w:sz="4" w:space="0" w:color="auto"/>
            </w:tcBorders>
            <w:shd w:val="clear" w:color="auto" w:fill="71E4FF"/>
            <w:vAlign w:val="center"/>
            <w:hideMark/>
          </w:tcPr>
          <w:p w14:paraId="0B945BD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UNIDAD DE MEDIDA</w:t>
            </w:r>
          </w:p>
        </w:tc>
        <w:tc>
          <w:tcPr>
            <w:tcW w:w="992" w:type="dxa"/>
            <w:tcBorders>
              <w:top w:val="single" w:sz="4" w:space="0" w:color="auto"/>
              <w:left w:val="nil"/>
              <w:bottom w:val="single" w:sz="4" w:space="0" w:color="auto"/>
              <w:right w:val="single" w:sz="4" w:space="0" w:color="auto"/>
            </w:tcBorders>
            <w:shd w:val="clear" w:color="auto" w:fill="71E4FF"/>
            <w:noWrap/>
            <w:vAlign w:val="center"/>
            <w:hideMark/>
          </w:tcPr>
          <w:p w14:paraId="55951C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PRESENT.</w:t>
            </w:r>
          </w:p>
        </w:tc>
        <w:tc>
          <w:tcPr>
            <w:tcW w:w="1134" w:type="dxa"/>
            <w:tcBorders>
              <w:top w:val="single" w:sz="4" w:space="0" w:color="auto"/>
              <w:left w:val="nil"/>
              <w:bottom w:val="single" w:sz="4" w:space="0" w:color="auto"/>
              <w:right w:val="single" w:sz="4" w:space="0" w:color="auto"/>
            </w:tcBorders>
            <w:shd w:val="clear" w:color="auto" w:fill="71E4FF"/>
            <w:noWrap/>
            <w:vAlign w:val="center"/>
            <w:hideMark/>
          </w:tcPr>
          <w:p w14:paraId="5469C3D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CANTIDAD</w:t>
            </w:r>
          </w:p>
        </w:tc>
      </w:tr>
      <w:tr w:rsidR="00F60B57" w:rsidRPr="00F60B57" w14:paraId="520A6A8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17B8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14:paraId="360A3E0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100005165.00</w:t>
            </w:r>
          </w:p>
        </w:tc>
        <w:tc>
          <w:tcPr>
            <w:tcW w:w="5812" w:type="dxa"/>
            <w:tcBorders>
              <w:top w:val="nil"/>
              <w:left w:val="nil"/>
              <w:bottom w:val="single" w:sz="4" w:space="0" w:color="auto"/>
              <w:right w:val="single" w:sz="4" w:space="0" w:color="auto"/>
            </w:tcBorders>
            <w:shd w:val="clear" w:color="auto" w:fill="auto"/>
            <w:hideMark/>
          </w:tcPr>
          <w:p w14:paraId="41FA811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METFORMINA. TABLETA. 850 MG.                                                                                                                                                                                                                                                                                                                                                                                                                                                                                                                                                                                                                                                                                                                                                                                                                                                                                                                                                                                                                                                                                                                                                                                                                                                                                                                                                                                                                                                                                                                                                                                                                                                                                                                                                                                                                                                                                                                                                                                                                                       </w:t>
            </w:r>
          </w:p>
        </w:tc>
        <w:tc>
          <w:tcPr>
            <w:tcW w:w="992" w:type="dxa"/>
            <w:tcBorders>
              <w:top w:val="nil"/>
              <w:left w:val="nil"/>
              <w:bottom w:val="single" w:sz="4" w:space="0" w:color="auto"/>
              <w:right w:val="single" w:sz="4" w:space="0" w:color="auto"/>
            </w:tcBorders>
            <w:shd w:val="clear" w:color="auto" w:fill="auto"/>
            <w:noWrap/>
            <w:vAlign w:val="center"/>
            <w:hideMark/>
          </w:tcPr>
          <w:p w14:paraId="423619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08029A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FCA617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21,620</w:t>
            </w:r>
          </w:p>
        </w:tc>
      </w:tr>
      <w:tr w:rsidR="00F60B57" w:rsidRPr="00F60B57" w14:paraId="0597269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A665E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2EA0687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100003627.00</w:t>
            </w:r>
          </w:p>
        </w:tc>
        <w:tc>
          <w:tcPr>
            <w:tcW w:w="5812" w:type="dxa"/>
            <w:tcBorders>
              <w:top w:val="nil"/>
              <w:left w:val="nil"/>
              <w:bottom w:val="single" w:sz="4" w:space="0" w:color="auto"/>
              <w:right w:val="single" w:sz="4" w:space="0" w:color="auto"/>
            </w:tcBorders>
            <w:shd w:val="clear" w:color="auto" w:fill="auto"/>
            <w:hideMark/>
          </w:tcPr>
          <w:p w14:paraId="5AD3BE4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CLORURO DE SODIO. SOLUCION INYECTABLE AL 0.9 %. 0.9 G/ 100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08383E2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B44DA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130AE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20,134</w:t>
            </w:r>
          </w:p>
        </w:tc>
      </w:tr>
      <w:tr w:rsidR="00F60B57" w:rsidRPr="00F60B57" w14:paraId="1BE6C86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B0A92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1E551FE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100003616.00</w:t>
            </w:r>
          </w:p>
        </w:tc>
        <w:tc>
          <w:tcPr>
            <w:tcW w:w="5812" w:type="dxa"/>
            <w:tcBorders>
              <w:top w:val="nil"/>
              <w:left w:val="nil"/>
              <w:bottom w:val="single" w:sz="4" w:space="0" w:color="auto"/>
              <w:right w:val="single" w:sz="4" w:space="0" w:color="auto"/>
            </w:tcBorders>
            <w:shd w:val="clear" w:color="auto" w:fill="auto"/>
            <w:hideMark/>
          </w:tcPr>
          <w:p w14:paraId="42B563E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992" w:type="dxa"/>
            <w:tcBorders>
              <w:top w:val="nil"/>
              <w:left w:val="nil"/>
              <w:bottom w:val="single" w:sz="4" w:space="0" w:color="auto"/>
              <w:right w:val="single" w:sz="4" w:space="0" w:color="auto"/>
            </w:tcBorders>
            <w:shd w:val="clear" w:color="auto" w:fill="auto"/>
            <w:noWrap/>
            <w:vAlign w:val="center"/>
            <w:hideMark/>
          </w:tcPr>
          <w:p w14:paraId="43C6EC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5A01E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08566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16,884</w:t>
            </w:r>
          </w:p>
        </w:tc>
      </w:tr>
      <w:tr w:rsidR="00F60B57" w:rsidRPr="00F60B57" w14:paraId="09F7DF6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A36A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14:paraId="3B27F22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100003608.00</w:t>
            </w:r>
          </w:p>
        </w:tc>
        <w:tc>
          <w:tcPr>
            <w:tcW w:w="5812" w:type="dxa"/>
            <w:tcBorders>
              <w:top w:val="nil"/>
              <w:left w:val="nil"/>
              <w:bottom w:val="single" w:sz="4" w:space="0" w:color="auto"/>
              <w:right w:val="single" w:sz="4" w:space="0" w:color="auto"/>
            </w:tcBorders>
            <w:shd w:val="clear" w:color="auto" w:fill="auto"/>
            <w:hideMark/>
          </w:tcPr>
          <w:p w14:paraId="06827B9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CLORURO DE SODIO. SOLUCION INYECTABLE AL 0.9 %. 0.9 G/100 ML.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56CC487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05CE2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C3B4B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14,138</w:t>
            </w:r>
          </w:p>
        </w:tc>
      </w:tr>
      <w:tr w:rsidR="00F60B57" w:rsidRPr="00F60B57" w14:paraId="3114407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2BB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auto" w:fill="auto"/>
            <w:noWrap/>
            <w:vAlign w:val="center"/>
            <w:hideMark/>
          </w:tcPr>
          <w:p w14:paraId="6C26B15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100003609.00</w:t>
            </w:r>
          </w:p>
        </w:tc>
        <w:tc>
          <w:tcPr>
            <w:tcW w:w="5812" w:type="dxa"/>
            <w:tcBorders>
              <w:top w:val="nil"/>
              <w:left w:val="nil"/>
              <w:bottom w:val="single" w:sz="4" w:space="0" w:color="auto"/>
              <w:right w:val="single" w:sz="4" w:space="0" w:color="auto"/>
            </w:tcBorders>
            <w:shd w:val="clear" w:color="auto" w:fill="auto"/>
            <w:hideMark/>
          </w:tcPr>
          <w:p w14:paraId="236E3A1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CLORURO DE SODIO. SOLUCION INYECTABLE AL 0.9 %. 0.9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56B826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1A61C4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97A7F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11,584</w:t>
            </w:r>
          </w:p>
        </w:tc>
      </w:tr>
      <w:tr w:rsidR="00F60B57" w:rsidRPr="00F60B57" w14:paraId="2193E80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F91D5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auto" w:fill="auto"/>
            <w:noWrap/>
            <w:vAlign w:val="center"/>
            <w:hideMark/>
          </w:tcPr>
          <w:p w14:paraId="1FE7A13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100003615.00</w:t>
            </w:r>
          </w:p>
        </w:tc>
        <w:tc>
          <w:tcPr>
            <w:tcW w:w="5812" w:type="dxa"/>
            <w:tcBorders>
              <w:top w:val="nil"/>
              <w:left w:val="nil"/>
              <w:bottom w:val="single" w:sz="4" w:space="0" w:color="auto"/>
              <w:right w:val="single" w:sz="4" w:space="0" w:color="auto"/>
            </w:tcBorders>
            <w:shd w:val="clear" w:color="auto" w:fill="auto"/>
            <w:hideMark/>
          </w:tcPr>
          <w:p w14:paraId="141FC81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224CEF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84627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C249B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10,906</w:t>
            </w:r>
          </w:p>
        </w:tc>
      </w:tr>
      <w:tr w:rsidR="00F60B57" w:rsidRPr="00F60B57" w14:paraId="5E7CBD3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39EF1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3966AA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100005721.00</w:t>
            </w:r>
          </w:p>
        </w:tc>
        <w:tc>
          <w:tcPr>
            <w:tcW w:w="5812" w:type="dxa"/>
            <w:tcBorders>
              <w:top w:val="nil"/>
              <w:left w:val="nil"/>
              <w:bottom w:val="single" w:sz="4" w:space="0" w:color="auto"/>
              <w:right w:val="single" w:sz="4" w:space="0" w:color="auto"/>
            </w:tcBorders>
            <w:shd w:val="clear" w:color="auto" w:fill="auto"/>
            <w:hideMark/>
          </w:tcPr>
          <w:p w14:paraId="7C86309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SOLUCION INYECTABLE 1 G ENVASE CON UN FRASCO AMPULA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43037D0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77E063C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60111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9,381</w:t>
            </w:r>
          </w:p>
        </w:tc>
      </w:tr>
      <w:tr w:rsidR="00F60B57" w:rsidRPr="00F60B57" w14:paraId="65C8A1D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44F7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auto" w:fill="auto"/>
            <w:noWrap/>
            <w:vAlign w:val="center"/>
            <w:hideMark/>
          </w:tcPr>
          <w:p w14:paraId="731A13B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100001937.00</w:t>
            </w:r>
          </w:p>
        </w:tc>
        <w:tc>
          <w:tcPr>
            <w:tcW w:w="5812" w:type="dxa"/>
            <w:tcBorders>
              <w:top w:val="nil"/>
              <w:left w:val="nil"/>
              <w:bottom w:val="single" w:sz="4" w:space="0" w:color="auto"/>
              <w:right w:val="single" w:sz="4" w:space="0" w:color="auto"/>
            </w:tcBorders>
            <w:shd w:val="clear" w:color="auto" w:fill="auto"/>
            <w:hideMark/>
          </w:tcPr>
          <w:p w14:paraId="4A738BB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CEFTRIAXONA SODICA. SOLUCION INYECTABLE. 1 G/10 ML. FRASCO AMPULA Y 10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4DC4519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7ABA5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4C579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150</w:t>
            </w:r>
          </w:p>
        </w:tc>
      </w:tr>
      <w:tr w:rsidR="00F60B57" w:rsidRPr="00F60B57" w14:paraId="4F7697F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F6274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auto" w:fill="auto"/>
            <w:noWrap/>
            <w:vAlign w:val="center"/>
            <w:hideMark/>
          </w:tcPr>
          <w:p w14:paraId="6A4D84A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100005106.00</w:t>
            </w:r>
          </w:p>
        </w:tc>
        <w:tc>
          <w:tcPr>
            <w:tcW w:w="5812" w:type="dxa"/>
            <w:tcBorders>
              <w:top w:val="nil"/>
              <w:left w:val="nil"/>
              <w:bottom w:val="single" w:sz="4" w:space="0" w:color="auto"/>
              <w:right w:val="single" w:sz="4" w:space="0" w:color="auto"/>
            </w:tcBorders>
            <w:shd w:val="clear" w:color="auto" w:fill="auto"/>
            <w:hideMark/>
          </w:tcPr>
          <w:p w14:paraId="3AE75E9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ATORVASTATINA CALCICA TRIHIDRATADA.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592502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BDFB56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04057D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5,752</w:t>
            </w:r>
          </w:p>
        </w:tc>
      </w:tr>
      <w:tr w:rsidR="00F60B57" w:rsidRPr="00F60B57" w14:paraId="1FE5E8C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B0B5C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D3B2F7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100000104.00</w:t>
            </w:r>
          </w:p>
        </w:tc>
        <w:tc>
          <w:tcPr>
            <w:tcW w:w="5812" w:type="dxa"/>
            <w:tcBorders>
              <w:top w:val="nil"/>
              <w:left w:val="nil"/>
              <w:bottom w:val="single" w:sz="4" w:space="0" w:color="auto"/>
              <w:right w:val="single" w:sz="4" w:space="0" w:color="auto"/>
            </w:tcBorders>
            <w:shd w:val="clear" w:color="auto" w:fill="auto"/>
            <w:hideMark/>
          </w:tcPr>
          <w:p w14:paraId="6299F38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TABLETA. 500 MG.                                                                                                                                                                                                                                                                                                                                                                                                                                                                                                                                                                                                                                                                                                                                                                                                                                                                                                                                                                                                                                                                                                                                                                                                                                                                                                                                                                                                                                                                                                                                                                                                                                                                                                                                                                                                                                                                                                                                                                                                                                                     </w:t>
            </w:r>
          </w:p>
        </w:tc>
        <w:tc>
          <w:tcPr>
            <w:tcW w:w="992" w:type="dxa"/>
            <w:tcBorders>
              <w:top w:val="nil"/>
              <w:left w:val="nil"/>
              <w:bottom w:val="single" w:sz="4" w:space="0" w:color="auto"/>
              <w:right w:val="single" w:sz="4" w:space="0" w:color="auto"/>
            </w:tcBorders>
            <w:shd w:val="clear" w:color="auto" w:fill="auto"/>
            <w:noWrap/>
            <w:vAlign w:val="center"/>
            <w:hideMark/>
          </w:tcPr>
          <w:p w14:paraId="47214EF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3DE9B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DF660A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5,700</w:t>
            </w:r>
          </w:p>
        </w:tc>
      </w:tr>
      <w:tr w:rsidR="00F60B57" w:rsidRPr="00F60B57" w14:paraId="1AFF406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20613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auto" w:fill="auto"/>
            <w:noWrap/>
            <w:vAlign w:val="center"/>
            <w:hideMark/>
          </w:tcPr>
          <w:p w14:paraId="3F3ED1B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100003675.00</w:t>
            </w:r>
          </w:p>
        </w:tc>
        <w:tc>
          <w:tcPr>
            <w:tcW w:w="5812" w:type="dxa"/>
            <w:tcBorders>
              <w:top w:val="nil"/>
              <w:left w:val="nil"/>
              <w:bottom w:val="single" w:sz="4" w:space="0" w:color="auto"/>
              <w:right w:val="single" w:sz="4" w:space="0" w:color="auto"/>
            </w:tcBorders>
            <w:shd w:val="clear" w:color="auto" w:fill="auto"/>
            <w:hideMark/>
          </w:tcPr>
          <w:p w14:paraId="6800965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AGUA INYECTABLE. SOLUCION INYECTABLE. 500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7995B77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AD35B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F2785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1,276</w:t>
            </w:r>
          </w:p>
        </w:tc>
      </w:tr>
      <w:tr w:rsidR="00F60B57" w:rsidRPr="00F60B57" w14:paraId="56BD346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567BF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9DFB18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100001206.00</w:t>
            </w:r>
          </w:p>
        </w:tc>
        <w:tc>
          <w:tcPr>
            <w:tcW w:w="5812" w:type="dxa"/>
            <w:tcBorders>
              <w:top w:val="nil"/>
              <w:left w:val="nil"/>
              <w:bottom w:val="single" w:sz="4" w:space="0" w:color="auto"/>
              <w:right w:val="single" w:sz="4" w:space="0" w:color="auto"/>
            </w:tcBorders>
            <w:shd w:val="clear" w:color="auto" w:fill="auto"/>
            <w:hideMark/>
          </w:tcPr>
          <w:p w14:paraId="65AAD50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BUTILHIOSCINA. GRAGEA. 10 MG.                                                                                                                                                                                                                                                                                                                                                                                                                                                                                                                                                                                                                                                                                                                                                                                                                                                                                                                                                                                                                                                                                                                                                                                                                                                                                                                                                                                                                                                                                                                                                                                                                                                                                                                                                                                                                                                                                                                                                                                                                                          </w:t>
            </w:r>
          </w:p>
        </w:tc>
        <w:tc>
          <w:tcPr>
            <w:tcW w:w="992" w:type="dxa"/>
            <w:tcBorders>
              <w:top w:val="nil"/>
              <w:left w:val="nil"/>
              <w:bottom w:val="single" w:sz="4" w:space="0" w:color="auto"/>
              <w:right w:val="single" w:sz="4" w:space="0" w:color="auto"/>
            </w:tcBorders>
            <w:shd w:val="clear" w:color="auto" w:fill="auto"/>
            <w:noWrap/>
            <w:vAlign w:val="center"/>
            <w:hideMark/>
          </w:tcPr>
          <w:p w14:paraId="65BC05F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93F03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16D3CA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1,107</w:t>
            </w:r>
          </w:p>
        </w:tc>
      </w:tr>
      <w:tr w:rsidR="00F60B57" w:rsidRPr="00F60B57" w14:paraId="69D7C14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911E4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14:paraId="61445A1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100001973.00</w:t>
            </w:r>
          </w:p>
        </w:tc>
        <w:tc>
          <w:tcPr>
            <w:tcW w:w="5812" w:type="dxa"/>
            <w:tcBorders>
              <w:top w:val="nil"/>
              <w:left w:val="nil"/>
              <w:bottom w:val="single" w:sz="4" w:space="0" w:color="auto"/>
              <w:right w:val="single" w:sz="4" w:space="0" w:color="auto"/>
            </w:tcBorders>
            <w:shd w:val="clear" w:color="auto" w:fill="auto"/>
            <w:hideMark/>
          </w:tcPr>
          <w:p w14:paraId="1640462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FOSFATO DE CLINDAMICINA. SOLUCION INYECTABLE. 300 MG/2 ML.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3AD0D37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84D28A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1DD09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1,097</w:t>
            </w:r>
          </w:p>
        </w:tc>
      </w:tr>
      <w:tr w:rsidR="00F60B57" w:rsidRPr="00F60B57" w14:paraId="36F9C31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1E1F1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14:paraId="3F9AFFC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100003422.00</w:t>
            </w:r>
          </w:p>
        </w:tc>
        <w:tc>
          <w:tcPr>
            <w:tcW w:w="5812" w:type="dxa"/>
            <w:tcBorders>
              <w:top w:val="nil"/>
              <w:left w:val="nil"/>
              <w:bottom w:val="single" w:sz="4" w:space="0" w:color="auto"/>
              <w:right w:val="single" w:sz="4" w:space="0" w:color="auto"/>
            </w:tcBorders>
            <w:shd w:val="clear" w:color="auto" w:fill="auto"/>
            <w:hideMark/>
          </w:tcPr>
          <w:p w14:paraId="38537A5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KETOROLACO TROMETAMINA. SOLUCION INYECTABLE. 30 MG. 3FRASCOS AMPULA O AMPOLLETA  1 ML                                                                                                                                                                                                                                                                                                                                                                                                                                                                                                                                                                                                                                                                                                                                                                                                                                                                                                                                                                                                                                                                                                                                                                                                                                                                                                                                                                                                                                                                                                                                                                                                                                                                                                                                                                                                                                                                                                                                                                                             </w:t>
            </w:r>
          </w:p>
        </w:tc>
        <w:tc>
          <w:tcPr>
            <w:tcW w:w="992" w:type="dxa"/>
            <w:tcBorders>
              <w:top w:val="nil"/>
              <w:left w:val="nil"/>
              <w:bottom w:val="single" w:sz="4" w:space="0" w:color="auto"/>
              <w:right w:val="single" w:sz="4" w:space="0" w:color="auto"/>
            </w:tcBorders>
            <w:shd w:val="clear" w:color="auto" w:fill="auto"/>
            <w:noWrap/>
            <w:vAlign w:val="center"/>
            <w:hideMark/>
          </w:tcPr>
          <w:p w14:paraId="758A326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1BC737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5A71C6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1,038</w:t>
            </w:r>
          </w:p>
        </w:tc>
      </w:tr>
      <w:tr w:rsidR="00F60B57" w:rsidRPr="00F60B57" w14:paraId="0590B01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BED0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auto" w:fill="auto"/>
            <w:noWrap/>
            <w:vAlign w:val="center"/>
            <w:hideMark/>
          </w:tcPr>
          <w:p w14:paraId="01491C1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100002520.00</w:t>
            </w:r>
          </w:p>
        </w:tc>
        <w:tc>
          <w:tcPr>
            <w:tcW w:w="5812" w:type="dxa"/>
            <w:tcBorders>
              <w:top w:val="nil"/>
              <w:left w:val="nil"/>
              <w:bottom w:val="single" w:sz="4" w:space="0" w:color="auto"/>
              <w:right w:val="single" w:sz="4" w:space="0" w:color="auto"/>
            </w:tcBorders>
            <w:shd w:val="clear" w:color="auto" w:fill="auto"/>
            <w:hideMark/>
          </w:tcPr>
          <w:p w14:paraId="6CC7989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LOSARTAN. GRAGEA O COMPRIMIDO RECUBIERTO. 50 MG.                                                                                                                                                                                                                                                                                                                                                                                                                                                                                                                                                                                                                                                                                                                                                                                                                                                                                                                                                                                                                                                                                                                                                                                                                                                                                                                                                                                                                                                                                                                                                                                                                                                                                                                                                                                                                                                                                                                                                                                                                                  </w:t>
            </w:r>
          </w:p>
        </w:tc>
        <w:tc>
          <w:tcPr>
            <w:tcW w:w="992" w:type="dxa"/>
            <w:tcBorders>
              <w:top w:val="nil"/>
              <w:left w:val="nil"/>
              <w:bottom w:val="single" w:sz="4" w:space="0" w:color="auto"/>
              <w:right w:val="single" w:sz="4" w:space="0" w:color="auto"/>
            </w:tcBorders>
            <w:shd w:val="clear" w:color="auto" w:fill="auto"/>
            <w:noWrap/>
            <w:vAlign w:val="center"/>
            <w:hideMark/>
          </w:tcPr>
          <w:p w14:paraId="4034AF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4F927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7B1A84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952</w:t>
            </w:r>
          </w:p>
        </w:tc>
      </w:tr>
      <w:tr w:rsidR="00F60B57" w:rsidRPr="00F60B57" w14:paraId="559A02D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C01A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auto" w:fill="auto"/>
            <w:noWrap/>
            <w:vAlign w:val="center"/>
            <w:hideMark/>
          </w:tcPr>
          <w:p w14:paraId="56B636A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100005186.00</w:t>
            </w:r>
          </w:p>
        </w:tc>
        <w:tc>
          <w:tcPr>
            <w:tcW w:w="5812" w:type="dxa"/>
            <w:tcBorders>
              <w:top w:val="nil"/>
              <w:left w:val="nil"/>
              <w:bottom w:val="single" w:sz="4" w:space="0" w:color="auto"/>
              <w:right w:val="single" w:sz="4" w:space="0" w:color="auto"/>
            </w:tcBorders>
            <w:shd w:val="clear" w:color="auto" w:fill="auto"/>
            <w:hideMark/>
          </w:tcPr>
          <w:p w14:paraId="275C85E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992" w:type="dxa"/>
            <w:tcBorders>
              <w:top w:val="nil"/>
              <w:left w:val="nil"/>
              <w:bottom w:val="single" w:sz="4" w:space="0" w:color="auto"/>
              <w:right w:val="single" w:sz="4" w:space="0" w:color="auto"/>
            </w:tcBorders>
            <w:shd w:val="clear" w:color="auto" w:fill="auto"/>
            <w:noWrap/>
            <w:vAlign w:val="center"/>
            <w:hideMark/>
          </w:tcPr>
          <w:p w14:paraId="2388EC5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DEC8A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3BC37CD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855</w:t>
            </w:r>
          </w:p>
        </w:tc>
      </w:tr>
      <w:tr w:rsidR="00F60B57" w:rsidRPr="00F60B57" w14:paraId="1ACDE85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6C33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auto" w:fill="auto"/>
            <w:noWrap/>
            <w:vAlign w:val="center"/>
            <w:hideMark/>
          </w:tcPr>
          <w:p w14:paraId="220061D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100005256.00</w:t>
            </w:r>
          </w:p>
        </w:tc>
        <w:tc>
          <w:tcPr>
            <w:tcW w:w="5812" w:type="dxa"/>
            <w:tcBorders>
              <w:top w:val="nil"/>
              <w:left w:val="nil"/>
              <w:bottom w:val="single" w:sz="4" w:space="0" w:color="auto"/>
              <w:right w:val="single" w:sz="4" w:space="0" w:color="auto"/>
            </w:tcBorders>
            <w:shd w:val="clear" w:color="auto" w:fill="auto"/>
            <w:hideMark/>
          </w:tcPr>
          <w:p w14:paraId="03B6FCC8" w14:textId="4A8949CF"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CEFALOTINA SODICA. SOLUCION INYECTABLE. 1 G/5 MG. FRASCO AMPULA Y 5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1E0C3F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EED53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376ACB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683</w:t>
            </w:r>
          </w:p>
        </w:tc>
      </w:tr>
      <w:tr w:rsidR="00F60B57" w:rsidRPr="00F60B57" w14:paraId="13FA026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5719F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14:paraId="708CC43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100001311.00</w:t>
            </w:r>
          </w:p>
        </w:tc>
        <w:tc>
          <w:tcPr>
            <w:tcW w:w="5812" w:type="dxa"/>
            <w:tcBorders>
              <w:top w:val="nil"/>
              <w:left w:val="nil"/>
              <w:bottom w:val="single" w:sz="4" w:space="0" w:color="auto"/>
              <w:right w:val="single" w:sz="4" w:space="0" w:color="auto"/>
            </w:tcBorders>
            <w:shd w:val="clear" w:color="auto" w:fill="auto"/>
            <w:hideMark/>
          </w:tcPr>
          <w:p w14:paraId="635072D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SOLUCION INYECTABLE. 500 MG/100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2053259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0D59FC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60005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662</w:t>
            </w:r>
          </w:p>
        </w:tc>
      </w:tr>
      <w:tr w:rsidR="00F60B57" w:rsidRPr="00F60B57" w14:paraId="3B2BC2B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3A88A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59A203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100002504.00</w:t>
            </w:r>
          </w:p>
        </w:tc>
        <w:tc>
          <w:tcPr>
            <w:tcW w:w="5812" w:type="dxa"/>
            <w:tcBorders>
              <w:top w:val="nil"/>
              <w:left w:val="nil"/>
              <w:bottom w:val="single" w:sz="4" w:space="0" w:color="auto"/>
              <w:right w:val="single" w:sz="4" w:space="0" w:color="auto"/>
            </w:tcBorders>
            <w:shd w:val="clear" w:color="auto" w:fill="auto"/>
            <w:hideMark/>
          </w:tcPr>
          <w:p w14:paraId="14D320B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KETOPROFENO. CAPSULA. 100 MG.                                                                                                                                                                                                                                                                                                                                                                                                                                                                                                                                                                                                                                                                                                                                                                                                                                                                                                                                                                                                                                                                                                                                                                                                                                                                                                                                                                                                                                                                                                                                                                                                                                                                                                                                                                                                                                                                                                                                                                                                                                                     </w:t>
            </w:r>
          </w:p>
        </w:tc>
        <w:tc>
          <w:tcPr>
            <w:tcW w:w="992" w:type="dxa"/>
            <w:tcBorders>
              <w:top w:val="nil"/>
              <w:left w:val="nil"/>
              <w:bottom w:val="single" w:sz="4" w:space="0" w:color="auto"/>
              <w:right w:val="single" w:sz="4" w:space="0" w:color="auto"/>
            </w:tcBorders>
            <w:shd w:val="clear" w:color="auto" w:fill="auto"/>
            <w:noWrap/>
            <w:vAlign w:val="center"/>
            <w:hideMark/>
          </w:tcPr>
          <w:p w14:paraId="029B0F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BE01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1537E9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623</w:t>
            </w:r>
          </w:p>
        </w:tc>
      </w:tr>
      <w:tr w:rsidR="00F60B57" w:rsidRPr="00F60B57" w14:paraId="5599EE4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AB7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auto" w:fill="auto"/>
            <w:noWrap/>
            <w:vAlign w:val="center"/>
            <w:hideMark/>
          </w:tcPr>
          <w:p w14:paraId="19C7706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100001931.00</w:t>
            </w:r>
          </w:p>
        </w:tc>
        <w:tc>
          <w:tcPr>
            <w:tcW w:w="5812" w:type="dxa"/>
            <w:tcBorders>
              <w:top w:val="nil"/>
              <w:left w:val="nil"/>
              <w:bottom w:val="single" w:sz="4" w:space="0" w:color="auto"/>
              <w:right w:val="single" w:sz="4" w:space="0" w:color="auto"/>
            </w:tcBorders>
            <w:shd w:val="clear" w:color="auto" w:fill="auto"/>
            <w:hideMark/>
          </w:tcPr>
          <w:p w14:paraId="1330EA3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AMPICILINA. SOLUCION INYECTABLE. 500 MG/2 ML.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56968A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553C1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EE35F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495</w:t>
            </w:r>
          </w:p>
        </w:tc>
      </w:tr>
      <w:tr w:rsidR="00F60B57" w:rsidRPr="00F60B57" w14:paraId="10AB2C3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6B23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auto" w:fill="auto"/>
            <w:noWrap/>
            <w:vAlign w:val="center"/>
            <w:hideMark/>
          </w:tcPr>
          <w:p w14:paraId="51FFF06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100004241.00</w:t>
            </w:r>
          </w:p>
        </w:tc>
        <w:tc>
          <w:tcPr>
            <w:tcW w:w="5812" w:type="dxa"/>
            <w:tcBorders>
              <w:top w:val="nil"/>
              <w:left w:val="nil"/>
              <w:bottom w:val="single" w:sz="4" w:space="0" w:color="auto"/>
              <w:right w:val="single" w:sz="4" w:space="0" w:color="auto"/>
            </w:tcBorders>
            <w:shd w:val="clear" w:color="auto" w:fill="auto"/>
            <w:hideMark/>
          </w:tcPr>
          <w:p w14:paraId="62B7568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DEXAMETASONA SOLUCION INYECTABLE 8 MG/ 2 ML FRASCO AMPULA O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2E7F0CC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B18F2D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2850A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481</w:t>
            </w:r>
          </w:p>
        </w:tc>
      </w:tr>
      <w:tr w:rsidR="00F60B57" w:rsidRPr="00F60B57" w14:paraId="3E47B1F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CC75D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BD107C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100000655.00</w:t>
            </w:r>
          </w:p>
        </w:tc>
        <w:tc>
          <w:tcPr>
            <w:tcW w:w="5812" w:type="dxa"/>
            <w:tcBorders>
              <w:top w:val="nil"/>
              <w:left w:val="nil"/>
              <w:bottom w:val="single" w:sz="4" w:space="0" w:color="auto"/>
              <w:right w:val="single" w:sz="4" w:space="0" w:color="auto"/>
            </w:tcBorders>
            <w:shd w:val="clear" w:color="auto" w:fill="auto"/>
            <w:hideMark/>
          </w:tcPr>
          <w:p w14:paraId="4D252FB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BEZAFIBRATO.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26A577F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F941A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958C9E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417</w:t>
            </w:r>
          </w:p>
        </w:tc>
      </w:tr>
      <w:tr w:rsidR="00F60B57" w:rsidRPr="00F60B57" w14:paraId="3AECFCF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83FA6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w:t>
            </w:r>
          </w:p>
        </w:tc>
        <w:tc>
          <w:tcPr>
            <w:tcW w:w="1276" w:type="dxa"/>
            <w:tcBorders>
              <w:top w:val="nil"/>
              <w:left w:val="nil"/>
              <w:bottom w:val="single" w:sz="4" w:space="0" w:color="auto"/>
              <w:right w:val="single" w:sz="4" w:space="0" w:color="auto"/>
            </w:tcBorders>
            <w:shd w:val="clear" w:color="auto" w:fill="auto"/>
            <w:noWrap/>
            <w:vAlign w:val="center"/>
            <w:hideMark/>
          </w:tcPr>
          <w:p w14:paraId="652ACDF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100003417.00</w:t>
            </w:r>
          </w:p>
        </w:tc>
        <w:tc>
          <w:tcPr>
            <w:tcW w:w="5812" w:type="dxa"/>
            <w:tcBorders>
              <w:top w:val="nil"/>
              <w:left w:val="nil"/>
              <w:bottom w:val="single" w:sz="4" w:space="0" w:color="auto"/>
              <w:right w:val="single" w:sz="4" w:space="0" w:color="auto"/>
            </w:tcBorders>
            <w:shd w:val="clear" w:color="auto" w:fill="auto"/>
            <w:hideMark/>
          </w:tcPr>
          <w:p w14:paraId="362C303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DICLOFENACO. CAPSULA O GRAGEA DE LIBERACION PROLONGADA. 100 MG.                                                                                                                                                                                                                                                                                                                                                                                                                                                                                                                                                                                                                                                                                                                                                                                                                                                                                                                                                                                                                                                                                                                                                                                                                                                                                                                                                                                                                                                                                                                                                                                                                                                                                                                                                                                                                                                                                                                                                                                                                   </w:t>
            </w:r>
          </w:p>
        </w:tc>
        <w:tc>
          <w:tcPr>
            <w:tcW w:w="992" w:type="dxa"/>
            <w:tcBorders>
              <w:top w:val="nil"/>
              <w:left w:val="nil"/>
              <w:bottom w:val="single" w:sz="4" w:space="0" w:color="auto"/>
              <w:right w:val="single" w:sz="4" w:space="0" w:color="auto"/>
            </w:tcBorders>
            <w:shd w:val="clear" w:color="auto" w:fill="auto"/>
            <w:noWrap/>
            <w:vAlign w:val="center"/>
            <w:hideMark/>
          </w:tcPr>
          <w:p w14:paraId="584232E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A8877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6294A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750</w:t>
            </w:r>
          </w:p>
        </w:tc>
      </w:tr>
      <w:tr w:rsidR="00F60B57" w:rsidRPr="00F60B57" w14:paraId="7B4E29C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B182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auto" w:fill="auto"/>
            <w:noWrap/>
            <w:vAlign w:val="center"/>
            <w:hideMark/>
          </w:tcPr>
          <w:p w14:paraId="24D7CD6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100000599.00</w:t>
            </w:r>
          </w:p>
        </w:tc>
        <w:tc>
          <w:tcPr>
            <w:tcW w:w="5812" w:type="dxa"/>
            <w:tcBorders>
              <w:top w:val="nil"/>
              <w:left w:val="nil"/>
              <w:bottom w:val="single" w:sz="4" w:space="0" w:color="auto"/>
              <w:right w:val="single" w:sz="4" w:space="0" w:color="auto"/>
            </w:tcBorders>
            <w:shd w:val="clear" w:color="auto" w:fill="auto"/>
            <w:hideMark/>
          </w:tcPr>
          <w:p w14:paraId="05F07CC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NIFEDIPINO. COMPRIMIDO DE LIBERACION PROLONGADA. 30 MG.                                                                                                                                                                                                                                                                                                                                                                                                                                                                                                                                                                                                                                                                                                                                                                                                                                                                                                                                                                                                                                                                                                                                                                                                                                                                                                                                                                                                                                                                                                                                                                                                                                                                                                                                                                                                                                                                                                                                                                                                                           </w:t>
            </w:r>
          </w:p>
        </w:tc>
        <w:tc>
          <w:tcPr>
            <w:tcW w:w="992" w:type="dxa"/>
            <w:tcBorders>
              <w:top w:val="nil"/>
              <w:left w:val="nil"/>
              <w:bottom w:val="single" w:sz="4" w:space="0" w:color="auto"/>
              <w:right w:val="single" w:sz="4" w:space="0" w:color="auto"/>
            </w:tcBorders>
            <w:shd w:val="clear" w:color="auto" w:fill="auto"/>
            <w:noWrap/>
            <w:vAlign w:val="center"/>
            <w:hideMark/>
          </w:tcPr>
          <w:p w14:paraId="75EECDC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55856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8FD5FB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387</w:t>
            </w:r>
          </w:p>
        </w:tc>
      </w:tr>
      <w:tr w:rsidR="00F60B57" w:rsidRPr="00F60B57" w14:paraId="6042891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49A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auto" w:fill="auto"/>
            <w:noWrap/>
            <w:vAlign w:val="center"/>
            <w:hideMark/>
          </w:tcPr>
          <w:p w14:paraId="45B5819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100002144.00</w:t>
            </w:r>
          </w:p>
        </w:tc>
        <w:tc>
          <w:tcPr>
            <w:tcW w:w="5812" w:type="dxa"/>
            <w:tcBorders>
              <w:top w:val="nil"/>
              <w:left w:val="nil"/>
              <w:bottom w:val="single" w:sz="4" w:space="0" w:color="auto"/>
              <w:right w:val="single" w:sz="4" w:space="0" w:color="auto"/>
            </w:tcBorders>
            <w:shd w:val="clear" w:color="auto" w:fill="auto"/>
            <w:hideMark/>
          </w:tcPr>
          <w:p w14:paraId="5F3A4F0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LORATADINA. TABLETA O GRAGEA. 10 MG.                                                                                                                                                                                                                                                                                                                                                                                                                                                                                                                                                                                                                                                                                                                                                                                                                                                                                                                                                                                                                                                                                                                                                                                                                                                                                                                                                                                                                                                                                                                                                                                                                                                                                                                                                                                                                                                                                                                                                                                                                                              </w:t>
            </w:r>
          </w:p>
        </w:tc>
        <w:tc>
          <w:tcPr>
            <w:tcW w:w="992" w:type="dxa"/>
            <w:tcBorders>
              <w:top w:val="nil"/>
              <w:left w:val="nil"/>
              <w:bottom w:val="single" w:sz="4" w:space="0" w:color="auto"/>
              <w:right w:val="single" w:sz="4" w:space="0" w:color="auto"/>
            </w:tcBorders>
            <w:shd w:val="clear" w:color="auto" w:fill="auto"/>
            <w:noWrap/>
            <w:vAlign w:val="center"/>
            <w:hideMark/>
          </w:tcPr>
          <w:p w14:paraId="5AF6D9E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1206E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DA078A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685</w:t>
            </w:r>
          </w:p>
        </w:tc>
      </w:tr>
      <w:tr w:rsidR="00F60B57" w:rsidRPr="00F60B57" w14:paraId="3DE36BB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24E6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26</w:t>
            </w:r>
          </w:p>
        </w:tc>
        <w:tc>
          <w:tcPr>
            <w:tcW w:w="1276" w:type="dxa"/>
            <w:tcBorders>
              <w:top w:val="nil"/>
              <w:left w:val="nil"/>
              <w:bottom w:val="single" w:sz="4" w:space="0" w:color="auto"/>
              <w:right w:val="single" w:sz="4" w:space="0" w:color="auto"/>
            </w:tcBorders>
            <w:shd w:val="clear" w:color="auto" w:fill="auto"/>
            <w:noWrap/>
            <w:vAlign w:val="center"/>
            <w:hideMark/>
          </w:tcPr>
          <w:p w14:paraId="4ED6F32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100004158.00</w:t>
            </w:r>
          </w:p>
        </w:tc>
        <w:tc>
          <w:tcPr>
            <w:tcW w:w="5812" w:type="dxa"/>
            <w:tcBorders>
              <w:top w:val="nil"/>
              <w:left w:val="nil"/>
              <w:bottom w:val="single" w:sz="4" w:space="0" w:color="auto"/>
              <w:right w:val="single" w:sz="4" w:space="0" w:color="auto"/>
            </w:tcBorders>
            <w:shd w:val="clear" w:color="auto" w:fill="auto"/>
            <w:hideMark/>
          </w:tcPr>
          <w:p w14:paraId="273BE7E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403B771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45534E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DA6F1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2857E1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A7259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auto" w:fill="auto"/>
            <w:noWrap/>
            <w:vAlign w:val="center"/>
            <w:hideMark/>
          </w:tcPr>
          <w:p w14:paraId="1F59E5D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100002301.00</w:t>
            </w:r>
          </w:p>
        </w:tc>
        <w:tc>
          <w:tcPr>
            <w:tcW w:w="5812" w:type="dxa"/>
            <w:tcBorders>
              <w:top w:val="nil"/>
              <w:left w:val="nil"/>
              <w:bottom w:val="single" w:sz="4" w:space="0" w:color="auto"/>
              <w:right w:val="single" w:sz="4" w:space="0" w:color="auto"/>
            </w:tcBorders>
            <w:shd w:val="clear" w:color="auto" w:fill="auto"/>
            <w:hideMark/>
          </w:tcPr>
          <w:p w14:paraId="56D3A76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HIDROCLOROTIAZIDA.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10CAC2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D8776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0D0BA3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358</w:t>
            </w:r>
          </w:p>
        </w:tc>
      </w:tr>
      <w:tr w:rsidR="00F60B57" w:rsidRPr="00F60B57" w14:paraId="72B56CA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43209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auto" w:fill="auto"/>
            <w:noWrap/>
            <w:vAlign w:val="center"/>
            <w:hideMark/>
          </w:tcPr>
          <w:p w14:paraId="2845C10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100000572.00</w:t>
            </w:r>
          </w:p>
        </w:tc>
        <w:tc>
          <w:tcPr>
            <w:tcW w:w="5812" w:type="dxa"/>
            <w:tcBorders>
              <w:top w:val="nil"/>
              <w:left w:val="nil"/>
              <w:bottom w:val="single" w:sz="4" w:space="0" w:color="auto"/>
              <w:right w:val="single" w:sz="4" w:space="0" w:color="auto"/>
            </w:tcBorders>
            <w:shd w:val="clear" w:color="auto" w:fill="auto"/>
            <w:hideMark/>
          </w:tcPr>
          <w:p w14:paraId="170A2B2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TARTRATO DE METOPROLOL.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7C25CD8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149CE5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77EB36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351</w:t>
            </w:r>
          </w:p>
        </w:tc>
      </w:tr>
      <w:tr w:rsidR="00F60B57" w:rsidRPr="00F60B57" w14:paraId="522F659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1634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EE0F5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100002230.00</w:t>
            </w:r>
          </w:p>
        </w:tc>
        <w:tc>
          <w:tcPr>
            <w:tcW w:w="5812" w:type="dxa"/>
            <w:tcBorders>
              <w:top w:val="nil"/>
              <w:left w:val="nil"/>
              <w:bottom w:val="single" w:sz="4" w:space="0" w:color="auto"/>
              <w:right w:val="single" w:sz="4" w:space="0" w:color="auto"/>
            </w:tcBorders>
            <w:shd w:val="clear" w:color="auto" w:fill="auto"/>
            <w:hideMark/>
          </w:tcPr>
          <w:p w14:paraId="5ACEF99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TRIHIDRATADA 500 MG, ACIDO CLAVULANICO 125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514AA55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B517D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960D09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349</w:t>
            </w:r>
          </w:p>
        </w:tc>
      </w:tr>
      <w:tr w:rsidR="00F60B57" w:rsidRPr="00F60B57" w14:paraId="0A30BA2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58E37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auto" w:fill="auto"/>
            <w:noWrap/>
            <w:vAlign w:val="center"/>
            <w:hideMark/>
          </w:tcPr>
          <w:p w14:paraId="101B1A0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100003407.00</w:t>
            </w:r>
          </w:p>
        </w:tc>
        <w:tc>
          <w:tcPr>
            <w:tcW w:w="5812" w:type="dxa"/>
            <w:tcBorders>
              <w:top w:val="nil"/>
              <w:left w:val="nil"/>
              <w:bottom w:val="single" w:sz="4" w:space="0" w:color="auto"/>
              <w:right w:val="single" w:sz="4" w:space="0" w:color="auto"/>
            </w:tcBorders>
            <w:shd w:val="clear" w:color="auto" w:fill="auto"/>
            <w:hideMark/>
          </w:tcPr>
          <w:p w14:paraId="7AC1872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NAPROXENO.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6D6BE25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D76D3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9868F3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316</w:t>
            </w:r>
          </w:p>
        </w:tc>
      </w:tr>
      <w:tr w:rsidR="00F60B57" w:rsidRPr="00F60B57" w14:paraId="145A607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61174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w:t>
            </w:r>
          </w:p>
        </w:tc>
        <w:tc>
          <w:tcPr>
            <w:tcW w:w="1276" w:type="dxa"/>
            <w:tcBorders>
              <w:top w:val="nil"/>
              <w:left w:val="nil"/>
              <w:bottom w:val="single" w:sz="4" w:space="0" w:color="auto"/>
              <w:right w:val="single" w:sz="4" w:space="0" w:color="auto"/>
            </w:tcBorders>
            <w:shd w:val="clear" w:color="auto" w:fill="auto"/>
            <w:noWrap/>
            <w:vAlign w:val="center"/>
            <w:hideMark/>
          </w:tcPr>
          <w:p w14:paraId="49C5998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100002307.00</w:t>
            </w:r>
          </w:p>
        </w:tc>
        <w:tc>
          <w:tcPr>
            <w:tcW w:w="5812" w:type="dxa"/>
            <w:tcBorders>
              <w:top w:val="nil"/>
              <w:left w:val="nil"/>
              <w:bottom w:val="single" w:sz="4" w:space="0" w:color="auto"/>
              <w:right w:val="single" w:sz="4" w:space="0" w:color="auto"/>
            </w:tcBorders>
            <w:shd w:val="clear" w:color="auto" w:fill="auto"/>
            <w:hideMark/>
          </w:tcPr>
          <w:p w14:paraId="3C9F175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FUROSEMIDA.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3E4E91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739B72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C35506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289</w:t>
            </w:r>
          </w:p>
        </w:tc>
      </w:tr>
      <w:tr w:rsidR="00F60B57" w:rsidRPr="00F60B57" w14:paraId="3FC5B67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32FE3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w:t>
            </w:r>
          </w:p>
        </w:tc>
        <w:tc>
          <w:tcPr>
            <w:tcW w:w="1276" w:type="dxa"/>
            <w:tcBorders>
              <w:top w:val="nil"/>
              <w:left w:val="nil"/>
              <w:bottom w:val="single" w:sz="4" w:space="0" w:color="auto"/>
              <w:right w:val="single" w:sz="4" w:space="0" w:color="auto"/>
            </w:tcBorders>
            <w:shd w:val="clear" w:color="auto" w:fill="auto"/>
            <w:noWrap/>
            <w:vAlign w:val="center"/>
            <w:hideMark/>
          </w:tcPr>
          <w:p w14:paraId="4150113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100002128.00</w:t>
            </w:r>
          </w:p>
        </w:tc>
        <w:tc>
          <w:tcPr>
            <w:tcW w:w="5812" w:type="dxa"/>
            <w:tcBorders>
              <w:top w:val="nil"/>
              <w:left w:val="nil"/>
              <w:bottom w:val="single" w:sz="4" w:space="0" w:color="auto"/>
              <w:right w:val="single" w:sz="4" w:space="0" w:color="auto"/>
            </w:tcBorders>
            <w:shd w:val="clear" w:color="auto" w:fill="auto"/>
            <w:hideMark/>
          </w:tcPr>
          <w:p w14:paraId="37B09D5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TRIHIDRATADA  500 MG.  CAPSULA                                                                                                                                                                                                                                                                                                                                                                                                                                                                                                                                                                                                                                                                                                                                                                                                                                                                                                                                                                                                                                                                                                                                                                                                                                                                                                                                                                                                                                                                                                                                                                                                                                                                                                                                                                                                                                                                                                                                                                                                                                        </w:t>
            </w:r>
          </w:p>
        </w:tc>
        <w:tc>
          <w:tcPr>
            <w:tcW w:w="992" w:type="dxa"/>
            <w:tcBorders>
              <w:top w:val="nil"/>
              <w:left w:val="nil"/>
              <w:bottom w:val="single" w:sz="4" w:space="0" w:color="auto"/>
              <w:right w:val="single" w:sz="4" w:space="0" w:color="auto"/>
            </w:tcBorders>
            <w:shd w:val="clear" w:color="auto" w:fill="auto"/>
            <w:noWrap/>
            <w:vAlign w:val="center"/>
            <w:hideMark/>
          </w:tcPr>
          <w:p w14:paraId="0D917F0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C226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3D6E8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283</w:t>
            </w:r>
          </w:p>
        </w:tc>
      </w:tr>
      <w:tr w:rsidR="00F60B57" w:rsidRPr="00F60B57" w14:paraId="63888B9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F4C3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w:t>
            </w:r>
          </w:p>
        </w:tc>
        <w:tc>
          <w:tcPr>
            <w:tcW w:w="1276" w:type="dxa"/>
            <w:tcBorders>
              <w:top w:val="nil"/>
              <w:left w:val="nil"/>
              <w:bottom w:val="single" w:sz="4" w:space="0" w:color="auto"/>
              <w:right w:val="single" w:sz="4" w:space="0" w:color="auto"/>
            </w:tcBorders>
            <w:shd w:val="clear" w:color="auto" w:fill="auto"/>
            <w:noWrap/>
            <w:vAlign w:val="center"/>
            <w:hideMark/>
          </w:tcPr>
          <w:p w14:paraId="2EFDC78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100001939.00</w:t>
            </w:r>
          </w:p>
        </w:tc>
        <w:tc>
          <w:tcPr>
            <w:tcW w:w="5812" w:type="dxa"/>
            <w:tcBorders>
              <w:top w:val="nil"/>
              <w:left w:val="nil"/>
              <w:bottom w:val="single" w:sz="4" w:space="0" w:color="auto"/>
              <w:right w:val="single" w:sz="4" w:space="0" w:color="auto"/>
            </w:tcBorders>
            <w:shd w:val="clear" w:color="auto" w:fill="auto"/>
            <w:hideMark/>
          </w:tcPr>
          <w:p w14:paraId="58DCED7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CEFALEXINA. TABLETA O CAPSULA. 500 MG.                                                                                                                                                                                                                                                                                                                                                                                                                                                                                                                                                                                                                                                                                                                                                                                                                                                                                                                                                                                                                                                                                                                                                                                                                                                                                                                                                                                                                                                                                                                                                                                                                                                                                                                                                                                                                                                                                                                                                                                                                                            </w:t>
            </w:r>
          </w:p>
        </w:tc>
        <w:tc>
          <w:tcPr>
            <w:tcW w:w="992" w:type="dxa"/>
            <w:tcBorders>
              <w:top w:val="nil"/>
              <w:left w:val="nil"/>
              <w:bottom w:val="single" w:sz="4" w:space="0" w:color="auto"/>
              <w:right w:val="single" w:sz="4" w:space="0" w:color="auto"/>
            </w:tcBorders>
            <w:shd w:val="clear" w:color="auto" w:fill="auto"/>
            <w:noWrap/>
            <w:vAlign w:val="center"/>
            <w:hideMark/>
          </w:tcPr>
          <w:p w14:paraId="2E8FFE5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51D74A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11CA3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282</w:t>
            </w:r>
          </w:p>
        </w:tc>
      </w:tr>
      <w:tr w:rsidR="00F60B57" w:rsidRPr="00F60B57" w14:paraId="344238F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60A66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34</w:t>
            </w:r>
          </w:p>
        </w:tc>
        <w:tc>
          <w:tcPr>
            <w:tcW w:w="1276" w:type="dxa"/>
            <w:tcBorders>
              <w:top w:val="nil"/>
              <w:left w:val="nil"/>
              <w:bottom w:val="single" w:sz="4" w:space="0" w:color="auto"/>
              <w:right w:val="single" w:sz="4" w:space="0" w:color="auto"/>
            </w:tcBorders>
            <w:shd w:val="clear" w:color="auto" w:fill="auto"/>
            <w:noWrap/>
            <w:vAlign w:val="center"/>
            <w:hideMark/>
          </w:tcPr>
          <w:p w14:paraId="7EDCA93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100002624.00</w:t>
            </w:r>
          </w:p>
        </w:tc>
        <w:tc>
          <w:tcPr>
            <w:tcW w:w="5812" w:type="dxa"/>
            <w:tcBorders>
              <w:top w:val="nil"/>
              <w:left w:val="nil"/>
              <w:bottom w:val="single" w:sz="4" w:space="0" w:color="auto"/>
              <w:right w:val="single" w:sz="4" w:space="0" w:color="auto"/>
            </w:tcBorders>
            <w:shd w:val="clear" w:color="auto" w:fill="auto"/>
            <w:hideMark/>
          </w:tcPr>
          <w:p w14:paraId="7255719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FENITOINA SODICA. SOLUCION INYECTABLE. 250 MG/5 ML. UNA AMPOLLETA CON 5 ML                                                                                                                                                                                                                                                                                                                                                                                                                                                                                                                                                                                                                                                                                                                                                                                                                                                                                                                                                                                                                                                                                                                                                                                                                                                                                                                                                                                                                                                                                                                                                                                                                                                                                                                                                                                                                                                                                                                                                                                                        </w:t>
            </w:r>
          </w:p>
        </w:tc>
        <w:tc>
          <w:tcPr>
            <w:tcW w:w="992" w:type="dxa"/>
            <w:tcBorders>
              <w:top w:val="nil"/>
              <w:left w:val="nil"/>
              <w:bottom w:val="single" w:sz="4" w:space="0" w:color="auto"/>
              <w:right w:val="single" w:sz="4" w:space="0" w:color="auto"/>
            </w:tcBorders>
            <w:shd w:val="clear" w:color="auto" w:fill="auto"/>
            <w:noWrap/>
            <w:vAlign w:val="center"/>
            <w:hideMark/>
          </w:tcPr>
          <w:p w14:paraId="52F44F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9EB06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E0F5C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280</w:t>
            </w:r>
          </w:p>
        </w:tc>
      </w:tr>
      <w:tr w:rsidR="00F60B57" w:rsidRPr="00F60B57" w14:paraId="1DB6799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F9D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F8D3AC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100000106.00</w:t>
            </w:r>
          </w:p>
        </w:tc>
        <w:tc>
          <w:tcPr>
            <w:tcW w:w="5812" w:type="dxa"/>
            <w:tcBorders>
              <w:top w:val="nil"/>
              <w:left w:val="nil"/>
              <w:bottom w:val="single" w:sz="4" w:space="0" w:color="auto"/>
              <w:right w:val="single" w:sz="4" w:space="0" w:color="auto"/>
            </w:tcBorders>
            <w:shd w:val="clear" w:color="auto" w:fill="auto"/>
            <w:hideMark/>
          </w:tcPr>
          <w:p w14:paraId="681410E5" w14:textId="702A2B13"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SOLUCION ORAL. 100 MG/ML. ENVASE CON GOTERO 15 ML.                                                                                                                                                                                                                                                                                                                                                                                                                                                                                                                                                                                                                                                                                                                                                                                                                                                                                                                                                                                                                                                                                                                                                                                                                                                                                                                                                                                                                                                                                                                                                                                                                                                                                                                                                                                                                                                                                                                                                                                                            </w:t>
            </w:r>
          </w:p>
        </w:tc>
        <w:tc>
          <w:tcPr>
            <w:tcW w:w="992" w:type="dxa"/>
            <w:tcBorders>
              <w:top w:val="nil"/>
              <w:left w:val="nil"/>
              <w:bottom w:val="single" w:sz="4" w:space="0" w:color="auto"/>
              <w:right w:val="single" w:sz="4" w:space="0" w:color="auto"/>
            </w:tcBorders>
            <w:shd w:val="clear" w:color="auto" w:fill="auto"/>
            <w:noWrap/>
            <w:vAlign w:val="center"/>
            <w:hideMark/>
          </w:tcPr>
          <w:p w14:paraId="64D91B1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 CON GOTERO</w:t>
            </w:r>
          </w:p>
        </w:tc>
        <w:tc>
          <w:tcPr>
            <w:tcW w:w="992" w:type="dxa"/>
            <w:tcBorders>
              <w:top w:val="nil"/>
              <w:left w:val="nil"/>
              <w:bottom w:val="single" w:sz="4" w:space="0" w:color="auto"/>
              <w:right w:val="single" w:sz="4" w:space="0" w:color="auto"/>
            </w:tcBorders>
            <w:shd w:val="clear" w:color="auto" w:fill="auto"/>
            <w:noWrap/>
            <w:vAlign w:val="center"/>
            <w:hideMark/>
          </w:tcPr>
          <w:p w14:paraId="77F17C3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37975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260</w:t>
            </w:r>
          </w:p>
        </w:tc>
      </w:tr>
      <w:tr w:rsidR="00F60B57" w:rsidRPr="00F60B57" w14:paraId="50342C0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46A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36</w:t>
            </w:r>
          </w:p>
        </w:tc>
        <w:tc>
          <w:tcPr>
            <w:tcW w:w="1276" w:type="dxa"/>
            <w:tcBorders>
              <w:top w:val="nil"/>
              <w:left w:val="nil"/>
              <w:bottom w:val="single" w:sz="4" w:space="0" w:color="auto"/>
              <w:right w:val="single" w:sz="4" w:space="0" w:color="auto"/>
            </w:tcBorders>
            <w:shd w:val="clear" w:color="auto" w:fill="auto"/>
            <w:noWrap/>
            <w:vAlign w:val="center"/>
            <w:hideMark/>
          </w:tcPr>
          <w:p w14:paraId="3344814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100001207.00</w:t>
            </w:r>
          </w:p>
        </w:tc>
        <w:tc>
          <w:tcPr>
            <w:tcW w:w="5812" w:type="dxa"/>
            <w:tcBorders>
              <w:top w:val="nil"/>
              <w:left w:val="nil"/>
              <w:bottom w:val="single" w:sz="4" w:space="0" w:color="auto"/>
              <w:right w:val="single" w:sz="4" w:space="0" w:color="auto"/>
            </w:tcBorders>
            <w:shd w:val="clear" w:color="auto" w:fill="auto"/>
            <w:hideMark/>
          </w:tcPr>
          <w:p w14:paraId="661F9E6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BUTILHIOSCINA SOLUCIÓN INYECTABLE 20 MG/ML 3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660D0F6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E1442B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A50936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259</w:t>
            </w:r>
          </w:p>
        </w:tc>
      </w:tr>
      <w:tr w:rsidR="00F60B57" w:rsidRPr="00F60B57" w14:paraId="7C5ABD2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8A500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37</w:t>
            </w:r>
          </w:p>
        </w:tc>
        <w:tc>
          <w:tcPr>
            <w:tcW w:w="1276" w:type="dxa"/>
            <w:tcBorders>
              <w:top w:val="nil"/>
              <w:left w:val="nil"/>
              <w:bottom w:val="single" w:sz="4" w:space="0" w:color="auto"/>
              <w:right w:val="single" w:sz="4" w:space="0" w:color="auto"/>
            </w:tcBorders>
            <w:shd w:val="clear" w:color="auto" w:fill="auto"/>
            <w:noWrap/>
            <w:vAlign w:val="center"/>
            <w:hideMark/>
          </w:tcPr>
          <w:p w14:paraId="612BFE1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100002308.00</w:t>
            </w:r>
          </w:p>
        </w:tc>
        <w:tc>
          <w:tcPr>
            <w:tcW w:w="5812" w:type="dxa"/>
            <w:tcBorders>
              <w:top w:val="nil"/>
              <w:left w:val="nil"/>
              <w:bottom w:val="single" w:sz="4" w:space="0" w:color="auto"/>
              <w:right w:val="single" w:sz="4" w:space="0" w:color="auto"/>
            </w:tcBorders>
            <w:shd w:val="clear" w:color="auto" w:fill="auto"/>
            <w:hideMark/>
          </w:tcPr>
          <w:p w14:paraId="6FBECBE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FUROSEMIDA. SOLUCION INYECTABLE. 20 MG/ 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05A270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B0C57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F932E0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255</w:t>
            </w:r>
          </w:p>
        </w:tc>
      </w:tr>
      <w:tr w:rsidR="00F60B57" w:rsidRPr="00F60B57" w14:paraId="6104903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77AE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14:paraId="5FD3B66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100000657.00</w:t>
            </w:r>
          </w:p>
        </w:tc>
        <w:tc>
          <w:tcPr>
            <w:tcW w:w="5812" w:type="dxa"/>
            <w:tcBorders>
              <w:top w:val="nil"/>
              <w:left w:val="nil"/>
              <w:bottom w:val="single" w:sz="4" w:space="0" w:color="auto"/>
              <w:right w:val="single" w:sz="4" w:space="0" w:color="auto"/>
            </w:tcBorders>
            <w:shd w:val="clear" w:color="auto" w:fill="auto"/>
            <w:hideMark/>
          </w:tcPr>
          <w:p w14:paraId="580890B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PRAVASTATINA SODICA.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5BA572E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5361C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F8DB5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248</w:t>
            </w:r>
          </w:p>
        </w:tc>
      </w:tr>
      <w:tr w:rsidR="00F60B57" w:rsidRPr="00F60B57" w14:paraId="2614077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1DA3D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39</w:t>
            </w:r>
          </w:p>
        </w:tc>
        <w:tc>
          <w:tcPr>
            <w:tcW w:w="1276" w:type="dxa"/>
            <w:tcBorders>
              <w:top w:val="nil"/>
              <w:left w:val="nil"/>
              <w:bottom w:val="single" w:sz="4" w:space="0" w:color="auto"/>
              <w:right w:val="single" w:sz="4" w:space="0" w:color="auto"/>
            </w:tcBorders>
            <w:shd w:val="clear" w:color="auto" w:fill="auto"/>
            <w:noWrap/>
            <w:vAlign w:val="center"/>
            <w:hideMark/>
          </w:tcPr>
          <w:p w14:paraId="17232D6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100002145.00</w:t>
            </w:r>
          </w:p>
        </w:tc>
        <w:tc>
          <w:tcPr>
            <w:tcW w:w="5812" w:type="dxa"/>
            <w:tcBorders>
              <w:top w:val="nil"/>
              <w:left w:val="nil"/>
              <w:bottom w:val="single" w:sz="4" w:space="0" w:color="auto"/>
              <w:right w:val="single" w:sz="4" w:space="0" w:color="auto"/>
            </w:tcBorders>
            <w:shd w:val="clear" w:color="auto" w:fill="auto"/>
            <w:hideMark/>
          </w:tcPr>
          <w:p w14:paraId="3B906D2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LORATADINA. JARABE. 5 MG /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2EB945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49D6DB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86A27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238</w:t>
            </w:r>
          </w:p>
        </w:tc>
      </w:tr>
      <w:tr w:rsidR="00F60B57" w:rsidRPr="00F60B57" w14:paraId="099953A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6F8F3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7D5034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100001956.00</w:t>
            </w:r>
          </w:p>
        </w:tc>
        <w:tc>
          <w:tcPr>
            <w:tcW w:w="5812" w:type="dxa"/>
            <w:tcBorders>
              <w:top w:val="nil"/>
              <w:left w:val="nil"/>
              <w:bottom w:val="single" w:sz="4" w:space="0" w:color="auto"/>
              <w:right w:val="single" w:sz="4" w:space="0" w:color="auto"/>
            </w:tcBorders>
            <w:shd w:val="clear" w:color="auto" w:fill="auto"/>
            <w:hideMark/>
          </w:tcPr>
          <w:p w14:paraId="41EC52C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AMIKACINA 500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223154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7E887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453F4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234</w:t>
            </w:r>
          </w:p>
        </w:tc>
      </w:tr>
      <w:tr w:rsidR="00F60B57" w:rsidRPr="00F60B57" w14:paraId="01BF3D0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2BAEE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8E176F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100001903.00</w:t>
            </w:r>
          </w:p>
        </w:tc>
        <w:tc>
          <w:tcPr>
            <w:tcW w:w="5812" w:type="dxa"/>
            <w:tcBorders>
              <w:top w:val="nil"/>
              <w:left w:val="nil"/>
              <w:bottom w:val="single" w:sz="4" w:space="0" w:color="auto"/>
              <w:right w:val="single" w:sz="4" w:space="0" w:color="auto"/>
            </w:tcBorders>
            <w:shd w:val="clear" w:color="auto" w:fill="auto"/>
            <w:hideMark/>
          </w:tcPr>
          <w:p w14:paraId="5C9E7BA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TRIMETOPRIMA - SULFAMETOXAZOL. TABLETA O COMPRIMIDO. 80 MG Y 400 MG. 20 TABLETAS O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46FBD61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522C2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9753D5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232</w:t>
            </w:r>
          </w:p>
        </w:tc>
      </w:tr>
      <w:tr w:rsidR="00F60B57" w:rsidRPr="00F60B57" w14:paraId="61035D3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3EF4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42</w:t>
            </w:r>
          </w:p>
        </w:tc>
        <w:tc>
          <w:tcPr>
            <w:tcW w:w="1276" w:type="dxa"/>
            <w:tcBorders>
              <w:top w:val="nil"/>
              <w:left w:val="nil"/>
              <w:bottom w:val="single" w:sz="4" w:space="0" w:color="auto"/>
              <w:right w:val="single" w:sz="4" w:space="0" w:color="auto"/>
            </w:tcBorders>
            <w:shd w:val="clear" w:color="auto" w:fill="auto"/>
            <w:noWrap/>
            <w:vAlign w:val="center"/>
            <w:hideMark/>
          </w:tcPr>
          <w:p w14:paraId="664F858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400002106.00</w:t>
            </w:r>
          </w:p>
        </w:tc>
        <w:tc>
          <w:tcPr>
            <w:tcW w:w="5812" w:type="dxa"/>
            <w:tcBorders>
              <w:top w:val="nil"/>
              <w:left w:val="nil"/>
              <w:bottom w:val="single" w:sz="4" w:space="0" w:color="auto"/>
              <w:right w:val="single" w:sz="4" w:space="0" w:color="auto"/>
            </w:tcBorders>
            <w:shd w:val="clear" w:color="auto" w:fill="auto"/>
            <w:hideMark/>
          </w:tcPr>
          <w:p w14:paraId="13C2A43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TRAMADOL. SOLUCION INYECTABLE. 100 MG/ 2 ML. AMPOLLETA                                                                                                                                                                                                                                                                                                                                                                                                                                                                                                                                                                                                                                                                                                                                                                                                                                                                                                                                                                                                                                                                                                                                                                                                                                                                                                                                                                                                                                                                                                                                                                                                                                                                                                                                                                                                                                                                                                                                                                                                             </w:t>
            </w:r>
          </w:p>
        </w:tc>
        <w:tc>
          <w:tcPr>
            <w:tcW w:w="992" w:type="dxa"/>
            <w:tcBorders>
              <w:top w:val="nil"/>
              <w:left w:val="nil"/>
              <w:bottom w:val="single" w:sz="4" w:space="0" w:color="auto"/>
              <w:right w:val="single" w:sz="4" w:space="0" w:color="auto"/>
            </w:tcBorders>
            <w:shd w:val="clear" w:color="auto" w:fill="auto"/>
            <w:noWrap/>
            <w:vAlign w:val="center"/>
            <w:hideMark/>
          </w:tcPr>
          <w:p w14:paraId="2D22F5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248A5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1DC71B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231</w:t>
            </w:r>
          </w:p>
        </w:tc>
      </w:tr>
      <w:tr w:rsidR="00F60B57" w:rsidRPr="00F60B57" w14:paraId="55017AF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1BB16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43</w:t>
            </w:r>
          </w:p>
        </w:tc>
        <w:tc>
          <w:tcPr>
            <w:tcW w:w="1276" w:type="dxa"/>
            <w:tcBorders>
              <w:top w:val="nil"/>
              <w:left w:val="nil"/>
              <w:bottom w:val="single" w:sz="4" w:space="0" w:color="auto"/>
              <w:right w:val="single" w:sz="4" w:space="0" w:color="auto"/>
            </w:tcBorders>
            <w:shd w:val="clear" w:color="auto" w:fill="auto"/>
            <w:noWrap/>
            <w:vAlign w:val="center"/>
            <w:hideMark/>
          </w:tcPr>
          <w:p w14:paraId="16711BD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100001935.00</w:t>
            </w:r>
          </w:p>
        </w:tc>
        <w:tc>
          <w:tcPr>
            <w:tcW w:w="5812" w:type="dxa"/>
            <w:tcBorders>
              <w:top w:val="nil"/>
              <w:left w:val="nil"/>
              <w:bottom w:val="single" w:sz="4" w:space="0" w:color="auto"/>
              <w:right w:val="single" w:sz="4" w:space="0" w:color="auto"/>
            </w:tcBorders>
            <w:shd w:val="clear" w:color="auto" w:fill="auto"/>
            <w:hideMark/>
          </w:tcPr>
          <w:p w14:paraId="0C4546F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CEFOTAXIMA SODICA. SOLUCION INYECTABLE. 1 G/4 ML. FRASCO AMPULA Y 4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58C05F5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716CF9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25DFA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w:t>
            </w:r>
          </w:p>
        </w:tc>
      </w:tr>
      <w:tr w:rsidR="00F60B57" w:rsidRPr="00F60B57" w14:paraId="74E1A95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D7D8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44</w:t>
            </w:r>
          </w:p>
        </w:tc>
        <w:tc>
          <w:tcPr>
            <w:tcW w:w="1276" w:type="dxa"/>
            <w:tcBorders>
              <w:top w:val="nil"/>
              <w:left w:val="nil"/>
              <w:bottom w:val="single" w:sz="4" w:space="0" w:color="auto"/>
              <w:right w:val="single" w:sz="4" w:space="0" w:color="auto"/>
            </w:tcBorders>
            <w:shd w:val="clear" w:color="auto" w:fill="auto"/>
            <w:noWrap/>
            <w:vAlign w:val="center"/>
            <w:hideMark/>
          </w:tcPr>
          <w:p w14:paraId="5792227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100000574.00</w:t>
            </w:r>
          </w:p>
        </w:tc>
        <w:tc>
          <w:tcPr>
            <w:tcW w:w="5812" w:type="dxa"/>
            <w:tcBorders>
              <w:top w:val="nil"/>
              <w:left w:val="nil"/>
              <w:bottom w:val="single" w:sz="4" w:space="0" w:color="auto"/>
              <w:right w:val="single" w:sz="4" w:space="0" w:color="auto"/>
            </w:tcBorders>
            <w:shd w:val="clear" w:color="auto" w:fill="auto"/>
            <w:hideMark/>
          </w:tcPr>
          <w:p w14:paraId="1C41324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CAPTOPRIL.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0C32C21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4C75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52C87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222</w:t>
            </w:r>
          </w:p>
        </w:tc>
      </w:tr>
      <w:tr w:rsidR="00F60B57" w:rsidRPr="00F60B57" w14:paraId="44CCF75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2A51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45</w:t>
            </w:r>
          </w:p>
        </w:tc>
        <w:tc>
          <w:tcPr>
            <w:tcW w:w="1276" w:type="dxa"/>
            <w:tcBorders>
              <w:top w:val="nil"/>
              <w:left w:val="nil"/>
              <w:bottom w:val="single" w:sz="4" w:space="0" w:color="auto"/>
              <w:right w:val="single" w:sz="4" w:space="0" w:color="auto"/>
            </w:tcBorders>
            <w:shd w:val="clear" w:color="auto" w:fill="auto"/>
            <w:noWrap/>
            <w:vAlign w:val="center"/>
            <w:hideMark/>
          </w:tcPr>
          <w:p w14:paraId="427A5FF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100004255.00</w:t>
            </w:r>
          </w:p>
        </w:tc>
        <w:tc>
          <w:tcPr>
            <w:tcW w:w="5812" w:type="dxa"/>
            <w:tcBorders>
              <w:top w:val="nil"/>
              <w:left w:val="nil"/>
              <w:bottom w:val="single" w:sz="4" w:space="0" w:color="auto"/>
              <w:right w:val="single" w:sz="4" w:space="0" w:color="auto"/>
            </w:tcBorders>
            <w:shd w:val="clear" w:color="auto" w:fill="auto"/>
            <w:hideMark/>
          </w:tcPr>
          <w:p w14:paraId="6BBFFD9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CIPROFLOXACINO. CAPSULA O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3F705D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C1C00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27F0327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220</w:t>
            </w:r>
          </w:p>
        </w:tc>
      </w:tr>
      <w:tr w:rsidR="00F60B57" w:rsidRPr="00F60B57" w14:paraId="15776ED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9A4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46</w:t>
            </w:r>
          </w:p>
        </w:tc>
        <w:tc>
          <w:tcPr>
            <w:tcW w:w="1276" w:type="dxa"/>
            <w:tcBorders>
              <w:top w:val="nil"/>
              <w:left w:val="nil"/>
              <w:bottom w:val="single" w:sz="4" w:space="0" w:color="auto"/>
              <w:right w:val="single" w:sz="4" w:space="0" w:color="auto"/>
            </w:tcBorders>
            <w:shd w:val="clear" w:color="auto" w:fill="auto"/>
            <w:noWrap/>
            <w:vAlign w:val="center"/>
            <w:hideMark/>
          </w:tcPr>
          <w:p w14:paraId="6C7A61D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100004251.00</w:t>
            </w:r>
          </w:p>
        </w:tc>
        <w:tc>
          <w:tcPr>
            <w:tcW w:w="5812" w:type="dxa"/>
            <w:tcBorders>
              <w:top w:val="nil"/>
              <w:left w:val="nil"/>
              <w:bottom w:val="single" w:sz="4" w:space="0" w:color="auto"/>
              <w:right w:val="single" w:sz="4" w:space="0" w:color="auto"/>
            </w:tcBorders>
            <w:shd w:val="clear" w:color="auto" w:fill="auto"/>
            <w:hideMark/>
          </w:tcPr>
          <w:p w14:paraId="2E081AD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VANCOMICINA. SOLUCION INYECTABLE. 500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07FBA57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07B8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4C196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218</w:t>
            </w:r>
          </w:p>
        </w:tc>
      </w:tr>
      <w:tr w:rsidR="00F60B57" w:rsidRPr="00F60B57" w14:paraId="725C6EB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E31F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47</w:t>
            </w:r>
          </w:p>
        </w:tc>
        <w:tc>
          <w:tcPr>
            <w:tcW w:w="1276" w:type="dxa"/>
            <w:tcBorders>
              <w:top w:val="nil"/>
              <w:left w:val="nil"/>
              <w:bottom w:val="single" w:sz="4" w:space="0" w:color="auto"/>
              <w:right w:val="single" w:sz="4" w:space="0" w:color="auto"/>
            </w:tcBorders>
            <w:shd w:val="clear" w:color="auto" w:fill="auto"/>
            <w:noWrap/>
            <w:vAlign w:val="center"/>
            <w:hideMark/>
          </w:tcPr>
          <w:p w14:paraId="212BB28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100002630.00</w:t>
            </w:r>
          </w:p>
        </w:tc>
        <w:tc>
          <w:tcPr>
            <w:tcW w:w="5812" w:type="dxa"/>
            <w:tcBorders>
              <w:top w:val="nil"/>
              <w:left w:val="nil"/>
              <w:bottom w:val="single" w:sz="4" w:space="0" w:color="auto"/>
              <w:right w:val="single" w:sz="4" w:space="0" w:color="auto"/>
            </w:tcBorders>
            <w:shd w:val="clear" w:color="auto" w:fill="auto"/>
            <w:hideMark/>
          </w:tcPr>
          <w:p w14:paraId="246CDFB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VALPROATO SEMISODICO. TABLETA DE LIBERACION PROLONGADA. 500 MG.                                                                                                                                                                                                                                                                                                                                                                                                                                                                                                                                                                                                                                                                                                                                                                                                                                                                                                                                                                                                                                                                                                                                                                                                                                                                                                                                                                                                                                                                                                                                                                                                                                                                                                                                                                                                                                                                                                                                                                                                                   </w:t>
            </w:r>
          </w:p>
        </w:tc>
        <w:tc>
          <w:tcPr>
            <w:tcW w:w="992" w:type="dxa"/>
            <w:tcBorders>
              <w:top w:val="nil"/>
              <w:left w:val="nil"/>
              <w:bottom w:val="single" w:sz="4" w:space="0" w:color="auto"/>
              <w:right w:val="single" w:sz="4" w:space="0" w:color="auto"/>
            </w:tcBorders>
            <w:shd w:val="clear" w:color="auto" w:fill="auto"/>
            <w:noWrap/>
            <w:vAlign w:val="center"/>
            <w:hideMark/>
          </w:tcPr>
          <w:p w14:paraId="7FCEBD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TABLETA</w:t>
            </w:r>
          </w:p>
        </w:tc>
        <w:tc>
          <w:tcPr>
            <w:tcW w:w="992" w:type="dxa"/>
            <w:tcBorders>
              <w:top w:val="nil"/>
              <w:left w:val="nil"/>
              <w:bottom w:val="single" w:sz="4" w:space="0" w:color="auto"/>
              <w:right w:val="single" w:sz="4" w:space="0" w:color="auto"/>
            </w:tcBorders>
            <w:shd w:val="clear" w:color="auto" w:fill="auto"/>
            <w:noWrap/>
            <w:vAlign w:val="center"/>
            <w:hideMark/>
          </w:tcPr>
          <w:p w14:paraId="393A726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244BEE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210</w:t>
            </w:r>
          </w:p>
        </w:tc>
      </w:tr>
      <w:tr w:rsidR="00F60B57" w:rsidRPr="00F60B57" w14:paraId="00B3439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F872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48</w:t>
            </w:r>
          </w:p>
        </w:tc>
        <w:tc>
          <w:tcPr>
            <w:tcW w:w="1276" w:type="dxa"/>
            <w:tcBorders>
              <w:top w:val="nil"/>
              <w:left w:val="nil"/>
              <w:bottom w:val="single" w:sz="4" w:space="0" w:color="auto"/>
              <w:right w:val="single" w:sz="4" w:space="0" w:color="auto"/>
            </w:tcBorders>
            <w:shd w:val="clear" w:color="auto" w:fill="auto"/>
            <w:noWrap/>
            <w:vAlign w:val="center"/>
            <w:hideMark/>
          </w:tcPr>
          <w:p w14:paraId="71C0603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100001954.00</w:t>
            </w:r>
          </w:p>
        </w:tc>
        <w:tc>
          <w:tcPr>
            <w:tcW w:w="5812" w:type="dxa"/>
            <w:tcBorders>
              <w:top w:val="nil"/>
              <w:left w:val="nil"/>
              <w:bottom w:val="single" w:sz="4" w:space="0" w:color="auto"/>
              <w:right w:val="single" w:sz="4" w:space="0" w:color="auto"/>
            </w:tcBorders>
            <w:shd w:val="clear" w:color="auto" w:fill="auto"/>
            <w:hideMark/>
          </w:tcPr>
          <w:p w14:paraId="7C39278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GENTAMICINA. SOLUCION INYECTABLE. 80 MG.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37AD58C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034A1B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2BC86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209</w:t>
            </w:r>
          </w:p>
        </w:tc>
      </w:tr>
      <w:tr w:rsidR="00F60B57" w:rsidRPr="00F60B57" w14:paraId="020B709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342E6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49</w:t>
            </w:r>
          </w:p>
        </w:tc>
        <w:tc>
          <w:tcPr>
            <w:tcW w:w="1276" w:type="dxa"/>
            <w:tcBorders>
              <w:top w:val="nil"/>
              <w:left w:val="nil"/>
              <w:bottom w:val="single" w:sz="4" w:space="0" w:color="auto"/>
              <w:right w:val="single" w:sz="4" w:space="0" w:color="auto"/>
            </w:tcBorders>
            <w:shd w:val="clear" w:color="auto" w:fill="auto"/>
            <w:noWrap/>
            <w:vAlign w:val="center"/>
            <w:hideMark/>
          </w:tcPr>
          <w:p w14:paraId="04E5E52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100005265.00</w:t>
            </w:r>
          </w:p>
        </w:tc>
        <w:tc>
          <w:tcPr>
            <w:tcW w:w="5812" w:type="dxa"/>
            <w:tcBorders>
              <w:top w:val="nil"/>
              <w:left w:val="nil"/>
              <w:bottom w:val="single" w:sz="4" w:space="0" w:color="auto"/>
              <w:right w:val="single" w:sz="4" w:space="0" w:color="auto"/>
            </w:tcBorders>
            <w:shd w:val="clear" w:color="auto" w:fill="auto"/>
            <w:hideMark/>
          </w:tcPr>
          <w:p w14:paraId="0294577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IMIPENEM Y CILASTATINA SOLUCION INYECTABLE 500 MG/ 500 MG ENVASE CON UN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0FED463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CAB13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05F81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200</w:t>
            </w:r>
          </w:p>
        </w:tc>
      </w:tr>
      <w:tr w:rsidR="00F60B57" w:rsidRPr="00F60B57" w14:paraId="3039C84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9EE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50</w:t>
            </w:r>
          </w:p>
        </w:tc>
        <w:tc>
          <w:tcPr>
            <w:tcW w:w="1276" w:type="dxa"/>
            <w:tcBorders>
              <w:top w:val="nil"/>
              <w:left w:val="nil"/>
              <w:bottom w:val="single" w:sz="4" w:space="0" w:color="auto"/>
              <w:right w:val="single" w:sz="4" w:space="0" w:color="auto"/>
            </w:tcBorders>
            <w:shd w:val="clear" w:color="auto" w:fill="auto"/>
            <w:noWrap/>
            <w:vAlign w:val="center"/>
            <w:hideMark/>
          </w:tcPr>
          <w:p w14:paraId="286F621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100005501.00</w:t>
            </w:r>
          </w:p>
        </w:tc>
        <w:tc>
          <w:tcPr>
            <w:tcW w:w="5812" w:type="dxa"/>
            <w:tcBorders>
              <w:top w:val="nil"/>
              <w:left w:val="nil"/>
              <w:bottom w:val="single" w:sz="4" w:space="0" w:color="auto"/>
              <w:right w:val="single" w:sz="4" w:space="0" w:color="auto"/>
            </w:tcBorders>
            <w:shd w:val="clear" w:color="auto" w:fill="auto"/>
            <w:hideMark/>
          </w:tcPr>
          <w:p w14:paraId="5413090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DICLOFENACO SODICO. SOLUCION INYECTABLE. 75 MG/ 3 ML. AMPOLLETAS CON 3 ML                                                                                                                                                                                                                                                                                                                                                                                                                                                                                                                                                                                                                                                                                                                                                                                                                                                                                                                                                                                                                                                                                                                                                                                                                                                                                                                                                                                                                                                                                                                                                                                                                                                                                                                                                                                                                                                                                                                                                                                                         </w:t>
            </w:r>
          </w:p>
        </w:tc>
        <w:tc>
          <w:tcPr>
            <w:tcW w:w="992" w:type="dxa"/>
            <w:tcBorders>
              <w:top w:val="nil"/>
              <w:left w:val="nil"/>
              <w:bottom w:val="single" w:sz="4" w:space="0" w:color="auto"/>
              <w:right w:val="single" w:sz="4" w:space="0" w:color="auto"/>
            </w:tcBorders>
            <w:shd w:val="clear" w:color="auto" w:fill="auto"/>
            <w:noWrap/>
            <w:vAlign w:val="center"/>
            <w:hideMark/>
          </w:tcPr>
          <w:p w14:paraId="794E25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0A1A0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C944C2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184</w:t>
            </w:r>
          </w:p>
        </w:tc>
      </w:tr>
      <w:tr w:rsidR="00F60B57" w:rsidRPr="00F60B57" w14:paraId="3F7E75D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C47B3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51</w:t>
            </w:r>
          </w:p>
        </w:tc>
        <w:tc>
          <w:tcPr>
            <w:tcW w:w="1276" w:type="dxa"/>
            <w:tcBorders>
              <w:top w:val="nil"/>
              <w:left w:val="nil"/>
              <w:bottom w:val="single" w:sz="4" w:space="0" w:color="auto"/>
              <w:right w:val="single" w:sz="4" w:space="0" w:color="auto"/>
            </w:tcBorders>
            <w:shd w:val="clear" w:color="auto" w:fill="auto"/>
            <w:noWrap/>
            <w:vAlign w:val="center"/>
            <w:hideMark/>
          </w:tcPr>
          <w:p w14:paraId="13B8EF9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100003614.00</w:t>
            </w:r>
          </w:p>
        </w:tc>
        <w:tc>
          <w:tcPr>
            <w:tcW w:w="5812" w:type="dxa"/>
            <w:tcBorders>
              <w:top w:val="nil"/>
              <w:left w:val="nil"/>
              <w:bottom w:val="single" w:sz="4" w:space="0" w:color="auto"/>
              <w:right w:val="single" w:sz="4" w:space="0" w:color="auto"/>
            </w:tcBorders>
            <w:shd w:val="clear" w:color="auto" w:fill="auto"/>
            <w:hideMark/>
          </w:tcPr>
          <w:p w14:paraId="38CD17B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2F131A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AF320D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4072B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182</w:t>
            </w:r>
          </w:p>
        </w:tc>
      </w:tr>
      <w:tr w:rsidR="00F60B57" w:rsidRPr="00F60B57" w14:paraId="0FB25AC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B36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52</w:t>
            </w:r>
          </w:p>
        </w:tc>
        <w:tc>
          <w:tcPr>
            <w:tcW w:w="1276" w:type="dxa"/>
            <w:tcBorders>
              <w:top w:val="nil"/>
              <w:left w:val="nil"/>
              <w:bottom w:val="single" w:sz="4" w:space="0" w:color="auto"/>
              <w:right w:val="single" w:sz="4" w:space="0" w:color="auto"/>
            </w:tcBorders>
            <w:shd w:val="clear" w:color="auto" w:fill="auto"/>
            <w:noWrap/>
            <w:vAlign w:val="center"/>
            <w:hideMark/>
          </w:tcPr>
          <w:p w14:paraId="1EE8DF0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100002111.01</w:t>
            </w:r>
          </w:p>
        </w:tc>
        <w:tc>
          <w:tcPr>
            <w:tcW w:w="5812" w:type="dxa"/>
            <w:tcBorders>
              <w:top w:val="nil"/>
              <w:left w:val="nil"/>
              <w:bottom w:val="single" w:sz="4" w:space="0" w:color="auto"/>
              <w:right w:val="single" w:sz="4" w:space="0" w:color="auto"/>
            </w:tcBorders>
            <w:shd w:val="clear" w:color="auto" w:fill="auto"/>
            <w:hideMark/>
          </w:tcPr>
          <w:p w14:paraId="66C193C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AMLODIPINO TABLETA O CÁPSULA 5 MG 30 TABLETAS                                                                                                                                                                                                                                                                                                                                                                                                                                                                                                                                                                                                                                                                                                                                                                                                                                                                                                                                                                                                                                                                                                                                                                                                                                                                                                                                                                                                                                                                                                                                                                                                                                                                                                                                                                                                                                                                                                                                                                                                                                     </w:t>
            </w:r>
          </w:p>
        </w:tc>
        <w:tc>
          <w:tcPr>
            <w:tcW w:w="992" w:type="dxa"/>
            <w:tcBorders>
              <w:top w:val="nil"/>
              <w:left w:val="nil"/>
              <w:bottom w:val="single" w:sz="4" w:space="0" w:color="auto"/>
              <w:right w:val="single" w:sz="4" w:space="0" w:color="auto"/>
            </w:tcBorders>
            <w:shd w:val="clear" w:color="auto" w:fill="auto"/>
            <w:noWrap/>
            <w:vAlign w:val="center"/>
            <w:hideMark/>
          </w:tcPr>
          <w:p w14:paraId="2B4EC03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2FC03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ECC79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161</w:t>
            </w:r>
          </w:p>
        </w:tc>
      </w:tr>
      <w:tr w:rsidR="00F60B57" w:rsidRPr="00F60B57" w14:paraId="44A7F1E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524DF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53</w:t>
            </w:r>
          </w:p>
        </w:tc>
        <w:tc>
          <w:tcPr>
            <w:tcW w:w="1276" w:type="dxa"/>
            <w:tcBorders>
              <w:top w:val="nil"/>
              <w:left w:val="nil"/>
              <w:bottom w:val="single" w:sz="4" w:space="0" w:color="auto"/>
              <w:right w:val="single" w:sz="4" w:space="0" w:color="auto"/>
            </w:tcBorders>
            <w:shd w:val="clear" w:color="auto" w:fill="auto"/>
            <w:noWrap/>
            <w:vAlign w:val="center"/>
            <w:hideMark/>
          </w:tcPr>
          <w:p w14:paraId="1886520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100002501.00</w:t>
            </w:r>
          </w:p>
        </w:tc>
        <w:tc>
          <w:tcPr>
            <w:tcW w:w="5812" w:type="dxa"/>
            <w:tcBorders>
              <w:top w:val="nil"/>
              <w:left w:val="nil"/>
              <w:bottom w:val="single" w:sz="4" w:space="0" w:color="auto"/>
              <w:right w:val="single" w:sz="4" w:space="0" w:color="auto"/>
            </w:tcBorders>
            <w:shd w:val="clear" w:color="auto" w:fill="auto"/>
            <w:hideMark/>
          </w:tcPr>
          <w:p w14:paraId="74069B9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MALEATO DE ENALAPRIL 10 MG. O LISINOPRIL 10 MG. O RAMIPRIL 10 MG. TABLETAS O CAPSULA                                                                                                                                                                                                                                                                                                                                                                                                                                                                                                                                                                                                                                                                                                                                                                                                                                                                                                                                                                                                                                                                                                                                                                                                                                                                                                                                                                                                                                                                                                                                                                                                                                                                                                                                                                                                                                                                                                                                                                                              </w:t>
            </w:r>
          </w:p>
        </w:tc>
        <w:tc>
          <w:tcPr>
            <w:tcW w:w="992" w:type="dxa"/>
            <w:tcBorders>
              <w:top w:val="nil"/>
              <w:left w:val="nil"/>
              <w:bottom w:val="single" w:sz="4" w:space="0" w:color="auto"/>
              <w:right w:val="single" w:sz="4" w:space="0" w:color="auto"/>
            </w:tcBorders>
            <w:shd w:val="clear" w:color="auto" w:fill="auto"/>
            <w:noWrap/>
            <w:vAlign w:val="center"/>
            <w:hideMark/>
          </w:tcPr>
          <w:p w14:paraId="3C8B7B5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06CAA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9A89D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157</w:t>
            </w:r>
          </w:p>
        </w:tc>
      </w:tr>
      <w:tr w:rsidR="00F60B57" w:rsidRPr="00F60B57" w14:paraId="628189C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F6EB5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0AEBDE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400004484.00</w:t>
            </w:r>
          </w:p>
        </w:tc>
        <w:tc>
          <w:tcPr>
            <w:tcW w:w="5812" w:type="dxa"/>
            <w:tcBorders>
              <w:top w:val="nil"/>
              <w:left w:val="nil"/>
              <w:bottom w:val="single" w:sz="4" w:space="0" w:color="auto"/>
              <w:right w:val="single" w:sz="4" w:space="0" w:color="auto"/>
            </w:tcBorders>
            <w:shd w:val="clear" w:color="auto" w:fill="auto"/>
            <w:hideMark/>
          </w:tcPr>
          <w:p w14:paraId="1AB7E60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SERTRALINA. CAPSULA O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1BFFE98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AF34E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38DD06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152</w:t>
            </w:r>
          </w:p>
        </w:tc>
      </w:tr>
      <w:tr w:rsidR="00F60B57" w:rsidRPr="00F60B57" w14:paraId="1F17368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8FD9F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55</w:t>
            </w:r>
          </w:p>
        </w:tc>
        <w:tc>
          <w:tcPr>
            <w:tcW w:w="1276" w:type="dxa"/>
            <w:tcBorders>
              <w:top w:val="nil"/>
              <w:left w:val="nil"/>
              <w:bottom w:val="single" w:sz="4" w:space="0" w:color="auto"/>
              <w:right w:val="single" w:sz="4" w:space="0" w:color="auto"/>
            </w:tcBorders>
            <w:shd w:val="clear" w:color="auto" w:fill="auto"/>
            <w:noWrap/>
            <w:vAlign w:val="center"/>
            <w:hideMark/>
          </w:tcPr>
          <w:p w14:paraId="0FA9621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100001050.01</w:t>
            </w:r>
          </w:p>
        </w:tc>
        <w:tc>
          <w:tcPr>
            <w:tcW w:w="5812" w:type="dxa"/>
            <w:tcBorders>
              <w:top w:val="nil"/>
              <w:left w:val="nil"/>
              <w:bottom w:val="single" w:sz="4" w:space="0" w:color="auto"/>
              <w:right w:val="single" w:sz="4" w:space="0" w:color="auto"/>
            </w:tcBorders>
            <w:shd w:val="clear" w:color="auto" w:fill="auto"/>
            <w:hideMark/>
          </w:tcPr>
          <w:p w14:paraId="7025279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HUMANA ISOFANA (ORIGEN ADN RECOMBINANTE) 100 </w:t>
            </w:r>
            <w:proofErr w:type="gramStart"/>
            <w:r w:rsidRPr="00F60B57">
              <w:rPr>
                <w:rFonts w:ascii="Calibri" w:hAnsi="Calibri" w:cs="Calibri"/>
                <w:color w:val="000000"/>
                <w:sz w:val="18"/>
                <w:szCs w:val="18"/>
                <w:lang w:val="es-MX" w:eastAsia="es-MX"/>
              </w:rPr>
              <w:t>UI ,</w:t>
            </w:r>
            <w:proofErr w:type="gramEnd"/>
            <w:r w:rsidRPr="00F60B57">
              <w:rPr>
                <w:rFonts w:ascii="Calibri" w:hAnsi="Calibri" w:cs="Calibri"/>
                <w:color w:val="000000"/>
                <w:sz w:val="18"/>
                <w:szCs w:val="18"/>
                <w:lang w:val="es-MX" w:eastAsia="es-MX"/>
              </w:rPr>
              <w:t xml:space="preserve"> O INSULINA ZINC ISOFANA HUMANA (ORIGEN ADN RECOMBINANTE) 100 UI, SUSP. INY. ACCION INTERMEDIA NPH  F.A. 10  ML.                                                                                                                                                                                                                                                                                                                                                                                                                                                                                                                                                                                                                                                                                                                                                                                                                                                                                                                                                                                                                                                                                                                                                                                                                                                                                                                                                                                                                                                                                                                                                                                                                                                                                                                                                                                                                                                                                                        </w:t>
            </w:r>
          </w:p>
        </w:tc>
        <w:tc>
          <w:tcPr>
            <w:tcW w:w="992" w:type="dxa"/>
            <w:tcBorders>
              <w:top w:val="nil"/>
              <w:left w:val="nil"/>
              <w:bottom w:val="single" w:sz="4" w:space="0" w:color="auto"/>
              <w:right w:val="single" w:sz="4" w:space="0" w:color="auto"/>
            </w:tcBorders>
            <w:shd w:val="clear" w:color="auto" w:fill="auto"/>
            <w:noWrap/>
            <w:vAlign w:val="center"/>
            <w:hideMark/>
          </w:tcPr>
          <w:p w14:paraId="5C6D4C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2D4EC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332B7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147</w:t>
            </w:r>
          </w:p>
        </w:tc>
      </w:tr>
      <w:tr w:rsidR="00F60B57" w:rsidRPr="00F60B57" w14:paraId="71B7090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442D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56</w:t>
            </w:r>
          </w:p>
        </w:tc>
        <w:tc>
          <w:tcPr>
            <w:tcW w:w="1276" w:type="dxa"/>
            <w:tcBorders>
              <w:top w:val="nil"/>
              <w:left w:val="nil"/>
              <w:bottom w:val="single" w:sz="4" w:space="0" w:color="auto"/>
              <w:right w:val="single" w:sz="4" w:space="0" w:color="auto"/>
            </w:tcBorders>
            <w:shd w:val="clear" w:color="auto" w:fill="auto"/>
            <w:noWrap/>
            <w:vAlign w:val="center"/>
            <w:hideMark/>
          </w:tcPr>
          <w:p w14:paraId="4AD4415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100002129.00</w:t>
            </w:r>
          </w:p>
        </w:tc>
        <w:tc>
          <w:tcPr>
            <w:tcW w:w="5812" w:type="dxa"/>
            <w:tcBorders>
              <w:top w:val="nil"/>
              <w:left w:val="nil"/>
              <w:bottom w:val="single" w:sz="4" w:space="0" w:color="auto"/>
              <w:right w:val="single" w:sz="4" w:space="0" w:color="auto"/>
            </w:tcBorders>
            <w:shd w:val="clear" w:color="auto" w:fill="auto"/>
            <w:hideMark/>
          </w:tcPr>
          <w:p w14:paraId="4BDB724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 ACIDO CLAVULANICO. SUSPENSION. 125 MG/31.25 MG/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3CBC1F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812630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6E978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138</w:t>
            </w:r>
          </w:p>
        </w:tc>
      </w:tr>
      <w:tr w:rsidR="00F60B57" w:rsidRPr="00F60B57" w14:paraId="7CCBB3C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2313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57</w:t>
            </w:r>
          </w:p>
        </w:tc>
        <w:tc>
          <w:tcPr>
            <w:tcW w:w="1276" w:type="dxa"/>
            <w:tcBorders>
              <w:top w:val="nil"/>
              <w:left w:val="nil"/>
              <w:bottom w:val="single" w:sz="4" w:space="0" w:color="auto"/>
              <w:right w:val="single" w:sz="4" w:space="0" w:color="auto"/>
            </w:tcBorders>
            <w:shd w:val="clear" w:color="auto" w:fill="auto"/>
            <w:noWrap/>
            <w:vAlign w:val="center"/>
            <w:hideMark/>
          </w:tcPr>
          <w:p w14:paraId="2187564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100002154.00</w:t>
            </w:r>
          </w:p>
        </w:tc>
        <w:tc>
          <w:tcPr>
            <w:tcW w:w="5812" w:type="dxa"/>
            <w:tcBorders>
              <w:top w:val="nil"/>
              <w:left w:val="nil"/>
              <w:bottom w:val="single" w:sz="4" w:space="0" w:color="auto"/>
              <w:right w:val="single" w:sz="4" w:space="0" w:color="auto"/>
            </w:tcBorders>
            <w:shd w:val="clear" w:color="auto" w:fill="auto"/>
            <w:hideMark/>
          </w:tcPr>
          <w:p w14:paraId="60051A2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ENOXAPARINA SODICA. SOLUCION INYECTABLE. 40 MG/ 0.4 ML. JERINGAS DE 0.4 ML                                                                                                                                                                                                                                                                                                                                                                                                                                                                                                                                                                                                                                                                                                                                                                                                                                                                                                                                                                                                                                                                                                                                                                                                                                                                                                                                                                                                                                                                                                                                                                                                                                                                                                                                                                                                                                                                                                                                                                                                        </w:t>
            </w:r>
          </w:p>
        </w:tc>
        <w:tc>
          <w:tcPr>
            <w:tcW w:w="992" w:type="dxa"/>
            <w:tcBorders>
              <w:top w:val="nil"/>
              <w:left w:val="nil"/>
              <w:bottom w:val="single" w:sz="4" w:space="0" w:color="auto"/>
              <w:right w:val="single" w:sz="4" w:space="0" w:color="auto"/>
            </w:tcBorders>
            <w:shd w:val="clear" w:color="auto" w:fill="auto"/>
            <w:noWrap/>
            <w:vAlign w:val="center"/>
            <w:hideMark/>
          </w:tcPr>
          <w:p w14:paraId="3EC97E3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FC16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BFF50C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132</w:t>
            </w:r>
          </w:p>
        </w:tc>
      </w:tr>
      <w:tr w:rsidR="00F60B57" w:rsidRPr="00F60B57" w14:paraId="7F65D40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C6A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58</w:t>
            </w:r>
          </w:p>
        </w:tc>
        <w:tc>
          <w:tcPr>
            <w:tcW w:w="1276" w:type="dxa"/>
            <w:tcBorders>
              <w:top w:val="nil"/>
              <w:left w:val="nil"/>
              <w:bottom w:val="single" w:sz="4" w:space="0" w:color="auto"/>
              <w:right w:val="single" w:sz="4" w:space="0" w:color="auto"/>
            </w:tcBorders>
            <w:shd w:val="clear" w:color="auto" w:fill="auto"/>
            <w:noWrap/>
            <w:vAlign w:val="center"/>
            <w:hideMark/>
          </w:tcPr>
          <w:p w14:paraId="30526E4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100000109.00</w:t>
            </w:r>
          </w:p>
        </w:tc>
        <w:tc>
          <w:tcPr>
            <w:tcW w:w="5812" w:type="dxa"/>
            <w:tcBorders>
              <w:top w:val="nil"/>
              <w:left w:val="nil"/>
              <w:bottom w:val="single" w:sz="4" w:space="0" w:color="auto"/>
              <w:right w:val="single" w:sz="4" w:space="0" w:color="auto"/>
            </w:tcBorders>
            <w:shd w:val="clear" w:color="auto" w:fill="auto"/>
            <w:hideMark/>
          </w:tcPr>
          <w:p w14:paraId="655DC64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598C70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BD32E7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FAA9D6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130</w:t>
            </w:r>
          </w:p>
        </w:tc>
      </w:tr>
      <w:tr w:rsidR="00F60B57" w:rsidRPr="00F60B57" w14:paraId="56C72BB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41F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59</w:t>
            </w:r>
          </w:p>
        </w:tc>
        <w:tc>
          <w:tcPr>
            <w:tcW w:w="1276" w:type="dxa"/>
            <w:tcBorders>
              <w:top w:val="nil"/>
              <w:left w:val="nil"/>
              <w:bottom w:val="single" w:sz="4" w:space="0" w:color="auto"/>
              <w:right w:val="single" w:sz="4" w:space="0" w:color="auto"/>
            </w:tcBorders>
            <w:shd w:val="clear" w:color="auto" w:fill="auto"/>
            <w:noWrap/>
            <w:vAlign w:val="center"/>
            <w:hideMark/>
          </w:tcPr>
          <w:p w14:paraId="67C2274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100002542.00</w:t>
            </w:r>
          </w:p>
        </w:tc>
        <w:tc>
          <w:tcPr>
            <w:tcW w:w="5812" w:type="dxa"/>
            <w:tcBorders>
              <w:top w:val="nil"/>
              <w:left w:val="nil"/>
              <w:bottom w:val="single" w:sz="4" w:space="0" w:color="auto"/>
              <w:right w:val="single" w:sz="4" w:space="0" w:color="auto"/>
            </w:tcBorders>
            <w:shd w:val="clear" w:color="auto" w:fill="auto"/>
            <w:hideMark/>
          </w:tcPr>
          <w:p w14:paraId="1E694FD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TELMISARTAN - HIDROCLOROTIAZIDA. TABLETA. 80.0 MG/12.5 MG.                                                                                                                                                                                                                                                                                                                                                                                                                                                                                                                                                                                                                                                                                                                                                                                                                                                                                                                                                                                                                                                                                                                                                                                                                                                                                                                                                                                                                                                                                                                                                                                                                                                                                                                                                                                                                                                                                                                                                                                                                        </w:t>
            </w:r>
          </w:p>
        </w:tc>
        <w:tc>
          <w:tcPr>
            <w:tcW w:w="992" w:type="dxa"/>
            <w:tcBorders>
              <w:top w:val="nil"/>
              <w:left w:val="nil"/>
              <w:bottom w:val="single" w:sz="4" w:space="0" w:color="auto"/>
              <w:right w:val="single" w:sz="4" w:space="0" w:color="auto"/>
            </w:tcBorders>
            <w:shd w:val="clear" w:color="auto" w:fill="auto"/>
            <w:noWrap/>
            <w:vAlign w:val="center"/>
            <w:hideMark/>
          </w:tcPr>
          <w:p w14:paraId="4928E5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EF31D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3581FC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127</w:t>
            </w:r>
          </w:p>
        </w:tc>
      </w:tr>
      <w:tr w:rsidR="00F60B57" w:rsidRPr="00F60B57" w14:paraId="7E70A1B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50E4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60</w:t>
            </w:r>
          </w:p>
        </w:tc>
        <w:tc>
          <w:tcPr>
            <w:tcW w:w="1276" w:type="dxa"/>
            <w:tcBorders>
              <w:top w:val="nil"/>
              <w:left w:val="nil"/>
              <w:bottom w:val="single" w:sz="4" w:space="0" w:color="auto"/>
              <w:right w:val="single" w:sz="4" w:space="0" w:color="auto"/>
            </w:tcBorders>
            <w:shd w:val="clear" w:color="auto" w:fill="auto"/>
            <w:noWrap/>
            <w:vAlign w:val="center"/>
            <w:hideMark/>
          </w:tcPr>
          <w:p w14:paraId="3B62A5B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100005621.00</w:t>
            </w:r>
          </w:p>
        </w:tc>
        <w:tc>
          <w:tcPr>
            <w:tcW w:w="5812" w:type="dxa"/>
            <w:tcBorders>
              <w:top w:val="nil"/>
              <w:left w:val="nil"/>
              <w:bottom w:val="single" w:sz="4" w:space="0" w:color="auto"/>
              <w:right w:val="single" w:sz="4" w:space="0" w:color="auto"/>
            </w:tcBorders>
            <w:shd w:val="clear" w:color="auto" w:fill="auto"/>
            <w:hideMark/>
          </w:tcPr>
          <w:p w14:paraId="527C667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LINAGLIPTINA          5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097325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63B37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8E96FB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122</w:t>
            </w:r>
          </w:p>
        </w:tc>
      </w:tr>
      <w:tr w:rsidR="00F60B57" w:rsidRPr="00F60B57" w14:paraId="77E517B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F9C8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61</w:t>
            </w:r>
          </w:p>
        </w:tc>
        <w:tc>
          <w:tcPr>
            <w:tcW w:w="1276" w:type="dxa"/>
            <w:tcBorders>
              <w:top w:val="nil"/>
              <w:left w:val="nil"/>
              <w:bottom w:val="single" w:sz="4" w:space="0" w:color="auto"/>
              <w:right w:val="single" w:sz="4" w:space="0" w:color="auto"/>
            </w:tcBorders>
            <w:shd w:val="clear" w:color="auto" w:fill="auto"/>
            <w:noWrap/>
            <w:vAlign w:val="center"/>
            <w:hideMark/>
          </w:tcPr>
          <w:p w14:paraId="267D307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100005943.00</w:t>
            </w:r>
          </w:p>
        </w:tc>
        <w:tc>
          <w:tcPr>
            <w:tcW w:w="5812" w:type="dxa"/>
            <w:tcBorders>
              <w:top w:val="nil"/>
              <w:left w:val="nil"/>
              <w:bottom w:val="single" w:sz="4" w:space="0" w:color="auto"/>
              <w:right w:val="single" w:sz="4" w:space="0" w:color="auto"/>
            </w:tcBorders>
            <w:shd w:val="clear" w:color="auto" w:fill="auto"/>
            <w:hideMark/>
          </w:tcPr>
          <w:p w14:paraId="2BB9C5A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992" w:type="dxa"/>
            <w:tcBorders>
              <w:top w:val="nil"/>
              <w:left w:val="nil"/>
              <w:bottom w:val="single" w:sz="4" w:space="0" w:color="auto"/>
              <w:right w:val="single" w:sz="4" w:space="0" w:color="auto"/>
            </w:tcBorders>
            <w:shd w:val="clear" w:color="auto" w:fill="auto"/>
            <w:noWrap/>
            <w:vAlign w:val="center"/>
            <w:hideMark/>
          </w:tcPr>
          <w:p w14:paraId="10DFC7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3FDBEF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89359B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121</w:t>
            </w:r>
          </w:p>
        </w:tc>
      </w:tr>
      <w:tr w:rsidR="00F60B57" w:rsidRPr="00F60B57" w14:paraId="06FA99F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CCD8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62</w:t>
            </w:r>
          </w:p>
        </w:tc>
        <w:tc>
          <w:tcPr>
            <w:tcW w:w="1276" w:type="dxa"/>
            <w:tcBorders>
              <w:top w:val="nil"/>
              <w:left w:val="nil"/>
              <w:bottom w:val="single" w:sz="4" w:space="0" w:color="auto"/>
              <w:right w:val="single" w:sz="4" w:space="0" w:color="auto"/>
            </w:tcBorders>
            <w:shd w:val="clear" w:color="auto" w:fill="auto"/>
            <w:noWrap/>
            <w:vAlign w:val="center"/>
            <w:hideMark/>
          </w:tcPr>
          <w:p w14:paraId="0DF6B26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100000429.00</w:t>
            </w:r>
          </w:p>
        </w:tc>
        <w:tc>
          <w:tcPr>
            <w:tcW w:w="5812" w:type="dxa"/>
            <w:tcBorders>
              <w:top w:val="nil"/>
              <w:left w:val="nil"/>
              <w:bottom w:val="single" w:sz="4" w:space="0" w:color="auto"/>
              <w:right w:val="single" w:sz="4" w:space="0" w:color="auto"/>
            </w:tcBorders>
            <w:shd w:val="clear" w:color="auto" w:fill="auto"/>
            <w:hideMark/>
          </w:tcPr>
          <w:p w14:paraId="4C26EFE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992" w:type="dxa"/>
            <w:tcBorders>
              <w:top w:val="nil"/>
              <w:left w:val="nil"/>
              <w:bottom w:val="single" w:sz="4" w:space="0" w:color="auto"/>
              <w:right w:val="single" w:sz="4" w:space="0" w:color="auto"/>
            </w:tcBorders>
            <w:shd w:val="clear" w:color="auto" w:fill="auto"/>
            <w:noWrap/>
            <w:vAlign w:val="center"/>
            <w:hideMark/>
          </w:tcPr>
          <w:p w14:paraId="0CCDA27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DEA89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F772C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117</w:t>
            </w:r>
          </w:p>
        </w:tc>
      </w:tr>
      <w:tr w:rsidR="00F60B57" w:rsidRPr="00F60B57" w14:paraId="12EA167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F1DE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63</w:t>
            </w:r>
          </w:p>
        </w:tc>
        <w:tc>
          <w:tcPr>
            <w:tcW w:w="1276" w:type="dxa"/>
            <w:tcBorders>
              <w:top w:val="nil"/>
              <w:left w:val="nil"/>
              <w:bottom w:val="single" w:sz="4" w:space="0" w:color="auto"/>
              <w:right w:val="single" w:sz="4" w:space="0" w:color="auto"/>
            </w:tcBorders>
            <w:shd w:val="clear" w:color="auto" w:fill="auto"/>
            <w:noWrap/>
            <w:vAlign w:val="center"/>
            <w:hideMark/>
          </w:tcPr>
          <w:p w14:paraId="17EAA2B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100003419.00</w:t>
            </w:r>
          </w:p>
        </w:tc>
        <w:tc>
          <w:tcPr>
            <w:tcW w:w="5812" w:type="dxa"/>
            <w:tcBorders>
              <w:top w:val="nil"/>
              <w:left w:val="nil"/>
              <w:bottom w:val="single" w:sz="4" w:space="0" w:color="auto"/>
              <w:right w:val="single" w:sz="4" w:space="0" w:color="auto"/>
            </w:tcBorders>
            <w:shd w:val="clear" w:color="auto" w:fill="auto"/>
            <w:hideMark/>
          </w:tcPr>
          <w:p w14:paraId="1F721A4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NAPROXENO. SUSPENSION ORAL. 125 MG/ 5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77670C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455A8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AE11B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110</w:t>
            </w:r>
          </w:p>
        </w:tc>
      </w:tr>
      <w:tr w:rsidR="00F60B57" w:rsidRPr="00F60B57" w14:paraId="42E4056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6D62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64</w:t>
            </w:r>
          </w:p>
        </w:tc>
        <w:tc>
          <w:tcPr>
            <w:tcW w:w="1276" w:type="dxa"/>
            <w:tcBorders>
              <w:top w:val="nil"/>
              <w:left w:val="nil"/>
              <w:bottom w:val="single" w:sz="4" w:space="0" w:color="auto"/>
              <w:right w:val="single" w:sz="4" w:space="0" w:color="auto"/>
            </w:tcBorders>
            <w:shd w:val="clear" w:color="auto" w:fill="auto"/>
            <w:noWrap/>
            <w:vAlign w:val="center"/>
            <w:hideMark/>
          </w:tcPr>
          <w:p w14:paraId="347023B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100005295.00</w:t>
            </w:r>
          </w:p>
        </w:tc>
        <w:tc>
          <w:tcPr>
            <w:tcW w:w="5812" w:type="dxa"/>
            <w:tcBorders>
              <w:top w:val="nil"/>
              <w:left w:val="nil"/>
              <w:bottom w:val="single" w:sz="4" w:space="0" w:color="auto"/>
              <w:right w:val="single" w:sz="4" w:space="0" w:color="auto"/>
            </w:tcBorders>
            <w:shd w:val="clear" w:color="auto" w:fill="auto"/>
            <w:hideMark/>
          </w:tcPr>
          <w:p w14:paraId="4D1760F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CEFEPIMA SOLUCION INYECTABLE 1 G/3 O 10 ML FRASCO AMPULA Y 3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14F0187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E71ED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296EBE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109</w:t>
            </w:r>
          </w:p>
        </w:tc>
      </w:tr>
      <w:tr w:rsidR="00F60B57" w:rsidRPr="00F60B57" w14:paraId="2EE65E2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04B7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65</w:t>
            </w:r>
          </w:p>
        </w:tc>
        <w:tc>
          <w:tcPr>
            <w:tcW w:w="1276" w:type="dxa"/>
            <w:tcBorders>
              <w:top w:val="nil"/>
              <w:left w:val="nil"/>
              <w:bottom w:val="single" w:sz="4" w:space="0" w:color="auto"/>
              <w:right w:val="single" w:sz="4" w:space="0" w:color="auto"/>
            </w:tcBorders>
            <w:shd w:val="clear" w:color="auto" w:fill="auto"/>
            <w:noWrap/>
            <w:vAlign w:val="center"/>
            <w:hideMark/>
          </w:tcPr>
          <w:p w14:paraId="464CB2A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100002127.00</w:t>
            </w:r>
          </w:p>
        </w:tc>
        <w:tc>
          <w:tcPr>
            <w:tcW w:w="5812" w:type="dxa"/>
            <w:tcBorders>
              <w:top w:val="nil"/>
              <w:left w:val="nil"/>
              <w:bottom w:val="single" w:sz="4" w:space="0" w:color="auto"/>
              <w:right w:val="single" w:sz="4" w:space="0" w:color="auto"/>
            </w:tcBorders>
            <w:shd w:val="clear" w:color="auto" w:fill="auto"/>
            <w:hideMark/>
          </w:tcPr>
          <w:p w14:paraId="076FA6D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SUSPENSION. 500 MG/ 5 ML. ENVASE PARA 75 ML                                                                                                                                                                                                                                                                                                                                                                                                                                                                                                                                                                                                                                                                                                                                                                                                                                                                                                                                                                                                                                                                                                                                                                                                                                                                                                                                                                                                                                                                                                                                                                                                                                                                                                                                                                                                                                                                                                                                                                                                                          </w:t>
            </w:r>
          </w:p>
        </w:tc>
        <w:tc>
          <w:tcPr>
            <w:tcW w:w="992" w:type="dxa"/>
            <w:tcBorders>
              <w:top w:val="nil"/>
              <w:left w:val="nil"/>
              <w:bottom w:val="single" w:sz="4" w:space="0" w:color="auto"/>
              <w:right w:val="single" w:sz="4" w:space="0" w:color="auto"/>
            </w:tcBorders>
            <w:shd w:val="clear" w:color="auto" w:fill="auto"/>
            <w:noWrap/>
            <w:vAlign w:val="center"/>
            <w:hideMark/>
          </w:tcPr>
          <w:p w14:paraId="616124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B3060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FA71A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107</w:t>
            </w:r>
          </w:p>
        </w:tc>
      </w:tr>
      <w:tr w:rsidR="00F60B57" w:rsidRPr="00F60B57" w14:paraId="1735F55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B77D7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66</w:t>
            </w:r>
          </w:p>
        </w:tc>
        <w:tc>
          <w:tcPr>
            <w:tcW w:w="1276" w:type="dxa"/>
            <w:tcBorders>
              <w:top w:val="nil"/>
              <w:left w:val="nil"/>
              <w:bottom w:val="single" w:sz="4" w:space="0" w:color="auto"/>
              <w:right w:val="single" w:sz="4" w:space="0" w:color="auto"/>
            </w:tcBorders>
            <w:shd w:val="clear" w:color="auto" w:fill="auto"/>
            <w:noWrap/>
            <w:vAlign w:val="center"/>
            <w:hideMark/>
          </w:tcPr>
          <w:p w14:paraId="585478D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100001241.00</w:t>
            </w:r>
          </w:p>
        </w:tc>
        <w:tc>
          <w:tcPr>
            <w:tcW w:w="5812" w:type="dxa"/>
            <w:tcBorders>
              <w:top w:val="nil"/>
              <w:left w:val="nil"/>
              <w:bottom w:val="single" w:sz="4" w:space="0" w:color="auto"/>
              <w:right w:val="single" w:sz="4" w:space="0" w:color="auto"/>
            </w:tcBorders>
            <w:shd w:val="clear" w:color="auto" w:fill="auto"/>
            <w:hideMark/>
          </w:tcPr>
          <w:p w14:paraId="3BACEF0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METOCLOPRAMIDA. SOLUCION INYECTABLE. 10 MG/2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745AC35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0505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0A0785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105</w:t>
            </w:r>
          </w:p>
        </w:tc>
      </w:tr>
      <w:tr w:rsidR="00F60B57" w:rsidRPr="00F60B57" w14:paraId="4A0B7DA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1263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67</w:t>
            </w:r>
          </w:p>
        </w:tc>
        <w:tc>
          <w:tcPr>
            <w:tcW w:w="1276" w:type="dxa"/>
            <w:tcBorders>
              <w:top w:val="nil"/>
              <w:left w:val="nil"/>
              <w:bottom w:val="single" w:sz="4" w:space="0" w:color="auto"/>
              <w:right w:val="single" w:sz="4" w:space="0" w:color="auto"/>
            </w:tcBorders>
            <w:shd w:val="clear" w:color="auto" w:fill="auto"/>
            <w:noWrap/>
            <w:vAlign w:val="center"/>
            <w:hideMark/>
          </w:tcPr>
          <w:p w14:paraId="38869F7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100002133.00</w:t>
            </w:r>
          </w:p>
        </w:tc>
        <w:tc>
          <w:tcPr>
            <w:tcW w:w="5812" w:type="dxa"/>
            <w:tcBorders>
              <w:top w:val="nil"/>
              <w:left w:val="nil"/>
              <w:bottom w:val="single" w:sz="4" w:space="0" w:color="auto"/>
              <w:right w:val="single" w:sz="4" w:space="0" w:color="auto"/>
            </w:tcBorders>
            <w:shd w:val="clear" w:color="auto" w:fill="auto"/>
            <w:hideMark/>
          </w:tcPr>
          <w:p w14:paraId="1FA16EB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CLINDAMICINA. CAPSULA. 300 MG.                                                                                                                                                                                                                                                                                                                                                                                                                                                                                                                                                                                                                                                                                                                                                                                                                                                                                                                                                                                                                                                                                                                                                                                                                                                                                                                                                                                                                                                                                                                                                                                                                                                                                                                                                                                                                                                                                                                                                                                                                                     </w:t>
            </w:r>
          </w:p>
        </w:tc>
        <w:tc>
          <w:tcPr>
            <w:tcW w:w="992" w:type="dxa"/>
            <w:tcBorders>
              <w:top w:val="nil"/>
              <w:left w:val="nil"/>
              <w:bottom w:val="single" w:sz="4" w:space="0" w:color="auto"/>
              <w:right w:val="single" w:sz="4" w:space="0" w:color="auto"/>
            </w:tcBorders>
            <w:shd w:val="clear" w:color="auto" w:fill="auto"/>
            <w:noWrap/>
            <w:vAlign w:val="center"/>
            <w:hideMark/>
          </w:tcPr>
          <w:p w14:paraId="0F21BA2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BEE2E5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1B73F1A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104</w:t>
            </w:r>
          </w:p>
        </w:tc>
      </w:tr>
      <w:tr w:rsidR="00F60B57" w:rsidRPr="00F60B57" w14:paraId="26015F8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E0103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68</w:t>
            </w:r>
          </w:p>
        </w:tc>
        <w:tc>
          <w:tcPr>
            <w:tcW w:w="1276" w:type="dxa"/>
            <w:tcBorders>
              <w:top w:val="nil"/>
              <w:left w:val="nil"/>
              <w:bottom w:val="single" w:sz="4" w:space="0" w:color="auto"/>
              <w:right w:val="single" w:sz="4" w:space="0" w:color="auto"/>
            </w:tcBorders>
            <w:shd w:val="clear" w:color="auto" w:fill="auto"/>
            <w:noWrap/>
            <w:vAlign w:val="center"/>
            <w:hideMark/>
          </w:tcPr>
          <w:p w14:paraId="6FD9D4D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100001703.00</w:t>
            </w:r>
          </w:p>
        </w:tc>
        <w:tc>
          <w:tcPr>
            <w:tcW w:w="5812" w:type="dxa"/>
            <w:tcBorders>
              <w:top w:val="nil"/>
              <w:left w:val="nil"/>
              <w:bottom w:val="single" w:sz="4" w:space="0" w:color="auto"/>
              <w:right w:val="single" w:sz="4" w:space="0" w:color="auto"/>
            </w:tcBorders>
            <w:shd w:val="clear" w:color="auto" w:fill="auto"/>
            <w:hideMark/>
          </w:tcPr>
          <w:p w14:paraId="12C6CF9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FERROSO DESECADO.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701690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CA00A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2C18B1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104</w:t>
            </w:r>
          </w:p>
        </w:tc>
      </w:tr>
      <w:tr w:rsidR="00F60B57" w:rsidRPr="00F60B57" w14:paraId="49CC9C0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BA68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69</w:t>
            </w:r>
          </w:p>
        </w:tc>
        <w:tc>
          <w:tcPr>
            <w:tcW w:w="1276" w:type="dxa"/>
            <w:tcBorders>
              <w:top w:val="nil"/>
              <w:left w:val="nil"/>
              <w:bottom w:val="single" w:sz="4" w:space="0" w:color="auto"/>
              <w:right w:val="single" w:sz="4" w:space="0" w:color="auto"/>
            </w:tcBorders>
            <w:shd w:val="clear" w:color="auto" w:fill="auto"/>
            <w:noWrap/>
            <w:vAlign w:val="center"/>
            <w:hideMark/>
          </w:tcPr>
          <w:p w14:paraId="134E9C4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100004061.00</w:t>
            </w:r>
          </w:p>
        </w:tc>
        <w:tc>
          <w:tcPr>
            <w:tcW w:w="5812" w:type="dxa"/>
            <w:tcBorders>
              <w:top w:val="nil"/>
              <w:left w:val="nil"/>
              <w:bottom w:val="single" w:sz="4" w:space="0" w:color="auto"/>
              <w:right w:val="single" w:sz="4" w:space="0" w:color="auto"/>
            </w:tcBorders>
            <w:shd w:val="clear" w:color="auto" w:fill="auto"/>
            <w:hideMark/>
          </w:tcPr>
          <w:p w14:paraId="49CD103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CISATRACURIO, BESILATO DE. SOLUCION INYECTABLE. 10 MG/5 ML (2 MG/ML). AMPOLLETA CON 5 ML (10 MG/5 ML)                                                                                                                                                                                                                                                                                                                                                                                                                                                                                                                                                                                                                                                                                                                                                                                                                                                                                                                                                                                                                                                                                                                                                                                                                                                                                                                                                                                                                                                                                                                                                                                                                                                                                                                                                                                                                                                                                                                                                                             </w:t>
            </w:r>
          </w:p>
        </w:tc>
        <w:tc>
          <w:tcPr>
            <w:tcW w:w="992" w:type="dxa"/>
            <w:tcBorders>
              <w:top w:val="nil"/>
              <w:left w:val="nil"/>
              <w:bottom w:val="single" w:sz="4" w:space="0" w:color="auto"/>
              <w:right w:val="single" w:sz="4" w:space="0" w:color="auto"/>
            </w:tcBorders>
            <w:shd w:val="clear" w:color="auto" w:fill="auto"/>
            <w:noWrap/>
            <w:vAlign w:val="center"/>
            <w:hideMark/>
          </w:tcPr>
          <w:p w14:paraId="5AF3634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3439B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97E22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101</w:t>
            </w:r>
          </w:p>
        </w:tc>
      </w:tr>
      <w:tr w:rsidR="00F60B57" w:rsidRPr="00F60B57" w14:paraId="7EE0F3D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9D36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14:paraId="477F74E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100003623.00</w:t>
            </w:r>
          </w:p>
        </w:tc>
        <w:tc>
          <w:tcPr>
            <w:tcW w:w="5812" w:type="dxa"/>
            <w:tcBorders>
              <w:top w:val="nil"/>
              <w:left w:val="nil"/>
              <w:bottom w:val="single" w:sz="4" w:space="0" w:color="auto"/>
              <w:right w:val="single" w:sz="4" w:space="0" w:color="auto"/>
            </w:tcBorders>
            <w:shd w:val="clear" w:color="auto" w:fill="auto"/>
            <w:hideMark/>
          </w:tcPr>
          <w:p w14:paraId="7FB57A8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992" w:type="dxa"/>
            <w:tcBorders>
              <w:top w:val="nil"/>
              <w:left w:val="nil"/>
              <w:bottom w:val="single" w:sz="4" w:space="0" w:color="auto"/>
              <w:right w:val="single" w:sz="4" w:space="0" w:color="auto"/>
            </w:tcBorders>
            <w:shd w:val="clear" w:color="auto" w:fill="auto"/>
            <w:noWrap/>
            <w:vAlign w:val="center"/>
            <w:hideMark/>
          </w:tcPr>
          <w:p w14:paraId="702A12A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1ACF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8C212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101</w:t>
            </w:r>
          </w:p>
        </w:tc>
      </w:tr>
      <w:tr w:rsidR="00F60B57" w:rsidRPr="00F60B57" w14:paraId="290C2DC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F85A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71</w:t>
            </w:r>
          </w:p>
        </w:tc>
        <w:tc>
          <w:tcPr>
            <w:tcW w:w="1276" w:type="dxa"/>
            <w:tcBorders>
              <w:top w:val="nil"/>
              <w:left w:val="nil"/>
              <w:bottom w:val="single" w:sz="4" w:space="0" w:color="auto"/>
              <w:right w:val="single" w:sz="4" w:space="0" w:color="auto"/>
            </w:tcBorders>
            <w:shd w:val="clear" w:color="auto" w:fill="auto"/>
            <w:noWrap/>
            <w:vAlign w:val="center"/>
            <w:hideMark/>
          </w:tcPr>
          <w:p w14:paraId="50B6910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100005309.01</w:t>
            </w:r>
          </w:p>
        </w:tc>
        <w:tc>
          <w:tcPr>
            <w:tcW w:w="5812" w:type="dxa"/>
            <w:tcBorders>
              <w:top w:val="nil"/>
              <w:left w:val="nil"/>
              <w:bottom w:val="single" w:sz="4" w:space="0" w:color="auto"/>
              <w:right w:val="single" w:sz="4" w:space="0" w:color="auto"/>
            </w:tcBorders>
            <w:shd w:val="clear" w:color="auto" w:fill="auto"/>
            <w:hideMark/>
          </w:tcPr>
          <w:p w14:paraId="06E700D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67188B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A5F11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01E64C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101</w:t>
            </w:r>
          </w:p>
        </w:tc>
      </w:tr>
      <w:tr w:rsidR="00F60B57" w:rsidRPr="00F60B57" w14:paraId="01DCC91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46350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76DBCD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100003622.00</w:t>
            </w:r>
          </w:p>
        </w:tc>
        <w:tc>
          <w:tcPr>
            <w:tcW w:w="5812" w:type="dxa"/>
            <w:tcBorders>
              <w:top w:val="nil"/>
              <w:left w:val="nil"/>
              <w:bottom w:val="single" w:sz="4" w:space="0" w:color="auto"/>
              <w:right w:val="single" w:sz="4" w:space="0" w:color="auto"/>
            </w:tcBorders>
            <w:shd w:val="clear" w:color="auto" w:fill="auto"/>
            <w:hideMark/>
          </w:tcPr>
          <w:p w14:paraId="57F34A4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992" w:type="dxa"/>
            <w:tcBorders>
              <w:top w:val="nil"/>
              <w:left w:val="nil"/>
              <w:bottom w:val="single" w:sz="4" w:space="0" w:color="auto"/>
              <w:right w:val="single" w:sz="4" w:space="0" w:color="auto"/>
            </w:tcBorders>
            <w:shd w:val="clear" w:color="auto" w:fill="auto"/>
            <w:noWrap/>
            <w:vAlign w:val="center"/>
            <w:hideMark/>
          </w:tcPr>
          <w:p w14:paraId="2B7506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8E95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F840D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99</w:t>
            </w:r>
          </w:p>
        </w:tc>
      </w:tr>
      <w:tr w:rsidR="00F60B57" w:rsidRPr="00F60B57" w14:paraId="5F8ADE6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AF4F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73</w:t>
            </w:r>
          </w:p>
        </w:tc>
        <w:tc>
          <w:tcPr>
            <w:tcW w:w="1276" w:type="dxa"/>
            <w:tcBorders>
              <w:top w:val="nil"/>
              <w:left w:val="nil"/>
              <w:bottom w:val="single" w:sz="4" w:space="0" w:color="auto"/>
              <w:right w:val="single" w:sz="4" w:space="0" w:color="auto"/>
            </w:tcBorders>
            <w:shd w:val="clear" w:color="auto" w:fill="auto"/>
            <w:noWrap/>
            <w:vAlign w:val="center"/>
            <w:hideMark/>
          </w:tcPr>
          <w:p w14:paraId="3B343C0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100002622.00</w:t>
            </w:r>
          </w:p>
        </w:tc>
        <w:tc>
          <w:tcPr>
            <w:tcW w:w="5812" w:type="dxa"/>
            <w:tcBorders>
              <w:top w:val="nil"/>
              <w:left w:val="nil"/>
              <w:bottom w:val="single" w:sz="4" w:space="0" w:color="auto"/>
              <w:right w:val="single" w:sz="4" w:space="0" w:color="auto"/>
            </w:tcBorders>
            <w:shd w:val="clear" w:color="auto" w:fill="auto"/>
            <w:hideMark/>
          </w:tcPr>
          <w:p w14:paraId="5DF01EB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VALPROATO DE MAGNESIO. TABLETA CON CUBIERTA ENTERICA. 185.6 MG.                                                                                                                                                                                                                                                                                                                                                                                                                                                                                                                                                                                                                                                                                                                                                                                                                                                                                                                                                                                                                                                                                                                                                                                                                                                                                                                                                                                                                                                                                                                                                                                                                                                                                                                                                                                                                                                                                                                                                                                                                   </w:t>
            </w:r>
          </w:p>
        </w:tc>
        <w:tc>
          <w:tcPr>
            <w:tcW w:w="992" w:type="dxa"/>
            <w:tcBorders>
              <w:top w:val="nil"/>
              <w:left w:val="nil"/>
              <w:bottom w:val="single" w:sz="4" w:space="0" w:color="auto"/>
              <w:right w:val="single" w:sz="4" w:space="0" w:color="auto"/>
            </w:tcBorders>
            <w:shd w:val="clear" w:color="auto" w:fill="auto"/>
            <w:noWrap/>
            <w:vAlign w:val="center"/>
            <w:hideMark/>
          </w:tcPr>
          <w:p w14:paraId="5FD7B0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9213B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F0B4CB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97</w:t>
            </w:r>
          </w:p>
        </w:tc>
      </w:tr>
      <w:tr w:rsidR="00F60B57" w:rsidRPr="00F60B57" w14:paraId="10307D9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83BC2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74</w:t>
            </w:r>
          </w:p>
        </w:tc>
        <w:tc>
          <w:tcPr>
            <w:tcW w:w="1276" w:type="dxa"/>
            <w:tcBorders>
              <w:top w:val="nil"/>
              <w:left w:val="nil"/>
              <w:bottom w:val="single" w:sz="4" w:space="0" w:color="auto"/>
              <w:right w:val="single" w:sz="4" w:space="0" w:color="auto"/>
            </w:tcBorders>
            <w:shd w:val="clear" w:color="auto" w:fill="auto"/>
            <w:noWrap/>
            <w:vAlign w:val="center"/>
            <w:hideMark/>
          </w:tcPr>
          <w:p w14:paraId="71D746F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100002304.00</w:t>
            </w:r>
          </w:p>
        </w:tc>
        <w:tc>
          <w:tcPr>
            <w:tcW w:w="5812" w:type="dxa"/>
            <w:tcBorders>
              <w:top w:val="nil"/>
              <w:left w:val="nil"/>
              <w:bottom w:val="single" w:sz="4" w:space="0" w:color="auto"/>
              <w:right w:val="single" w:sz="4" w:space="0" w:color="auto"/>
            </w:tcBorders>
            <w:shd w:val="clear" w:color="auto" w:fill="auto"/>
            <w:hideMark/>
          </w:tcPr>
          <w:p w14:paraId="6AC96CB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ESPIRONOLACTONA  25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4C5D32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63659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3E543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94</w:t>
            </w:r>
          </w:p>
        </w:tc>
      </w:tr>
      <w:tr w:rsidR="00F60B57" w:rsidRPr="00F60B57" w14:paraId="6878B72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F06F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75</w:t>
            </w:r>
          </w:p>
        </w:tc>
        <w:tc>
          <w:tcPr>
            <w:tcW w:w="1276" w:type="dxa"/>
            <w:tcBorders>
              <w:top w:val="nil"/>
              <w:left w:val="nil"/>
              <w:bottom w:val="single" w:sz="4" w:space="0" w:color="auto"/>
              <w:right w:val="single" w:sz="4" w:space="0" w:color="auto"/>
            </w:tcBorders>
            <w:shd w:val="clear" w:color="auto" w:fill="auto"/>
            <w:noWrap/>
            <w:vAlign w:val="center"/>
            <w:hideMark/>
          </w:tcPr>
          <w:p w14:paraId="05CBD86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100004359.00</w:t>
            </w:r>
          </w:p>
        </w:tc>
        <w:tc>
          <w:tcPr>
            <w:tcW w:w="5812" w:type="dxa"/>
            <w:tcBorders>
              <w:top w:val="nil"/>
              <w:left w:val="nil"/>
              <w:bottom w:val="single" w:sz="4" w:space="0" w:color="auto"/>
              <w:right w:val="single" w:sz="4" w:space="0" w:color="auto"/>
            </w:tcBorders>
            <w:shd w:val="clear" w:color="auto" w:fill="auto"/>
            <w:hideMark/>
          </w:tcPr>
          <w:p w14:paraId="783A902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GABAPENTINA. CAPSULA. 300 MG.                                                                                                                                                                                                                                                                                                                                                                                                                                                                                                                                                                                                                                                                                                                                                                                                                                                                                                                                                                                                                                                                                                                                                                                                                                                                                                                                                                                                                                                                                                                                                                                                                                                                                                                                                                                                                                                                                                                                                                                                                                                     </w:t>
            </w:r>
          </w:p>
        </w:tc>
        <w:tc>
          <w:tcPr>
            <w:tcW w:w="992" w:type="dxa"/>
            <w:tcBorders>
              <w:top w:val="nil"/>
              <w:left w:val="nil"/>
              <w:bottom w:val="single" w:sz="4" w:space="0" w:color="auto"/>
              <w:right w:val="single" w:sz="4" w:space="0" w:color="auto"/>
            </w:tcBorders>
            <w:shd w:val="clear" w:color="auto" w:fill="auto"/>
            <w:noWrap/>
            <w:vAlign w:val="center"/>
            <w:hideMark/>
          </w:tcPr>
          <w:p w14:paraId="79B84D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850F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1BF71A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94</w:t>
            </w:r>
          </w:p>
        </w:tc>
      </w:tr>
      <w:tr w:rsidR="00F60B57" w:rsidRPr="00F60B57" w14:paraId="06DB5F0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16A9E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76</w:t>
            </w:r>
          </w:p>
        </w:tc>
        <w:tc>
          <w:tcPr>
            <w:tcW w:w="1276" w:type="dxa"/>
            <w:tcBorders>
              <w:top w:val="nil"/>
              <w:left w:val="nil"/>
              <w:bottom w:val="single" w:sz="4" w:space="0" w:color="auto"/>
              <w:right w:val="single" w:sz="4" w:space="0" w:color="auto"/>
            </w:tcBorders>
            <w:shd w:val="clear" w:color="auto" w:fill="auto"/>
            <w:noWrap/>
            <w:vAlign w:val="center"/>
            <w:hideMark/>
          </w:tcPr>
          <w:p w14:paraId="528019B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100000408.00</w:t>
            </w:r>
          </w:p>
        </w:tc>
        <w:tc>
          <w:tcPr>
            <w:tcW w:w="5812" w:type="dxa"/>
            <w:tcBorders>
              <w:top w:val="nil"/>
              <w:left w:val="nil"/>
              <w:bottom w:val="single" w:sz="4" w:space="0" w:color="auto"/>
              <w:right w:val="single" w:sz="4" w:space="0" w:color="auto"/>
            </w:tcBorders>
            <w:shd w:val="clear" w:color="auto" w:fill="auto"/>
            <w:hideMark/>
          </w:tcPr>
          <w:p w14:paraId="176780C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MALEATO DE CLORFENAMINA. JARABE. 0.5 MG /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78C469C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21B9B9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2CB9A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93</w:t>
            </w:r>
          </w:p>
        </w:tc>
      </w:tr>
      <w:tr w:rsidR="00F60B57" w:rsidRPr="00F60B57" w14:paraId="3B9DB4A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D8CF0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77</w:t>
            </w:r>
          </w:p>
        </w:tc>
        <w:tc>
          <w:tcPr>
            <w:tcW w:w="1276" w:type="dxa"/>
            <w:tcBorders>
              <w:top w:val="nil"/>
              <w:left w:val="nil"/>
              <w:bottom w:val="single" w:sz="4" w:space="0" w:color="auto"/>
              <w:right w:val="single" w:sz="4" w:space="0" w:color="auto"/>
            </w:tcBorders>
            <w:shd w:val="clear" w:color="auto" w:fill="auto"/>
            <w:noWrap/>
            <w:vAlign w:val="center"/>
            <w:hideMark/>
          </w:tcPr>
          <w:p w14:paraId="208B30B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100001940.00</w:t>
            </w:r>
          </w:p>
        </w:tc>
        <w:tc>
          <w:tcPr>
            <w:tcW w:w="5812" w:type="dxa"/>
            <w:tcBorders>
              <w:top w:val="nil"/>
              <w:left w:val="nil"/>
              <w:bottom w:val="single" w:sz="4" w:space="0" w:color="auto"/>
              <w:right w:val="single" w:sz="4" w:space="0" w:color="auto"/>
            </w:tcBorders>
            <w:shd w:val="clear" w:color="auto" w:fill="auto"/>
            <w:hideMark/>
          </w:tcPr>
          <w:p w14:paraId="16D78E0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992" w:type="dxa"/>
            <w:tcBorders>
              <w:top w:val="nil"/>
              <w:left w:val="nil"/>
              <w:bottom w:val="single" w:sz="4" w:space="0" w:color="auto"/>
              <w:right w:val="single" w:sz="4" w:space="0" w:color="auto"/>
            </w:tcBorders>
            <w:shd w:val="clear" w:color="auto" w:fill="auto"/>
            <w:noWrap/>
            <w:vAlign w:val="center"/>
            <w:hideMark/>
          </w:tcPr>
          <w:p w14:paraId="667178D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A34B9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C0197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87</w:t>
            </w:r>
          </w:p>
        </w:tc>
      </w:tr>
      <w:tr w:rsidR="00F60B57" w:rsidRPr="00F60B57" w14:paraId="71C5AAC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2792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78</w:t>
            </w:r>
          </w:p>
        </w:tc>
        <w:tc>
          <w:tcPr>
            <w:tcW w:w="1276" w:type="dxa"/>
            <w:tcBorders>
              <w:top w:val="nil"/>
              <w:left w:val="nil"/>
              <w:bottom w:val="single" w:sz="4" w:space="0" w:color="auto"/>
              <w:right w:val="single" w:sz="4" w:space="0" w:color="auto"/>
            </w:tcBorders>
            <w:shd w:val="clear" w:color="auto" w:fill="auto"/>
            <w:noWrap/>
            <w:vAlign w:val="center"/>
            <w:hideMark/>
          </w:tcPr>
          <w:p w14:paraId="0539938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100001242.00</w:t>
            </w:r>
          </w:p>
        </w:tc>
        <w:tc>
          <w:tcPr>
            <w:tcW w:w="5812" w:type="dxa"/>
            <w:tcBorders>
              <w:top w:val="nil"/>
              <w:left w:val="nil"/>
              <w:bottom w:val="single" w:sz="4" w:space="0" w:color="auto"/>
              <w:right w:val="single" w:sz="4" w:space="0" w:color="auto"/>
            </w:tcBorders>
            <w:shd w:val="clear" w:color="auto" w:fill="auto"/>
            <w:hideMark/>
          </w:tcPr>
          <w:p w14:paraId="0CDD962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METOCLOPRAMIDA.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2BD7516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59DAF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8312E2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83</w:t>
            </w:r>
          </w:p>
        </w:tc>
      </w:tr>
      <w:tr w:rsidR="00F60B57" w:rsidRPr="00F60B57" w14:paraId="52BBD23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3639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79</w:t>
            </w:r>
          </w:p>
        </w:tc>
        <w:tc>
          <w:tcPr>
            <w:tcW w:w="1276" w:type="dxa"/>
            <w:tcBorders>
              <w:top w:val="nil"/>
              <w:left w:val="nil"/>
              <w:bottom w:val="single" w:sz="4" w:space="0" w:color="auto"/>
              <w:right w:val="single" w:sz="4" w:space="0" w:color="auto"/>
            </w:tcBorders>
            <w:shd w:val="clear" w:color="auto" w:fill="auto"/>
            <w:noWrap/>
            <w:vAlign w:val="center"/>
            <w:hideMark/>
          </w:tcPr>
          <w:p w14:paraId="063FA19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100001042.00</w:t>
            </w:r>
          </w:p>
        </w:tc>
        <w:tc>
          <w:tcPr>
            <w:tcW w:w="5812" w:type="dxa"/>
            <w:tcBorders>
              <w:top w:val="nil"/>
              <w:left w:val="nil"/>
              <w:bottom w:val="single" w:sz="4" w:space="0" w:color="auto"/>
              <w:right w:val="single" w:sz="4" w:space="0" w:color="auto"/>
            </w:tcBorders>
            <w:shd w:val="clear" w:color="auto" w:fill="auto"/>
            <w:hideMark/>
          </w:tcPr>
          <w:p w14:paraId="52263CE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GLIBENCLAMIDA.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1FFB1BB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6440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400189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81</w:t>
            </w:r>
          </w:p>
        </w:tc>
      </w:tr>
      <w:tr w:rsidR="00F60B57" w:rsidRPr="00F60B57" w14:paraId="6B273F0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7B4E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80</w:t>
            </w:r>
          </w:p>
        </w:tc>
        <w:tc>
          <w:tcPr>
            <w:tcW w:w="1276" w:type="dxa"/>
            <w:tcBorders>
              <w:top w:val="nil"/>
              <w:left w:val="nil"/>
              <w:bottom w:val="single" w:sz="4" w:space="0" w:color="auto"/>
              <w:right w:val="single" w:sz="4" w:space="0" w:color="auto"/>
            </w:tcBorders>
            <w:shd w:val="clear" w:color="auto" w:fill="auto"/>
            <w:noWrap/>
            <w:vAlign w:val="center"/>
            <w:hideMark/>
          </w:tcPr>
          <w:p w14:paraId="378F017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100002540.00</w:t>
            </w:r>
          </w:p>
        </w:tc>
        <w:tc>
          <w:tcPr>
            <w:tcW w:w="5812" w:type="dxa"/>
            <w:tcBorders>
              <w:top w:val="nil"/>
              <w:left w:val="nil"/>
              <w:bottom w:val="single" w:sz="4" w:space="0" w:color="auto"/>
              <w:right w:val="single" w:sz="4" w:space="0" w:color="auto"/>
            </w:tcBorders>
            <w:shd w:val="clear" w:color="auto" w:fill="auto"/>
            <w:hideMark/>
          </w:tcPr>
          <w:p w14:paraId="0437C3E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TELMISARTAN.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6A63BCC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4CFC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777D4B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80</w:t>
            </w:r>
          </w:p>
        </w:tc>
      </w:tr>
      <w:tr w:rsidR="00F60B57" w:rsidRPr="00F60B57" w14:paraId="4729665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AAAC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81</w:t>
            </w:r>
          </w:p>
        </w:tc>
        <w:tc>
          <w:tcPr>
            <w:tcW w:w="1276" w:type="dxa"/>
            <w:tcBorders>
              <w:top w:val="nil"/>
              <w:left w:val="nil"/>
              <w:bottom w:val="single" w:sz="4" w:space="0" w:color="auto"/>
              <w:right w:val="single" w:sz="4" w:space="0" w:color="auto"/>
            </w:tcBorders>
            <w:shd w:val="clear" w:color="auto" w:fill="auto"/>
            <w:noWrap/>
            <w:vAlign w:val="center"/>
            <w:hideMark/>
          </w:tcPr>
          <w:p w14:paraId="3D66015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100004028.00</w:t>
            </w:r>
          </w:p>
        </w:tc>
        <w:tc>
          <w:tcPr>
            <w:tcW w:w="5812" w:type="dxa"/>
            <w:tcBorders>
              <w:top w:val="nil"/>
              <w:left w:val="nil"/>
              <w:bottom w:val="single" w:sz="4" w:space="0" w:color="auto"/>
              <w:right w:val="single" w:sz="4" w:space="0" w:color="auto"/>
            </w:tcBorders>
            <w:shd w:val="clear" w:color="auto" w:fill="auto"/>
            <w:hideMark/>
          </w:tcPr>
          <w:p w14:paraId="0D4E1BC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CLONIXINATO DE LISINA. SOLUCION INYECTABLE. 100 MG/ 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088D86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670BD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43E5AA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79</w:t>
            </w:r>
          </w:p>
        </w:tc>
      </w:tr>
      <w:tr w:rsidR="00F60B57" w:rsidRPr="00F60B57" w14:paraId="2E97C58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47894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82</w:t>
            </w:r>
          </w:p>
        </w:tc>
        <w:tc>
          <w:tcPr>
            <w:tcW w:w="1276" w:type="dxa"/>
            <w:tcBorders>
              <w:top w:val="nil"/>
              <w:left w:val="nil"/>
              <w:bottom w:val="single" w:sz="4" w:space="0" w:color="auto"/>
              <w:right w:val="single" w:sz="4" w:space="0" w:color="auto"/>
            </w:tcBorders>
            <w:shd w:val="clear" w:color="auto" w:fill="auto"/>
            <w:noWrap/>
            <w:vAlign w:val="center"/>
            <w:hideMark/>
          </w:tcPr>
          <w:p w14:paraId="456AE7D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400002608.00</w:t>
            </w:r>
          </w:p>
        </w:tc>
        <w:tc>
          <w:tcPr>
            <w:tcW w:w="5812" w:type="dxa"/>
            <w:tcBorders>
              <w:top w:val="nil"/>
              <w:left w:val="nil"/>
              <w:bottom w:val="single" w:sz="4" w:space="0" w:color="auto"/>
              <w:right w:val="single" w:sz="4" w:space="0" w:color="auto"/>
            </w:tcBorders>
            <w:shd w:val="clear" w:color="auto" w:fill="auto"/>
            <w:hideMark/>
          </w:tcPr>
          <w:p w14:paraId="314D555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CARBAMAZEPINA.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7ED088F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23E7D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982EBA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78</w:t>
            </w:r>
          </w:p>
        </w:tc>
      </w:tr>
      <w:tr w:rsidR="00F60B57" w:rsidRPr="00F60B57" w14:paraId="787CF08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82A88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83</w:t>
            </w:r>
          </w:p>
        </w:tc>
        <w:tc>
          <w:tcPr>
            <w:tcW w:w="1276" w:type="dxa"/>
            <w:tcBorders>
              <w:top w:val="nil"/>
              <w:left w:val="nil"/>
              <w:bottom w:val="single" w:sz="4" w:space="0" w:color="auto"/>
              <w:right w:val="single" w:sz="4" w:space="0" w:color="auto"/>
            </w:tcBorders>
            <w:shd w:val="clear" w:color="auto" w:fill="auto"/>
            <w:noWrap/>
            <w:vAlign w:val="center"/>
            <w:hideMark/>
          </w:tcPr>
          <w:p w14:paraId="2288625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100002714.00</w:t>
            </w:r>
          </w:p>
        </w:tc>
        <w:tc>
          <w:tcPr>
            <w:tcW w:w="5812" w:type="dxa"/>
            <w:tcBorders>
              <w:top w:val="nil"/>
              <w:left w:val="nil"/>
              <w:bottom w:val="single" w:sz="4" w:space="0" w:color="auto"/>
              <w:right w:val="single" w:sz="4" w:space="0" w:color="auto"/>
            </w:tcBorders>
            <w:shd w:val="clear" w:color="auto" w:fill="auto"/>
            <w:hideMark/>
          </w:tcPr>
          <w:p w14:paraId="653183E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992" w:type="dxa"/>
            <w:tcBorders>
              <w:top w:val="nil"/>
              <w:left w:val="nil"/>
              <w:bottom w:val="single" w:sz="4" w:space="0" w:color="auto"/>
              <w:right w:val="single" w:sz="4" w:space="0" w:color="auto"/>
            </w:tcBorders>
            <w:shd w:val="clear" w:color="auto" w:fill="auto"/>
            <w:noWrap/>
            <w:vAlign w:val="center"/>
            <w:hideMark/>
          </w:tcPr>
          <w:p w14:paraId="379D84F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02C7F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2BEB04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77</w:t>
            </w:r>
          </w:p>
        </w:tc>
      </w:tr>
      <w:tr w:rsidR="00F60B57" w:rsidRPr="00F60B57" w14:paraId="1270D35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2349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0C775A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100004483.00</w:t>
            </w:r>
          </w:p>
        </w:tc>
        <w:tc>
          <w:tcPr>
            <w:tcW w:w="5812" w:type="dxa"/>
            <w:tcBorders>
              <w:top w:val="nil"/>
              <w:left w:val="nil"/>
              <w:bottom w:val="single" w:sz="4" w:space="0" w:color="auto"/>
              <w:right w:val="single" w:sz="4" w:space="0" w:color="auto"/>
            </w:tcBorders>
            <w:shd w:val="clear" w:color="auto" w:fill="auto"/>
            <w:hideMark/>
          </w:tcPr>
          <w:p w14:paraId="1EF9BD3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FLUOXETINA CAPSULA O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6DDCEB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F47601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03F2B6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77</w:t>
            </w:r>
          </w:p>
        </w:tc>
      </w:tr>
      <w:tr w:rsidR="00F60B57" w:rsidRPr="00F60B57" w14:paraId="2FF45B0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901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85</w:t>
            </w:r>
          </w:p>
        </w:tc>
        <w:tc>
          <w:tcPr>
            <w:tcW w:w="1276" w:type="dxa"/>
            <w:tcBorders>
              <w:top w:val="nil"/>
              <w:left w:val="nil"/>
              <w:bottom w:val="single" w:sz="4" w:space="0" w:color="auto"/>
              <w:right w:val="single" w:sz="4" w:space="0" w:color="auto"/>
            </w:tcBorders>
            <w:shd w:val="clear" w:color="auto" w:fill="auto"/>
            <w:noWrap/>
            <w:vAlign w:val="center"/>
            <w:hideMark/>
          </w:tcPr>
          <w:p w14:paraId="1074499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100001701.00</w:t>
            </w:r>
          </w:p>
        </w:tc>
        <w:tc>
          <w:tcPr>
            <w:tcW w:w="5812" w:type="dxa"/>
            <w:tcBorders>
              <w:top w:val="nil"/>
              <w:left w:val="nil"/>
              <w:bottom w:val="single" w:sz="4" w:space="0" w:color="auto"/>
              <w:right w:val="single" w:sz="4" w:space="0" w:color="auto"/>
            </w:tcBorders>
            <w:shd w:val="clear" w:color="auto" w:fill="auto"/>
            <w:hideMark/>
          </w:tcPr>
          <w:p w14:paraId="58371B8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FUMARATO FERROSO.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552793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A459A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B35F49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74</w:t>
            </w:r>
          </w:p>
        </w:tc>
      </w:tr>
      <w:tr w:rsidR="00F60B57" w:rsidRPr="00F60B57" w14:paraId="37A3F1C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56160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86</w:t>
            </w:r>
          </w:p>
        </w:tc>
        <w:tc>
          <w:tcPr>
            <w:tcW w:w="1276" w:type="dxa"/>
            <w:tcBorders>
              <w:top w:val="nil"/>
              <w:left w:val="nil"/>
              <w:bottom w:val="single" w:sz="4" w:space="0" w:color="auto"/>
              <w:right w:val="single" w:sz="4" w:space="0" w:color="auto"/>
            </w:tcBorders>
            <w:shd w:val="clear" w:color="auto" w:fill="auto"/>
            <w:noWrap/>
            <w:vAlign w:val="center"/>
            <w:hideMark/>
          </w:tcPr>
          <w:p w14:paraId="1D97101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100000472.00</w:t>
            </w:r>
          </w:p>
        </w:tc>
        <w:tc>
          <w:tcPr>
            <w:tcW w:w="5812" w:type="dxa"/>
            <w:tcBorders>
              <w:top w:val="nil"/>
              <w:left w:val="nil"/>
              <w:bottom w:val="single" w:sz="4" w:space="0" w:color="auto"/>
              <w:right w:val="single" w:sz="4" w:space="0" w:color="auto"/>
            </w:tcBorders>
            <w:shd w:val="clear" w:color="auto" w:fill="auto"/>
            <w:hideMark/>
          </w:tcPr>
          <w:p w14:paraId="4751E3A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PREDNISONA.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2B97639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D3B3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989D45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68</w:t>
            </w:r>
          </w:p>
        </w:tc>
      </w:tr>
      <w:tr w:rsidR="00F60B57" w:rsidRPr="00F60B57" w14:paraId="6B592F2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7F80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87</w:t>
            </w:r>
          </w:p>
        </w:tc>
        <w:tc>
          <w:tcPr>
            <w:tcW w:w="1276" w:type="dxa"/>
            <w:tcBorders>
              <w:top w:val="nil"/>
              <w:left w:val="nil"/>
              <w:bottom w:val="single" w:sz="4" w:space="0" w:color="auto"/>
              <w:right w:val="single" w:sz="4" w:space="0" w:color="auto"/>
            </w:tcBorders>
            <w:shd w:val="clear" w:color="auto" w:fill="auto"/>
            <w:noWrap/>
            <w:vAlign w:val="center"/>
            <w:hideMark/>
          </w:tcPr>
          <w:p w14:paraId="616A642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100001711.00</w:t>
            </w:r>
          </w:p>
        </w:tc>
        <w:tc>
          <w:tcPr>
            <w:tcW w:w="5812" w:type="dxa"/>
            <w:tcBorders>
              <w:top w:val="nil"/>
              <w:left w:val="nil"/>
              <w:bottom w:val="single" w:sz="4" w:space="0" w:color="auto"/>
              <w:right w:val="single" w:sz="4" w:space="0" w:color="auto"/>
            </w:tcBorders>
            <w:shd w:val="clear" w:color="auto" w:fill="auto"/>
            <w:hideMark/>
          </w:tcPr>
          <w:p w14:paraId="499176B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FOLICO. TABLETA. 0.4 MG.                                                                                                                                                                                                                                                                                                                                                                                                                                                                                                                                                                                                                                                                                                                                                                                                                                                                                                                                                                                                                                                                                                                                                                                                                                                                                                                                                                                                                                                                                                                                                                                                                                                                                                                                                                                                                                                                                                                                                                                                                                                    </w:t>
            </w:r>
          </w:p>
        </w:tc>
        <w:tc>
          <w:tcPr>
            <w:tcW w:w="992" w:type="dxa"/>
            <w:tcBorders>
              <w:top w:val="nil"/>
              <w:left w:val="nil"/>
              <w:bottom w:val="single" w:sz="4" w:space="0" w:color="auto"/>
              <w:right w:val="single" w:sz="4" w:space="0" w:color="auto"/>
            </w:tcBorders>
            <w:shd w:val="clear" w:color="auto" w:fill="auto"/>
            <w:noWrap/>
            <w:vAlign w:val="center"/>
            <w:hideMark/>
          </w:tcPr>
          <w:p w14:paraId="6C8389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D4DDA0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7EB11AA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65</w:t>
            </w:r>
          </w:p>
        </w:tc>
      </w:tr>
      <w:tr w:rsidR="00F60B57" w:rsidRPr="00F60B57" w14:paraId="32A6076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737A0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88</w:t>
            </w:r>
          </w:p>
        </w:tc>
        <w:tc>
          <w:tcPr>
            <w:tcW w:w="1276" w:type="dxa"/>
            <w:tcBorders>
              <w:top w:val="nil"/>
              <w:left w:val="nil"/>
              <w:bottom w:val="single" w:sz="4" w:space="0" w:color="auto"/>
              <w:right w:val="single" w:sz="4" w:space="0" w:color="auto"/>
            </w:tcBorders>
            <w:shd w:val="clear" w:color="auto" w:fill="auto"/>
            <w:noWrap/>
            <w:vAlign w:val="center"/>
            <w:hideMark/>
          </w:tcPr>
          <w:p w14:paraId="041D770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100002141.00</w:t>
            </w:r>
          </w:p>
        </w:tc>
        <w:tc>
          <w:tcPr>
            <w:tcW w:w="5812" w:type="dxa"/>
            <w:tcBorders>
              <w:top w:val="nil"/>
              <w:left w:val="nil"/>
              <w:bottom w:val="single" w:sz="4" w:space="0" w:color="auto"/>
              <w:right w:val="single" w:sz="4" w:space="0" w:color="auto"/>
            </w:tcBorders>
            <w:shd w:val="clear" w:color="auto" w:fill="auto"/>
            <w:hideMark/>
          </w:tcPr>
          <w:p w14:paraId="796BED27" w14:textId="4FCEC5DB"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BETAMETASONA CADA AMPOLLETA O FRASCO ÁMPULA CONTIENE: FOSFATO SÓDICO DE BETAMETASONA 5.3 MG EQUIVALENTE A 4 MG DE </w:t>
            </w:r>
            <w:r w:rsidRPr="00F60B57">
              <w:rPr>
                <w:rFonts w:ascii="Calibri" w:hAnsi="Calibri" w:cs="Calibri"/>
                <w:color w:val="000000"/>
                <w:sz w:val="18"/>
                <w:szCs w:val="18"/>
                <w:lang w:val="es-MX" w:eastAsia="es-MX"/>
              </w:rPr>
              <w:lastRenderedPageBreak/>
              <w:t xml:space="preserve">BETAMETASONA. ENVASE CON UN FRASCO ÁMPULA O UNA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3C75F86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ENVASE</w:t>
            </w:r>
          </w:p>
        </w:tc>
        <w:tc>
          <w:tcPr>
            <w:tcW w:w="992" w:type="dxa"/>
            <w:tcBorders>
              <w:top w:val="nil"/>
              <w:left w:val="nil"/>
              <w:bottom w:val="single" w:sz="4" w:space="0" w:color="auto"/>
              <w:right w:val="single" w:sz="4" w:space="0" w:color="auto"/>
            </w:tcBorders>
            <w:shd w:val="clear" w:color="auto" w:fill="auto"/>
            <w:noWrap/>
            <w:vAlign w:val="center"/>
            <w:hideMark/>
          </w:tcPr>
          <w:p w14:paraId="14C7CF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60F50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62</w:t>
            </w:r>
          </w:p>
        </w:tc>
      </w:tr>
      <w:tr w:rsidR="00F60B57" w:rsidRPr="00F60B57" w14:paraId="4D855CB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6FB2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89</w:t>
            </w:r>
          </w:p>
        </w:tc>
        <w:tc>
          <w:tcPr>
            <w:tcW w:w="1276" w:type="dxa"/>
            <w:tcBorders>
              <w:top w:val="nil"/>
              <w:left w:val="nil"/>
              <w:bottom w:val="single" w:sz="4" w:space="0" w:color="auto"/>
              <w:right w:val="single" w:sz="4" w:space="0" w:color="auto"/>
            </w:tcBorders>
            <w:shd w:val="clear" w:color="auto" w:fill="auto"/>
            <w:noWrap/>
            <w:vAlign w:val="center"/>
            <w:hideMark/>
          </w:tcPr>
          <w:p w14:paraId="3D8D968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100004302.00</w:t>
            </w:r>
          </w:p>
        </w:tc>
        <w:tc>
          <w:tcPr>
            <w:tcW w:w="5812" w:type="dxa"/>
            <w:tcBorders>
              <w:top w:val="nil"/>
              <w:left w:val="nil"/>
              <w:bottom w:val="single" w:sz="4" w:space="0" w:color="auto"/>
              <w:right w:val="single" w:sz="4" w:space="0" w:color="auto"/>
            </w:tcBorders>
            <w:shd w:val="clear" w:color="auto" w:fill="auto"/>
            <w:hideMark/>
          </w:tcPr>
          <w:p w14:paraId="7BD49BF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FINASTERIDA. GRAGEA O TABLETA RECUBIERTA. 5 MG. 30 GRAGEAS O TABLETAS RECUBIERTAS                                                                                                                                                                                                                                                                                                                                                                                                                                                                                                                                                                                                                                                                                                                                                                                                                                                                                                                                                                                                                                                                                                                                                                                                                                                                                                                                                                                                                                                                                                                                                                                                                                                                                                                                                                                                                                                                                                                                                                                                 </w:t>
            </w:r>
          </w:p>
        </w:tc>
        <w:tc>
          <w:tcPr>
            <w:tcW w:w="992" w:type="dxa"/>
            <w:tcBorders>
              <w:top w:val="nil"/>
              <w:left w:val="nil"/>
              <w:bottom w:val="single" w:sz="4" w:space="0" w:color="auto"/>
              <w:right w:val="single" w:sz="4" w:space="0" w:color="auto"/>
            </w:tcBorders>
            <w:shd w:val="clear" w:color="auto" w:fill="auto"/>
            <w:noWrap/>
            <w:vAlign w:val="center"/>
            <w:hideMark/>
          </w:tcPr>
          <w:p w14:paraId="266F8A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12C72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6F726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59</w:t>
            </w:r>
          </w:p>
        </w:tc>
      </w:tr>
      <w:tr w:rsidR="00F60B57" w:rsidRPr="00F60B57" w14:paraId="1A5F6C1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43D8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90</w:t>
            </w:r>
          </w:p>
        </w:tc>
        <w:tc>
          <w:tcPr>
            <w:tcW w:w="1276" w:type="dxa"/>
            <w:tcBorders>
              <w:top w:val="nil"/>
              <w:left w:val="nil"/>
              <w:bottom w:val="single" w:sz="4" w:space="0" w:color="auto"/>
              <w:right w:val="single" w:sz="4" w:space="0" w:color="auto"/>
            </w:tcBorders>
            <w:shd w:val="clear" w:color="auto" w:fill="auto"/>
            <w:noWrap/>
            <w:vAlign w:val="center"/>
            <w:hideMark/>
          </w:tcPr>
          <w:p w14:paraId="15C6AA6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100001542.00</w:t>
            </w:r>
          </w:p>
        </w:tc>
        <w:tc>
          <w:tcPr>
            <w:tcW w:w="5812" w:type="dxa"/>
            <w:tcBorders>
              <w:top w:val="nil"/>
              <w:left w:val="nil"/>
              <w:bottom w:val="single" w:sz="4" w:space="0" w:color="auto"/>
              <w:right w:val="single" w:sz="4" w:space="0" w:color="auto"/>
            </w:tcBorders>
            <w:shd w:val="clear" w:color="auto" w:fill="auto"/>
            <w:hideMark/>
          </w:tcPr>
          <w:p w14:paraId="0182F68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OXITOCINA. SOLUCION INYECTABLE. 5 UI/ ML.AMPOLLETAS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1839324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5498F7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212129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57</w:t>
            </w:r>
          </w:p>
        </w:tc>
      </w:tr>
      <w:tr w:rsidR="00F60B57" w:rsidRPr="00F60B57" w14:paraId="3FD4D9D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199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91</w:t>
            </w:r>
          </w:p>
        </w:tc>
        <w:tc>
          <w:tcPr>
            <w:tcW w:w="1276" w:type="dxa"/>
            <w:tcBorders>
              <w:top w:val="nil"/>
              <w:left w:val="nil"/>
              <w:bottom w:val="single" w:sz="4" w:space="0" w:color="auto"/>
              <w:right w:val="single" w:sz="4" w:space="0" w:color="auto"/>
            </w:tcBorders>
            <w:shd w:val="clear" w:color="auto" w:fill="auto"/>
            <w:noWrap/>
            <w:vAlign w:val="center"/>
            <w:hideMark/>
          </w:tcPr>
          <w:p w14:paraId="7335135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100001706.00</w:t>
            </w:r>
          </w:p>
        </w:tc>
        <w:tc>
          <w:tcPr>
            <w:tcW w:w="5812" w:type="dxa"/>
            <w:tcBorders>
              <w:top w:val="nil"/>
              <w:left w:val="nil"/>
              <w:bottom w:val="single" w:sz="4" w:space="0" w:color="auto"/>
              <w:right w:val="single" w:sz="4" w:space="0" w:color="auto"/>
            </w:tcBorders>
            <w:shd w:val="clear" w:color="auto" w:fill="auto"/>
            <w:hideMark/>
          </w:tcPr>
          <w:p w14:paraId="5634360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FOLICO 5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2C0A0F7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8FF853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A78CE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55</w:t>
            </w:r>
          </w:p>
        </w:tc>
      </w:tr>
      <w:tr w:rsidR="00F60B57" w:rsidRPr="00F60B57" w14:paraId="51ABC84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B63D8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92</w:t>
            </w:r>
          </w:p>
        </w:tc>
        <w:tc>
          <w:tcPr>
            <w:tcW w:w="1276" w:type="dxa"/>
            <w:tcBorders>
              <w:top w:val="nil"/>
              <w:left w:val="nil"/>
              <w:bottom w:val="single" w:sz="4" w:space="0" w:color="auto"/>
              <w:right w:val="single" w:sz="4" w:space="0" w:color="auto"/>
            </w:tcBorders>
            <w:shd w:val="clear" w:color="auto" w:fill="auto"/>
            <w:noWrap/>
            <w:vAlign w:val="center"/>
            <w:hideMark/>
          </w:tcPr>
          <w:p w14:paraId="61648E1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100001969.01</w:t>
            </w:r>
          </w:p>
        </w:tc>
        <w:tc>
          <w:tcPr>
            <w:tcW w:w="5812" w:type="dxa"/>
            <w:tcBorders>
              <w:top w:val="nil"/>
              <w:left w:val="nil"/>
              <w:bottom w:val="single" w:sz="4" w:space="0" w:color="auto"/>
              <w:right w:val="single" w:sz="4" w:space="0" w:color="auto"/>
            </w:tcBorders>
            <w:shd w:val="clear" w:color="auto" w:fill="auto"/>
            <w:hideMark/>
          </w:tcPr>
          <w:p w14:paraId="69ABB47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AZITROMICINA 500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7B37F8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2D4DBED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1A9E9AF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53</w:t>
            </w:r>
          </w:p>
        </w:tc>
      </w:tr>
      <w:tr w:rsidR="00F60B57" w:rsidRPr="00F60B57" w14:paraId="4C25BCD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3012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93</w:t>
            </w:r>
          </w:p>
        </w:tc>
        <w:tc>
          <w:tcPr>
            <w:tcW w:w="1276" w:type="dxa"/>
            <w:tcBorders>
              <w:top w:val="nil"/>
              <w:left w:val="nil"/>
              <w:bottom w:val="single" w:sz="4" w:space="0" w:color="auto"/>
              <w:right w:val="single" w:sz="4" w:space="0" w:color="auto"/>
            </w:tcBorders>
            <w:shd w:val="clear" w:color="auto" w:fill="auto"/>
            <w:noWrap/>
            <w:vAlign w:val="center"/>
            <w:hideMark/>
          </w:tcPr>
          <w:p w14:paraId="3D39311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100005489.00</w:t>
            </w:r>
          </w:p>
        </w:tc>
        <w:tc>
          <w:tcPr>
            <w:tcW w:w="5812" w:type="dxa"/>
            <w:tcBorders>
              <w:top w:val="nil"/>
              <w:left w:val="nil"/>
              <w:bottom w:val="single" w:sz="4" w:space="0" w:color="auto"/>
              <w:right w:val="single" w:sz="4" w:space="0" w:color="auto"/>
            </w:tcBorders>
            <w:shd w:val="clear" w:color="auto" w:fill="auto"/>
            <w:hideMark/>
          </w:tcPr>
          <w:p w14:paraId="561DF5C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QUETIAPINA.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566AE81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56FD3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A3E1E8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47</w:t>
            </w:r>
          </w:p>
        </w:tc>
      </w:tr>
      <w:tr w:rsidR="00F60B57" w:rsidRPr="00F60B57" w14:paraId="2DC633B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A6C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94</w:t>
            </w:r>
          </w:p>
        </w:tc>
        <w:tc>
          <w:tcPr>
            <w:tcW w:w="1276" w:type="dxa"/>
            <w:tcBorders>
              <w:top w:val="nil"/>
              <w:left w:val="nil"/>
              <w:bottom w:val="single" w:sz="4" w:space="0" w:color="auto"/>
              <w:right w:val="single" w:sz="4" w:space="0" w:color="auto"/>
            </w:tcBorders>
            <w:shd w:val="clear" w:color="auto" w:fill="auto"/>
            <w:noWrap/>
            <w:vAlign w:val="center"/>
            <w:hideMark/>
          </w:tcPr>
          <w:p w14:paraId="16BEE4D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400004026.00</w:t>
            </w:r>
          </w:p>
        </w:tc>
        <w:tc>
          <w:tcPr>
            <w:tcW w:w="5812" w:type="dxa"/>
            <w:tcBorders>
              <w:top w:val="nil"/>
              <w:left w:val="nil"/>
              <w:bottom w:val="single" w:sz="4" w:space="0" w:color="auto"/>
              <w:right w:val="single" w:sz="4" w:space="0" w:color="auto"/>
            </w:tcBorders>
            <w:shd w:val="clear" w:color="auto" w:fill="auto"/>
            <w:hideMark/>
          </w:tcPr>
          <w:p w14:paraId="345E4A2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BUPRENORFINA. SOLUCION INYECTABLE. 0.30 MG/ ML. AMPOLLETAS O FRASCO AMPULA CON 1 ML                                                                                                                                                                                                                                                                                                                                                                                                                                                                                                                                                                                                                                                                                                                                                                                                                                                                                                                                                                                                                                                                                                                                                                                                                                                                                                                                                                                                                                                                                                                                                                                                                                                                                                                                                                                                                                                                                                                                                                                </w:t>
            </w:r>
          </w:p>
        </w:tc>
        <w:tc>
          <w:tcPr>
            <w:tcW w:w="992" w:type="dxa"/>
            <w:tcBorders>
              <w:top w:val="nil"/>
              <w:left w:val="nil"/>
              <w:bottom w:val="single" w:sz="4" w:space="0" w:color="auto"/>
              <w:right w:val="single" w:sz="4" w:space="0" w:color="auto"/>
            </w:tcBorders>
            <w:shd w:val="clear" w:color="auto" w:fill="auto"/>
            <w:noWrap/>
            <w:vAlign w:val="center"/>
            <w:hideMark/>
          </w:tcPr>
          <w:p w14:paraId="204E79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9EC9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FACA86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46</w:t>
            </w:r>
          </w:p>
        </w:tc>
      </w:tr>
      <w:tr w:rsidR="00F60B57" w:rsidRPr="00F60B57" w14:paraId="453E837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B9DBD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95</w:t>
            </w:r>
          </w:p>
        </w:tc>
        <w:tc>
          <w:tcPr>
            <w:tcW w:w="1276" w:type="dxa"/>
            <w:tcBorders>
              <w:top w:val="nil"/>
              <w:left w:val="nil"/>
              <w:bottom w:val="single" w:sz="4" w:space="0" w:color="auto"/>
              <w:right w:val="single" w:sz="4" w:space="0" w:color="auto"/>
            </w:tcBorders>
            <w:shd w:val="clear" w:color="auto" w:fill="auto"/>
            <w:noWrap/>
            <w:vAlign w:val="center"/>
            <w:hideMark/>
          </w:tcPr>
          <w:p w14:paraId="2033154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100000477.00</w:t>
            </w:r>
          </w:p>
        </w:tc>
        <w:tc>
          <w:tcPr>
            <w:tcW w:w="5812" w:type="dxa"/>
            <w:tcBorders>
              <w:top w:val="nil"/>
              <w:left w:val="nil"/>
              <w:bottom w:val="single" w:sz="4" w:space="0" w:color="auto"/>
              <w:right w:val="single" w:sz="4" w:space="0" w:color="auto"/>
            </w:tcBorders>
            <w:shd w:val="clear" w:color="auto" w:fill="auto"/>
            <w:hideMark/>
          </w:tcPr>
          <w:p w14:paraId="62C426A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992" w:type="dxa"/>
            <w:tcBorders>
              <w:top w:val="nil"/>
              <w:left w:val="nil"/>
              <w:bottom w:val="single" w:sz="4" w:space="0" w:color="auto"/>
              <w:right w:val="single" w:sz="4" w:space="0" w:color="auto"/>
            </w:tcBorders>
            <w:shd w:val="clear" w:color="auto" w:fill="auto"/>
            <w:noWrap/>
            <w:vAlign w:val="center"/>
            <w:hideMark/>
          </w:tcPr>
          <w:p w14:paraId="1A0B90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BA76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5BEA7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44</w:t>
            </w:r>
          </w:p>
        </w:tc>
      </w:tr>
      <w:tr w:rsidR="00F60B57" w:rsidRPr="00F60B57" w14:paraId="3B71C39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53FF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96</w:t>
            </w:r>
          </w:p>
        </w:tc>
        <w:tc>
          <w:tcPr>
            <w:tcW w:w="1276" w:type="dxa"/>
            <w:tcBorders>
              <w:top w:val="nil"/>
              <w:left w:val="nil"/>
              <w:bottom w:val="single" w:sz="4" w:space="0" w:color="auto"/>
              <w:right w:val="single" w:sz="4" w:space="0" w:color="auto"/>
            </w:tcBorders>
            <w:shd w:val="clear" w:color="auto" w:fill="auto"/>
            <w:noWrap/>
            <w:vAlign w:val="center"/>
            <w:hideMark/>
          </w:tcPr>
          <w:p w14:paraId="1DB3F69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100002188.00</w:t>
            </w:r>
          </w:p>
        </w:tc>
        <w:tc>
          <w:tcPr>
            <w:tcW w:w="5812" w:type="dxa"/>
            <w:tcBorders>
              <w:top w:val="nil"/>
              <w:left w:val="nil"/>
              <w:bottom w:val="single" w:sz="4" w:space="0" w:color="auto"/>
              <w:right w:val="single" w:sz="4" w:space="0" w:color="auto"/>
            </w:tcBorders>
            <w:shd w:val="clear" w:color="auto" w:fill="auto"/>
            <w:hideMark/>
          </w:tcPr>
          <w:p w14:paraId="1C07F57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IPRATROPIO - SALBUTAMOL. SOLUCION. 0.50 MG/2.50 MG/2.5 ML. 10 AMPOLLETAS DE 2.5 ML                                                                                                                                                                                                                                                                                                                                                                                                                                                                                                                                                                                                                                                                                                                                                                                                                                                                                                                                                                                                                                                                                                                                                                                                                                                                                                                                                                                                                                                                                                                                                                                                                                                                                                                                                                                                                                                                                                                                                                                     </w:t>
            </w:r>
          </w:p>
        </w:tc>
        <w:tc>
          <w:tcPr>
            <w:tcW w:w="992" w:type="dxa"/>
            <w:tcBorders>
              <w:top w:val="nil"/>
              <w:left w:val="nil"/>
              <w:bottom w:val="single" w:sz="4" w:space="0" w:color="auto"/>
              <w:right w:val="single" w:sz="4" w:space="0" w:color="auto"/>
            </w:tcBorders>
            <w:shd w:val="clear" w:color="auto" w:fill="auto"/>
            <w:noWrap/>
            <w:vAlign w:val="center"/>
            <w:hideMark/>
          </w:tcPr>
          <w:p w14:paraId="7860C4A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65F0A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8CDD50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44</w:t>
            </w:r>
          </w:p>
        </w:tc>
      </w:tr>
      <w:tr w:rsidR="00F60B57" w:rsidRPr="00F60B57" w14:paraId="20A21AB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90FC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97</w:t>
            </w:r>
          </w:p>
        </w:tc>
        <w:tc>
          <w:tcPr>
            <w:tcW w:w="1276" w:type="dxa"/>
            <w:tcBorders>
              <w:top w:val="nil"/>
              <w:left w:val="nil"/>
              <w:bottom w:val="single" w:sz="4" w:space="0" w:color="auto"/>
              <w:right w:val="single" w:sz="4" w:space="0" w:color="auto"/>
            </w:tcBorders>
            <w:shd w:val="clear" w:color="auto" w:fill="auto"/>
            <w:noWrap/>
            <w:vAlign w:val="center"/>
            <w:hideMark/>
          </w:tcPr>
          <w:p w14:paraId="578E5D2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100004300.00</w:t>
            </w:r>
          </w:p>
        </w:tc>
        <w:tc>
          <w:tcPr>
            <w:tcW w:w="5812" w:type="dxa"/>
            <w:tcBorders>
              <w:top w:val="nil"/>
              <w:left w:val="nil"/>
              <w:bottom w:val="single" w:sz="4" w:space="0" w:color="auto"/>
              <w:right w:val="single" w:sz="4" w:space="0" w:color="auto"/>
            </w:tcBorders>
            <w:shd w:val="clear" w:color="auto" w:fill="auto"/>
            <w:hideMark/>
          </w:tcPr>
          <w:p w14:paraId="0B981BD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LEVOFLOXACINO HEMIHIDRATADO. TABLETA. 750 MG.                                                                                                                                                                                                                                                                                                                                                                                                                                                                                                                                                                                                                                                                                                                                                                                                                                                                                                                                                                                                                                                                                                                                                                                                                                                                                                                                                                                                                                                                                                                                                                                                                                                                                                                                                                                                                                                                                                                                                                                                                                     </w:t>
            </w:r>
          </w:p>
        </w:tc>
        <w:tc>
          <w:tcPr>
            <w:tcW w:w="992" w:type="dxa"/>
            <w:tcBorders>
              <w:top w:val="nil"/>
              <w:left w:val="nil"/>
              <w:bottom w:val="single" w:sz="4" w:space="0" w:color="auto"/>
              <w:right w:val="single" w:sz="4" w:space="0" w:color="auto"/>
            </w:tcBorders>
            <w:shd w:val="clear" w:color="auto" w:fill="auto"/>
            <w:noWrap/>
            <w:vAlign w:val="center"/>
            <w:hideMark/>
          </w:tcPr>
          <w:p w14:paraId="657131A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28A4A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E51512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44</w:t>
            </w:r>
          </w:p>
        </w:tc>
      </w:tr>
      <w:tr w:rsidR="00F60B57" w:rsidRPr="00F60B57" w14:paraId="162AB7C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762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98</w:t>
            </w:r>
          </w:p>
        </w:tc>
        <w:tc>
          <w:tcPr>
            <w:tcW w:w="1276" w:type="dxa"/>
            <w:tcBorders>
              <w:top w:val="nil"/>
              <w:left w:val="nil"/>
              <w:bottom w:val="single" w:sz="4" w:space="0" w:color="auto"/>
              <w:right w:val="single" w:sz="4" w:space="0" w:color="auto"/>
            </w:tcBorders>
            <w:shd w:val="clear" w:color="auto" w:fill="auto"/>
            <w:noWrap/>
            <w:vAlign w:val="center"/>
            <w:hideMark/>
          </w:tcPr>
          <w:p w14:paraId="18C1674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100004299.00</w:t>
            </w:r>
          </w:p>
        </w:tc>
        <w:tc>
          <w:tcPr>
            <w:tcW w:w="5812" w:type="dxa"/>
            <w:tcBorders>
              <w:top w:val="nil"/>
              <w:left w:val="nil"/>
              <w:bottom w:val="single" w:sz="4" w:space="0" w:color="auto"/>
              <w:right w:val="single" w:sz="4" w:space="0" w:color="auto"/>
            </w:tcBorders>
            <w:shd w:val="clear" w:color="auto" w:fill="auto"/>
            <w:hideMark/>
          </w:tcPr>
          <w:p w14:paraId="4EA4063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992" w:type="dxa"/>
            <w:tcBorders>
              <w:top w:val="nil"/>
              <w:left w:val="nil"/>
              <w:bottom w:val="single" w:sz="4" w:space="0" w:color="auto"/>
              <w:right w:val="single" w:sz="4" w:space="0" w:color="auto"/>
            </w:tcBorders>
            <w:shd w:val="clear" w:color="auto" w:fill="auto"/>
            <w:noWrap/>
            <w:vAlign w:val="center"/>
            <w:hideMark/>
          </w:tcPr>
          <w:p w14:paraId="058FCD7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8C930E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596516D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39</w:t>
            </w:r>
          </w:p>
        </w:tc>
      </w:tr>
      <w:tr w:rsidR="00F60B57" w:rsidRPr="00F60B57" w14:paraId="3119158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D966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99</w:t>
            </w:r>
          </w:p>
        </w:tc>
        <w:tc>
          <w:tcPr>
            <w:tcW w:w="1276" w:type="dxa"/>
            <w:tcBorders>
              <w:top w:val="nil"/>
              <w:left w:val="nil"/>
              <w:bottom w:val="single" w:sz="4" w:space="0" w:color="auto"/>
              <w:right w:val="single" w:sz="4" w:space="0" w:color="auto"/>
            </w:tcBorders>
            <w:shd w:val="clear" w:color="auto" w:fill="auto"/>
            <w:noWrap/>
            <w:vAlign w:val="center"/>
            <w:hideMark/>
          </w:tcPr>
          <w:p w14:paraId="524D46F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100001925.00</w:t>
            </w:r>
          </w:p>
        </w:tc>
        <w:tc>
          <w:tcPr>
            <w:tcW w:w="5812" w:type="dxa"/>
            <w:tcBorders>
              <w:top w:val="nil"/>
              <w:left w:val="nil"/>
              <w:bottom w:val="single" w:sz="4" w:space="0" w:color="auto"/>
              <w:right w:val="single" w:sz="4" w:space="0" w:color="auto"/>
            </w:tcBorders>
            <w:shd w:val="clear" w:color="auto" w:fill="auto"/>
            <w:hideMark/>
          </w:tcPr>
          <w:p w14:paraId="79A8619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BENZATINA BENCILPENICILINA. SUSPENSION INYECTABLE. 1 200 000 UI. FRASCO AMPULA Y DILUYENTE CON 5 ML                                                                                                                                                                                                                                                                                                                                                                                                                                                                                                                                                                                                                                                                                                                                                                                                                                                                                                                                                                                                                                                                                                                                                                                                                                                                                                                                                                                                                                                                                                                                                                                                                                                                                                                                                                                                                                                                                                                                                                               </w:t>
            </w:r>
          </w:p>
        </w:tc>
        <w:tc>
          <w:tcPr>
            <w:tcW w:w="992" w:type="dxa"/>
            <w:tcBorders>
              <w:top w:val="nil"/>
              <w:left w:val="nil"/>
              <w:bottom w:val="single" w:sz="4" w:space="0" w:color="auto"/>
              <w:right w:val="single" w:sz="4" w:space="0" w:color="auto"/>
            </w:tcBorders>
            <w:shd w:val="clear" w:color="auto" w:fill="auto"/>
            <w:noWrap/>
            <w:vAlign w:val="center"/>
            <w:hideMark/>
          </w:tcPr>
          <w:p w14:paraId="4BB50B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B8E485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7AE11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38</w:t>
            </w:r>
          </w:p>
        </w:tc>
      </w:tr>
      <w:tr w:rsidR="00F60B57" w:rsidRPr="00F60B57" w14:paraId="01CE725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5BB96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BE48AB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100001957.00</w:t>
            </w:r>
          </w:p>
        </w:tc>
        <w:tc>
          <w:tcPr>
            <w:tcW w:w="5812" w:type="dxa"/>
            <w:tcBorders>
              <w:top w:val="nil"/>
              <w:left w:val="nil"/>
              <w:bottom w:val="single" w:sz="4" w:space="0" w:color="auto"/>
              <w:right w:val="single" w:sz="4" w:space="0" w:color="auto"/>
            </w:tcBorders>
            <w:shd w:val="clear" w:color="auto" w:fill="auto"/>
            <w:hideMark/>
          </w:tcPr>
          <w:p w14:paraId="29A9A62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AMIKACINA 100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6C59128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02944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3797F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38</w:t>
            </w:r>
          </w:p>
        </w:tc>
      </w:tr>
      <w:tr w:rsidR="00F60B57" w:rsidRPr="00F60B57" w14:paraId="64B993E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046A1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101</w:t>
            </w:r>
          </w:p>
        </w:tc>
        <w:tc>
          <w:tcPr>
            <w:tcW w:w="1276" w:type="dxa"/>
            <w:tcBorders>
              <w:top w:val="nil"/>
              <w:left w:val="nil"/>
              <w:bottom w:val="single" w:sz="4" w:space="0" w:color="auto"/>
              <w:right w:val="single" w:sz="4" w:space="0" w:color="auto"/>
            </w:tcBorders>
            <w:shd w:val="clear" w:color="auto" w:fill="auto"/>
            <w:noWrap/>
            <w:vAlign w:val="center"/>
            <w:hideMark/>
          </w:tcPr>
          <w:p w14:paraId="0C67A87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100000108.00</w:t>
            </w:r>
          </w:p>
        </w:tc>
        <w:tc>
          <w:tcPr>
            <w:tcW w:w="5812" w:type="dxa"/>
            <w:tcBorders>
              <w:top w:val="nil"/>
              <w:left w:val="nil"/>
              <w:bottom w:val="single" w:sz="4" w:space="0" w:color="auto"/>
              <w:right w:val="single" w:sz="4" w:space="0" w:color="auto"/>
            </w:tcBorders>
            <w:shd w:val="clear" w:color="auto" w:fill="auto"/>
            <w:hideMark/>
          </w:tcPr>
          <w:p w14:paraId="7FB6A41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METAMIZOL SODICO. COMPRIMIDO. 500 MG.                                                                                                                                                                                                                                                                                                                                                                                                                                                                                                                                                                                                                                                                                                                                                                                                                                                                                                                                                                                                                                                                                                                                                                                                                                                                                                                                                                                                                                                                                                                                                                                                                                                                                                                                                                                                                                                                                                                                                                                                                                             </w:t>
            </w:r>
          </w:p>
        </w:tc>
        <w:tc>
          <w:tcPr>
            <w:tcW w:w="992" w:type="dxa"/>
            <w:tcBorders>
              <w:top w:val="nil"/>
              <w:left w:val="nil"/>
              <w:bottom w:val="single" w:sz="4" w:space="0" w:color="auto"/>
              <w:right w:val="single" w:sz="4" w:space="0" w:color="auto"/>
            </w:tcBorders>
            <w:shd w:val="clear" w:color="auto" w:fill="auto"/>
            <w:noWrap/>
            <w:vAlign w:val="center"/>
            <w:hideMark/>
          </w:tcPr>
          <w:p w14:paraId="1CC2BF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49EDB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D327B8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38</w:t>
            </w:r>
          </w:p>
        </w:tc>
      </w:tr>
      <w:tr w:rsidR="00F60B57" w:rsidRPr="00F60B57" w14:paraId="6C6FAE2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6CD98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70E2794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100002262.00</w:t>
            </w:r>
          </w:p>
        </w:tc>
        <w:tc>
          <w:tcPr>
            <w:tcW w:w="5812" w:type="dxa"/>
            <w:tcBorders>
              <w:top w:val="nil"/>
              <w:left w:val="nil"/>
              <w:bottom w:val="single" w:sz="4" w:space="0" w:color="auto"/>
              <w:right w:val="single" w:sz="4" w:space="0" w:color="auto"/>
            </w:tcBorders>
            <w:shd w:val="clear" w:color="auto" w:fill="auto"/>
            <w:hideMark/>
          </w:tcPr>
          <w:p w14:paraId="3B541D3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TIOTROPIO, BROMURO DE CAPSULA. 18 MCG.CAPSULAS Y DISPOSITIVO INHALADOR                                                                                                                                                                                                                                                                                                                                                                                                                                                                                                                                                                                                                                                                                                                                                                                                                                                                                                                                                                                                                                                                                                                                                                                                                                                                                                                                                                                                                                                                                                                                                                                                                                                                                                                                                                                                                                                                                                                                                                                                 </w:t>
            </w:r>
          </w:p>
        </w:tc>
        <w:tc>
          <w:tcPr>
            <w:tcW w:w="992" w:type="dxa"/>
            <w:tcBorders>
              <w:top w:val="nil"/>
              <w:left w:val="nil"/>
              <w:bottom w:val="single" w:sz="4" w:space="0" w:color="auto"/>
              <w:right w:val="single" w:sz="4" w:space="0" w:color="auto"/>
            </w:tcBorders>
            <w:shd w:val="clear" w:color="auto" w:fill="auto"/>
            <w:noWrap/>
            <w:vAlign w:val="center"/>
            <w:hideMark/>
          </w:tcPr>
          <w:p w14:paraId="24F2BC0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25011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9A8667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37</w:t>
            </w:r>
          </w:p>
        </w:tc>
      </w:tr>
      <w:tr w:rsidR="00F60B57" w:rsidRPr="00F60B57" w14:paraId="14AA151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926F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29D7F9D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100004055.00</w:t>
            </w:r>
          </w:p>
        </w:tc>
        <w:tc>
          <w:tcPr>
            <w:tcW w:w="5812" w:type="dxa"/>
            <w:tcBorders>
              <w:top w:val="nil"/>
              <w:left w:val="nil"/>
              <w:bottom w:val="single" w:sz="4" w:space="0" w:color="auto"/>
              <w:right w:val="single" w:sz="4" w:space="0" w:color="auto"/>
            </w:tcBorders>
            <w:shd w:val="clear" w:color="auto" w:fill="auto"/>
            <w:hideMark/>
          </w:tcPr>
          <w:p w14:paraId="5D98847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F60B57">
              <w:rPr>
                <w:rFonts w:ascii="Calibri" w:hAnsi="Calibri" w:cs="Calibri"/>
                <w:color w:val="000000"/>
                <w:sz w:val="18"/>
                <w:szCs w:val="18"/>
                <w:lang w:val="es-MX" w:eastAsia="es-MX"/>
              </w:rPr>
              <w:t>Ó</w:t>
            </w:r>
            <w:proofErr w:type="spellEnd"/>
            <w:r w:rsidRPr="00F60B57">
              <w:rPr>
                <w:rFonts w:ascii="Calibri" w:hAnsi="Calibri" w:cs="Calibri"/>
                <w:color w:val="000000"/>
                <w:sz w:val="18"/>
                <w:szCs w:val="18"/>
                <w:lang w:val="es-MX" w:eastAsia="es-MX"/>
              </w:rPr>
              <w:t xml:space="preserve"> GLUCOSA MONOHIDRATADA EQUIVALENTE A 240 MG DE GLUCOSA ANHÍDRA. ENVASE CON 5 AMPOLLETAS CON 3 ML.                                                                                                                                                                                                                                                                                                                                                                                                                                                                                                                                                                                                                                                                                                                                                                                                                                                                                                                                                                                                                                                                                                                                                                                                                                                                                                                                                                                                                                                                                                                                                                                                                                                                                                                                                                                                                                          </w:t>
            </w:r>
          </w:p>
        </w:tc>
        <w:tc>
          <w:tcPr>
            <w:tcW w:w="992" w:type="dxa"/>
            <w:tcBorders>
              <w:top w:val="nil"/>
              <w:left w:val="nil"/>
              <w:bottom w:val="single" w:sz="4" w:space="0" w:color="auto"/>
              <w:right w:val="single" w:sz="4" w:space="0" w:color="auto"/>
            </w:tcBorders>
            <w:shd w:val="clear" w:color="auto" w:fill="auto"/>
            <w:noWrap/>
            <w:vAlign w:val="center"/>
            <w:hideMark/>
          </w:tcPr>
          <w:p w14:paraId="3F1EE7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FB1847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83497A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37</w:t>
            </w:r>
          </w:p>
        </w:tc>
      </w:tr>
      <w:tr w:rsidR="00F60B57" w:rsidRPr="00F60B57" w14:paraId="0DF8EF2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F7FB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536FD08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100005359.00</w:t>
            </w:r>
          </w:p>
        </w:tc>
        <w:tc>
          <w:tcPr>
            <w:tcW w:w="5812" w:type="dxa"/>
            <w:tcBorders>
              <w:top w:val="nil"/>
              <w:left w:val="nil"/>
              <w:bottom w:val="single" w:sz="4" w:space="0" w:color="auto"/>
              <w:right w:val="single" w:sz="4" w:space="0" w:color="auto"/>
            </w:tcBorders>
            <w:shd w:val="clear" w:color="auto" w:fill="auto"/>
            <w:hideMark/>
          </w:tcPr>
          <w:p w14:paraId="039F769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VALPROATO DE MAGNESIO. TABLETA DE LIBERACION PROLONGADA. 600 MG.                                                                                                                                                                                                                                                                                                                                                                                                                                                                                                                                                                                                                                                                                                                                                                                                                                                                                                                                                                                                                                                                                                                                                                                                                                                                                                                                                                                                                                                                                                                                                                                                                                                                                                                                                                                                                                                                                                                                                                                                                  </w:t>
            </w:r>
          </w:p>
        </w:tc>
        <w:tc>
          <w:tcPr>
            <w:tcW w:w="992" w:type="dxa"/>
            <w:tcBorders>
              <w:top w:val="nil"/>
              <w:left w:val="nil"/>
              <w:bottom w:val="single" w:sz="4" w:space="0" w:color="auto"/>
              <w:right w:val="single" w:sz="4" w:space="0" w:color="auto"/>
            </w:tcBorders>
            <w:shd w:val="clear" w:color="auto" w:fill="auto"/>
            <w:noWrap/>
            <w:vAlign w:val="center"/>
            <w:hideMark/>
          </w:tcPr>
          <w:p w14:paraId="1794D3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8A3B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92866B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37</w:t>
            </w:r>
          </w:p>
        </w:tc>
      </w:tr>
      <w:tr w:rsidR="00F60B57" w:rsidRPr="00F60B57" w14:paraId="66BF7FF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FC0E0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105</w:t>
            </w:r>
          </w:p>
        </w:tc>
        <w:tc>
          <w:tcPr>
            <w:tcW w:w="1276" w:type="dxa"/>
            <w:tcBorders>
              <w:top w:val="nil"/>
              <w:left w:val="nil"/>
              <w:bottom w:val="single" w:sz="4" w:space="0" w:color="auto"/>
              <w:right w:val="single" w:sz="4" w:space="0" w:color="auto"/>
            </w:tcBorders>
            <w:shd w:val="clear" w:color="auto" w:fill="auto"/>
            <w:noWrap/>
            <w:vAlign w:val="center"/>
            <w:hideMark/>
          </w:tcPr>
          <w:p w14:paraId="5DB3E2D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100000443.00</w:t>
            </w:r>
          </w:p>
        </w:tc>
        <w:tc>
          <w:tcPr>
            <w:tcW w:w="5812" w:type="dxa"/>
            <w:tcBorders>
              <w:top w:val="nil"/>
              <w:left w:val="nil"/>
              <w:bottom w:val="single" w:sz="4" w:space="0" w:color="auto"/>
              <w:right w:val="single" w:sz="4" w:space="0" w:color="auto"/>
            </w:tcBorders>
            <w:shd w:val="clear" w:color="auto" w:fill="auto"/>
            <w:hideMark/>
          </w:tcPr>
          <w:p w14:paraId="5912FF7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992" w:type="dxa"/>
            <w:tcBorders>
              <w:top w:val="nil"/>
              <w:left w:val="nil"/>
              <w:bottom w:val="single" w:sz="4" w:space="0" w:color="auto"/>
              <w:right w:val="single" w:sz="4" w:space="0" w:color="auto"/>
            </w:tcBorders>
            <w:shd w:val="clear" w:color="auto" w:fill="auto"/>
            <w:noWrap/>
            <w:vAlign w:val="center"/>
            <w:hideMark/>
          </w:tcPr>
          <w:p w14:paraId="48DF67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D92693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DB93B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36</w:t>
            </w:r>
          </w:p>
        </w:tc>
      </w:tr>
      <w:tr w:rsidR="00F60B57" w:rsidRPr="00F60B57" w14:paraId="1F3079F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C28E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106</w:t>
            </w:r>
          </w:p>
        </w:tc>
        <w:tc>
          <w:tcPr>
            <w:tcW w:w="1276" w:type="dxa"/>
            <w:tcBorders>
              <w:top w:val="nil"/>
              <w:left w:val="nil"/>
              <w:bottom w:val="single" w:sz="4" w:space="0" w:color="auto"/>
              <w:right w:val="single" w:sz="4" w:space="0" w:color="auto"/>
            </w:tcBorders>
            <w:shd w:val="clear" w:color="auto" w:fill="auto"/>
            <w:noWrap/>
            <w:vAlign w:val="center"/>
            <w:hideMark/>
          </w:tcPr>
          <w:p w14:paraId="10DAE6E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100001926.00</w:t>
            </w:r>
          </w:p>
        </w:tc>
        <w:tc>
          <w:tcPr>
            <w:tcW w:w="5812" w:type="dxa"/>
            <w:tcBorders>
              <w:top w:val="nil"/>
              <w:left w:val="nil"/>
              <w:bottom w:val="single" w:sz="4" w:space="0" w:color="auto"/>
              <w:right w:val="single" w:sz="4" w:space="0" w:color="auto"/>
            </w:tcBorders>
            <w:shd w:val="clear" w:color="auto" w:fill="auto"/>
            <w:hideMark/>
          </w:tcPr>
          <w:p w14:paraId="38D9582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DICLOXACILINA SODICA. CAPSULA O COMPRIMIDO. 500 MG.                                                                                                                                                                                                                                                                                                                                                                                                                                                                                                                                                                                                                                                                                                                                                                                                                                                                                                                                                                                                                                                                                                                                                                                                                                                                                                                                                                                                                                                                                                                                                                                                                                                                                                                                                                                                                                                                                                                                                                                                                               </w:t>
            </w:r>
          </w:p>
        </w:tc>
        <w:tc>
          <w:tcPr>
            <w:tcW w:w="992" w:type="dxa"/>
            <w:tcBorders>
              <w:top w:val="nil"/>
              <w:left w:val="nil"/>
              <w:bottom w:val="single" w:sz="4" w:space="0" w:color="auto"/>
              <w:right w:val="single" w:sz="4" w:space="0" w:color="auto"/>
            </w:tcBorders>
            <w:shd w:val="clear" w:color="auto" w:fill="auto"/>
            <w:noWrap/>
            <w:vAlign w:val="center"/>
            <w:hideMark/>
          </w:tcPr>
          <w:p w14:paraId="0518A6E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C74BE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1B8877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35</w:t>
            </w:r>
          </w:p>
        </w:tc>
      </w:tr>
      <w:tr w:rsidR="00F60B57" w:rsidRPr="00F60B57" w14:paraId="3FD846D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43E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107</w:t>
            </w:r>
          </w:p>
        </w:tc>
        <w:tc>
          <w:tcPr>
            <w:tcW w:w="1276" w:type="dxa"/>
            <w:tcBorders>
              <w:top w:val="nil"/>
              <w:left w:val="nil"/>
              <w:bottom w:val="single" w:sz="4" w:space="0" w:color="auto"/>
              <w:right w:val="single" w:sz="4" w:space="0" w:color="auto"/>
            </w:tcBorders>
            <w:shd w:val="clear" w:color="auto" w:fill="auto"/>
            <w:noWrap/>
            <w:vAlign w:val="center"/>
            <w:hideMark/>
          </w:tcPr>
          <w:p w14:paraId="00A5F91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100001006.00</w:t>
            </w:r>
          </w:p>
        </w:tc>
        <w:tc>
          <w:tcPr>
            <w:tcW w:w="5812" w:type="dxa"/>
            <w:tcBorders>
              <w:top w:val="nil"/>
              <w:left w:val="nil"/>
              <w:bottom w:val="single" w:sz="4" w:space="0" w:color="auto"/>
              <w:right w:val="single" w:sz="4" w:space="0" w:color="auto"/>
            </w:tcBorders>
            <w:shd w:val="clear" w:color="auto" w:fill="auto"/>
            <w:hideMark/>
          </w:tcPr>
          <w:p w14:paraId="7A52040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LACTATO GLUCONATO DE CALCIO. COMPRIMIDO EFERVESCENTE. 500 MG                                                                                                                                                                                                                                                                                                                                                                                                                                                                                                                                                                                                                                                                                                                                                                                                                                                                                                                                                                                                                                                                                                                                                                                                                                                                                                                                                                                                                                                                                                                                                                                                                                                                                                                                                                                                                                                                                                                                                                                                                      </w:t>
            </w:r>
          </w:p>
        </w:tc>
        <w:tc>
          <w:tcPr>
            <w:tcW w:w="992" w:type="dxa"/>
            <w:tcBorders>
              <w:top w:val="nil"/>
              <w:left w:val="nil"/>
              <w:bottom w:val="single" w:sz="4" w:space="0" w:color="auto"/>
              <w:right w:val="single" w:sz="4" w:space="0" w:color="auto"/>
            </w:tcBorders>
            <w:shd w:val="clear" w:color="auto" w:fill="auto"/>
            <w:noWrap/>
            <w:vAlign w:val="center"/>
            <w:hideMark/>
          </w:tcPr>
          <w:p w14:paraId="3771797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74E292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8D328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34</w:t>
            </w:r>
          </w:p>
        </w:tc>
      </w:tr>
      <w:tr w:rsidR="00F60B57" w:rsidRPr="00F60B57" w14:paraId="0992ADC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1E81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1AD09EB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100001924.00</w:t>
            </w:r>
          </w:p>
        </w:tc>
        <w:tc>
          <w:tcPr>
            <w:tcW w:w="5812" w:type="dxa"/>
            <w:tcBorders>
              <w:top w:val="nil"/>
              <w:left w:val="nil"/>
              <w:bottom w:val="single" w:sz="4" w:space="0" w:color="auto"/>
              <w:right w:val="single" w:sz="4" w:space="0" w:color="auto"/>
            </w:tcBorders>
            <w:shd w:val="clear" w:color="auto" w:fill="auto"/>
            <w:hideMark/>
          </w:tcPr>
          <w:p w14:paraId="50663B8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F60B57">
              <w:rPr>
                <w:rFonts w:ascii="Calibri" w:hAnsi="Calibri" w:cs="Calibri"/>
                <w:color w:val="000000"/>
                <w:sz w:val="18"/>
                <w:szCs w:val="18"/>
                <w:lang w:val="es-MX" w:eastAsia="es-MX"/>
              </w:rPr>
              <w:t>BENCILPENICILINA</w:t>
            </w:r>
            <w:proofErr w:type="spellEnd"/>
            <w:r w:rsidRPr="00F60B57">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7D05C0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0AFD85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0A5CB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w:t>
            </w:r>
          </w:p>
        </w:tc>
      </w:tr>
      <w:tr w:rsidR="00F60B57" w:rsidRPr="00F60B57" w14:paraId="62BD2A2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2227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109</w:t>
            </w:r>
          </w:p>
        </w:tc>
        <w:tc>
          <w:tcPr>
            <w:tcW w:w="1276" w:type="dxa"/>
            <w:tcBorders>
              <w:top w:val="nil"/>
              <w:left w:val="nil"/>
              <w:bottom w:val="single" w:sz="4" w:space="0" w:color="auto"/>
              <w:right w:val="single" w:sz="4" w:space="0" w:color="auto"/>
            </w:tcBorders>
            <w:shd w:val="clear" w:color="auto" w:fill="auto"/>
            <w:noWrap/>
            <w:vAlign w:val="center"/>
            <w:hideMark/>
          </w:tcPr>
          <w:p w14:paraId="4843E36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100000473.00</w:t>
            </w:r>
          </w:p>
        </w:tc>
        <w:tc>
          <w:tcPr>
            <w:tcW w:w="5812" w:type="dxa"/>
            <w:tcBorders>
              <w:top w:val="nil"/>
              <w:left w:val="nil"/>
              <w:bottom w:val="single" w:sz="4" w:space="0" w:color="auto"/>
              <w:right w:val="single" w:sz="4" w:space="0" w:color="auto"/>
            </w:tcBorders>
            <w:shd w:val="clear" w:color="auto" w:fill="auto"/>
            <w:hideMark/>
          </w:tcPr>
          <w:p w14:paraId="6F78762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PREDNISONA.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7B5ABBA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2DD89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7EBF90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w:t>
            </w:r>
          </w:p>
        </w:tc>
      </w:tr>
      <w:tr w:rsidR="00F60B57" w:rsidRPr="00F60B57" w14:paraId="22711FF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07053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110</w:t>
            </w:r>
          </w:p>
        </w:tc>
        <w:tc>
          <w:tcPr>
            <w:tcW w:w="1276" w:type="dxa"/>
            <w:tcBorders>
              <w:top w:val="nil"/>
              <w:left w:val="nil"/>
              <w:bottom w:val="single" w:sz="4" w:space="0" w:color="auto"/>
              <w:right w:val="single" w:sz="4" w:space="0" w:color="auto"/>
            </w:tcBorders>
            <w:shd w:val="clear" w:color="auto" w:fill="auto"/>
            <w:noWrap/>
            <w:vAlign w:val="center"/>
            <w:hideMark/>
          </w:tcPr>
          <w:p w14:paraId="3E60E4A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100005487.00</w:t>
            </w:r>
          </w:p>
        </w:tc>
        <w:tc>
          <w:tcPr>
            <w:tcW w:w="5812" w:type="dxa"/>
            <w:tcBorders>
              <w:top w:val="nil"/>
              <w:left w:val="nil"/>
              <w:bottom w:val="single" w:sz="4" w:space="0" w:color="auto"/>
              <w:right w:val="single" w:sz="4" w:space="0" w:color="auto"/>
            </w:tcBorders>
            <w:shd w:val="clear" w:color="auto" w:fill="auto"/>
            <w:hideMark/>
          </w:tcPr>
          <w:p w14:paraId="2630BF4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BROMHIDRATO DE CITALOPRAM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37279E4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EFD1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C396F5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w:t>
            </w:r>
          </w:p>
        </w:tc>
      </w:tr>
      <w:tr w:rsidR="00F60B57" w:rsidRPr="00F60B57" w14:paraId="21A82DE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42BE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111</w:t>
            </w:r>
          </w:p>
        </w:tc>
        <w:tc>
          <w:tcPr>
            <w:tcW w:w="1276" w:type="dxa"/>
            <w:tcBorders>
              <w:top w:val="nil"/>
              <w:left w:val="nil"/>
              <w:bottom w:val="single" w:sz="4" w:space="0" w:color="auto"/>
              <w:right w:val="single" w:sz="4" w:space="0" w:color="auto"/>
            </w:tcBorders>
            <w:shd w:val="clear" w:color="auto" w:fill="auto"/>
            <w:noWrap/>
            <w:vAlign w:val="center"/>
            <w:hideMark/>
          </w:tcPr>
          <w:p w14:paraId="14745F3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100000439.00</w:t>
            </w:r>
          </w:p>
        </w:tc>
        <w:tc>
          <w:tcPr>
            <w:tcW w:w="5812" w:type="dxa"/>
            <w:tcBorders>
              <w:top w:val="nil"/>
              <w:left w:val="nil"/>
              <w:bottom w:val="single" w:sz="4" w:space="0" w:color="auto"/>
              <w:right w:val="single" w:sz="4" w:space="0" w:color="auto"/>
            </w:tcBorders>
            <w:shd w:val="clear" w:color="auto" w:fill="auto"/>
            <w:hideMark/>
          </w:tcPr>
          <w:p w14:paraId="4F745EF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SALBUTAMOL. SOLUCION PARA NEBULIZADOR. 0.5 G/ 100 ML. ENVASE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E6D3D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CCAC9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06CB0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w:t>
            </w:r>
          </w:p>
        </w:tc>
      </w:tr>
      <w:tr w:rsidR="00F60B57" w:rsidRPr="00F60B57" w14:paraId="754AB65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F5C6A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112</w:t>
            </w:r>
          </w:p>
        </w:tc>
        <w:tc>
          <w:tcPr>
            <w:tcW w:w="1276" w:type="dxa"/>
            <w:tcBorders>
              <w:top w:val="nil"/>
              <w:left w:val="nil"/>
              <w:bottom w:val="single" w:sz="4" w:space="0" w:color="auto"/>
              <w:right w:val="single" w:sz="4" w:space="0" w:color="auto"/>
            </w:tcBorders>
            <w:shd w:val="clear" w:color="auto" w:fill="auto"/>
            <w:noWrap/>
            <w:vAlign w:val="center"/>
            <w:hideMark/>
          </w:tcPr>
          <w:p w14:paraId="2ED2659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100003674.00</w:t>
            </w:r>
          </w:p>
        </w:tc>
        <w:tc>
          <w:tcPr>
            <w:tcW w:w="5812" w:type="dxa"/>
            <w:tcBorders>
              <w:top w:val="nil"/>
              <w:left w:val="nil"/>
              <w:bottom w:val="single" w:sz="4" w:space="0" w:color="auto"/>
              <w:right w:val="single" w:sz="4" w:space="0" w:color="auto"/>
            </w:tcBorders>
            <w:shd w:val="clear" w:color="auto" w:fill="auto"/>
            <w:hideMark/>
          </w:tcPr>
          <w:p w14:paraId="5890D7F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AGUA INYECTABLE. SOLUCION INYECTABLE. 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47B9940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57038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D2B683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w:t>
            </w:r>
          </w:p>
        </w:tc>
      </w:tr>
      <w:tr w:rsidR="00F60B57" w:rsidRPr="00F60B57" w14:paraId="0CC6816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41FA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113</w:t>
            </w:r>
          </w:p>
        </w:tc>
        <w:tc>
          <w:tcPr>
            <w:tcW w:w="1276" w:type="dxa"/>
            <w:tcBorders>
              <w:top w:val="nil"/>
              <w:left w:val="nil"/>
              <w:bottom w:val="single" w:sz="4" w:space="0" w:color="auto"/>
              <w:right w:val="single" w:sz="4" w:space="0" w:color="auto"/>
            </w:tcBorders>
            <w:shd w:val="clear" w:color="auto" w:fill="auto"/>
            <w:noWrap/>
            <w:vAlign w:val="center"/>
            <w:hideMark/>
          </w:tcPr>
          <w:p w14:paraId="543B8FC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100005486.00</w:t>
            </w:r>
          </w:p>
        </w:tc>
        <w:tc>
          <w:tcPr>
            <w:tcW w:w="5812" w:type="dxa"/>
            <w:tcBorders>
              <w:top w:val="nil"/>
              <w:left w:val="nil"/>
              <w:bottom w:val="single" w:sz="4" w:space="0" w:color="auto"/>
              <w:right w:val="single" w:sz="4" w:space="0" w:color="auto"/>
            </w:tcBorders>
            <w:shd w:val="clear" w:color="auto" w:fill="auto"/>
            <w:hideMark/>
          </w:tcPr>
          <w:p w14:paraId="0C087F1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OLANZAPINA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3D008A7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8CCF3C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9B0555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w:t>
            </w:r>
          </w:p>
        </w:tc>
      </w:tr>
      <w:tr w:rsidR="00F60B57" w:rsidRPr="00F60B57" w14:paraId="4C0FEA9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E6ED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114</w:t>
            </w:r>
          </w:p>
        </w:tc>
        <w:tc>
          <w:tcPr>
            <w:tcW w:w="1276" w:type="dxa"/>
            <w:tcBorders>
              <w:top w:val="nil"/>
              <w:left w:val="nil"/>
              <w:bottom w:val="single" w:sz="4" w:space="0" w:color="auto"/>
              <w:right w:val="single" w:sz="4" w:space="0" w:color="auto"/>
            </w:tcBorders>
            <w:shd w:val="clear" w:color="auto" w:fill="auto"/>
            <w:noWrap/>
            <w:vAlign w:val="center"/>
            <w:hideMark/>
          </w:tcPr>
          <w:p w14:paraId="5FCEC03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100000615.00</w:t>
            </w:r>
          </w:p>
        </w:tc>
        <w:tc>
          <w:tcPr>
            <w:tcW w:w="5812" w:type="dxa"/>
            <w:tcBorders>
              <w:top w:val="nil"/>
              <w:left w:val="nil"/>
              <w:bottom w:val="single" w:sz="4" w:space="0" w:color="auto"/>
              <w:right w:val="single" w:sz="4" w:space="0" w:color="auto"/>
            </w:tcBorders>
            <w:shd w:val="clear" w:color="auto" w:fill="auto"/>
            <w:hideMark/>
          </w:tcPr>
          <w:p w14:paraId="19B1BC5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DOBUTAMINA 250 MG. SOL. INY. FCO. AMP. 20 ML.                                                                                                                                                                                                                                                                                                                                                                                                                                                                                                                                                                                                                                                                                                                                                                                                                                                                                                                                                                                                                                                                                                                                                                                                                                                                                                                                                                                                                                                                                                                                                                                                                                                                                                                                                                                                                                                                                                                                                                                                                      </w:t>
            </w:r>
          </w:p>
        </w:tc>
        <w:tc>
          <w:tcPr>
            <w:tcW w:w="992" w:type="dxa"/>
            <w:tcBorders>
              <w:top w:val="nil"/>
              <w:left w:val="nil"/>
              <w:bottom w:val="single" w:sz="4" w:space="0" w:color="auto"/>
              <w:right w:val="single" w:sz="4" w:space="0" w:color="auto"/>
            </w:tcBorders>
            <w:shd w:val="clear" w:color="auto" w:fill="auto"/>
            <w:noWrap/>
            <w:vAlign w:val="center"/>
            <w:hideMark/>
          </w:tcPr>
          <w:p w14:paraId="52939A8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9BA14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870D2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w:t>
            </w:r>
          </w:p>
        </w:tc>
      </w:tr>
      <w:tr w:rsidR="00F60B57" w:rsidRPr="00F60B57" w14:paraId="6C5ACC5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A71B1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115</w:t>
            </w:r>
          </w:p>
        </w:tc>
        <w:tc>
          <w:tcPr>
            <w:tcW w:w="1276" w:type="dxa"/>
            <w:tcBorders>
              <w:top w:val="nil"/>
              <w:left w:val="nil"/>
              <w:bottom w:val="single" w:sz="4" w:space="0" w:color="auto"/>
              <w:right w:val="single" w:sz="4" w:space="0" w:color="auto"/>
            </w:tcBorders>
            <w:shd w:val="clear" w:color="auto" w:fill="auto"/>
            <w:noWrap/>
            <w:vAlign w:val="center"/>
            <w:hideMark/>
          </w:tcPr>
          <w:p w14:paraId="3AC612D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100001309.00</w:t>
            </w:r>
          </w:p>
        </w:tc>
        <w:tc>
          <w:tcPr>
            <w:tcW w:w="5812" w:type="dxa"/>
            <w:tcBorders>
              <w:top w:val="nil"/>
              <w:left w:val="nil"/>
              <w:bottom w:val="single" w:sz="4" w:space="0" w:color="auto"/>
              <w:right w:val="single" w:sz="4" w:space="0" w:color="auto"/>
            </w:tcBorders>
            <w:shd w:val="clear" w:color="auto" w:fill="auto"/>
            <w:hideMark/>
          </w:tcPr>
          <w:p w14:paraId="5BCDE71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SOLUCION INYECTABLE. 200 MG/ 10 ML. AMPOLLETAS O FRASCOS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052782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D488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F7A92B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w:t>
            </w:r>
          </w:p>
        </w:tc>
      </w:tr>
      <w:tr w:rsidR="00F60B57" w:rsidRPr="00F60B57" w14:paraId="2E69A6D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F2F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116</w:t>
            </w:r>
          </w:p>
        </w:tc>
        <w:tc>
          <w:tcPr>
            <w:tcW w:w="1276" w:type="dxa"/>
            <w:tcBorders>
              <w:top w:val="nil"/>
              <w:left w:val="nil"/>
              <w:bottom w:val="single" w:sz="4" w:space="0" w:color="auto"/>
              <w:right w:val="single" w:sz="4" w:space="0" w:color="auto"/>
            </w:tcBorders>
            <w:shd w:val="clear" w:color="auto" w:fill="auto"/>
            <w:noWrap/>
            <w:vAlign w:val="center"/>
            <w:hideMark/>
          </w:tcPr>
          <w:p w14:paraId="48A2BDE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100001308.01</w:t>
            </w:r>
          </w:p>
        </w:tc>
        <w:tc>
          <w:tcPr>
            <w:tcW w:w="5812" w:type="dxa"/>
            <w:tcBorders>
              <w:top w:val="nil"/>
              <w:left w:val="nil"/>
              <w:bottom w:val="single" w:sz="4" w:space="0" w:color="auto"/>
              <w:right w:val="single" w:sz="4" w:space="0" w:color="auto"/>
            </w:tcBorders>
            <w:shd w:val="clear" w:color="auto" w:fill="auto"/>
            <w:hideMark/>
          </w:tcPr>
          <w:p w14:paraId="265B081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500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0D51A8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0BE04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C9D7D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w:t>
            </w:r>
          </w:p>
        </w:tc>
      </w:tr>
      <w:tr w:rsidR="00F60B57" w:rsidRPr="00F60B57" w14:paraId="4FE96EE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1B91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5C96189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100000406.00</w:t>
            </w:r>
          </w:p>
        </w:tc>
        <w:tc>
          <w:tcPr>
            <w:tcW w:w="5812" w:type="dxa"/>
            <w:tcBorders>
              <w:top w:val="nil"/>
              <w:left w:val="nil"/>
              <w:bottom w:val="single" w:sz="4" w:space="0" w:color="auto"/>
              <w:right w:val="single" w:sz="4" w:space="0" w:color="auto"/>
            </w:tcBorders>
            <w:shd w:val="clear" w:color="auto" w:fill="auto"/>
            <w:hideMark/>
          </w:tcPr>
          <w:p w14:paraId="053A616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DIFENHIDRAMINA. SOLUCION INYECTABLE. 100 MG/10 ML.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BB677C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1D768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58776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w:t>
            </w:r>
          </w:p>
        </w:tc>
      </w:tr>
      <w:tr w:rsidR="00F60B57" w:rsidRPr="00F60B57" w14:paraId="1A74E1B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06E8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118</w:t>
            </w:r>
          </w:p>
        </w:tc>
        <w:tc>
          <w:tcPr>
            <w:tcW w:w="1276" w:type="dxa"/>
            <w:tcBorders>
              <w:top w:val="nil"/>
              <w:left w:val="nil"/>
              <w:bottom w:val="single" w:sz="4" w:space="0" w:color="auto"/>
              <w:right w:val="single" w:sz="4" w:space="0" w:color="auto"/>
            </w:tcBorders>
            <w:shd w:val="clear" w:color="auto" w:fill="auto"/>
            <w:noWrap/>
            <w:vAlign w:val="center"/>
            <w:hideMark/>
          </w:tcPr>
          <w:p w14:paraId="2DAC3BD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100000431.00</w:t>
            </w:r>
          </w:p>
        </w:tc>
        <w:tc>
          <w:tcPr>
            <w:tcW w:w="5812" w:type="dxa"/>
            <w:tcBorders>
              <w:top w:val="nil"/>
              <w:left w:val="nil"/>
              <w:bottom w:val="single" w:sz="4" w:space="0" w:color="auto"/>
              <w:right w:val="single" w:sz="4" w:space="0" w:color="auto"/>
            </w:tcBorders>
            <w:shd w:val="clear" w:color="auto" w:fill="auto"/>
            <w:hideMark/>
          </w:tcPr>
          <w:p w14:paraId="4381171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SALBUTAMOL. JARABE. 2 MG/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4A60126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2AF61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46A6A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w:t>
            </w:r>
          </w:p>
        </w:tc>
      </w:tr>
      <w:tr w:rsidR="00F60B57" w:rsidRPr="00F60B57" w14:paraId="7D2E074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04CDA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0051554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100002132.00</w:t>
            </w:r>
          </w:p>
        </w:tc>
        <w:tc>
          <w:tcPr>
            <w:tcW w:w="5812" w:type="dxa"/>
            <w:tcBorders>
              <w:top w:val="nil"/>
              <w:left w:val="nil"/>
              <w:bottom w:val="single" w:sz="4" w:space="0" w:color="auto"/>
              <w:right w:val="single" w:sz="4" w:space="0" w:color="auto"/>
            </w:tcBorders>
            <w:shd w:val="clear" w:color="auto" w:fill="auto"/>
            <w:hideMark/>
          </w:tcPr>
          <w:p w14:paraId="4B41830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CLARITROMICINA.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2B4D3F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D9089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CF0CE7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w:t>
            </w:r>
          </w:p>
        </w:tc>
      </w:tr>
      <w:tr w:rsidR="00F60B57" w:rsidRPr="00F60B57" w14:paraId="2E28A23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AB47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064937F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100001732.01</w:t>
            </w:r>
          </w:p>
        </w:tc>
        <w:tc>
          <w:tcPr>
            <w:tcW w:w="5812" w:type="dxa"/>
            <w:tcBorders>
              <w:top w:val="nil"/>
              <w:left w:val="nil"/>
              <w:bottom w:val="single" w:sz="4" w:space="0" w:color="auto"/>
              <w:right w:val="single" w:sz="4" w:space="0" w:color="auto"/>
            </w:tcBorders>
            <w:shd w:val="clear" w:color="auto" w:fill="auto"/>
            <w:hideMark/>
          </w:tcPr>
          <w:p w14:paraId="41F5655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FITOMENADIONA SOLUCION O EMULSION INYECTABLE 2 MG ENVASE CON 5 AMPOLLETAS DE 0.2 ML.                                                                                                                                                                                                                                                                                                                                                                                                                                                                                                                                                                                                                                                                                                                                                                                                                                                                                                                                                                                                                                                                                                                                                                                                                                                                                                                                                                                                                                                                                                                                                                                                                                                                                                                                                                                                                                                                                                                                                                                              </w:t>
            </w:r>
          </w:p>
        </w:tc>
        <w:tc>
          <w:tcPr>
            <w:tcW w:w="992" w:type="dxa"/>
            <w:tcBorders>
              <w:top w:val="nil"/>
              <w:left w:val="nil"/>
              <w:bottom w:val="single" w:sz="4" w:space="0" w:color="auto"/>
              <w:right w:val="single" w:sz="4" w:space="0" w:color="auto"/>
            </w:tcBorders>
            <w:shd w:val="clear" w:color="auto" w:fill="auto"/>
            <w:noWrap/>
            <w:vAlign w:val="center"/>
            <w:hideMark/>
          </w:tcPr>
          <w:p w14:paraId="7E3E57B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B79A1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69E337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w:t>
            </w:r>
          </w:p>
        </w:tc>
      </w:tr>
      <w:tr w:rsidR="00F60B57" w:rsidRPr="00F60B57" w14:paraId="3C5AF1E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E4C18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121</w:t>
            </w:r>
          </w:p>
        </w:tc>
        <w:tc>
          <w:tcPr>
            <w:tcW w:w="1276" w:type="dxa"/>
            <w:tcBorders>
              <w:top w:val="nil"/>
              <w:left w:val="nil"/>
              <w:bottom w:val="single" w:sz="4" w:space="0" w:color="auto"/>
              <w:right w:val="single" w:sz="4" w:space="0" w:color="auto"/>
            </w:tcBorders>
            <w:shd w:val="clear" w:color="auto" w:fill="auto"/>
            <w:noWrap/>
            <w:vAlign w:val="center"/>
            <w:hideMark/>
          </w:tcPr>
          <w:p w14:paraId="4DE0F07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100002263.00</w:t>
            </w:r>
          </w:p>
        </w:tc>
        <w:tc>
          <w:tcPr>
            <w:tcW w:w="5812" w:type="dxa"/>
            <w:tcBorders>
              <w:top w:val="nil"/>
              <w:left w:val="nil"/>
              <w:bottom w:val="single" w:sz="4" w:space="0" w:color="auto"/>
              <w:right w:val="single" w:sz="4" w:space="0" w:color="auto"/>
            </w:tcBorders>
            <w:shd w:val="clear" w:color="auto" w:fill="auto"/>
            <w:hideMark/>
          </w:tcPr>
          <w:p w14:paraId="49760DA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TIOTROPIO, BROMURO DE. CAPSULA. 18 MCG.                                                                                                                                                                                                                                                                                                                                                                                                                                                                                                                                                                                                                                                                                                                                                                                                                                                                                                                                                                                                                                                                                                                                                                                                                                                                                                                                                                                                                                                                                                                                                                                                                                                                                                                                                                                                                                                                                                                                                                                                                                </w:t>
            </w:r>
          </w:p>
        </w:tc>
        <w:tc>
          <w:tcPr>
            <w:tcW w:w="992" w:type="dxa"/>
            <w:tcBorders>
              <w:top w:val="nil"/>
              <w:left w:val="nil"/>
              <w:bottom w:val="single" w:sz="4" w:space="0" w:color="auto"/>
              <w:right w:val="single" w:sz="4" w:space="0" w:color="auto"/>
            </w:tcBorders>
            <w:shd w:val="clear" w:color="auto" w:fill="auto"/>
            <w:noWrap/>
            <w:vAlign w:val="center"/>
            <w:hideMark/>
          </w:tcPr>
          <w:p w14:paraId="50F776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94440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01851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w:t>
            </w:r>
          </w:p>
        </w:tc>
      </w:tr>
      <w:tr w:rsidR="00F60B57" w:rsidRPr="00F60B57" w14:paraId="67FC714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FF407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122</w:t>
            </w:r>
          </w:p>
        </w:tc>
        <w:tc>
          <w:tcPr>
            <w:tcW w:w="1276" w:type="dxa"/>
            <w:tcBorders>
              <w:top w:val="nil"/>
              <w:left w:val="nil"/>
              <w:bottom w:val="single" w:sz="4" w:space="0" w:color="auto"/>
              <w:right w:val="single" w:sz="4" w:space="0" w:color="auto"/>
            </w:tcBorders>
            <w:shd w:val="clear" w:color="auto" w:fill="auto"/>
            <w:noWrap/>
            <w:vAlign w:val="center"/>
            <w:hideMark/>
          </w:tcPr>
          <w:p w14:paraId="6659511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100000262.00</w:t>
            </w:r>
          </w:p>
        </w:tc>
        <w:tc>
          <w:tcPr>
            <w:tcW w:w="5812" w:type="dxa"/>
            <w:tcBorders>
              <w:top w:val="nil"/>
              <w:left w:val="nil"/>
              <w:bottom w:val="single" w:sz="4" w:space="0" w:color="auto"/>
              <w:right w:val="single" w:sz="4" w:space="0" w:color="auto"/>
            </w:tcBorders>
            <w:shd w:val="clear" w:color="auto" w:fill="auto"/>
            <w:hideMark/>
          </w:tcPr>
          <w:p w14:paraId="0B882E0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LIDOCAINA. SOLUCION INYECTABLE AL 2 %. 1 G/50 ML. 5 FRASCOS AMPULA CON 50 ML                                                                                                                                                                                                                                                                                                                                                                                                                                                                                                                                                                                                                                                                                                                                                                                                                                                                                                                                                                                                                                                                                                                                                                                                                                                                                                                                                                                                                                                                                                                                                                                                                                                                                                                                                                                                                                                                                                                                                                                       </w:t>
            </w:r>
          </w:p>
        </w:tc>
        <w:tc>
          <w:tcPr>
            <w:tcW w:w="992" w:type="dxa"/>
            <w:tcBorders>
              <w:top w:val="nil"/>
              <w:left w:val="nil"/>
              <w:bottom w:val="single" w:sz="4" w:space="0" w:color="auto"/>
              <w:right w:val="single" w:sz="4" w:space="0" w:color="auto"/>
            </w:tcBorders>
            <w:shd w:val="clear" w:color="auto" w:fill="auto"/>
            <w:noWrap/>
            <w:vAlign w:val="center"/>
            <w:hideMark/>
          </w:tcPr>
          <w:p w14:paraId="025B950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E6FC02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02C210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w:t>
            </w:r>
          </w:p>
        </w:tc>
      </w:tr>
      <w:tr w:rsidR="00F60B57" w:rsidRPr="00F60B57" w14:paraId="2D6002B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343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123</w:t>
            </w:r>
          </w:p>
        </w:tc>
        <w:tc>
          <w:tcPr>
            <w:tcW w:w="1276" w:type="dxa"/>
            <w:tcBorders>
              <w:top w:val="nil"/>
              <w:left w:val="nil"/>
              <w:bottom w:val="single" w:sz="4" w:space="0" w:color="auto"/>
              <w:right w:val="single" w:sz="4" w:space="0" w:color="auto"/>
            </w:tcBorders>
            <w:shd w:val="clear" w:color="auto" w:fill="auto"/>
            <w:noWrap/>
            <w:vAlign w:val="center"/>
            <w:hideMark/>
          </w:tcPr>
          <w:p w14:paraId="5E8DBB9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100004148.00</w:t>
            </w:r>
          </w:p>
        </w:tc>
        <w:tc>
          <w:tcPr>
            <w:tcW w:w="5812" w:type="dxa"/>
            <w:tcBorders>
              <w:top w:val="nil"/>
              <w:left w:val="nil"/>
              <w:bottom w:val="single" w:sz="4" w:space="0" w:color="auto"/>
              <w:right w:val="single" w:sz="4" w:space="0" w:color="auto"/>
            </w:tcBorders>
            <w:shd w:val="clear" w:color="auto" w:fill="auto"/>
            <w:hideMark/>
          </w:tcPr>
          <w:p w14:paraId="7E63067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LISPRO </w:t>
            </w:r>
            <w:proofErr w:type="spellStart"/>
            <w:r w:rsidRPr="00F60B57">
              <w:rPr>
                <w:rFonts w:ascii="Calibri" w:hAnsi="Calibri" w:cs="Calibri"/>
                <w:color w:val="000000"/>
                <w:sz w:val="18"/>
                <w:szCs w:val="18"/>
                <w:lang w:val="es-MX" w:eastAsia="es-MX"/>
              </w:rPr>
              <w:t>LISPRO</w:t>
            </w:r>
            <w:proofErr w:type="spellEnd"/>
            <w:r w:rsidRPr="00F60B57">
              <w:rPr>
                <w:rFonts w:ascii="Calibri" w:hAnsi="Calibri" w:cs="Calibri"/>
                <w:color w:val="000000"/>
                <w:sz w:val="18"/>
                <w:szCs w:val="18"/>
                <w:lang w:val="es-MX" w:eastAsia="es-MX"/>
              </w:rPr>
              <w:t xml:space="preserve"> PROTAMINA SUSPENSION INYECTABLE 100 UI 2 CARTUCHOS CON 3 ML O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7FB14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659470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07840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w:t>
            </w:r>
          </w:p>
        </w:tc>
      </w:tr>
      <w:tr w:rsidR="00F60B57" w:rsidRPr="00F60B57" w14:paraId="7F0C4CC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5E77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159DEC7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100001700.00</w:t>
            </w:r>
          </w:p>
        </w:tc>
        <w:tc>
          <w:tcPr>
            <w:tcW w:w="5812" w:type="dxa"/>
            <w:tcBorders>
              <w:top w:val="nil"/>
              <w:left w:val="nil"/>
              <w:bottom w:val="single" w:sz="4" w:space="0" w:color="auto"/>
              <w:right w:val="single" w:sz="4" w:space="0" w:color="auto"/>
            </w:tcBorders>
            <w:shd w:val="clear" w:color="auto" w:fill="auto"/>
            <w:hideMark/>
          </w:tcPr>
          <w:p w14:paraId="668667F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FOLICO. TABLETA. 4 MG. 90 TABLETAS                                                                                                                                                                                                                                                                                                                                                                                                                                                                                                                                                                                                                                                                                                                                                                                                                                                                                                                                                                                                                                                                                                                                                                                                                                                                                                                                                                                                                                                                                                                                                                                                                                                                                                                                                                                                                                                                                                                                                                                                                                          </w:t>
            </w:r>
          </w:p>
        </w:tc>
        <w:tc>
          <w:tcPr>
            <w:tcW w:w="992" w:type="dxa"/>
            <w:tcBorders>
              <w:top w:val="nil"/>
              <w:left w:val="nil"/>
              <w:bottom w:val="single" w:sz="4" w:space="0" w:color="auto"/>
              <w:right w:val="single" w:sz="4" w:space="0" w:color="auto"/>
            </w:tcBorders>
            <w:shd w:val="clear" w:color="auto" w:fill="auto"/>
            <w:noWrap/>
            <w:vAlign w:val="center"/>
            <w:hideMark/>
          </w:tcPr>
          <w:p w14:paraId="4D4ECE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35DECF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2559BF4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w:t>
            </w:r>
          </w:p>
        </w:tc>
      </w:tr>
      <w:tr w:rsidR="00F60B57" w:rsidRPr="00F60B57" w14:paraId="0344090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95D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34C4665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100000264.00</w:t>
            </w:r>
          </w:p>
        </w:tc>
        <w:tc>
          <w:tcPr>
            <w:tcW w:w="5812" w:type="dxa"/>
            <w:tcBorders>
              <w:top w:val="nil"/>
              <w:left w:val="nil"/>
              <w:bottom w:val="single" w:sz="4" w:space="0" w:color="auto"/>
              <w:right w:val="single" w:sz="4" w:space="0" w:color="auto"/>
            </w:tcBorders>
            <w:shd w:val="clear" w:color="auto" w:fill="auto"/>
            <w:hideMark/>
          </w:tcPr>
          <w:p w14:paraId="6D98233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LIDOCAINA. SOLUCION AL 10 %. 10 G/100 ML. 115 ML CON ATOMIZADOR MANUAL                                                                                                                                                                                                                                                                                                                                                                                                                                                                                                                                                                                                                                                                                                                                                                                                                                                                                                                                                                                                                                                                                                                                                                                                                                                                                                                                                                                                                                                                                                                                                                                                                                                                                                                                                                                                                                                                                                                                                                                                            </w:t>
            </w:r>
          </w:p>
        </w:tc>
        <w:tc>
          <w:tcPr>
            <w:tcW w:w="992" w:type="dxa"/>
            <w:tcBorders>
              <w:top w:val="nil"/>
              <w:left w:val="nil"/>
              <w:bottom w:val="single" w:sz="4" w:space="0" w:color="auto"/>
              <w:right w:val="single" w:sz="4" w:space="0" w:color="auto"/>
            </w:tcBorders>
            <w:shd w:val="clear" w:color="auto" w:fill="auto"/>
            <w:noWrap/>
            <w:vAlign w:val="center"/>
            <w:hideMark/>
          </w:tcPr>
          <w:p w14:paraId="008C445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2555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446E3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w:t>
            </w:r>
          </w:p>
        </w:tc>
      </w:tr>
      <w:tr w:rsidR="00F60B57" w:rsidRPr="00F60B57" w14:paraId="66AC412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B551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126</w:t>
            </w:r>
          </w:p>
        </w:tc>
        <w:tc>
          <w:tcPr>
            <w:tcW w:w="1276" w:type="dxa"/>
            <w:tcBorders>
              <w:top w:val="nil"/>
              <w:left w:val="nil"/>
              <w:bottom w:val="single" w:sz="4" w:space="0" w:color="auto"/>
              <w:right w:val="single" w:sz="4" w:space="0" w:color="auto"/>
            </w:tcBorders>
            <w:shd w:val="clear" w:color="auto" w:fill="auto"/>
            <w:noWrap/>
            <w:vAlign w:val="center"/>
            <w:hideMark/>
          </w:tcPr>
          <w:p w14:paraId="079D383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100002463.00</w:t>
            </w:r>
          </w:p>
        </w:tc>
        <w:tc>
          <w:tcPr>
            <w:tcW w:w="5812" w:type="dxa"/>
            <w:tcBorders>
              <w:top w:val="nil"/>
              <w:left w:val="nil"/>
              <w:bottom w:val="single" w:sz="4" w:space="0" w:color="auto"/>
              <w:right w:val="single" w:sz="4" w:space="0" w:color="auto"/>
            </w:tcBorders>
            <w:shd w:val="clear" w:color="auto" w:fill="auto"/>
            <w:hideMark/>
          </w:tcPr>
          <w:p w14:paraId="358372E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AMBROXOL. SOLUCION. 300 MG/ 100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0EDC9DC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9CBCA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FED7D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w:t>
            </w:r>
          </w:p>
        </w:tc>
      </w:tr>
      <w:tr w:rsidR="00F60B57" w:rsidRPr="00F60B57" w14:paraId="7ABB091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B74E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127</w:t>
            </w:r>
          </w:p>
        </w:tc>
        <w:tc>
          <w:tcPr>
            <w:tcW w:w="1276" w:type="dxa"/>
            <w:tcBorders>
              <w:top w:val="nil"/>
              <w:left w:val="nil"/>
              <w:bottom w:val="single" w:sz="4" w:space="0" w:color="auto"/>
              <w:right w:val="single" w:sz="4" w:space="0" w:color="auto"/>
            </w:tcBorders>
            <w:shd w:val="clear" w:color="auto" w:fill="auto"/>
            <w:noWrap/>
            <w:vAlign w:val="center"/>
            <w:hideMark/>
          </w:tcPr>
          <w:p w14:paraId="5ED029D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100001921.00</w:t>
            </w:r>
          </w:p>
        </w:tc>
        <w:tc>
          <w:tcPr>
            <w:tcW w:w="5812" w:type="dxa"/>
            <w:tcBorders>
              <w:top w:val="nil"/>
              <w:left w:val="nil"/>
              <w:bottom w:val="single" w:sz="4" w:space="0" w:color="auto"/>
              <w:right w:val="single" w:sz="4" w:space="0" w:color="auto"/>
            </w:tcBorders>
            <w:shd w:val="clear" w:color="auto" w:fill="auto"/>
            <w:hideMark/>
          </w:tcPr>
          <w:p w14:paraId="72E2F7C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BENCILPENICILINA SODICA CRISTALINA 1,000,000 UI SOLUCION INYECTABLE.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084938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000C3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E1D52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w:t>
            </w:r>
          </w:p>
        </w:tc>
      </w:tr>
      <w:tr w:rsidR="00F60B57" w:rsidRPr="00F60B57" w14:paraId="390B61D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59967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128</w:t>
            </w:r>
          </w:p>
        </w:tc>
        <w:tc>
          <w:tcPr>
            <w:tcW w:w="1276" w:type="dxa"/>
            <w:tcBorders>
              <w:top w:val="nil"/>
              <w:left w:val="nil"/>
              <w:bottom w:val="single" w:sz="4" w:space="0" w:color="auto"/>
              <w:right w:val="single" w:sz="4" w:space="0" w:color="auto"/>
            </w:tcBorders>
            <w:shd w:val="clear" w:color="auto" w:fill="auto"/>
            <w:noWrap/>
            <w:vAlign w:val="center"/>
            <w:hideMark/>
          </w:tcPr>
          <w:p w14:paraId="2BEE5A0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100001345.00</w:t>
            </w:r>
          </w:p>
        </w:tc>
        <w:tc>
          <w:tcPr>
            <w:tcW w:w="5812" w:type="dxa"/>
            <w:tcBorders>
              <w:top w:val="nil"/>
              <w:left w:val="nil"/>
              <w:bottom w:val="single" w:sz="4" w:space="0" w:color="auto"/>
              <w:right w:val="single" w:sz="4" w:space="0" w:color="auto"/>
            </w:tcBorders>
            <w:shd w:val="clear" w:color="auto" w:fill="auto"/>
            <w:hideMark/>
          </w:tcPr>
          <w:p w14:paraId="72008FB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ALBENDAZOL. SUSPENSION ORAL. 400 MG/20 ML. ENVASE CON 20 ML                                                                                                                                                                                                                                                                                                                                                                                                                                                                                                                                                                                                                                                                                                                                                                                                                                                                                                                                                                                                                                                                                                                                                                                                                                                                                                                                                                                                                                                                                                                                                                                                                                                                                                                                                                                                                                                                                                                                                                                                                       </w:t>
            </w:r>
          </w:p>
        </w:tc>
        <w:tc>
          <w:tcPr>
            <w:tcW w:w="992" w:type="dxa"/>
            <w:tcBorders>
              <w:top w:val="nil"/>
              <w:left w:val="nil"/>
              <w:bottom w:val="single" w:sz="4" w:space="0" w:color="auto"/>
              <w:right w:val="single" w:sz="4" w:space="0" w:color="auto"/>
            </w:tcBorders>
            <w:shd w:val="clear" w:color="auto" w:fill="auto"/>
            <w:noWrap/>
            <w:vAlign w:val="center"/>
            <w:hideMark/>
          </w:tcPr>
          <w:p w14:paraId="1A95484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C0290A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742DB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w:t>
            </w:r>
          </w:p>
        </w:tc>
      </w:tr>
      <w:tr w:rsidR="00F60B57" w:rsidRPr="00F60B57" w14:paraId="44F4D94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B50E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129</w:t>
            </w:r>
          </w:p>
        </w:tc>
        <w:tc>
          <w:tcPr>
            <w:tcW w:w="1276" w:type="dxa"/>
            <w:tcBorders>
              <w:top w:val="nil"/>
              <w:left w:val="nil"/>
              <w:bottom w:val="single" w:sz="4" w:space="0" w:color="auto"/>
              <w:right w:val="single" w:sz="4" w:space="0" w:color="auto"/>
            </w:tcBorders>
            <w:shd w:val="clear" w:color="auto" w:fill="auto"/>
            <w:noWrap/>
            <w:vAlign w:val="center"/>
            <w:hideMark/>
          </w:tcPr>
          <w:p w14:paraId="3102FA6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100005481.00</w:t>
            </w:r>
          </w:p>
        </w:tc>
        <w:tc>
          <w:tcPr>
            <w:tcW w:w="5812" w:type="dxa"/>
            <w:tcBorders>
              <w:top w:val="nil"/>
              <w:left w:val="nil"/>
              <w:bottom w:val="single" w:sz="4" w:space="0" w:color="auto"/>
              <w:right w:val="single" w:sz="4" w:space="0" w:color="auto"/>
            </w:tcBorders>
            <w:shd w:val="clear" w:color="auto" w:fill="auto"/>
            <w:hideMark/>
          </w:tcPr>
          <w:p w14:paraId="5A4DB69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PAROXETINA.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726258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EC25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B55C86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w:t>
            </w:r>
          </w:p>
        </w:tc>
      </w:tr>
      <w:tr w:rsidR="00F60B57" w:rsidRPr="00F60B57" w14:paraId="56B7BD8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F45F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130</w:t>
            </w:r>
          </w:p>
        </w:tc>
        <w:tc>
          <w:tcPr>
            <w:tcW w:w="1276" w:type="dxa"/>
            <w:tcBorders>
              <w:top w:val="nil"/>
              <w:left w:val="nil"/>
              <w:bottom w:val="single" w:sz="4" w:space="0" w:color="auto"/>
              <w:right w:val="single" w:sz="4" w:space="0" w:color="auto"/>
            </w:tcBorders>
            <w:shd w:val="clear" w:color="auto" w:fill="auto"/>
            <w:noWrap/>
            <w:vAlign w:val="center"/>
            <w:hideMark/>
          </w:tcPr>
          <w:p w14:paraId="166AF24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100002821.00</w:t>
            </w:r>
          </w:p>
        </w:tc>
        <w:tc>
          <w:tcPr>
            <w:tcW w:w="5812" w:type="dxa"/>
            <w:tcBorders>
              <w:top w:val="nil"/>
              <w:left w:val="nil"/>
              <w:bottom w:val="single" w:sz="4" w:space="0" w:color="auto"/>
              <w:right w:val="single" w:sz="4" w:space="0" w:color="auto"/>
            </w:tcBorders>
            <w:shd w:val="clear" w:color="auto" w:fill="auto"/>
            <w:hideMark/>
          </w:tcPr>
          <w:p w14:paraId="1FDDBC2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CLORANFENICOL LEVOGIRO. SOLUCION OFTALMICA. 5 MG/ML. GOTERO INTEGRAL CON 15 ML                                                                                                                                                                                                                                                                                                                                                                                                                                                                                                                                                                                                                                                                                                                                                                                                                                                                                                                                                                                                                                                                                                                                                                                                                                                                                                                                                                                                                                                                                                                                                                                                                                                                                                                                                                                                                                                                                                                                                                                                    </w:t>
            </w:r>
          </w:p>
        </w:tc>
        <w:tc>
          <w:tcPr>
            <w:tcW w:w="992" w:type="dxa"/>
            <w:tcBorders>
              <w:top w:val="nil"/>
              <w:left w:val="nil"/>
              <w:bottom w:val="single" w:sz="4" w:space="0" w:color="auto"/>
              <w:right w:val="single" w:sz="4" w:space="0" w:color="auto"/>
            </w:tcBorders>
            <w:shd w:val="clear" w:color="auto" w:fill="auto"/>
            <w:noWrap/>
            <w:vAlign w:val="center"/>
            <w:hideMark/>
          </w:tcPr>
          <w:p w14:paraId="1888000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7548F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7CBEF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r>
      <w:tr w:rsidR="00F60B57" w:rsidRPr="00F60B57" w14:paraId="034ADFB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EF11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131</w:t>
            </w:r>
          </w:p>
        </w:tc>
        <w:tc>
          <w:tcPr>
            <w:tcW w:w="1276" w:type="dxa"/>
            <w:tcBorders>
              <w:top w:val="nil"/>
              <w:left w:val="nil"/>
              <w:bottom w:val="single" w:sz="4" w:space="0" w:color="auto"/>
              <w:right w:val="single" w:sz="4" w:space="0" w:color="auto"/>
            </w:tcBorders>
            <w:shd w:val="clear" w:color="auto" w:fill="auto"/>
            <w:noWrap/>
            <w:vAlign w:val="center"/>
            <w:hideMark/>
          </w:tcPr>
          <w:p w14:paraId="2B7F487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100004488.00</w:t>
            </w:r>
          </w:p>
        </w:tc>
        <w:tc>
          <w:tcPr>
            <w:tcW w:w="5812" w:type="dxa"/>
            <w:tcBorders>
              <w:top w:val="nil"/>
              <w:left w:val="nil"/>
              <w:bottom w:val="single" w:sz="4" w:space="0" w:color="auto"/>
              <w:right w:val="single" w:sz="4" w:space="0" w:color="auto"/>
            </w:tcBorders>
            <w:shd w:val="clear" w:color="auto" w:fill="auto"/>
            <w:hideMark/>
          </w:tcPr>
          <w:p w14:paraId="4D0B1B4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VENLAFAXINA. CAPSULA O GRAGEA DE LIBERACION PROLONGADA. 75 MG                                                                                                                                                                                                                                                                                                                                                                                                                                                                                                                                                                                                                                                                                                                                                                                                                                                                                                                                                                                                                                                                                                                                                                                                                                                                                                                                                                                                                                                                                                                                                                                                                                                                                                                                                                                                                                                                                                                                                                                                      </w:t>
            </w:r>
          </w:p>
        </w:tc>
        <w:tc>
          <w:tcPr>
            <w:tcW w:w="992" w:type="dxa"/>
            <w:tcBorders>
              <w:top w:val="nil"/>
              <w:left w:val="nil"/>
              <w:bottom w:val="single" w:sz="4" w:space="0" w:color="auto"/>
              <w:right w:val="single" w:sz="4" w:space="0" w:color="auto"/>
            </w:tcBorders>
            <w:shd w:val="clear" w:color="auto" w:fill="auto"/>
            <w:noWrap/>
            <w:vAlign w:val="center"/>
            <w:hideMark/>
          </w:tcPr>
          <w:p w14:paraId="3E2323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50E220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3B62D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r>
      <w:tr w:rsidR="00F60B57" w:rsidRPr="00F60B57" w14:paraId="5E2BE02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7455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132</w:t>
            </w:r>
          </w:p>
        </w:tc>
        <w:tc>
          <w:tcPr>
            <w:tcW w:w="1276" w:type="dxa"/>
            <w:tcBorders>
              <w:top w:val="nil"/>
              <w:left w:val="nil"/>
              <w:bottom w:val="single" w:sz="4" w:space="0" w:color="auto"/>
              <w:right w:val="single" w:sz="4" w:space="0" w:color="auto"/>
            </w:tcBorders>
            <w:shd w:val="clear" w:color="auto" w:fill="auto"/>
            <w:noWrap/>
            <w:vAlign w:val="center"/>
            <w:hideMark/>
          </w:tcPr>
          <w:p w14:paraId="0BF2A5F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100002814.00</w:t>
            </w:r>
          </w:p>
        </w:tc>
        <w:tc>
          <w:tcPr>
            <w:tcW w:w="5812" w:type="dxa"/>
            <w:tcBorders>
              <w:top w:val="nil"/>
              <w:left w:val="nil"/>
              <w:bottom w:val="single" w:sz="4" w:space="0" w:color="auto"/>
              <w:right w:val="single" w:sz="4" w:space="0" w:color="auto"/>
            </w:tcBorders>
            <w:shd w:val="clear" w:color="auto" w:fill="auto"/>
            <w:hideMark/>
          </w:tcPr>
          <w:p w14:paraId="76D4B59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HIPROMELOSA SOLUCION OFTALMICA AL 0.5% 5 MG/ ML GOTERO INTEGRAL CON 15 ML                                                                                                                                                                                                                                                                                                                                                                                                                                                                                                                                                                                                                                                                                                                                                                                                                                                                                                                                                                                                                                                                                                                                                                                                                                                                                                                                                                                                                                                                                                                                                                                                                                                                                                                                                                                                                                                                                                                                                                                                         </w:t>
            </w:r>
          </w:p>
        </w:tc>
        <w:tc>
          <w:tcPr>
            <w:tcW w:w="992" w:type="dxa"/>
            <w:tcBorders>
              <w:top w:val="nil"/>
              <w:left w:val="nil"/>
              <w:bottom w:val="single" w:sz="4" w:space="0" w:color="auto"/>
              <w:right w:val="single" w:sz="4" w:space="0" w:color="auto"/>
            </w:tcBorders>
            <w:shd w:val="clear" w:color="auto" w:fill="auto"/>
            <w:noWrap/>
            <w:vAlign w:val="center"/>
            <w:hideMark/>
          </w:tcPr>
          <w:p w14:paraId="59472DA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B0658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337C1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r>
      <w:tr w:rsidR="00F60B57" w:rsidRPr="00F60B57" w14:paraId="20C778D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3571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133</w:t>
            </w:r>
          </w:p>
        </w:tc>
        <w:tc>
          <w:tcPr>
            <w:tcW w:w="1276" w:type="dxa"/>
            <w:tcBorders>
              <w:top w:val="nil"/>
              <w:left w:val="nil"/>
              <w:bottom w:val="single" w:sz="4" w:space="0" w:color="auto"/>
              <w:right w:val="single" w:sz="4" w:space="0" w:color="auto"/>
            </w:tcBorders>
            <w:shd w:val="clear" w:color="auto" w:fill="auto"/>
            <w:noWrap/>
            <w:vAlign w:val="center"/>
            <w:hideMark/>
          </w:tcPr>
          <w:p w14:paraId="3670F12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100003433.00</w:t>
            </w:r>
          </w:p>
        </w:tc>
        <w:tc>
          <w:tcPr>
            <w:tcW w:w="5812" w:type="dxa"/>
            <w:tcBorders>
              <w:top w:val="nil"/>
              <w:left w:val="nil"/>
              <w:bottom w:val="single" w:sz="4" w:space="0" w:color="auto"/>
              <w:right w:val="single" w:sz="4" w:space="0" w:color="auto"/>
            </w:tcBorders>
            <w:shd w:val="clear" w:color="auto" w:fill="auto"/>
            <w:hideMark/>
          </w:tcPr>
          <w:p w14:paraId="25E089A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ACETATO DE METILPREDNISOLONA. SUSPENSION INYECTABLE. 40 MG/ ML. FRASCO AMPULA CON 2 ML                                                                                                                                                                                                                                                                                                                                                                                                                                                                                                                                                                                                                                                                                                                                                                                                                                                                                                                                                                                                                                                                                                                                                                                                                                                                                                                                                                                                                                                                                                                                                                                                                                                                                                                                                                                                                                                                                                                                                                                            </w:t>
            </w:r>
          </w:p>
        </w:tc>
        <w:tc>
          <w:tcPr>
            <w:tcW w:w="992" w:type="dxa"/>
            <w:tcBorders>
              <w:top w:val="nil"/>
              <w:left w:val="nil"/>
              <w:bottom w:val="single" w:sz="4" w:space="0" w:color="auto"/>
              <w:right w:val="single" w:sz="4" w:space="0" w:color="auto"/>
            </w:tcBorders>
            <w:shd w:val="clear" w:color="auto" w:fill="auto"/>
            <w:noWrap/>
            <w:vAlign w:val="center"/>
            <w:hideMark/>
          </w:tcPr>
          <w:p w14:paraId="320D009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DC7A8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56109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r>
      <w:tr w:rsidR="00F60B57" w:rsidRPr="00F60B57" w14:paraId="030E54A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7410A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134</w:t>
            </w:r>
          </w:p>
        </w:tc>
        <w:tc>
          <w:tcPr>
            <w:tcW w:w="1276" w:type="dxa"/>
            <w:tcBorders>
              <w:top w:val="nil"/>
              <w:left w:val="nil"/>
              <w:bottom w:val="single" w:sz="4" w:space="0" w:color="auto"/>
              <w:right w:val="single" w:sz="4" w:space="0" w:color="auto"/>
            </w:tcBorders>
            <w:shd w:val="clear" w:color="auto" w:fill="auto"/>
            <w:noWrap/>
            <w:vAlign w:val="center"/>
            <w:hideMark/>
          </w:tcPr>
          <w:p w14:paraId="42B0694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100004164.00</w:t>
            </w:r>
          </w:p>
        </w:tc>
        <w:tc>
          <w:tcPr>
            <w:tcW w:w="5812" w:type="dxa"/>
            <w:tcBorders>
              <w:top w:val="nil"/>
              <w:left w:val="nil"/>
              <w:bottom w:val="single" w:sz="4" w:space="0" w:color="auto"/>
              <w:right w:val="single" w:sz="4" w:space="0" w:color="auto"/>
            </w:tcBorders>
            <w:shd w:val="clear" w:color="auto" w:fill="auto"/>
            <w:hideMark/>
          </w:tcPr>
          <w:p w14:paraId="04C3BDF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ALENDRONICO. TABLETA O COMPRIMIDO. 70 MG.                                                                                                                                                                                                                                                                                                                                                                                                                                                                                                                                                                                                                                                                                                                                                                                                                                                                                                                                                                                                                                                                                                                                                                                                                                                                                                                                                                                                                                                                                                                                                                                                                                                                                                                                                                                                                                                                                                                                                                                                                                   </w:t>
            </w:r>
          </w:p>
        </w:tc>
        <w:tc>
          <w:tcPr>
            <w:tcW w:w="992" w:type="dxa"/>
            <w:tcBorders>
              <w:top w:val="nil"/>
              <w:left w:val="nil"/>
              <w:bottom w:val="single" w:sz="4" w:space="0" w:color="auto"/>
              <w:right w:val="single" w:sz="4" w:space="0" w:color="auto"/>
            </w:tcBorders>
            <w:shd w:val="clear" w:color="auto" w:fill="auto"/>
            <w:noWrap/>
            <w:vAlign w:val="center"/>
            <w:hideMark/>
          </w:tcPr>
          <w:p w14:paraId="645C23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DC3D22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1C6252C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w:t>
            </w:r>
          </w:p>
        </w:tc>
      </w:tr>
      <w:tr w:rsidR="00F60B57" w:rsidRPr="00F60B57" w14:paraId="7617B1D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D1E1D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135</w:t>
            </w:r>
          </w:p>
        </w:tc>
        <w:tc>
          <w:tcPr>
            <w:tcW w:w="1276" w:type="dxa"/>
            <w:tcBorders>
              <w:top w:val="nil"/>
              <w:left w:val="nil"/>
              <w:bottom w:val="single" w:sz="4" w:space="0" w:color="auto"/>
              <w:right w:val="single" w:sz="4" w:space="0" w:color="auto"/>
            </w:tcBorders>
            <w:shd w:val="clear" w:color="auto" w:fill="auto"/>
            <w:noWrap/>
            <w:vAlign w:val="center"/>
            <w:hideMark/>
          </w:tcPr>
          <w:p w14:paraId="29D1827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100000561.00</w:t>
            </w:r>
          </w:p>
        </w:tc>
        <w:tc>
          <w:tcPr>
            <w:tcW w:w="5812" w:type="dxa"/>
            <w:tcBorders>
              <w:top w:val="nil"/>
              <w:left w:val="nil"/>
              <w:bottom w:val="single" w:sz="4" w:space="0" w:color="auto"/>
              <w:right w:val="single" w:sz="4" w:space="0" w:color="auto"/>
            </w:tcBorders>
            <w:shd w:val="clear" w:color="auto" w:fill="auto"/>
            <w:hideMark/>
          </w:tcPr>
          <w:p w14:paraId="658626A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CLORTALIDONA.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6684D8C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7E73B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2ADAC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w:t>
            </w:r>
          </w:p>
        </w:tc>
      </w:tr>
      <w:tr w:rsidR="00F60B57" w:rsidRPr="00F60B57" w14:paraId="704091F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0EBC7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136</w:t>
            </w:r>
          </w:p>
        </w:tc>
        <w:tc>
          <w:tcPr>
            <w:tcW w:w="1276" w:type="dxa"/>
            <w:tcBorders>
              <w:top w:val="nil"/>
              <w:left w:val="nil"/>
              <w:bottom w:val="single" w:sz="4" w:space="0" w:color="auto"/>
              <w:right w:val="single" w:sz="4" w:space="0" w:color="auto"/>
            </w:tcBorders>
            <w:shd w:val="clear" w:color="auto" w:fill="auto"/>
            <w:noWrap/>
            <w:vAlign w:val="center"/>
            <w:hideMark/>
          </w:tcPr>
          <w:p w14:paraId="7E609A4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100002018.00</w:t>
            </w:r>
          </w:p>
        </w:tc>
        <w:tc>
          <w:tcPr>
            <w:tcW w:w="5812" w:type="dxa"/>
            <w:tcBorders>
              <w:top w:val="nil"/>
              <w:left w:val="nil"/>
              <w:bottom w:val="single" w:sz="4" w:space="0" w:color="auto"/>
              <w:right w:val="single" w:sz="4" w:space="0" w:color="auto"/>
            </w:tcBorders>
            <w:shd w:val="clear" w:color="auto" w:fill="auto"/>
            <w:hideMark/>
          </w:tcPr>
          <w:p w14:paraId="5B0ADA4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ITRACONAZOL. CAPSULA. 100 MG.                                                                                                                                                                                                                                                                                                                                                                                                                                                                                                                                                                                                                                                                                                                                                                                                                                                                                                                                                                                                                                                                                                                                                                                                                                                                                                                                                                                                                                                                                                                                                                                                                                                                                                                                                                                                                                                                                                                                                                                                                                                     </w:t>
            </w:r>
          </w:p>
        </w:tc>
        <w:tc>
          <w:tcPr>
            <w:tcW w:w="992" w:type="dxa"/>
            <w:tcBorders>
              <w:top w:val="nil"/>
              <w:left w:val="nil"/>
              <w:bottom w:val="single" w:sz="4" w:space="0" w:color="auto"/>
              <w:right w:val="single" w:sz="4" w:space="0" w:color="auto"/>
            </w:tcBorders>
            <w:shd w:val="clear" w:color="auto" w:fill="auto"/>
            <w:noWrap/>
            <w:vAlign w:val="center"/>
            <w:hideMark/>
          </w:tcPr>
          <w:p w14:paraId="4A658D6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EF2CB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693696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w:t>
            </w:r>
          </w:p>
        </w:tc>
      </w:tr>
      <w:tr w:rsidR="00F60B57" w:rsidRPr="00F60B57" w14:paraId="199256B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2C142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137</w:t>
            </w:r>
          </w:p>
        </w:tc>
        <w:tc>
          <w:tcPr>
            <w:tcW w:w="1276" w:type="dxa"/>
            <w:tcBorders>
              <w:top w:val="nil"/>
              <w:left w:val="nil"/>
              <w:bottom w:val="single" w:sz="4" w:space="0" w:color="auto"/>
              <w:right w:val="single" w:sz="4" w:space="0" w:color="auto"/>
            </w:tcBorders>
            <w:shd w:val="clear" w:color="auto" w:fill="auto"/>
            <w:noWrap/>
            <w:vAlign w:val="center"/>
            <w:hideMark/>
          </w:tcPr>
          <w:p w14:paraId="4E0F211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100001981.00</w:t>
            </w:r>
          </w:p>
        </w:tc>
        <w:tc>
          <w:tcPr>
            <w:tcW w:w="5812" w:type="dxa"/>
            <w:tcBorders>
              <w:top w:val="nil"/>
              <w:left w:val="nil"/>
              <w:bottom w:val="single" w:sz="4" w:space="0" w:color="auto"/>
              <w:right w:val="single" w:sz="4" w:space="0" w:color="auto"/>
            </w:tcBorders>
            <w:shd w:val="clear" w:color="auto" w:fill="auto"/>
            <w:hideMark/>
          </w:tcPr>
          <w:p w14:paraId="3576783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TETRACICLINA. TABLETA O CAPSULA. 250 MG.                                                                                                                                                                                                                                                                                                                                                                                                                                                                                                                                                                                                                                                                                                                                                                                                                                                                                                                                                                                                                                                                                                                                                                                                                                                                                                                                                                                                                                                                                                                                                                                                                                                                                                                                                                                                                                                                                                                                                                                                                           </w:t>
            </w:r>
          </w:p>
        </w:tc>
        <w:tc>
          <w:tcPr>
            <w:tcW w:w="992" w:type="dxa"/>
            <w:tcBorders>
              <w:top w:val="nil"/>
              <w:left w:val="nil"/>
              <w:bottom w:val="single" w:sz="4" w:space="0" w:color="auto"/>
              <w:right w:val="single" w:sz="4" w:space="0" w:color="auto"/>
            </w:tcBorders>
            <w:shd w:val="clear" w:color="auto" w:fill="auto"/>
            <w:noWrap/>
            <w:vAlign w:val="center"/>
            <w:hideMark/>
          </w:tcPr>
          <w:p w14:paraId="1CEE49D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93AC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85FAD9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w:t>
            </w:r>
          </w:p>
        </w:tc>
      </w:tr>
      <w:tr w:rsidR="00F60B57" w:rsidRPr="00F60B57" w14:paraId="66218C9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1659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138</w:t>
            </w:r>
          </w:p>
        </w:tc>
        <w:tc>
          <w:tcPr>
            <w:tcW w:w="1276" w:type="dxa"/>
            <w:tcBorders>
              <w:top w:val="nil"/>
              <w:left w:val="nil"/>
              <w:bottom w:val="single" w:sz="4" w:space="0" w:color="auto"/>
              <w:right w:val="single" w:sz="4" w:space="0" w:color="auto"/>
            </w:tcBorders>
            <w:shd w:val="clear" w:color="auto" w:fill="auto"/>
            <w:noWrap/>
            <w:vAlign w:val="center"/>
            <w:hideMark/>
          </w:tcPr>
          <w:p w14:paraId="5A853EC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100000271.00</w:t>
            </w:r>
          </w:p>
        </w:tc>
        <w:tc>
          <w:tcPr>
            <w:tcW w:w="5812" w:type="dxa"/>
            <w:tcBorders>
              <w:top w:val="nil"/>
              <w:left w:val="nil"/>
              <w:bottom w:val="single" w:sz="4" w:space="0" w:color="auto"/>
              <w:right w:val="single" w:sz="4" w:space="0" w:color="auto"/>
            </w:tcBorders>
            <w:shd w:val="clear" w:color="auto" w:fill="auto"/>
            <w:hideMark/>
          </w:tcPr>
          <w:p w14:paraId="44C5418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BUPIVACAINA. SOLUCION INYECTABLE. 5 MG/ML.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5E70134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A0D4A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0ACB2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w:t>
            </w:r>
          </w:p>
        </w:tc>
      </w:tr>
      <w:tr w:rsidR="00F60B57" w:rsidRPr="00F60B57" w14:paraId="5B3CC2A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C21E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139</w:t>
            </w:r>
          </w:p>
        </w:tc>
        <w:tc>
          <w:tcPr>
            <w:tcW w:w="1276" w:type="dxa"/>
            <w:tcBorders>
              <w:top w:val="nil"/>
              <w:left w:val="nil"/>
              <w:bottom w:val="single" w:sz="4" w:space="0" w:color="auto"/>
              <w:right w:val="single" w:sz="4" w:space="0" w:color="auto"/>
            </w:tcBorders>
            <w:shd w:val="clear" w:color="auto" w:fill="auto"/>
            <w:noWrap/>
            <w:vAlign w:val="center"/>
            <w:hideMark/>
          </w:tcPr>
          <w:p w14:paraId="424D5D9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100001971.00</w:t>
            </w:r>
          </w:p>
        </w:tc>
        <w:tc>
          <w:tcPr>
            <w:tcW w:w="5812" w:type="dxa"/>
            <w:tcBorders>
              <w:top w:val="nil"/>
              <w:left w:val="nil"/>
              <w:bottom w:val="single" w:sz="4" w:space="0" w:color="auto"/>
              <w:right w:val="single" w:sz="4" w:space="0" w:color="auto"/>
            </w:tcBorders>
            <w:shd w:val="clear" w:color="auto" w:fill="auto"/>
            <w:hideMark/>
          </w:tcPr>
          <w:p w14:paraId="2D0CD01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ESTEARATO DE ERITROMICINA. CAPSULA O TABLETA. 500 MG.                                                                                                                                                                                                                                                                                                                                                                                                                                                                                                                                                                                                                                                                                                                                                                                                                                                                                                                                                                                                                                                                                                                                                                                                                                                                                                                                                                                                                                                                                                                                                                                                                                                                                                                                                                                                                                                                                                                                                                                                                             </w:t>
            </w:r>
          </w:p>
        </w:tc>
        <w:tc>
          <w:tcPr>
            <w:tcW w:w="992" w:type="dxa"/>
            <w:tcBorders>
              <w:top w:val="nil"/>
              <w:left w:val="nil"/>
              <w:bottom w:val="single" w:sz="4" w:space="0" w:color="auto"/>
              <w:right w:val="single" w:sz="4" w:space="0" w:color="auto"/>
            </w:tcBorders>
            <w:shd w:val="clear" w:color="auto" w:fill="auto"/>
            <w:noWrap/>
            <w:vAlign w:val="center"/>
            <w:hideMark/>
          </w:tcPr>
          <w:p w14:paraId="5F98A2F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B144B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4A6BA1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r>
      <w:tr w:rsidR="00F60B57" w:rsidRPr="00F60B57" w14:paraId="08E0D07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04DF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66F3B9D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100001704.00</w:t>
            </w:r>
          </w:p>
        </w:tc>
        <w:tc>
          <w:tcPr>
            <w:tcW w:w="5812" w:type="dxa"/>
            <w:tcBorders>
              <w:top w:val="nil"/>
              <w:left w:val="nil"/>
              <w:bottom w:val="single" w:sz="4" w:space="0" w:color="auto"/>
              <w:right w:val="single" w:sz="4" w:space="0" w:color="auto"/>
            </w:tcBorders>
            <w:shd w:val="clear" w:color="auto" w:fill="auto"/>
            <w:hideMark/>
          </w:tcPr>
          <w:p w14:paraId="2F2E234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FERROSO HEPTAHIDRATADA. SOLUCION. 125 MG/ ML. ENVASE GOTERO CON 15 ML                                                                                                                                                                                                                                                                                                                                                                                                                                                                                                                                                                                                                                                                                                                                                                                                                                                                                                                                                                                                                                                                                                                                                                                                                                                                                                                                                                                                                                                                                                                                                                                                                                                                                                                                                                                                                                                                                                                                                                                                     </w:t>
            </w:r>
          </w:p>
        </w:tc>
        <w:tc>
          <w:tcPr>
            <w:tcW w:w="992" w:type="dxa"/>
            <w:tcBorders>
              <w:top w:val="nil"/>
              <w:left w:val="nil"/>
              <w:bottom w:val="single" w:sz="4" w:space="0" w:color="auto"/>
              <w:right w:val="single" w:sz="4" w:space="0" w:color="auto"/>
            </w:tcBorders>
            <w:shd w:val="clear" w:color="auto" w:fill="auto"/>
            <w:noWrap/>
            <w:vAlign w:val="center"/>
            <w:hideMark/>
          </w:tcPr>
          <w:p w14:paraId="180D673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53E6B5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A812A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r>
      <w:tr w:rsidR="00F60B57" w:rsidRPr="00F60B57" w14:paraId="768D5C6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AAFEE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141</w:t>
            </w:r>
          </w:p>
        </w:tc>
        <w:tc>
          <w:tcPr>
            <w:tcW w:w="1276" w:type="dxa"/>
            <w:tcBorders>
              <w:top w:val="nil"/>
              <w:left w:val="nil"/>
              <w:bottom w:val="single" w:sz="4" w:space="0" w:color="auto"/>
              <w:right w:val="single" w:sz="4" w:space="0" w:color="auto"/>
            </w:tcBorders>
            <w:shd w:val="clear" w:color="auto" w:fill="auto"/>
            <w:noWrap/>
            <w:vAlign w:val="center"/>
            <w:hideMark/>
          </w:tcPr>
          <w:p w14:paraId="42011C2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100002462.00</w:t>
            </w:r>
          </w:p>
        </w:tc>
        <w:tc>
          <w:tcPr>
            <w:tcW w:w="5812" w:type="dxa"/>
            <w:tcBorders>
              <w:top w:val="nil"/>
              <w:left w:val="nil"/>
              <w:bottom w:val="single" w:sz="4" w:space="0" w:color="auto"/>
              <w:right w:val="single" w:sz="4" w:space="0" w:color="auto"/>
            </w:tcBorders>
            <w:shd w:val="clear" w:color="auto" w:fill="auto"/>
            <w:hideMark/>
          </w:tcPr>
          <w:p w14:paraId="3FA1441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AMBROXOL. COMPRIMIDO. 30 MG.                                                                                                                                                                                                                                                                                                                                                                                                                                                                                                                                                                                                                                                                                                                                                                                                                                                                                                                                                                                                                                                                                                                                                                                                                                                                                                                                                                                                                                                                                                                                                                                                                                                                                                                                                                                                                                                                                                                                                                                                                                       </w:t>
            </w:r>
          </w:p>
        </w:tc>
        <w:tc>
          <w:tcPr>
            <w:tcW w:w="992" w:type="dxa"/>
            <w:tcBorders>
              <w:top w:val="nil"/>
              <w:left w:val="nil"/>
              <w:bottom w:val="single" w:sz="4" w:space="0" w:color="auto"/>
              <w:right w:val="single" w:sz="4" w:space="0" w:color="auto"/>
            </w:tcBorders>
            <w:shd w:val="clear" w:color="auto" w:fill="auto"/>
            <w:noWrap/>
            <w:vAlign w:val="center"/>
            <w:hideMark/>
          </w:tcPr>
          <w:p w14:paraId="28BE8E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5BBB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722A12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r>
      <w:tr w:rsidR="00F60B57" w:rsidRPr="00F60B57" w14:paraId="2721FDF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1F23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142</w:t>
            </w:r>
          </w:p>
        </w:tc>
        <w:tc>
          <w:tcPr>
            <w:tcW w:w="1276" w:type="dxa"/>
            <w:tcBorders>
              <w:top w:val="nil"/>
              <w:left w:val="nil"/>
              <w:bottom w:val="single" w:sz="4" w:space="0" w:color="auto"/>
              <w:right w:val="single" w:sz="4" w:space="0" w:color="auto"/>
            </w:tcBorders>
            <w:shd w:val="clear" w:color="auto" w:fill="auto"/>
            <w:noWrap/>
            <w:vAlign w:val="center"/>
            <w:hideMark/>
          </w:tcPr>
          <w:p w14:paraId="4D8F992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100005940.00</w:t>
            </w:r>
          </w:p>
        </w:tc>
        <w:tc>
          <w:tcPr>
            <w:tcW w:w="5812" w:type="dxa"/>
            <w:tcBorders>
              <w:top w:val="nil"/>
              <w:left w:val="nil"/>
              <w:bottom w:val="single" w:sz="4" w:space="0" w:color="auto"/>
              <w:right w:val="single" w:sz="4" w:space="0" w:color="auto"/>
            </w:tcBorders>
            <w:shd w:val="clear" w:color="auto" w:fill="auto"/>
            <w:hideMark/>
          </w:tcPr>
          <w:p w14:paraId="18F4918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IBUPROFENO. TABLETA O CÁPSULA CADA TABLETA O CÁPSULA CONTIENE: IBUPROFENO 200 MG ENVASE CON 10 TABLETAS O CÁPSULAS                                                                                                                                                                                                                                                                                                                                                                                                                                                                                                                                                                                                                                                                                                                                                                                                                                                                                                                                                                                                                                                                                                                                                                                                                                                                                                                                                                                                                                                                                                                                                                                                                                                                                                                                                                                                                                                                                                                                                                </w:t>
            </w:r>
          </w:p>
        </w:tc>
        <w:tc>
          <w:tcPr>
            <w:tcW w:w="992" w:type="dxa"/>
            <w:tcBorders>
              <w:top w:val="nil"/>
              <w:left w:val="nil"/>
              <w:bottom w:val="single" w:sz="4" w:space="0" w:color="auto"/>
              <w:right w:val="single" w:sz="4" w:space="0" w:color="auto"/>
            </w:tcBorders>
            <w:shd w:val="clear" w:color="auto" w:fill="auto"/>
            <w:noWrap/>
            <w:vAlign w:val="center"/>
            <w:hideMark/>
          </w:tcPr>
          <w:p w14:paraId="797F4EF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404532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4F71D0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r>
      <w:tr w:rsidR="00F60B57" w:rsidRPr="00F60B57" w14:paraId="40E04F6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8FE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143</w:t>
            </w:r>
          </w:p>
        </w:tc>
        <w:tc>
          <w:tcPr>
            <w:tcW w:w="1276" w:type="dxa"/>
            <w:tcBorders>
              <w:top w:val="nil"/>
              <w:left w:val="nil"/>
              <w:bottom w:val="single" w:sz="4" w:space="0" w:color="auto"/>
              <w:right w:val="single" w:sz="4" w:space="0" w:color="auto"/>
            </w:tcBorders>
            <w:shd w:val="clear" w:color="auto" w:fill="auto"/>
            <w:noWrap/>
            <w:vAlign w:val="center"/>
            <w:hideMark/>
          </w:tcPr>
          <w:p w14:paraId="7FDB80B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100000103.00</w:t>
            </w:r>
          </w:p>
        </w:tc>
        <w:tc>
          <w:tcPr>
            <w:tcW w:w="5812" w:type="dxa"/>
            <w:tcBorders>
              <w:top w:val="nil"/>
              <w:left w:val="nil"/>
              <w:bottom w:val="single" w:sz="4" w:space="0" w:color="auto"/>
              <w:right w:val="single" w:sz="4" w:space="0" w:color="auto"/>
            </w:tcBorders>
            <w:shd w:val="clear" w:color="auto" w:fill="auto"/>
            <w:hideMark/>
          </w:tcPr>
          <w:p w14:paraId="22E72A6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ACETILSALICILICO. TABLETA SOLUBLE O EFERVESCENTE. 300 MG.                                                                                                                                                                                                                                                                                                                                                                                                                                                                                                                                                                                                                                                                                                                                                                                                                                                                                                                                                                                                                                                                                                                                                                                                                                                                                                                                                                                                                                                                                                                                                                                                                                                                                                                                                                                                                                                                                                                                                                                                                   </w:t>
            </w:r>
          </w:p>
        </w:tc>
        <w:tc>
          <w:tcPr>
            <w:tcW w:w="992" w:type="dxa"/>
            <w:tcBorders>
              <w:top w:val="nil"/>
              <w:left w:val="nil"/>
              <w:bottom w:val="single" w:sz="4" w:space="0" w:color="auto"/>
              <w:right w:val="single" w:sz="4" w:space="0" w:color="auto"/>
            </w:tcBorders>
            <w:shd w:val="clear" w:color="auto" w:fill="auto"/>
            <w:noWrap/>
            <w:vAlign w:val="center"/>
            <w:hideMark/>
          </w:tcPr>
          <w:p w14:paraId="1951A2F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E645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0758A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w:t>
            </w:r>
          </w:p>
        </w:tc>
      </w:tr>
      <w:tr w:rsidR="00F60B57" w:rsidRPr="00F60B57" w14:paraId="0B38ACF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5271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0DDE70E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100001938.00</w:t>
            </w:r>
          </w:p>
        </w:tc>
        <w:tc>
          <w:tcPr>
            <w:tcW w:w="5812" w:type="dxa"/>
            <w:tcBorders>
              <w:top w:val="nil"/>
              <w:left w:val="nil"/>
              <w:bottom w:val="single" w:sz="4" w:space="0" w:color="auto"/>
              <w:right w:val="single" w:sz="4" w:space="0" w:color="auto"/>
            </w:tcBorders>
            <w:shd w:val="clear" w:color="auto" w:fill="auto"/>
            <w:hideMark/>
          </w:tcPr>
          <w:p w14:paraId="299E1CF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992" w:type="dxa"/>
            <w:tcBorders>
              <w:top w:val="nil"/>
              <w:left w:val="nil"/>
              <w:bottom w:val="single" w:sz="4" w:space="0" w:color="auto"/>
              <w:right w:val="single" w:sz="4" w:space="0" w:color="auto"/>
            </w:tcBorders>
            <w:shd w:val="clear" w:color="auto" w:fill="auto"/>
            <w:noWrap/>
            <w:vAlign w:val="center"/>
            <w:hideMark/>
          </w:tcPr>
          <w:p w14:paraId="31CA21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27E6D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4C753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w:t>
            </w:r>
          </w:p>
        </w:tc>
      </w:tr>
      <w:tr w:rsidR="00F60B57" w:rsidRPr="00F60B57" w14:paraId="12101AC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4F991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40B073F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100003619.00</w:t>
            </w:r>
          </w:p>
        </w:tc>
        <w:tc>
          <w:tcPr>
            <w:tcW w:w="5812" w:type="dxa"/>
            <w:tcBorders>
              <w:top w:val="nil"/>
              <w:left w:val="nil"/>
              <w:bottom w:val="single" w:sz="4" w:space="0" w:color="auto"/>
              <w:right w:val="single" w:sz="4" w:space="0" w:color="auto"/>
            </w:tcBorders>
            <w:shd w:val="clear" w:color="auto" w:fill="auto"/>
            <w:hideMark/>
          </w:tcPr>
          <w:p w14:paraId="4C5D096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BICARBONATO DE SODIO. SOLUCION INYECTABLE AL 7.5%. 0.75 G/10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83E328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525E9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8CAE8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13</w:t>
            </w:r>
          </w:p>
        </w:tc>
      </w:tr>
      <w:tr w:rsidR="00F60B57" w:rsidRPr="00F60B57" w14:paraId="3058D13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024C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146</w:t>
            </w:r>
          </w:p>
        </w:tc>
        <w:tc>
          <w:tcPr>
            <w:tcW w:w="1276" w:type="dxa"/>
            <w:tcBorders>
              <w:top w:val="nil"/>
              <w:left w:val="nil"/>
              <w:bottom w:val="single" w:sz="4" w:space="0" w:color="auto"/>
              <w:right w:val="single" w:sz="4" w:space="0" w:color="auto"/>
            </w:tcBorders>
            <w:shd w:val="clear" w:color="auto" w:fill="auto"/>
            <w:noWrap/>
            <w:vAlign w:val="center"/>
            <w:hideMark/>
          </w:tcPr>
          <w:p w14:paraId="47F0A48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100004126.00</w:t>
            </w:r>
          </w:p>
        </w:tc>
        <w:tc>
          <w:tcPr>
            <w:tcW w:w="5812" w:type="dxa"/>
            <w:tcBorders>
              <w:top w:val="nil"/>
              <w:left w:val="nil"/>
              <w:bottom w:val="single" w:sz="4" w:space="0" w:color="auto"/>
              <w:right w:val="single" w:sz="4" w:space="0" w:color="auto"/>
            </w:tcBorders>
            <w:shd w:val="clear" w:color="auto" w:fill="auto"/>
            <w:hideMark/>
          </w:tcPr>
          <w:p w14:paraId="75E41FD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SULFADIAZINA DE PLATA. CREMA. 1 G / 100 G. ENVASE CON 375 G                                                                                                                                                                                                                                                                                                                                                                                                                                                                                                                                                                                                                                                                                                                                                                                                                                                                                                                                                                                                                                                                                                                                                                                                                                                                                                                                                                                                                                                                                                                                                                                                                                                                                                                                                                                                                                                                                                                                                                                                                       </w:t>
            </w:r>
          </w:p>
        </w:tc>
        <w:tc>
          <w:tcPr>
            <w:tcW w:w="992" w:type="dxa"/>
            <w:tcBorders>
              <w:top w:val="nil"/>
              <w:left w:val="nil"/>
              <w:bottom w:val="single" w:sz="4" w:space="0" w:color="auto"/>
              <w:right w:val="single" w:sz="4" w:space="0" w:color="auto"/>
            </w:tcBorders>
            <w:shd w:val="clear" w:color="auto" w:fill="auto"/>
            <w:noWrap/>
            <w:vAlign w:val="center"/>
            <w:hideMark/>
          </w:tcPr>
          <w:p w14:paraId="4BA644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49776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A4F50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4623FF0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E92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147</w:t>
            </w:r>
          </w:p>
        </w:tc>
        <w:tc>
          <w:tcPr>
            <w:tcW w:w="1276" w:type="dxa"/>
            <w:tcBorders>
              <w:top w:val="nil"/>
              <w:left w:val="nil"/>
              <w:bottom w:val="single" w:sz="4" w:space="0" w:color="auto"/>
              <w:right w:val="single" w:sz="4" w:space="0" w:color="auto"/>
            </w:tcBorders>
            <w:shd w:val="clear" w:color="auto" w:fill="auto"/>
            <w:noWrap/>
            <w:vAlign w:val="center"/>
            <w:hideMark/>
          </w:tcPr>
          <w:p w14:paraId="79292EA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100004376.00</w:t>
            </w:r>
          </w:p>
        </w:tc>
        <w:tc>
          <w:tcPr>
            <w:tcW w:w="5812" w:type="dxa"/>
            <w:tcBorders>
              <w:top w:val="nil"/>
              <w:left w:val="nil"/>
              <w:bottom w:val="single" w:sz="4" w:space="0" w:color="auto"/>
              <w:right w:val="single" w:sz="4" w:space="0" w:color="auto"/>
            </w:tcBorders>
            <w:shd w:val="clear" w:color="auto" w:fill="auto"/>
            <w:hideMark/>
          </w:tcPr>
          <w:p w14:paraId="3BF0D0A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992" w:type="dxa"/>
            <w:tcBorders>
              <w:top w:val="nil"/>
              <w:left w:val="nil"/>
              <w:bottom w:val="single" w:sz="4" w:space="0" w:color="auto"/>
              <w:right w:val="single" w:sz="4" w:space="0" w:color="auto"/>
            </w:tcBorders>
            <w:shd w:val="clear" w:color="auto" w:fill="auto"/>
            <w:noWrap/>
            <w:vAlign w:val="center"/>
            <w:hideMark/>
          </w:tcPr>
          <w:p w14:paraId="20828C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5A12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9845E5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008DEC3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B9E0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148</w:t>
            </w:r>
          </w:p>
        </w:tc>
        <w:tc>
          <w:tcPr>
            <w:tcW w:w="1276" w:type="dxa"/>
            <w:tcBorders>
              <w:top w:val="nil"/>
              <w:left w:val="nil"/>
              <w:bottom w:val="single" w:sz="4" w:space="0" w:color="auto"/>
              <w:right w:val="single" w:sz="4" w:space="0" w:color="auto"/>
            </w:tcBorders>
            <w:shd w:val="clear" w:color="auto" w:fill="auto"/>
            <w:noWrap/>
            <w:vAlign w:val="center"/>
            <w:hideMark/>
          </w:tcPr>
          <w:p w14:paraId="68EBA29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400003258.00</w:t>
            </w:r>
          </w:p>
        </w:tc>
        <w:tc>
          <w:tcPr>
            <w:tcW w:w="5812" w:type="dxa"/>
            <w:tcBorders>
              <w:top w:val="nil"/>
              <w:left w:val="nil"/>
              <w:bottom w:val="single" w:sz="4" w:space="0" w:color="auto"/>
              <w:right w:val="single" w:sz="4" w:space="0" w:color="auto"/>
            </w:tcBorders>
            <w:shd w:val="clear" w:color="auto" w:fill="auto"/>
            <w:hideMark/>
          </w:tcPr>
          <w:p w14:paraId="32C8EEC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RISPERIDONA.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617DB23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2AEB5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3F92DF5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1F62DF0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AAA50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149</w:t>
            </w:r>
          </w:p>
        </w:tc>
        <w:tc>
          <w:tcPr>
            <w:tcW w:w="1276" w:type="dxa"/>
            <w:tcBorders>
              <w:top w:val="nil"/>
              <w:left w:val="nil"/>
              <w:bottom w:val="single" w:sz="4" w:space="0" w:color="auto"/>
              <w:right w:val="single" w:sz="4" w:space="0" w:color="auto"/>
            </w:tcBorders>
            <w:shd w:val="clear" w:color="auto" w:fill="auto"/>
            <w:noWrap/>
            <w:vAlign w:val="center"/>
            <w:hideMark/>
          </w:tcPr>
          <w:p w14:paraId="308A1B9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100000524.00</w:t>
            </w:r>
          </w:p>
        </w:tc>
        <w:tc>
          <w:tcPr>
            <w:tcW w:w="5812" w:type="dxa"/>
            <w:tcBorders>
              <w:top w:val="nil"/>
              <w:left w:val="nil"/>
              <w:bottom w:val="single" w:sz="4" w:space="0" w:color="auto"/>
              <w:right w:val="single" w:sz="4" w:space="0" w:color="auto"/>
            </w:tcBorders>
            <w:shd w:val="clear" w:color="auto" w:fill="auto"/>
            <w:hideMark/>
          </w:tcPr>
          <w:p w14:paraId="3D50720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CLORURO DE POTASIO. SOLUCION INYECTABLE. 1.49 G/ 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5234378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43624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C1F148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653A4AD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13BA0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22D59E1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100000530.00</w:t>
            </w:r>
          </w:p>
        </w:tc>
        <w:tc>
          <w:tcPr>
            <w:tcW w:w="5812" w:type="dxa"/>
            <w:tcBorders>
              <w:top w:val="nil"/>
              <w:left w:val="nil"/>
              <w:bottom w:val="single" w:sz="4" w:space="0" w:color="auto"/>
              <w:right w:val="single" w:sz="4" w:space="0" w:color="auto"/>
            </w:tcBorders>
            <w:shd w:val="clear" w:color="auto" w:fill="auto"/>
            <w:hideMark/>
          </w:tcPr>
          <w:p w14:paraId="781F1E5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PROPRANOLOL.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5CDADF3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3B2406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85EBB0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1E9FD42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57179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102FE54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100001344.00</w:t>
            </w:r>
          </w:p>
        </w:tc>
        <w:tc>
          <w:tcPr>
            <w:tcW w:w="5812" w:type="dxa"/>
            <w:tcBorders>
              <w:top w:val="nil"/>
              <w:left w:val="nil"/>
              <w:bottom w:val="single" w:sz="4" w:space="0" w:color="auto"/>
              <w:right w:val="single" w:sz="4" w:space="0" w:color="auto"/>
            </w:tcBorders>
            <w:shd w:val="clear" w:color="auto" w:fill="auto"/>
            <w:hideMark/>
          </w:tcPr>
          <w:p w14:paraId="187A9E5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ALBENDAZOL.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331964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311D6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741B3E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12</w:t>
            </w:r>
          </w:p>
        </w:tc>
      </w:tr>
      <w:tr w:rsidR="00F60B57" w:rsidRPr="00F60B57" w14:paraId="5092550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9B96B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14:paraId="0FF1D88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100000265.00</w:t>
            </w:r>
          </w:p>
        </w:tc>
        <w:tc>
          <w:tcPr>
            <w:tcW w:w="5812" w:type="dxa"/>
            <w:tcBorders>
              <w:top w:val="nil"/>
              <w:left w:val="nil"/>
              <w:bottom w:val="single" w:sz="4" w:space="0" w:color="auto"/>
              <w:right w:val="single" w:sz="4" w:space="0" w:color="auto"/>
            </w:tcBorders>
            <w:shd w:val="clear" w:color="auto" w:fill="auto"/>
            <w:hideMark/>
          </w:tcPr>
          <w:p w14:paraId="4C0D6C9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992" w:type="dxa"/>
            <w:tcBorders>
              <w:top w:val="nil"/>
              <w:left w:val="nil"/>
              <w:bottom w:val="single" w:sz="4" w:space="0" w:color="auto"/>
              <w:right w:val="single" w:sz="4" w:space="0" w:color="auto"/>
            </w:tcBorders>
            <w:shd w:val="clear" w:color="auto" w:fill="auto"/>
            <w:noWrap/>
            <w:vAlign w:val="center"/>
            <w:hideMark/>
          </w:tcPr>
          <w:p w14:paraId="3A0CC9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79F21D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EE2097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w:t>
            </w:r>
          </w:p>
        </w:tc>
      </w:tr>
      <w:tr w:rsidR="00F60B57" w:rsidRPr="00F60B57" w14:paraId="5476D36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4C0D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153</w:t>
            </w:r>
          </w:p>
        </w:tc>
        <w:tc>
          <w:tcPr>
            <w:tcW w:w="1276" w:type="dxa"/>
            <w:tcBorders>
              <w:top w:val="nil"/>
              <w:left w:val="nil"/>
              <w:bottom w:val="single" w:sz="4" w:space="0" w:color="auto"/>
              <w:right w:val="single" w:sz="4" w:space="0" w:color="auto"/>
            </w:tcBorders>
            <w:shd w:val="clear" w:color="auto" w:fill="auto"/>
            <w:noWrap/>
            <w:vAlign w:val="center"/>
            <w:hideMark/>
          </w:tcPr>
          <w:p w14:paraId="34F7B78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100000614.00</w:t>
            </w:r>
          </w:p>
        </w:tc>
        <w:tc>
          <w:tcPr>
            <w:tcW w:w="5812" w:type="dxa"/>
            <w:tcBorders>
              <w:top w:val="nil"/>
              <w:left w:val="nil"/>
              <w:bottom w:val="single" w:sz="4" w:space="0" w:color="auto"/>
              <w:right w:val="single" w:sz="4" w:space="0" w:color="auto"/>
            </w:tcBorders>
            <w:shd w:val="clear" w:color="auto" w:fill="auto"/>
            <w:hideMark/>
          </w:tcPr>
          <w:p w14:paraId="1E48765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DOPAMINA. SOLUCION INYECTABLE. 200 MG/ 5 ML. AMPOLLETAS CON 5 ML                                                                                                                                                                                                                                                                                                                                                                                                                                                                                                                                                                                                                                                                                                                                                                                                                                                                                                                                                                                                                                                                                                                                                                                                                                                                                                                                                                                                                                                                                                                                                                                                                                                                                                                                                                                                                                                                                                                                                                                                   </w:t>
            </w:r>
          </w:p>
        </w:tc>
        <w:tc>
          <w:tcPr>
            <w:tcW w:w="992" w:type="dxa"/>
            <w:tcBorders>
              <w:top w:val="nil"/>
              <w:left w:val="nil"/>
              <w:bottom w:val="single" w:sz="4" w:space="0" w:color="auto"/>
              <w:right w:val="single" w:sz="4" w:space="0" w:color="auto"/>
            </w:tcBorders>
            <w:shd w:val="clear" w:color="auto" w:fill="auto"/>
            <w:noWrap/>
            <w:vAlign w:val="center"/>
            <w:hideMark/>
          </w:tcPr>
          <w:p w14:paraId="5CF06E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EDA52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89FC5D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w:t>
            </w:r>
          </w:p>
        </w:tc>
      </w:tr>
      <w:tr w:rsidR="00F60B57" w:rsidRPr="00F60B57" w14:paraId="20F5040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98022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154</w:t>
            </w:r>
          </w:p>
        </w:tc>
        <w:tc>
          <w:tcPr>
            <w:tcW w:w="1276" w:type="dxa"/>
            <w:tcBorders>
              <w:top w:val="nil"/>
              <w:left w:val="nil"/>
              <w:bottom w:val="single" w:sz="4" w:space="0" w:color="auto"/>
              <w:right w:val="single" w:sz="4" w:space="0" w:color="auto"/>
            </w:tcBorders>
            <w:shd w:val="clear" w:color="auto" w:fill="auto"/>
            <w:noWrap/>
            <w:vAlign w:val="center"/>
            <w:hideMark/>
          </w:tcPr>
          <w:p w14:paraId="7B96C0A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100001095.00</w:t>
            </w:r>
          </w:p>
        </w:tc>
        <w:tc>
          <w:tcPr>
            <w:tcW w:w="5812" w:type="dxa"/>
            <w:tcBorders>
              <w:top w:val="nil"/>
              <w:left w:val="nil"/>
              <w:bottom w:val="single" w:sz="4" w:space="0" w:color="auto"/>
              <w:right w:val="single" w:sz="4" w:space="0" w:color="auto"/>
            </w:tcBorders>
            <w:shd w:val="clear" w:color="auto" w:fill="auto"/>
            <w:hideMark/>
          </w:tcPr>
          <w:p w14:paraId="6169622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CALCITRIOL. CAPSULA DE GELATINA. 0.25 µG.                                                                                                                                                                                                                                                                                                                                                                                                                                                                                                                                                                                                                                                                                                                                                                                                                                                                                                                                                                                                                                                                                                                                                                                                                                                                                                                                                                                                                                                                                                                                                                                                                                                                                                                                                                                                                                                                                                                                                                                                                                         </w:t>
            </w:r>
          </w:p>
        </w:tc>
        <w:tc>
          <w:tcPr>
            <w:tcW w:w="992" w:type="dxa"/>
            <w:tcBorders>
              <w:top w:val="nil"/>
              <w:left w:val="nil"/>
              <w:bottom w:val="single" w:sz="4" w:space="0" w:color="auto"/>
              <w:right w:val="single" w:sz="4" w:space="0" w:color="auto"/>
            </w:tcBorders>
            <w:shd w:val="clear" w:color="auto" w:fill="auto"/>
            <w:noWrap/>
            <w:vAlign w:val="center"/>
            <w:hideMark/>
          </w:tcPr>
          <w:p w14:paraId="22E7D89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6C47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C0AAF5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w:t>
            </w:r>
          </w:p>
        </w:tc>
      </w:tr>
      <w:tr w:rsidR="00F60B57" w:rsidRPr="00F60B57" w14:paraId="1B642BC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86A9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155</w:t>
            </w:r>
          </w:p>
        </w:tc>
        <w:tc>
          <w:tcPr>
            <w:tcW w:w="1276" w:type="dxa"/>
            <w:tcBorders>
              <w:top w:val="nil"/>
              <w:left w:val="nil"/>
              <w:bottom w:val="single" w:sz="4" w:space="0" w:color="auto"/>
              <w:right w:val="single" w:sz="4" w:space="0" w:color="auto"/>
            </w:tcBorders>
            <w:shd w:val="clear" w:color="auto" w:fill="auto"/>
            <w:noWrap/>
            <w:vAlign w:val="center"/>
            <w:hideMark/>
          </w:tcPr>
          <w:p w14:paraId="420D175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100001308.00</w:t>
            </w:r>
          </w:p>
        </w:tc>
        <w:tc>
          <w:tcPr>
            <w:tcW w:w="5812" w:type="dxa"/>
            <w:tcBorders>
              <w:top w:val="nil"/>
              <w:left w:val="nil"/>
              <w:bottom w:val="single" w:sz="4" w:space="0" w:color="auto"/>
              <w:right w:val="single" w:sz="4" w:space="0" w:color="auto"/>
            </w:tcBorders>
            <w:shd w:val="clear" w:color="auto" w:fill="auto"/>
            <w:hideMark/>
          </w:tcPr>
          <w:p w14:paraId="0B45365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TABLETA 500 MG ENVASE CON 20 TABLETAS.                                                                                                                                                                                                                                                                                                                                                                                                                                                                                                                                                                                                                                                                                                                                                                                                                                                                                                                                                                                                                                                                                                                                                                                                                                                                                                                                                                                                                                                                                                                                                                                                                                                                                                                                                                                                                                                                                                                                                                                                                               </w:t>
            </w:r>
          </w:p>
        </w:tc>
        <w:tc>
          <w:tcPr>
            <w:tcW w:w="992" w:type="dxa"/>
            <w:tcBorders>
              <w:top w:val="nil"/>
              <w:left w:val="nil"/>
              <w:bottom w:val="single" w:sz="4" w:space="0" w:color="auto"/>
              <w:right w:val="single" w:sz="4" w:space="0" w:color="auto"/>
            </w:tcBorders>
            <w:shd w:val="clear" w:color="auto" w:fill="auto"/>
            <w:noWrap/>
            <w:vAlign w:val="center"/>
            <w:hideMark/>
          </w:tcPr>
          <w:p w14:paraId="7942FB0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A6123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14AE0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11</w:t>
            </w:r>
          </w:p>
        </w:tc>
      </w:tr>
      <w:tr w:rsidR="00F60B57" w:rsidRPr="00F60B57" w14:paraId="1C3129C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0AC8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156</w:t>
            </w:r>
          </w:p>
        </w:tc>
        <w:tc>
          <w:tcPr>
            <w:tcW w:w="1276" w:type="dxa"/>
            <w:tcBorders>
              <w:top w:val="nil"/>
              <w:left w:val="nil"/>
              <w:bottom w:val="single" w:sz="4" w:space="0" w:color="auto"/>
              <w:right w:val="single" w:sz="4" w:space="0" w:color="auto"/>
            </w:tcBorders>
            <w:shd w:val="clear" w:color="auto" w:fill="auto"/>
            <w:noWrap/>
            <w:vAlign w:val="center"/>
            <w:hideMark/>
          </w:tcPr>
          <w:p w14:paraId="681800E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100003618.00</w:t>
            </w:r>
          </w:p>
        </w:tc>
        <w:tc>
          <w:tcPr>
            <w:tcW w:w="5812" w:type="dxa"/>
            <w:tcBorders>
              <w:top w:val="nil"/>
              <w:left w:val="nil"/>
              <w:bottom w:val="single" w:sz="4" w:space="0" w:color="auto"/>
              <w:right w:val="single" w:sz="4" w:space="0" w:color="auto"/>
            </w:tcBorders>
            <w:shd w:val="clear" w:color="auto" w:fill="auto"/>
            <w:hideMark/>
          </w:tcPr>
          <w:p w14:paraId="7BE75E9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BICARBONATO DE SODIO. SOLUCION INYECTABLE AL 7.5%. 3.75 G/50 ML. ENVASE CON 50 ML</w:t>
            </w:r>
          </w:p>
        </w:tc>
        <w:tc>
          <w:tcPr>
            <w:tcW w:w="992" w:type="dxa"/>
            <w:tcBorders>
              <w:top w:val="nil"/>
              <w:left w:val="nil"/>
              <w:bottom w:val="single" w:sz="4" w:space="0" w:color="auto"/>
              <w:right w:val="single" w:sz="4" w:space="0" w:color="auto"/>
            </w:tcBorders>
            <w:shd w:val="clear" w:color="auto" w:fill="auto"/>
            <w:noWrap/>
            <w:vAlign w:val="center"/>
            <w:hideMark/>
          </w:tcPr>
          <w:p w14:paraId="76244A9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4ED31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0049E1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w:t>
            </w:r>
          </w:p>
        </w:tc>
      </w:tr>
      <w:tr w:rsidR="00F60B57" w:rsidRPr="00F60B57" w14:paraId="090D005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1B855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2BD7253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100001759.00</w:t>
            </w:r>
          </w:p>
        </w:tc>
        <w:tc>
          <w:tcPr>
            <w:tcW w:w="5812" w:type="dxa"/>
            <w:tcBorders>
              <w:top w:val="nil"/>
              <w:left w:val="nil"/>
              <w:bottom w:val="single" w:sz="4" w:space="0" w:color="auto"/>
              <w:right w:val="single" w:sz="4" w:space="0" w:color="auto"/>
            </w:tcBorders>
            <w:shd w:val="clear" w:color="auto" w:fill="auto"/>
            <w:hideMark/>
          </w:tcPr>
          <w:p w14:paraId="77BC455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METOTREXATO.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0CBCEC9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CCB8D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6DAF59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w:t>
            </w:r>
          </w:p>
        </w:tc>
      </w:tr>
      <w:tr w:rsidR="00F60B57" w:rsidRPr="00F60B57" w14:paraId="4783DAE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2086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5E9A381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100001541.00</w:t>
            </w:r>
          </w:p>
        </w:tc>
        <w:tc>
          <w:tcPr>
            <w:tcW w:w="5812" w:type="dxa"/>
            <w:tcBorders>
              <w:top w:val="nil"/>
              <w:left w:val="nil"/>
              <w:bottom w:val="single" w:sz="4" w:space="0" w:color="auto"/>
              <w:right w:val="single" w:sz="4" w:space="0" w:color="auto"/>
            </w:tcBorders>
            <w:shd w:val="clear" w:color="auto" w:fill="auto"/>
            <w:hideMark/>
          </w:tcPr>
          <w:p w14:paraId="5D673CF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CARBETOCINA. SOLUCION INYECTABLE. 100 MCG. AMPOLLETA                                                                                                                                                                                                                                                                                                                                                                                                                                                                                                                                                                                                                                                                                                                                                                                                                                                                                                                                                                                                                                                                                                                                                                                                                                                                                                                                                                                                                                                                                                                                                                                                                                                                                                                                                                                                                                                                                                                                                                                                                              </w:t>
            </w:r>
          </w:p>
        </w:tc>
        <w:tc>
          <w:tcPr>
            <w:tcW w:w="992" w:type="dxa"/>
            <w:tcBorders>
              <w:top w:val="nil"/>
              <w:left w:val="nil"/>
              <w:bottom w:val="single" w:sz="4" w:space="0" w:color="auto"/>
              <w:right w:val="single" w:sz="4" w:space="0" w:color="auto"/>
            </w:tcBorders>
            <w:shd w:val="clear" w:color="auto" w:fill="auto"/>
            <w:noWrap/>
            <w:vAlign w:val="center"/>
            <w:hideMark/>
          </w:tcPr>
          <w:p w14:paraId="5C9AFC2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C7C93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B7E4E0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w:t>
            </w:r>
          </w:p>
        </w:tc>
      </w:tr>
      <w:tr w:rsidR="00F60B57" w:rsidRPr="00F60B57" w14:paraId="72C4725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7195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28822C1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100000566.00</w:t>
            </w:r>
          </w:p>
        </w:tc>
        <w:tc>
          <w:tcPr>
            <w:tcW w:w="5812" w:type="dxa"/>
            <w:tcBorders>
              <w:top w:val="nil"/>
              <w:left w:val="nil"/>
              <w:bottom w:val="single" w:sz="4" w:space="0" w:color="auto"/>
              <w:right w:val="single" w:sz="4" w:space="0" w:color="auto"/>
            </w:tcBorders>
            <w:shd w:val="clear" w:color="auto" w:fill="auto"/>
            <w:hideMark/>
          </w:tcPr>
          <w:p w14:paraId="24E161B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METILDOPA.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756E85A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C09CE7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F4204F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9</w:t>
            </w:r>
          </w:p>
        </w:tc>
      </w:tr>
      <w:tr w:rsidR="00F60B57" w:rsidRPr="00F60B57" w14:paraId="077698A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6400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160</w:t>
            </w:r>
          </w:p>
        </w:tc>
        <w:tc>
          <w:tcPr>
            <w:tcW w:w="1276" w:type="dxa"/>
            <w:tcBorders>
              <w:top w:val="nil"/>
              <w:left w:val="nil"/>
              <w:bottom w:val="single" w:sz="4" w:space="0" w:color="auto"/>
              <w:right w:val="single" w:sz="4" w:space="0" w:color="auto"/>
            </w:tcBorders>
            <w:shd w:val="clear" w:color="auto" w:fill="auto"/>
            <w:noWrap/>
            <w:vAlign w:val="center"/>
            <w:hideMark/>
          </w:tcPr>
          <w:p w14:paraId="18862A4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100000597.00</w:t>
            </w:r>
          </w:p>
        </w:tc>
        <w:tc>
          <w:tcPr>
            <w:tcW w:w="5812" w:type="dxa"/>
            <w:tcBorders>
              <w:top w:val="nil"/>
              <w:left w:val="nil"/>
              <w:bottom w:val="single" w:sz="4" w:space="0" w:color="auto"/>
              <w:right w:val="single" w:sz="4" w:space="0" w:color="auto"/>
            </w:tcBorders>
            <w:shd w:val="clear" w:color="auto" w:fill="auto"/>
            <w:hideMark/>
          </w:tcPr>
          <w:p w14:paraId="6E11775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NIFEDIPINO. CAPSULA DE GELATINA BLANDA. 10 MG.                                                                                                                                                                                                                                                                                                                                                                                                                                                                                                                                                                                                                                                                                                                                                                                                                                                                                                                                                                                                                                                                                                                                                                                                                                                                                                                                                                                                                                                                                                                                                                                                                                                                                                                                                                                                                                                                                                                                                                                                                                    </w:t>
            </w:r>
          </w:p>
        </w:tc>
        <w:tc>
          <w:tcPr>
            <w:tcW w:w="992" w:type="dxa"/>
            <w:tcBorders>
              <w:top w:val="nil"/>
              <w:left w:val="nil"/>
              <w:bottom w:val="single" w:sz="4" w:space="0" w:color="auto"/>
              <w:right w:val="single" w:sz="4" w:space="0" w:color="auto"/>
            </w:tcBorders>
            <w:shd w:val="clear" w:color="auto" w:fill="auto"/>
            <w:noWrap/>
            <w:vAlign w:val="center"/>
            <w:hideMark/>
          </w:tcPr>
          <w:p w14:paraId="2F1CBE6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C1D91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3B37AB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46C1642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CB8CB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161</w:t>
            </w:r>
          </w:p>
        </w:tc>
        <w:tc>
          <w:tcPr>
            <w:tcW w:w="1276" w:type="dxa"/>
            <w:tcBorders>
              <w:top w:val="nil"/>
              <w:left w:val="nil"/>
              <w:bottom w:val="single" w:sz="4" w:space="0" w:color="auto"/>
              <w:right w:val="single" w:sz="4" w:space="0" w:color="auto"/>
            </w:tcBorders>
            <w:shd w:val="clear" w:color="auto" w:fill="auto"/>
            <w:noWrap/>
            <w:vAlign w:val="center"/>
            <w:hideMark/>
          </w:tcPr>
          <w:p w14:paraId="7AE25C5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100002126.00</w:t>
            </w:r>
          </w:p>
        </w:tc>
        <w:tc>
          <w:tcPr>
            <w:tcW w:w="5812" w:type="dxa"/>
            <w:tcBorders>
              <w:top w:val="nil"/>
              <w:left w:val="nil"/>
              <w:bottom w:val="single" w:sz="4" w:space="0" w:color="auto"/>
              <w:right w:val="single" w:sz="4" w:space="0" w:color="auto"/>
            </w:tcBorders>
            <w:shd w:val="clear" w:color="auto" w:fill="auto"/>
            <w:hideMark/>
          </w:tcPr>
          <w:p w14:paraId="58FC517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ACICLOVIR. COMPRIMIDO O TABLETA. 400 MG.                                                                                                                                                                                                                                                                                                                                                                                                                                                                                                                                                                                                                                                                                                                                                                                                                                                                                                                                                                                                                                                                                                                                                                                                                                                                                                                                                                                                                                                                                                                                                                                                                                                                                                                                                                                                                                                                                                                                                                                                                                          </w:t>
            </w:r>
          </w:p>
        </w:tc>
        <w:tc>
          <w:tcPr>
            <w:tcW w:w="992" w:type="dxa"/>
            <w:tcBorders>
              <w:top w:val="nil"/>
              <w:left w:val="nil"/>
              <w:bottom w:val="single" w:sz="4" w:space="0" w:color="auto"/>
              <w:right w:val="single" w:sz="4" w:space="0" w:color="auto"/>
            </w:tcBorders>
            <w:shd w:val="clear" w:color="auto" w:fill="auto"/>
            <w:noWrap/>
            <w:vAlign w:val="center"/>
            <w:hideMark/>
          </w:tcPr>
          <w:p w14:paraId="62CD109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01BDE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0DDF335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3182594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2BF3F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162</w:t>
            </w:r>
          </w:p>
        </w:tc>
        <w:tc>
          <w:tcPr>
            <w:tcW w:w="1276" w:type="dxa"/>
            <w:tcBorders>
              <w:top w:val="nil"/>
              <w:left w:val="nil"/>
              <w:bottom w:val="single" w:sz="4" w:space="0" w:color="auto"/>
              <w:right w:val="single" w:sz="4" w:space="0" w:color="auto"/>
            </w:tcBorders>
            <w:shd w:val="clear" w:color="auto" w:fill="auto"/>
            <w:noWrap/>
            <w:vAlign w:val="center"/>
            <w:hideMark/>
          </w:tcPr>
          <w:p w14:paraId="253A8B9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100004264.00</w:t>
            </w:r>
          </w:p>
        </w:tc>
        <w:tc>
          <w:tcPr>
            <w:tcW w:w="5812" w:type="dxa"/>
            <w:tcBorders>
              <w:top w:val="nil"/>
              <w:left w:val="nil"/>
              <w:bottom w:val="single" w:sz="4" w:space="0" w:color="auto"/>
              <w:right w:val="single" w:sz="4" w:space="0" w:color="auto"/>
            </w:tcBorders>
            <w:shd w:val="clear" w:color="auto" w:fill="auto"/>
            <w:hideMark/>
          </w:tcPr>
          <w:p w14:paraId="52090EC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ACICLOVIR SODICO. SOLUCION INYECTABLE. 250 MG. FRASCOS AMPULA                                                                                                                                                                                                                                                                                                                                                                                                                                                                                                                                                                                                                                                                                                                                                                                                                                                                                                                                                                                                                                                                                                                                                                                                                                                                                                                                                                                                                                                                                                                                                                                                                                                                                                                                                                                                                                                                                                                                                                                                                     </w:t>
            </w:r>
          </w:p>
        </w:tc>
        <w:tc>
          <w:tcPr>
            <w:tcW w:w="992" w:type="dxa"/>
            <w:tcBorders>
              <w:top w:val="nil"/>
              <w:left w:val="nil"/>
              <w:bottom w:val="single" w:sz="4" w:space="0" w:color="auto"/>
              <w:right w:val="single" w:sz="4" w:space="0" w:color="auto"/>
            </w:tcBorders>
            <w:shd w:val="clear" w:color="auto" w:fill="auto"/>
            <w:noWrap/>
            <w:vAlign w:val="center"/>
            <w:hideMark/>
          </w:tcPr>
          <w:p w14:paraId="408968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285446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D9E006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0B6DBB7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A85F0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163</w:t>
            </w:r>
          </w:p>
        </w:tc>
        <w:tc>
          <w:tcPr>
            <w:tcW w:w="1276" w:type="dxa"/>
            <w:tcBorders>
              <w:top w:val="nil"/>
              <w:left w:val="nil"/>
              <w:bottom w:val="single" w:sz="4" w:space="0" w:color="auto"/>
              <w:right w:val="single" w:sz="4" w:space="0" w:color="auto"/>
            </w:tcBorders>
            <w:shd w:val="clear" w:color="auto" w:fill="auto"/>
            <w:noWrap/>
            <w:vAlign w:val="center"/>
            <w:hideMark/>
          </w:tcPr>
          <w:p w14:paraId="0653302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100004329.00</w:t>
            </w:r>
          </w:p>
        </w:tc>
        <w:tc>
          <w:tcPr>
            <w:tcW w:w="5812" w:type="dxa"/>
            <w:tcBorders>
              <w:top w:val="nil"/>
              <w:left w:val="nil"/>
              <w:bottom w:val="single" w:sz="4" w:space="0" w:color="auto"/>
              <w:right w:val="single" w:sz="4" w:space="0" w:color="auto"/>
            </w:tcBorders>
            <w:shd w:val="clear" w:color="auto" w:fill="auto"/>
            <w:hideMark/>
          </w:tcPr>
          <w:p w14:paraId="406BAF2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MONTELUKAST SODICO. COMPRIMIDO MASTICABLE.  5 MG.                                                                                                                                                                                                                                                                                                                                                                                                                                                                                                                                                                                                                                                                                                                                                                                                                                                                                                                                                                                                                                                                                                                                                                                                                                                                                                                                                                                                                                                                                                                                                                                                                                                                                                                                                                                                                                                                                                                                                                                                                                 </w:t>
            </w:r>
          </w:p>
        </w:tc>
        <w:tc>
          <w:tcPr>
            <w:tcW w:w="992" w:type="dxa"/>
            <w:tcBorders>
              <w:top w:val="nil"/>
              <w:left w:val="nil"/>
              <w:bottom w:val="single" w:sz="4" w:space="0" w:color="auto"/>
              <w:right w:val="single" w:sz="4" w:space="0" w:color="auto"/>
            </w:tcBorders>
            <w:shd w:val="clear" w:color="auto" w:fill="auto"/>
            <w:noWrap/>
            <w:vAlign w:val="center"/>
            <w:hideMark/>
          </w:tcPr>
          <w:p w14:paraId="7E2C04B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9BF047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01AB3B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1237CFF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BD965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14:paraId="033DD78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100004330.00</w:t>
            </w:r>
          </w:p>
        </w:tc>
        <w:tc>
          <w:tcPr>
            <w:tcW w:w="5812" w:type="dxa"/>
            <w:tcBorders>
              <w:top w:val="nil"/>
              <w:left w:val="nil"/>
              <w:bottom w:val="single" w:sz="4" w:space="0" w:color="auto"/>
              <w:right w:val="single" w:sz="4" w:space="0" w:color="auto"/>
            </w:tcBorders>
            <w:shd w:val="clear" w:color="auto" w:fill="auto"/>
            <w:hideMark/>
          </w:tcPr>
          <w:p w14:paraId="7682584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MONTELUKAST SODICO. COMPRIMIDO RECUBIERTO. 10 MG.                                                                                                                                                                                                                                                                                                                                                                                                                                                                                                                                                                                                                                                                                                                                                                                                                                                                                                                                                                                                                                                                                                                                                                                                                                                                                                                                                                                                                                                                                                                                                                                                                                                                                                                                                                                                                                                                                                                                                                                                                                 </w:t>
            </w:r>
          </w:p>
        </w:tc>
        <w:tc>
          <w:tcPr>
            <w:tcW w:w="992" w:type="dxa"/>
            <w:tcBorders>
              <w:top w:val="nil"/>
              <w:left w:val="nil"/>
              <w:bottom w:val="single" w:sz="4" w:space="0" w:color="auto"/>
              <w:right w:val="single" w:sz="4" w:space="0" w:color="auto"/>
            </w:tcBorders>
            <w:shd w:val="clear" w:color="auto" w:fill="auto"/>
            <w:noWrap/>
            <w:vAlign w:val="center"/>
            <w:hideMark/>
          </w:tcPr>
          <w:p w14:paraId="01811D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145096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086109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55F9188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31A4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165</w:t>
            </w:r>
          </w:p>
        </w:tc>
        <w:tc>
          <w:tcPr>
            <w:tcW w:w="1276" w:type="dxa"/>
            <w:tcBorders>
              <w:top w:val="nil"/>
              <w:left w:val="nil"/>
              <w:bottom w:val="single" w:sz="4" w:space="0" w:color="auto"/>
              <w:right w:val="single" w:sz="4" w:space="0" w:color="auto"/>
            </w:tcBorders>
            <w:shd w:val="clear" w:color="auto" w:fill="auto"/>
            <w:noWrap/>
            <w:vAlign w:val="center"/>
            <w:hideMark/>
          </w:tcPr>
          <w:p w14:paraId="7D83781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100004263.00</w:t>
            </w:r>
          </w:p>
        </w:tc>
        <w:tc>
          <w:tcPr>
            <w:tcW w:w="5812" w:type="dxa"/>
            <w:tcBorders>
              <w:top w:val="nil"/>
              <w:left w:val="nil"/>
              <w:bottom w:val="single" w:sz="4" w:space="0" w:color="auto"/>
              <w:right w:val="single" w:sz="4" w:space="0" w:color="auto"/>
            </w:tcBorders>
            <w:shd w:val="clear" w:color="auto" w:fill="auto"/>
            <w:hideMark/>
          </w:tcPr>
          <w:p w14:paraId="37A419C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ACICLOVIR. COMPRIMIDO 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2D7EA47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E783EA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160842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8</w:t>
            </w:r>
          </w:p>
        </w:tc>
      </w:tr>
      <w:tr w:rsidR="00F60B57" w:rsidRPr="00F60B57" w14:paraId="2D9DBB6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2EFED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166</w:t>
            </w:r>
          </w:p>
        </w:tc>
        <w:tc>
          <w:tcPr>
            <w:tcW w:w="1276" w:type="dxa"/>
            <w:tcBorders>
              <w:top w:val="nil"/>
              <w:left w:val="nil"/>
              <w:bottom w:val="single" w:sz="4" w:space="0" w:color="auto"/>
              <w:right w:val="single" w:sz="4" w:space="0" w:color="auto"/>
            </w:tcBorders>
            <w:shd w:val="clear" w:color="auto" w:fill="auto"/>
            <w:noWrap/>
            <w:vAlign w:val="center"/>
            <w:hideMark/>
          </w:tcPr>
          <w:p w14:paraId="35F4158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400002601.00</w:t>
            </w:r>
          </w:p>
        </w:tc>
        <w:tc>
          <w:tcPr>
            <w:tcW w:w="5812" w:type="dxa"/>
            <w:tcBorders>
              <w:top w:val="nil"/>
              <w:left w:val="nil"/>
              <w:bottom w:val="single" w:sz="4" w:space="0" w:color="auto"/>
              <w:right w:val="single" w:sz="4" w:space="0" w:color="auto"/>
            </w:tcBorders>
            <w:shd w:val="clear" w:color="auto" w:fill="auto"/>
            <w:hideMark/>
          </w:tcPr>
          <w:p w14:paraId="6FEA296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FENOBARBITAL.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0542C3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D49A46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34CCB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7ED8938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A55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4E22B4D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100002306.00</w:t>
            </w:r>
          </w:p>
        </w:tc>
        <w:tc>
          <w:tcPr>
            <w:tcW w:w="5812" w:type="dxa"/>
            <w:tcBorders>
              <w:top w:val="nil"/>
              <w:left w:val="nil"/>
              <w:bottom w:val="single" w:sz="4" w:space="0" w:color="auto"/>
              <w:right w:val="single" w:sz="4" w:space="0" w:color="auto"/>
            </w:tcBorders>
            <w:shd w:val="clear" w:color="auto" w:fill="auto"/>
            <w:hideMark/>
          </w:tcPr>
          <w:p w14:paraId="2481337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MANITOL. SOLUCION INYECTABLE 50 G/ 250 ML.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0B9F2F8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EEE75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2EEA2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6999F59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A0B4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168</w:t>
            </w:r>
          </w:p>
        </w:tc>
        <w:tc>
          <w:tcPr>
            <w:tcW w:w="1276" w:type="dxa"/>
            <w:tcBorders>
              <w:top w:val="nil"/>
              <w:left w:val="nil"/>
              <w:bottom w:val="single" w:sz="4" w:space="0" w:color="auto"/>
              <w:right w:val="single" w:sz="4" w:space="0" w:color="auto"/>
            </w:tcBorders>
            <w:shd w:val="clear" w:color="auto" w:fill="auto"/>
            <w:noWrap/>
            <w:vAlign w:val="center"/>
            <w:hideMark/>
          </w:tcPr>
          <w:p w14:paraId="1131DD6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100004201.00</w:t>
            </w:r>
          </w:p>
        </w:tc>
        <w:tc>
          <w:tcPr>
            <w:tcW w:w="5812" w:type="dxa"/>
            <w:tcBorders>
              <w:top w:val="nil"/>
              <w:left w:val="nil"/>
              <w:bottom w:val="single" w:sz="4" w:space="0" w:color="auto"/>
              <w:right w:val="single" w:sz="4" w:space="0" w:color="auto"/>
            </w:tcBorders>
            <w:shd w:val="clear" w:color="auto" w:fill="auto"/>
            <w:hideMark/>
          </w:tcPr>
          <w:p w14:paraId="410722F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HIDRALAZINA. SOLUCION INYECTABLE. 20 MG.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49D61F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68ADD0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84F69C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48E9C8B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70B8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169</w:t>
            </w:r>
          </w:p>
        </w:tc>
        <w:tc>
          <w:tcPr>
            <w:tcW w:w="1276" w:type="dxa"/>
            <w:tcBorders>
              <w:top w:val="nil"/>
              <w:left w:val="nil"/>
              <w:bottom w:val="single" w:sz="4" w:space="0" w:color="auto"/>
              <w:right w:val="single" w:sz="4" w:space="0" w:color="auto"/>
            </w:tcBorders>
            <w:shd w:val="clear" w:color="auto" w:fill="auto"/>
            <w:noWrap/>
            <w:vAlign w:val="center"/>
            <w:hideMark/>
          </w:tcPr>
          <w:p w14:paraId="49514B5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100005383.00</w:t>
            </w:r>
          </w:p>
        </w:tc>
        <w:tc>
          <w:tcPr>
            <w:tcW w:w="5812" w:type="dxa"/>
            <w:tcBorders>
              <w:top w:val="nil"/>
              <w:left w:val="nil"/>
              <w:bottom w:val="single" w:sz="4" w:space="0" w:color="auto"/>
              <w:right w:val="single" w:sz="4" w:space="0" w:color="auto"/>
            </w:tcBorders>
            <w:shd w:val="clear" w:color="auto" w:fill="auto"/>
            <w:hideMark/>
          </w:tcPr>
          <w:p w14:paraId="4EC3740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VITAMINAS (POLIVITAMINAS) Y MINERALES. JARABE. VITAMINA A, D, E, </w:t>
            </w:r>
            <w:proofErr w:type="gramStart"/>
            <w:r w:rsidRPr="00F60B57">
              <w:rPr>
                <w:rFonts w:ascii="Calibri" w:hAnsi="Calibri" w:cs="Calibri"/>
                <w:color w:val="000000"/>
                <w:sz w:val="18"/>
                <w:szCs w:val="18"/>
                <w:lang w:val="es-MX" w:eastAsia="es-MX"/>
              </w:rPr>
              <w:t>C,  B</w:t>
            </w:r>
            <w:proofErr w:type="gramEnd"/>
            <w:r w:rsidRPr="00F60B57">
              <w:rPr>
                <w:rFonts w:ascii="Calibri" w:hAnsi="Calibri" w:cs="Calibri"/>
                <w:color w:val="000000"/>
                <w:sz w:val="18"/>
                <w:szCs w:val="18"/>
                <w:lang w:val="es-MX" w:eastAsia="es-MX"/>
              </w:rPr>
              <w:t xml:space="preserve">1, B2, B6, B12, NICOTINAMINA Y HIERRO. ENVASE CON 240 ML                                                                                                                                                                                                                                                                                                                                                                                                                                                                                                                                                                                                                                                                                                                                                                                                                                                                                                                                                                                                                                                                                                                                                                                                                                                                                                                                                                                                                                                                                                                                                                                                                                                                                                                                                                                                                                                                                                                                                    </w:t>
            </w:r>
          </w:p>
        </w:tc>
        <w:tc>
          <w:tcPr>
            <w:tcW w:w="992" w:type="dxa"/>
            <w:tcBorders>
              <w:top w:val="nil"/>
              <w:left w:val="nil"/>
              <w:bottom w:val="single" w:sz="4" w:space="0" w:color="auto"/>
              <w:right w:val="single" w:sz="4" w:space="0" w:color="auto"/>
            </w:tcBorders>
            <w:shd w:val="clear" w:color="auto" w:fill="auto"/>
            <w:noWrap/>
            <w:vAlign w:val="center"/>
            <w:hideMark/>
          </w:tcPr>
          <w:p w14:paraId="3B466E2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7FCD0E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E79FC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0E9DA93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7225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170</w:t>
            </w:r>
          </w:p>
        </w:tc>
        <w:tc>
          <w:tcPr>
            <w:tcW w:w="1276" w:type="dxa"/>
            <w:tcBorders>
              <w:top w:val="nil"/>
              <w:left w:val="nil"/>
              <w:bottom w:val="single" w:sz="4" w:space="0" w:color="auto"/>
              <w:right w:val="single" w:sz="4" w:space="0" w:color="auto"/>
            </w:tcBorders>
            <w:shd w:val="clear" w:color="auto" w:fill="auto"/>
            <w:noWrap/>
            <w:vAlign w:val="center"/>
            <w:hideMark/>
          </w:tcPr>
          <w:p w14:paraId="317D9DC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100002162.00</w:t>
            </w:r>
          </w:p>
        </w:tc>
        <w:tc>
          <w:tcPr>
            <w:tcW w:w="5812" w:type="dxa"/>
            <w:tcBorders>
              <w:top w:val="nil"/>
              <w:left w:val="nil"/>
              <w:bottom w:val="single" w:sz="4" w:space="0" w:color="auto"/>
              <w:right w:val="single" w:sz="4" w:space="0" w:color="auto"/>
            </w:tcBorders>
            <w:shd w:val="clear" w:color="auto" w:fill="auto"/>
            <w:hideMark/>
          </w:tcPr>
          <w:p w14:paraId="3B1BA9C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IPRATROPIO. SUSPENSION EN AEROSOL. 0.286 MG/G. ENVASE 15 ML                                                                                                                                                                                                                                                                                                                                                                                                                                                                                                                                                                                                                                                                                                                                                                                                                                                                                                                                                                                                                                                                                                                                                                                                                                                                                                                                                                                                                                                                                                                                                                                                                                                                                                                                                                                                                                                                                                                                                                                                            </w:t>
            </w:r>
          </w:p>
        </w:tc>
        <w:tc>
          <w:tcPr>
            <w:tcW w:w="992" w:type="dxa"/>
            <w:tcBorders>
              <w:top w:val="nil"/>
              <w:left w:val="nil"/>
              <w:bottom w:val="single" w:sz="4" w:space="0" w:color="auto"/>
              <w:right w:val="single" w:sz="4" w:space="0" w:color="auto"/>
            </w:tcBorders>
            <w:shd w:val="clear" w:color="auto" w:fill="auto"/>
            <w:noWrap/>
            <w:vAlign w:val="center"/>
            <w:hideMark/>
          </w:tcPr>
          <w:p w14:paraId="2F4CE4C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F1639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863B4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3DF7A41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71EF0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171</w:t>
            </w:r>
          </w:p>
        </w:tc>
        <w:tc>
          <w:tcPr>
            <w:tcW w:w="1276" w:type="dxa"/>
            <w:tcBorders>
              <w:top w:val="nil"/>
              <w:left w:val="nil"/>
              <w:bottom w:val="single" w:sz="4" w:space="0" w:color="auto"/>
              <w:right w:val="single" w:sz="4" w:space="0" w:color="auto"/>
            </w:tcBorders>
            <w:shd w:val="clear" w:color="auto" w:fill="auto"/>
            <w:noWrap/>
            <w:vAlign w:val="center"/>
            <w:hideMark/>
          </w:tcPr>
          <w:p w14:paraId="1AEB10D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100002623.00</w:t>
            </w:r>
          </w:p>
        </w:tc>
        <w:tc>
          <w:tcPr>
            <w:tcW w:w="5812" w:type="dxa"/>
            <w:tcBorders>
              <w:top w:val="nil"/>
              <w:left w:val="nil"/>
              <w:bottom w:val="single" w:sz="4" w:space="0" w:color="auto"/>
              <w:right w:val="single" w:sz="4" w:space="0" w:color="auto"/>
            </w:tcBorders>
            <w:shd w:val="clear" w:color="auto" w:fill="auto"/>
            <w:hideMark/>
          </w:tcPr>
          <w:p w14:paraId="46F2F92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VALPROATO DE MAGNESIO. SOLUCION. 186 MG/ ML. ENVASE CON 40 ML                                                                                                                                                                                                                                                                                                                                                                                                                                                                                                                                                                                                                                                                                                                                                                                                                                                                                                                                                                                                                                                                                                                                                                                                                                                                                                                                                                                                                                                                                                                                                                                                                                                                                                                                                                                                                                                                                                                                                                                                                     </w:t>
            </w:r>
          </w:p>
        </w:tc>
        <w:tc>
          <w:tcPr>
            <w:tcW w:w="992" w:type="dxa"/>
            <w:tcBorders>
              <w:top w:val="nil"/>
              <w:left w:val="nil"/>
              <w:bottom w:val="single" w:sz="4" w:space="0" w:color="auto"/>
              <w:right w:val="single" w:sz="4" w:space="0" w:color="auto"/>
            </w:tcBorders>
            <w:shd w:val="clear" w:color="auto" w:fill="auto"/>
            <w:noWrap/>
            <w:vAlign w:val="center"/>
            <w:hideMark/>
          </w:tcPr>
          <w:p w14:paraId="724C30B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FF5D27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9908E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7</w:t>
            </w:r>
          </w:p>
        </w:tc>
      </w:tr>
      <w:tr w:rsidR="00F60B57" w:rsidRPr="00F60B57" w14:paraId="209FF03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5EF1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172</w:t>
            </w:r>
          </w:p>
        </w:tc>
        <w:tc>
          <w:tcPr>
            <w:tcW w:w="1276" w:type="dxa"/>
            <w:tcBorders>
              <w:top w:val="nil"/>
              <w:left w:val="nil"/>
              <w:bottom w:val="single" w:sz="4" w:space="0" w:color="auto"/>
              <w:right w:val="single" w:sz="4" w:space="0" w:color="auto"/>
            </w:tcBorders>
            <w:shd w:val="clear" w:color="auto" w:fill="auto"/>
            <w:noWrap/>
            <w:vAlign w:val="center"/>
            <w:hideMark/>
          </w:tcPr>
          <w:p w14:paraId="3558327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100005255.00</w:t>
            </w:r>
          </w:p>
        </w:tc>
        <w:tc>
          <w:tcPr>
            <w:tcW w:w="5812" w:type="dxa"/>
            <w:tcBorders>
              <w:top w:val="nil"/>
              <w:left w:val="nil"/>
              <w:bottom w:val="single" w:sz="4" w:space="0" w:color="auto"/>
              <w:right w:val="single" w:sz="4" w:space="0" w:color="auto"/>
            </w:tcBorders>
            <w:shd w:val="clear" w:color="auto" w:fill="auto"/>
            <w:hideMark/>
          </w:tcPr>
          <w:p w14:paraId="1395635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TRIMETOPRIMA - SULFAMETOXAZOL. SOLUCION INYECTABLE. 160 MG Y 800 MG. AMPOLLETA CON 3 ML                                                                                                                                                                                                                                                                                                                                                                                                                                                                                                                                                                                                                                                                                                                                                                                                                                                                                                                                                                                                                                                                                                                                                                                                                                                                                                                                                                                                                                                                                                                                                                                                                                                                                                                                                                                                                                                                                                                                                                                           </w:t>
            </w:r>
          </w:p>
        </w:tc>
        <w:tc>
          <w:tcPr>
            <w:tcW w:w="992" w:type="dxa"/>
            <w:tcBorders>
              <w:top w:val="nil"/>
              <w:left w:val="nil"/>
              <w:bottom w:val="single" w:sz="4" w:space="0" w:color="auto"/>
              <w:right w:val="single" w:sz="4" w:space="0" w:color="auto"/>
            </w:tcBorders>
            <w:shd w:val="clear" w:color="auto" w:fill="auto"/>
            <w:noWrap/>
            <w:vAlign w:val="center"/>
            <w:hideMark/>
          </w:tcPr>
          <w:p w14:paraId="650FCA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DC6E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87F8F0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w:t>
            </w:r>
          </w:p>
        </w:tc>
      </w:tr>
      <w:tr w:rsidR="00F60B57" w:rsidRPr="00F60B57" w14:paraId="75E5B74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CE550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173</w:t>
            </w:r>
          </w:p>
        </w:tc>
        <w:tc>
          <w:tcPr>
            <w:tcW w:w="1276" w:type="dxa"/>
            <w:tcBorders>
              <w:top w:val="nil"/>
              <w:left w:val="nil"/>
              <w:bottom w:val="single" w:sz="4" w:space="0" w:color="auto"/>
              <w:right w:val="single" w:sz="4" w:space="0" w:color="auto"/>
            </w:tcBorders>
            <w:shd w:val="clear" w:color="auto" w:fill="auto"/>
            <w:noWrap/>
            <w:vAlign w:val="center"/>
            <w:hideMark/>
          </w:tcPr>
          <w:p w14:paraId="30A1B7F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100000105.00</w:t>
            </w:r>
          </w:p>
        </w:tc>
        <w:tc>
          <w:tcPr>
            <w:tcW w:w="5812" w:type="dxa"/>
            <w:tcBorders>
              <w:top w:val="nil"/>
              <w:left w:val="nil"/>
              <w:bottom w:val="single" w:sz="4" w:space="0" w:color="auto"/>
              <w:right w:val="single" w:sz="4" w:space="0" w:color="auto"/>
            </w:tcBorders>
            <w:shd w:val="clear" w:color="auto" w:fill="auto"/>
            <w:hideMark/>
          </w:tcPr>
          <w:p w14:paraId="471BCD0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SUPOSITORIO. 300 MG.                                                                                                                                                                                                                                                                                                                                                                                                                                                                                                                                                                                                                                                                                                                                                                                                                                                                                                                                                                                                                                                                                                                                                                                                                                                                                                                                                                                                                                                                                                                                                                                                                                                                                                                                                                                                                                                                                                                                                                                                                                                 </w:t>
            </w:r>
          </w:p>
        </w:tc>
        <w:tc>
          <w:tcPr>
            <w:tcW w:w="992" w:type="dxa"/>
            <w:tcBorders>
              <w:top w:val="nil"/>
              <w:left w:val="nil"/>
              <w:bottom w:val="single" w:sz="4" w:space="0" w:color="auto"/>
              <w:right w:val="single" w:sz="4" w:space="0" w:color="auto"/>
            </w:tcBorders>
            <w:shd w:val="clear" w:color="auto" w:fill="auto"/>
            <w:noWrap/>
            <w:vAlign w:val="center"/>
            <w:hideMark/>
          </w:tcPr>
          <w:p w14:paraId="1094A1B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0DAB9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47CE18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5673788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650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174</w:t>
            </w:r>
          </w:p>
        </w:tc>
        <w:tc>
          <w:tcPr>
            <w:tcW w:w="1276" w:type="dxa"/>
            <w:tcBorders>
              <w:top w:val="nil"/>
              <w:left w:val="nil"/>
              <w:bottom w:val="single" w:sz="4" w:space="0" w:color="auto"/>
              <w:right w:val="single" w:sz="4" w:space="0" w:color="auto"/>
            </w:tcBorders>
            <w:shd w:val="clear" w:color="auto" w:fill="auto"/>
            <w:noWrap/>
            <w:vAlign w:val="center"/>
            <w:hideMark/>
          </w:tcPr>
          <w:p w14:paraId="55489E7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400002652.00</w:t>
            </w:r>
          </w:p>
        </w:tc>
        <w:tc>
          <w:tcPr>
            <w:tcW w:w="5812" w:type="dxa"/>
            <w:tcBorders>
              <w:top w:val="nil"/>
              <w:left w:val="nil"/>
              <w:bottom w:val="single" w:sz="4" w:space="0" w:color="auto"/>
              <w:right w:val="single" w:sz="4" w:space="0" w:color="auto"/>
            </w:tcBorders>
            <w:shd w:val="clear" w:color="auto" w:fill="auto"/>
            <w:hideMark/>
          </w:tcPr>
          <w:p w14:paraId="5DF47BA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BIPERIDENO.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0738542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701A6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5569A8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5F63307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E4799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175</w:t>
            </w:r>
          </w:p>
        </w:tc>
        <w:tc>
          <w:tcPr>
            <w:tcW w:w="1276" w:type="dxa"/>
            <w:tcBorders>
              <w:top w:val="nil"/>
              <w:left w:val="nil"/>
              <w:bottom w:val="single" w:sz="4" w:space="0" w:color="auto"/>
              <w:right w:val="single" w:sz="4" w:space="0" w:color="auto"/>
            </w:tcBorders>
            <w:shd w:val="clear" w:color="auto" w:fill="auto"/>
            <w:noWrap/>
            <w:vAlign w:val="center"/>
            <w:hideMark/>
          </w:tcPr>
          <w:p w14:paraId="26194A7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100000801.00</w:t>
            </w:r>
          </w:p>
        </w:tc>
        <w:tc>
          <w:tcPr>
            <w:tcW w:w="5812" w:type="dxa"/>
            <w:tcBorders>
              <w:top w:val="nil"/>
              <w:left w:val="nil"/>
              <w:bottom w:val="single" w:sz="4" w:space="0" w:color="auto"/>
              <w:right w:val="single" w:sz="4" w:space="0" w:color="auto"/>
            </w:tcBorders>
            <w:shd w:val="clear" w:color="auto" w:fill="auto"/>
            <w:hideMark/>
          </w:tcPr>
          <w:p w14:paraId="334A319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BAÑO COLOIDE. POLVO. HARINA DE SOYA 965 MG/G, POLIVIDONA 20 MG/</w:t>
            </w:r>
            <w:proofErr w:type="gramStart"/>
            <w:r w:rsidRPr="00F60B57">
              <w:rPr>
                <w:rFonts w:ascii="Calibri" w:hAnsi="Calibri" w:cs="Calibri"/>
                <w:color w:val="000000"/>
                <w:sz w:val="18"/>
                <w:szCs w:val="18"/>
                <w:lang w:val="es-MX" w:eastAsia="es-MX"/>
              </w:rPr>
              <w:t>G,(</w:t>
            </w:r>
            <w:proofErr w:type="gramEnd"/>
            <w:r w:rsidRPr="00F60B57">
              <w:rPr>
                <w:rFonts w:ascii="Calibri" w:hAnsi="Calibri" w:cs="Calibri"/>
                <w:color w:val="000000"/>
                <w:sz w:val="18"/>
                <w:szCs w:val="18"/>
                <w:lang w:val="es-MX" w:eastAsia="es-MX"/>
              </w:rPr>
              <w:t xml:space="preserve">CONTENIDO PROTEICO 45%). UN SOBRE CON 90 G                                                                                                                                                                                                                                                                                                                                                                                                                                                                                                                                                                                                                                                                                                                                                                                                                                                                                                                                                                                                                                                                                                                                                                                                                                                                                                                                                                                                                                                                                                                                                                                                                                                                                                                                                                                                                                                                                                                                                                      </w:t>
            </w:r>
          </w:p>
        </w:tc>
        <w:tc>
          <w:tcPr>
            <w:tcW w:w="992" w:type="dxa"/>
            <w:tcBorders>
              <w:top w:val="nil"/>
              <w:left w:val="nil"/>
              <w:bottom w:val="single" w:sz="4" w:space="0" w:color="auto"/>
              <w:right w:val="single" w:sz="4" w:space="0" w:color="auto"/>
            </w:tcBorders>
            <w:shd w:val="clear" w:color="auto" w:fill="auto"/>
            <w:noWrap/>
            <w:vAlign w:val="center"/>
            <w:hideMark/>
          </w:tcPr>
          <w:p w14:paraId="405E15F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7DC5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06FEA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499403F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4643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176</w:t>
            </w:r>
          </w:p>
        </w:tc>
        <w:tc>
          <w:tcPr>
            <w:tcW w:w="1276" w:type="dxa"/>
            <w:tcBorders>
              <w:top w:val="nil"/>
              <w:left w:val="nil"/>
              <w:bottom w:val="single" w:sz="4" w:space="0" w:color="auto"/>
              <w:right w:val="single" w:sz="4" w:space="0" w:color="auto"/>
            </w:tcBorders>
            <w:shd w:val="clear" w:color="auto" w:fill="auto"/>
            <w:noWrap/>
            <w:vAlign w:val="center"/>
            <w:hideMark/>
          </w:tcPr>
          <w:p w14:paraId="519C620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100005485.00</w:t>
            </w:r>
          </w:p>
        </w:tc>
        <w:tc>
          <w:tcPr>
            <w:tcW w:w="5812" w:type="dxa"/>
            <w:tcBorders>
              <w:top w:val="nil"/>
              <w:left w:val="nil"/>
              <w:bottom w:val="single" w:sz="4" w:space="0" w:color="auto"/>
              <w:right w:val="single" w:sz="4" w:space="0" w:color="auto"/>
            </w:tcBorders>
            <w:shd w:val="clear" w:color="auto" w:fill="auto"/>
            <w:hideMark/>
          </w:tcPr>
          <w:p w14:paraId="7768B25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OLANZAPINA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068E24E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62B34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289BFE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3A40810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690F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177</w:t>
            </w:r>
          </w:p>
        </w:tc>
        <w:tc>
          <w:tcPr>
            <w:tcW w:w="1276" w:type="dxa"/>
            <w:tcBorders>
              <w:top w:val="nil"/>
              <w:left w:val="nil"/>
              <w:bottom w:val="single" w:sz="4" w:space="0" w:color="auto"/>
              <w:right w:val="single" w:sz="4" w:space="0" w:color="auto"/>
            </w:tcBorders>
            <w:shd w:val="clear" w:color="auto" w:fill="auto"/>
            <w:noWrap/>
            <w:vAlign w:val="center"/>
            <w:hideMark/>
          </w:tcPr>
          <w:p w14:paraId="2F72090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400002500.00</w:t>
            </w:r>
          </w:p>
        </w:tc>
        <w:tc>
          <w:tcPr>
            <w:tcW w:w="5812" w:type="dxa"/>
            <w:tcBorders>
              <w:top w:val="nil"/>
              <w:left w:val="nil"/>
              <w:bottom w:val="single" w:sz="4" w:space="0" w:color="auto"/>
              <w:right w:val="single" w:sz="4" w:space="0" w:color="auto"/>
            </w:tcBorders>
            <w:shd w:val="clear" w:color="auto" w:fill="auto"/>
            <w:hideMark/>
          </w:tcPr>
          <w:p w14:paraId="44D260E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ALPRAZOLAM. TABLETA. 0.25 MG.                                                                                                                                                                                                                                                                                                                                                                                                                                                                                                                                                                                                                                                                                                                                                                                                                                                                                                                                                                                                                                                                                                                                                                                                                                                                                                                                                                                                                                                                                                                                                                                                                                                                                                                                                                                                                                                                                                                                                                                                                                                     </w:t>
            </w:r>
          </w:p>
        </w:tc>
        <w:tc>
          <w:tcPr>
            <w:tcW w:w="992" w:type="dxa"/>
            <w:tcBorders>
              <w:top w:val="nil"/>
              <w:left w:val="nil"/>
              <w:bottom w:val="single" w:sz="4" w:space="0" w:color="auto"/>
              <w:right w:val="single" w:sz="4" w:space="0" w:color="auto"/>
            </w:tcBorders>
            <w:shd w:val="clear" w:color="auto" w:fill="auto"/>
            <w:noWrap/>
            <w:vAlign w:val="center"/>
            <w:hideMark/>
          </w:tcPr>
          <w:p w14:paraId="55DCAA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D73B12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A5FDA2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26BC302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A2BD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1942A2E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100000267.00</w:t>
            </w:r>
          </w:p>
        </w:tc>
        <w:tc>
          <w:tcPr>
            <w:tcW w:w="5812" w:type="dxa"/>
            <w:tcBorders>
              <w:top w:val="nil"/>
              <w:left w:val="nil"/>
              <w:bottom w:val="single" w:sz="4" w:space="0" w:color="auto"/>
              <w:right w:val="single" w:sz="4" w:space="0" w:color="auto"/>
            </w:tcBorders>
            <w:shd w:val="clear" w:color="auto" w:fill="auto"/>
            <w:hideMark/>
          </w:tcPr>
          <w:p w14:paraId="2C6F63C9" w14:textId="0C2CE2E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LIDOCAINA, EPINEFRINA. SOLUCION INYECTABLE AL 2%, LIDOCAINA 36 MG, EPINEFRINA 0.018 MG. CARTUCHOS DENTALES CON 1.8 ML                                                                                                                                                                                                                                                                                                                                                                                                                                                                                                                                                                                                                                                                                                                                                                                                                                                                                                                                                                                                                                                                                                                                                                                                                                                                                                                                                                                                                                                                                                                                                                                                                                                                                                                                                                                                                                                                                                                                                        </w:t>
            </w:r>
          </w:p>
        </w:tc>
        <w:tc>
          <w:tcPr>
            <w:tcW w:w="992" w:type="dxa"/>
            <w:tcBorders>
              <w:top w:val="nil"/>
              <w:left w:val="nil"/>
              <w:bottom w:val="single" w:sz="4" w:space="0" w:color="auto"/>
              <w:right w:val="single" w:sz="4" w:space="0" w:color="auto"/>
            </w:tcBorders>
            <w:shd w:val="clear" w:color="auto" w:fill="auto"/>
            <w:noWrap/>
            <w:vAlign w:val="center"/>
            <w:hideMark/>
          </w:tcPr>
          <w:p w14:paraId="4853EBE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8D437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461606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44BD12B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900EC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179</w:t>
            </w:r>
          </w:p>
        </w:tc>
        <w:tc>
          <w:tcPr>
            <w:tcW w:w="1276" w:type="dxa"/>
            <w:tcBorders>
              <w:top w:val="nil"/>
              <w:left w:val="nil"/>
              <w:bottom w:val="single" w:sz="4" w:space="0" w:color="auto"/>
              <w:right w:val="single" w:sz="4" w:space="0" w:color="auto"/>
            </w:tcBorders>
            <w:shd w:val="clear" w:color="auto" w:fill="auto"/>
            <w:noWrap/>
            <w:vAlign w:val="center"/>
            <w:hideMark/>
          </w:tcPr>
          <w:p w14:paraId="5D92B9A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100001927.00</w:t>
            </w:r>
          </w:p>
        </w:tc>
        <w:tc>
          <w:tcPr>
            <w:tcW w:w="5812" w:type="dxa"/>
            <w:tcBorders>
              <w:top w:val="nil"/>
              <w:left w:val="nil"/>
              <w:bottom w:val="single" w:sz="4" w:space="0" w:color="auto"/>
              <w:right w:val="single" w:sz="4" w:space="0" w:color="auto"/>
            </w:tcBorders>
            <w:shd w:val="clear" w:color="auto" w:fill="auto"/>
            <w:hideMark/>
          </w:tcPr>
          <w:p w14:paraId="60E86C8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DICLOXACILINA SODICA 250 MG/5ML SUSPENSION.  60 ML.                                                                                                                                                                                                                                                                                                                                                                                                                                                                                                                                                                                                                                                                                                                                                                                                                                                                                                                                                                                                                                                                                                                                                                                                                                                                                                                                                                                                                                                                                                                                                                                                                                                                                                                                                                                                                                                                                                                                                                                                                               </w:t>
            </w:r>
          </w:p>
        </w:tc>
        <w:tc>
          <w:tcPr>
            <w:tcW w:w="992" w:type="dxa"/>
            <w:tcBorders>
              <w:top w:val="nil"/>
              <w:left w:val="nil"/>
              <w:bottom w:val="single" w:sz="4" w:space="0" w:color="auto"/>
              <w:right w:val="single" w:sz="4" w:space="0" w:color="auto"/>
            </w:tcBorders>
            <w:shd w:val="clear" w:color="auto" w:fill="auto"/>
            <w:noWrap/>
            <w:vAlign w:val="center"/>
            <w:hideMark/>
          </w:tcPr>
          <w:p w14:paraId="4F98F1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76AA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77BDE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791C6AB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4FC5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180</w:t>
            </w:r>
          </w:p>
        </w:tc>
        <w:tc>
          <w:tcPr>
            <w:tcW w:w="1276" w:type="dxa"/>
            <w:tcBorders>
              <w:top w:val="nil"/>
              <w:left w:val="nil"/>
              <w:bottom w:val="single" w:sz="4" w:space="0" w:color="auto"/>
              <w:right w:val="single" w:sz="4" w:space="0" w:color="auto"/>
            </w:tcBorders>
            <w:shd w:val="clear" w:color="auto" w:fill="auto"/>
            <w:noWrap/>
            <w:vAlign w:val="center"/>
            <w:hideMark/>
          </w:tcPr>
          <w:p w14:paraId="1CD125A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100003620.00</w:t>
            </w:r>
          </w:p>
        </w:tc>
        <w:tc>
          <w:tcPr>
            <w:tcW w:w="5812" w:type="dxa"/>
            <w:tcBorders>
              <w:top w:val="nil"/>
              <w:left w:val="nil"/>
              <w:bottom w:val="single" w:sz="4" w:space="0" w:color="auto"/>
              <w:right w:val="single" w:sz="4" w:space="0" w:color="auto"/>
            </w:tcBorders>
            <w:shd w:val="clear" w:color="auto" w:fill="auto"/>
            <w:hideMark/>
          </w:tcPr>
          <w:p w14:paraId="1E9DD97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GLUCONATO DE CALCIO SOLUCION INYECTABLE AL 10%, 1G/10 ML, AMPOLLETA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8ACC91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AAE1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18A7E4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5</w:t>
            </w:r>
          </w:p>
        </w:tc>
      </w:tr>
      <w:tr w:rsidR="00F60B57" w:rsidRPr="00F60B57" w14:paraId="1D2DC2E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3632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181</w:t>
            </w:r>
          </w:p>
        </w:tc>
        <w:tc>
          <w:tcPr>
            <w:tcW w:w="1276" w:type="dxa"/>
            <w:tcBorders>
              <w:top w:val="nil"/>
              <w:left w:val="nil"/>
              <w:bottom w:val="single" w:sz="4" w:space="0" w:color="auto"/>
              <w:right w:val="single" w:sz="4" w:space="0" w:color="auto"/>
            </w:tcBorders>
            <w:shd w:val="clear" w:color="auto" w:fill="auto"/>
            <w:noWrap/>
            <w:vAlign w:val="center"/>
            <w:hideMark/>
          </w:tcPr>
          <w:p w14:paraId="0432268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100001561.00</w:t>
            </w:r>
          </w:p>
        </w:tc>
        <w:tc>
          <w:tcPr>
            <w:tcW w:w="5812" w:type="dxa"/>
            <w:tcBorders>
              <w:top w:val="nil"/>
              <w:left w:val="nil"/>
              <w:bottom w:val="single" w:sz="4" w:space="0" w:color="auto"/>
              <w:right w:val="single" w:sz="4" w:space="0" w:color="auto"/>
            </w:tcBorders>
            <w:shd w:val="clear" w:color="auto" w:fill="auto"/>
            <w:hideMark/>
          </w:tcPr>
          <w:p w14:paraId="12FBDC4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OVULO O TABLETA VAGINAL. 500 MG.                                                                                                                                                                                                                                                                                                                                                                                                                                                                                                                                                                                                                                                                                                                                                                                                                                                                                                                                                                                                                                                                                                                                                                                                                                                                                                                                                                                                                                                                                                                                                                                                                                                                                                                                                                                                                                                                                                                                                                                                                                    </w:t>
            </w:r>
          </w:p>
        </w:tc>
        <w:tc>
          <w:tcPr>
            <w:tcW w:w="992" w:type="dxa"/>
            <w:tcBorders>
              <w:top w:val="nil"/>
              <w:left w:val="nil"/>
              <w:bottom w:val="single" w:sz="4" w:space="0" w:color="auto"/>
              <w:right w:val="single" w:sz="4" w:space="0" w:color="auto"/>
            </w:tcBorders>
            <w:shd w:val="clear" w:color="auto" w:fill="auto"/>
            <w:noWrap/>
            <w:vAlign w:val="center"/>
            <w:hideMark/>
          </w:tcPr>
          <w:p w14:paraId="633DAF0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071BF8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6CE235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0C448AD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99ED2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182</w:t>
            </w:r>
          </w:p>
        </w:tc>
        <w:tc>
          <w:tcPr>
            <w:tcW w:w="1276" w:type="dxa"/>
            <w:tcBorders>
              <w:top w:val="nil"/>
              <w:left w:val="nil"/>
              <w:bottom w:val="single" w:sz="4" w:space="0" w:color="auto"/>
              <w:right w:val="single" w:sz="4" w:space="0" w:color="auto"/>
            </w:tcBorders>
            <w:shd w:val="clear" w:color="auto" w:fill="auto"/>
            <w:noWrap/>
            <w:vAlign w:val="center"/>
            <w:hideMark/>
          </w:tcPr>
          <w:p w14:paraId="4F2BF2F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100000474.00</w:t>
            </w:r>
          </w:p>
        </w:tc>
        <w:tc>
          <w:tcPr>
            <w:tcW w:w="5812" w:type="dxa"/>
            <w:tcBorders>
              <w:top w:val="nil"/>
              <w:left w:val="nil"/>
              <w:bottom w:val="single" w:sz="4" w:space="0" w:color="auto"/>
              <w:right w:val="single" w:sz="4" w:space="0" w:color="auto"/>
            </w:tcBorders>
            <w:shd w:val="clear" w:color="auto" w:fill="auto"/>
            <w:hideMark/>
          </w:tcPr>
          <w:p w14:paraId="6413F877" w14:textId="310960AE"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SUCCINATO SODICO DE HIDROCORTISONA. SOLUCION INYECTABLE. 100 MG/2 ML. FRASCOS AMPULA Y AMPOLLETAS CON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6D2FE3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12ABEB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FE3411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17C29E9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8FF7A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183</w:t>
            </w:r>
          </w:p>
        </w:tc>
        <w:tc>
          <w:tcPr>
            <w:tcW w:w="1276" w:type="dxa"/>
            <w:tcBorders>
              <w:top w:val="nil"/>
              <w:left w:val="nil"/>
              <w:bottom w:val="single" w:sz="4" w:space="0" w:color="auto"/>
              <w:right w:val="single" w:sz="4" w:space="0" w:color="auto"/>
            </w:tcBorders>
            <w:shd w:val="clear" w:color="auto" w:fill="auto"/>
            <w:noWrap/>
            <w:vAlign w:val="center"/>
            <w:hideMark/>
          </w:tcPr>
          <w:p w14:paraId="7A1CCAC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100001310.00</w:t>
            </w:r>
          </w:p>
        </w:tc>
        <w:tc>
          <w:tcPr>
            <w:tcW w:w="5812" w:type="dxa"/>
            <w:tcBorders>
              <w:top w:val="nil"/>
              <w:left w:val="nil"/>
              <w:bottom w:val="single" w:sz="4" w:space="0" w:color="auto"/>
              <w:right w:val="single" w:sz="4" w:space="0" w:color="auto"/>
            </w:tcBorders>
            <w:shd w:val="clear" w:color="auto" w:fill="auto"/>
            <w:hideMark/>
          </w:tcPr>
          <w:p w14:paraId="3D9C6A4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METRONIDAZOL. SUSPENSION. 250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34A6A1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7C64F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39D58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3C0B8EC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B30B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184</w:t>
            </w:r>
          </w:p>
        </w:tc>
        <w:tc>
          <w:tcPr>
            <w:tcW w:w="1276" w:type="dxa"/>
            <w:tcBorders>
              <w:top w:val="nil"/>
              <w:left w:val="nil"/>
              <w:bottom w:val="single" w:sz="4" w:space="0" w:color="auto"/>
              <w:right w:val="single" w:sz="4" w:space="0" w:color="auto"/>
            </w:tcBorders>
            <w:shd w:val="clear" w:color="auto" w:fill="auto"/>
            <w:noWrap/>
            <w:vAlign w:val="center"/>
            <w:hideMark/>
          </w:tcPr>
          <w:p w14:paraId="7F98D43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100001732.00</w:t>
            </w:r>
          </w:p>
        </w:tc>
        <w:tc>
          <w:tcPr>
            <w:tcW w:w="5812" w:type="dxa"/>
            <w:tcBorders>
              <w:top w:val="nil"/>
              <w:left w:val="nil"/>
              <w:bottom w:val="single" w:sz="4" w:space="0" w:color="auto"/>
              <w:right w:val="single" w:sz="4" w:space="0" w:color="auto"/>
            </w:tcBorders>
            <w:shd w:val="clear" w:color="auto" w:fill="auto"/>
            <w:hideMark/>
          </w:tcPr>
          <w:p w14:paraId="251225D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FITOMENADIONA 2 MG. SOLUCION O EMULSION INYECTABLE AMP. 0.2 ML.                                                                                                                                                                                                                                                                                                                                                                                                                                                                                                                                                                                                                                                                                                                                                                                                                                                                                                                                                                                                                                                                                                                                                                                                                                                                                                                                                                                                                                                                                                                                                                                                                                                                                                                                                                                                                                                                                                                                                                                                                   </w:t>
            </w:r>
          </w:p>
        </w:tc>
        <w:tc>
          <w:tcPr>
            <w:tcW w:w="992" w:type="dxa"/>
            <w:tcBorders>
              <w:top w:val="nil"/>
              <w:left w:val="nil"/>
              <w:bottom w:val="single" w:sz="4" w:space="0" w:color="auto"/>
              <w:right w:val="single" w:sz="4" w:space="0" w:color="auto"/>
            </w:tcBorders>
            <w:shd w:val="clear" w:color="auto" w:fill="auto"/>
            <w:noWrap/>
            <w:vAlign w:val="center"/>
            <w:hideMark/>
          </w:tcPr>
          <w:p w14:paraId="444347B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22BBF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3923BC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170EB4A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71CB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185</w:t>
            </w:r>
          </w:p>
        </w:tc>
        <w:tc>
          <w:tcPr>
            <w:tcW w:w="1276" w:type="dxa"/>
            <w:tcBorders>
              <w:top w:val="nil"/>
              <w:left w:val="nil"/>
              <w:bottom w:val="single" w:sz="4" w:space="0" w:color="auto"/>
              <w:right w:val="single" w:sz="4" w:space="0" w:color="auto"/>
            </w:tcBorders>
            <w:shd w:val="clear" w:color="auto" w:fill="auto"/>
            <w:noWrap/>
            <w:vAlign w:val="center"/>
            <w:hideMark/>
          </w:tcPr>
          <w:p w14:paraId="028F375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100002230.01</w:t>
            </w:r>
          </w:p>
        </w:tc>
        <w:tc>
          <w:tcPr>
            <w:tcW w:w="5812" w:type="dxa"/>
            <w:tcBorders>
              <w:top w:val="nil"/>
              <w:left w:val="nil"/>
              <w:bottom w:val="single" w:sz="4" w:space="0" w:color="auto"/>
              <w:right w:val="single" w:sz="4" w:space="0" w:color="auto"/>
            </w:tcBorders>
            <w:shd w:val="clear" w:color="auto" w:fill="auto"/>
            <w:hideMark/>
          </w:tcPr>
          <w:p w14:paraId="4B4B877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992" w:type="dxa"/>
            <w:tcBorders>
              <w:top w:val="nil"/>
              <w:left w:val="nil"/>
              <w:bottom w:val="single" w:sz="4" w:space="0" w:color="auto"/>
              <w:right w:val="single" w:sz="4" w:space="0" w:color="auto"/>
            </w:tcBorders>
            <w:shd w:val="clear" w:color="auto" w:fill="auto"/>
            <w:noWrap/>
            <w:vAlign w:val="center"/>
            <w:hideMark/>
          </w:tcPr>
          <w:p w14:paraId="2B99695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6A9E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57E59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3A53218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3567B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186</w:t>
            </w:r>
          </w:p>
        </w:tc>
        <w:tc>
          <w:tcPr>
            <w:tcW w:w="1276" w:type="dxa"/>
            <w:tcBorders>
              <w:top w:val="nil"/>
              <w:left w:val="nil"/>
              <w:bottom w:val="single" w:sz="4" w:space="0" w:color="auto"/>
              <w:right w:val="single" w:sz="4" w:space="0" w:color="auto"/>
            </w:tcBorders>
            <w:shd w:val="clear" w:color="auto" w:fill="auto"/>
            <w:noWrap/>
            <w:vAlign w:val="center"/>
            <w:hideMark/>
          </w:tcPr>
          <w:p w14:paraId="5DD9041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100004260.00</w:t>
            </w:r>
          </w:p>
        </w:tc>
        <w:tc>
          <w:tcPr>
            <w:tcW w:w="5812" w:type="dxa"/>
            <w:tcBorders>
              <w:top w:val="nil"/>
              <w:left w:val="nil"/>
              <w:bottom w:val="single" w:sz="4" w:space="0" w:color="auto"/>
              <w:right w:val="single" w:sz="4" w:space="0" w:color="auto"/>
            </w:tcBorders>
            <w:shd w:val="clear" w:color="auto" w:fill="auto"/>
            <w:hideMark/>
          </w:tcPr>
          <w:p w14:paraId="697FB98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NISTATINA. SUSPENSION ORAL. 100,000 UI/ML. ENVASE PARA 24 ML                                                                                                                                                                                                                                                                                                                                                                                                                                                                                                                                                                                                                                                                                                                                                                                                                                                                                                                                                                                                                                                                                                                                                                                                                                                                                                                                                                                                                                                                                                                                                                                                                                                                                                                                                                                                                                                                                                                                                                                                                      </w:t>
            </w:r>
          </w:p>
        </w:tc>
        <w:tc>
          <w:tcPr>
            <w:tcW w:w="992" w:type="dxa"/>
            <w:tcBorders>
              <w:top w:val="nil"/>
              <w:left w:val="nil"/>
              <w:bottom w:val="single" w:sz="4" w:space="0" w:color="auto"/>
              <w:right w:val="single" w:sz="4" w:space="0" w:color="auto"/>
            </w:tcBorders>
            <w:shd w:val="clear" w:color="auto" w:fill="auto"/>
            <w:noWrap/>
            <w:vAlign w:val="center"/>
            <w:hideMark/>
          </w:tcPr>
          <w:p w14:paraId="63FE617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0ECF2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16AF6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0A32507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3A63E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187</w:t>
            </w:r>
          </w:p>
        </w:tc>
        <w:tc>
          <w:tcPr>
            <w:tcW w:w="1276" w:type="dxa"/>
            <w:tcBorders>
              <w:top w:val="nil"/>
              <w:left w:val="nil"/>
              <w:bottom w:val="single" w:sz="4" w:space="0" w:color="auto"/>
              <w:right w:val="single" w:sz="4" w:space="0" w:color="auto"/>
            </w:tcBorders>
            <w:shd w:val="clear" w:color="auto" w:fill="auto"/>
            <w:noWrap/>
            <w:vAlign w:val="center"/>
            <w:hideMark/>
          </w:tcPr>
          <w:p w14:paraId="35186F2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100006012.04</w:t>
            </w:r>
          </w:p>
        </w:tc>
        <w:tc>
          <w:tcPr>
            <w:tcW w:w="5812" w:type="dxa"/>
            <w:tcBorders>
              <w:top w:val="nil"/>
              <w:left w:val="nil"/>
              <w:bottom w:val="single" w:sz="4" w:space="0" w:color="auto"/>
              <w:right w:val="single" w:sz="4" w:space="0" w:color="auto"/>
            </w:tcBorders>
            <w:shd w:val="clear" w:color="auto" w:fill="auto"/>
            <w:hideMark/>
          </w:tcPr>
          <w:p w14:paraId="056D5F9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MISOPROSTOL TABLETA CADA TABLETA CONTIENE: MISOPROSTOL 200 µG ENVASE CON 12 TABLETAS                                                                                                                                                                                                                                                                                                                                                                                                                                                                                                                                                                                                                                                                                                                                                                                                                                                                                                                                                                                                                                                                                                                                                                                                                                                                                                                                                                                                                                                                                                                                                                                                                                                                                                                                                                                                                                                                                                                                                                                              </w:t>
            </w:r>
          </w:p>
        </w:tc>
        <w:tc>
          <w:tcPr>
            <w:tcW w:w="992" w:type="dxa"/>
            <w:tcBorders>
              <w:top w:val="nil"/>
              <w:left w:val="nil"/>
              <w:bottom w:val="single" w:sz="4" w:space="0" w:color="auto"/>
              <w:right w:val="single" w:sz="4" w:space="0" w:color="auto"/>
            </w:tcBorders>
            <w:shd w:val="clear" w:color="auto" w:fill="auto"/>
            <w:noWrap/>
            <w:vAlign w:val="center"/>
            <w:hideMark/>
          </w:tcPr>
          <w:p w14:paraId="4FF9330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280B4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944A9C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6912DB3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4509B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188</w:t>
            </w:r>
          </w:p>
        </w:tc>
        <w:tc>
          <w:tcPr>
            <w:tcW w:w="1276" w:type="dxa"/>
            <w:tcBorders>
              <w:top w:val="nil"/>
              <w:left w:val="nil"/>
              <w:bottom w:val="single" w:sz="4" w:space="0" w:color="auto"/>
              <w:right w:val="single" w:sz="4" w:space="0" w:color="auto"/>
            </w:tcBorders>
            <w:shd w:val="clear" w:color="auto" w:fill="auto"/>
            <w:noWrap/>
            <w:vAlign w:val="center"/>
            <w:hideMark/>
          </w:tcPr>
          <w:p w14:paraId="3E93A02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100003629.00</w:t>
            </w:r>
          </w:p>
        </w:tc>
        <w:tc>
          <w:tcPr>
            <w:tcW w:w="5812" w:type="dxa"/>
            <w:tcBorders>
              <w:top w:val="nil"/>
              <w:left w:val="nil"/>
              <w:bottom w:val="single" w:sz="4" w:space="0" w:color="auto"/>
              <w:right w:val="single" w:sz="4" w:space="0" w:color="auto"/>
            </w:tcBorders>
            <w:shd w:val="clear" w:color="auto" w:fill="auto"/>
            <w:hideMark/>
          </w:tcPr>
          <w:p w14:paraId="4074DC9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MAGNESIO. SOLUCION INYECTABLE. 1 G/10 ML.AMPOLLETAS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5E3FDC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F1A16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ACA971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1ACA4C6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0BDF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189</w:t>
            </w:r>
          </w:p>
        </w:tc>
        <w:tc>
          <w:tcPr>
            <w:tcW w:w="1276" w:type="dxa"/>
            <w:tcBorders>
              <w:top w:val="nil"/>
              <w:left w:val="nil"/>
              <w:bottom w:val="single" w:sz="4" w:space="0" w:color="auto"/>
              <w:right w:val="single" w:sz="4" w:space="0" w:color="auto"/>
            </w:tcBorders>
            <w:shd w:val="clear" w:color="auto" w:fill="auto"/>
            <w:noWrap/>
            <w:vAlign w:val="center"/>
            <w:hideMark/>
          </w:tcPr>
          <w:p w14:paraId="6734CFF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100004162.00</w:t>
            </w:r>
          </w:p>
        </w:tc>
        <w:tc>
          <w:tcPr>
            <w:tcW w:w="5812" w:type="dxa"/>
            <w:tcBorders>
              <w:top w:val="nil"/>
              <w:left w:val="nil"/>
              <w:bottom w:val="single" w:sz="4" w:space="0" w:color="auto"/>
              <w:right w:val="single" w:sz="4" w:space="0" w:color="auto"/>
            </w:tcBorders>
            <w:shd w:val="clear" w:color="auto" w:fill="auto"/>
            <w:hideMark/>
          </w:tcPr>
          <w:p w14:paraId="701C61F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LISPRO. SOLUCION INYECTABLE. 100 UI/ML.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0BE75C5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5CEF3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563F6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574CD69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E0B4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1069156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400003253.00</w:t>
            </w:r>
          </w:p>
        </w:tc>
        <w:tc>
          <w:tcPr>
            <w:tcW w:w="5812" w:type="dxa"/>
            <w:tcBorders>
              <w:top w:val="nil"/>
              <w:left w:val="nil"/>
              <w:bottom w:val="single" w:sz="4" w:space="0" w:color="auto"/>
              <w:right w:val="single" w:sz="4" w:space="0" w:color="auto"/>
            </w:tcBorders>
            <w:shd w:val="clear" w:color="auto" w:fill="auto"/>
            <w:hideMark/>
          </w:tcPr>
          <w:p w14:paraId="2A668B0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HALOPERIDOL. SOLUCION INYECTABLE. 5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3AF03C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D3B79A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DB72D2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72F0FAA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D11E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2679846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100001098.00</w:t>
            </w:r>
          </w:p>
        </w:tc>
        <w:tc>
          <w:tcPr>
            <w:tcW w:w="5812" w:type="dxa"/>
            <w:tcBorders>
              <w:top w:val="nil"/>
              <w:left w:val="nil"/>
              <w:bottom w:val="single" w:sz="4" w:space="0" w:color="auto"/>
              <w:right w:val="single" w:sz="4" w:space="0" w:color="auto"/>
            </w:tcBorders>
            <w:shd w:val="clear" w:color="auto" w:fill="auto"/>
            <w:hideMark/>
          </w:tcPr>
          <w:p w14:paraId="1ED8398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992" w:type="dxa"/>
            <w:tcBorders>
              <w:top w:val="nil"/>
              <w:left w:val="nil"/>
              <w:bottom w:val="single" w:sz="4" w:space="0" w:color="auto"/>
              <w:right w:val="single" w:sz="4" w:space="0" w:color="auto"/>
            </w:tcBorders>
            <w:shd w:val="clear" w:color="auto" w:fill="auto"/>
            <w:noWrap/>
            <w:vAlign w:val="center"/>
            <w:hideMark/>
          </w:tcPr>
          <w:p w14:paraId="6824DE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87B6A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771F1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w:t>
            </w:r>
          </w:p>
        </w:tc>
      </w:tr>
      <w:tr w:rsidR="00F60B57" w:rsidRPr="00F60B57" w14:paraId="14AAFE3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C496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35280C5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100001955.00</w:t>
            </w:r>
          </w:p>
        </w:tc>
        <w:tc>
          <w:tcPr>
            <w:tcW w:w="5812" w:type="dxa"/>
            <w:tcBorders>
              <w:top w:val="nil"/>
              <w:left w:val="nil"/>
              <w:bottom w:val="single" w:sz="4" w:space="0" w:color="auto"/>
              <w:right w:val="single" w:sz="4" w:space="0" w:color="auto"/>
            </w:tcBorders>
            <w:shd w:val="clear" w:color="auto" w:fill="auto"/>
            <w:hideMark/>
          </w:tcPr>
          <w:p w14:paraId="5C6E5A5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GENTAMICINA. SOLUCION INYECTABLE. 20 MG.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108CBBA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208062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E001A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w:t>
            </w:r>
          </w:p>
        </w:tc>
      </w:tr>
      <w:tr w:rsidR="00F60B57" w:rsidRPr="00F60B57" w14:paraId="6100292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853F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193</w:t>
            </w:r>
          </w:p>
        </w:tc>
        <w:tc>
          <w:tcPr>
            <w:tcW w:w="1276" w:type="dxa"/>
            <w:tcBorders>
              <w:top w:val="nil"/>
              <w:left w:val="nil"/>
              <w:bottom w:val="single" w:sz="4" w:space="0" w:color="auto"/>
              <w:right w:val="single" w:sz="4" w:space="0" w:color="auto"/>
            </w:tcBorders>
            <w:shd w:val="clear" w:color="auto" w:fill="auto"/>
            <w:noWrap/>
            <w:vAlign w:val="center"/>
            <w:hideMark/>
          </w:tcPr>
          <w:p w14:paraId="31E96E2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100002128.01</w:t>
            </w:r>
          </w:p>
        </w:tc>
        <w:tc>
          <w:tcPr>
            <w:tcW w:w="5812" w:type="dxa"/>
            <w:tcBorders>
              <w:top w:val="nil"/>
              <w:left w:val="nil"/>
              <w:bottom w:val="single" w:sz="4" w:space="0" w:color="auto"/>
              <w:right w:val="single" w:sz="4" w:space="0" w:color="auto"/>
            </w:tcBorders>
            <w:shd w:val="clear" w:color="auto" w:fill="auto"/>
            <w:hideMark/>
          </w:tcPr>
          <w:p w14:paraId="63339A5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AMOXICILINA CÁPSULA 500 MG 15 CÁPSULAS                                                                                                                                                                                                                                                                                                                                                                                                                                                                                                                                                                                                                                                                                                                                                                                                                                                                                                                                                                                                                                                                                                                                                                                                                                                                                                                                                                                                                                                                                                                                                                                                                                                                                                                                                                                                                                                                                                                                                                                                                                            </w:t>
            </w:r>
          </w:p>
        </w:tc>
        <w:tc>
          <w:tcPr>
            <w:tcW w:w="992" w:type="dxa"/>
            <w:tcBorders>
              <w:top w:val="nil"/>
              <w:left w:val="nil"/>
              <w:bottom w:val="single" w:sz="4" w:space="0" w:color="auto"/>
              <w:right w:val="single" w:sz="4" w:space="0" w:color="auto"/>
            </w:tcBorders>
            <w:shd w:val="clear" w:color="auto" w:fill="auto"/>
            <w:noWrap/>
            <w:vAlign w:val="center"/>
            <w:hideMark/>
          </w:tcPr>
          <w:p w14:paraId="4DB5FD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DBA85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AD60EB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w:t>
            </w:r>
          </w:p>
        </w:tc>
      </w:tr>
      <w:tr w:rsidR="00F60B57" w:rsidRPr="00F60B57" w14:paraId="08C8D1F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3865E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194</w:t>
            </w:r>
          </w:p>
        </w:tc>
        <w:tc>
          <w:tcPr>
            <w:tcW w:w="1276" w:type="dxa"/>
            <w:tcBorders>
              <w:top w:val="nil"/>
              <w:left w:val="nil"/>
              <w:bottom w:val="single" w:sz="4" w:space="0" w:color="auto"/>
              <w:right w:val="single" w:sz="4" w:space="0" w:color="auto"/>
            </w:tcBorders>
            <w:shd w:val="clear" w:color="auto" w:fill="auto"/>
            <w:noWrap/>
            <w:vAlign w:val="center"/>
            <w:hideMark/>
          </w:tcPr>
          <w:p w14:paraId="34A9745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100001591.00</w:t>
            </w:r>
          </w:p>
        </w:tc>
        <w:tc>
          <w:tcPr>
            <w:tcW w:w="5812" w:type="dxa"/>
            <w:tcBorders>
              <w:top w:val="nil"/>
              <w:left w:val="nil"/>
              <w:bottom w:val="single" w:sz="4" w:space="0" w:color="auto"/>
              <w:right w:val="single" w:sz="4" w:space="0" w:color="auto"/>
            </w:tcBorders>
            <w:shd w:val="clear" w:color="auto" w:fill="auto"/>
            <w:hideMark/>
          </w:tcPr>
          <w:p w14:paraId="63E0A39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INMUNOGLOBULINA ANTI D 0.300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3BEFBE7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6B2F2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5FBD28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68B53DD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2C0F2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195</w:t>
            </w:r>
          </w:p>
        </w:tc>
        <w:tc>
          <w:tcPr>
            <w:tcW w:w="1276" w:type="dxa"/>
            <w:tcBorders>
              <w:top w:val="nil"/>
              <w:left w:val="nil"/>
              <w:bottom w:val="single" w:sz="4" w:space="0" w:color="auto"/>
              <w:right w:val="single" w:sz="4" w:space="0" w:color="auto"/>
            </w:tcBorders>
            <w:shd w:val="clear" w:color="auto" w:fill="auto"/>
            <w:noWrap/>
            <w:vAlign w:val="center"/>
            <w:hideMark/>
          </w:tcPr>
          <w:p w14:paraId="044D3E6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100000611.00</w:t>
            </w:r>
          </w:p>
        </w:tc>
        <w:tc>
          <w:tcPr>
            <w:tcW w:w="5812" w:type="dxa"/>
            <w:tcBorders>
              <w:top w:val="nil"/>
              <w:left w:val="nil"/>
              <w:bottom w:val="single" w:sz="4" w:space="0" w:color="auto"/>
              <w:right w:val="single" w:sz="4" w:space="0" w:color="auto"/>
            </w:tcBorders>
            <w:shd w:val="clear" w:color="auto" w:fill="auto"/>
            <w:hideMark/>
          </w:tcPr>
          <w:p w14:paraId="225EDD7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EPINEFRINA. SOLUCION INYECTABLE. 1 MG (1:1 000). AMPOLLETAS DE 1.0 ML                                                                                                                                                                                                                                                                                                                                                                                                                                                                                                                                                                                                                                                                                                                                                                                                                                                                                                                                                                                                                                                                                                                                                                                                                                                                                                                                                                                                                                                                                                                                                                                                                                                                                                                                                                                                                                                                                                                                                                                                             </w:t>
            </w:r>
          </w:p>
        </w:tc>
        <w:tc>
          <w:tcPr>
            <w:tcW w:w="992" w:type="dxa"/>
            <w:tcBorders>
              <w:top w:val="nil"/>
              <w:left w:val="nil"/>
              <w:bottom w:val="single" w:sz="4" w:space="0" w:color="auto"/>
              <w:right w:val="single" w:sz="4" w:space="0" w:color="auto"/>
            </w:tcBorders>
            <w:shd w:val="clear" w:color="auto" w:fill="auto"/>
            <w:noWrap/>
            <w:vAlign w:val="center"/>
            <w:hideMark/>
          </w:tcPr>
          <w:p w14:paraId="2C62E9F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B7348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466D99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61AEC31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11EA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196</w:t>
            </w:r>
          </w:p>
        </w:tc>
        <w:tc>
          <w:tcPr>
            <w:tcW w:w="1276" w:type="dxa"/>
            <w:tcBorders>
              <w:top w:val="nil"/>
              <w:left w:val="nil"/>
              <w:bottom w:val="single" w:sz="4" w:space="0" w:color="auto"/>
              <w:right w:val="single" w:sz="4" w:space="0" w:color="auto"/>
            </w:tcBorders>
            <w:shd w:val="clear" w:color="auto" w:fill="auto"/>
            <w:noWrap/>
            <w:vAlign w:val="center"/>
            <w:hideMark/>
          </w:tcPr>
          <w:p w14:paraId="264BB34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100003661.00</w:t>
            </w:r>
          </w:p>
        </w:tc>
        <w:tc>
          <w:tcPr>
            <w:tcW w:w="5812" w:type="dxa"/>
            <w:tcBorders>
              <w:top w:val="nil"/>
              <w:left w:val="nil"/>
              <w:bottom w:val="single" w:sz="4" w:space="0" w:color="auto"/>
              <w:right w:val="single" w:sz="4" w:space="0" w:color="auto"/>
            </w:tcBorders>
            <w:shd w:val="clear" w:color="auto" w:fill="auto"/>
            <w:hideMark/>
          </w:tcPr>
          <w:p w14:paraId="4128C4F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POLIGELINA SOLUCION INYECTABLE POLIGELINA 3.5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5419175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1A135C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97FC1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0625281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7E2C5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197</w:t>
            </w:r>
          </w:p>
        </w:tc>
        <w:tc>
          <w:tcPr>
            <w:tcW w:w="1276" w:type="dxa"/>
            <w:tcBorders>
              <w:top w:val="nil"/>
              <w:left w:val="nil"/>
              <w:bottom w:val="single" w:sz="4" w:space="0" w:color="auto"/>
              <w:right w:val="single" w:sz="4" w:space="0" w:color="auto"/>
            </w:tcBorders>
            <w:shd w:val="clear" w:color="auto" w:fill="auto"/>
            <w:noWrap/>
            <w:vAlign w:val="center"/>
            <w:hideMark/>
          </w:tcPr>
          <w:p w14:paraId="6B769C6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100001904.00</w:t>
            </w:r>
          </w:p>
        </w:tc>
        <w:tc>
          <w:tcPr>
            <w:tcW w:w="5812" w:type="dxa"/>
            <w:tcBorders>
              <w:top w:val="nil"/>
              <w:left w:val="nil"/>
              <w:bottom w:val="single" w:sz="4" w:space="0" w:color="auto"/>
              <w:right w:val="single" w:sz="4" w:space="0" w:color="auto"/>
            </w:tcBorders>
            <w:shd w:val="clear" w:color="auto" w:fill="auto"/>
            <w:hideMark/>
          </w:tcPr>
          <w:p w14:paraId="405BF79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TRIMETOPRIMA - SULFAMETOXAZOL. SUSPENSION. 40 MG/200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2336F8C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EF3EE9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143AE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20D4A2D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7F77E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198</w:t>
            </w:r>
          </w:p>
        </w:tc>
        <w:tc>
          <w:tcPr>
            <w:tcW w:w="1276" w:type="dxa"/>
            <w:tcBorders>
              <w:top w:val="nil"/>
              <w:left w:val="nil"/>
              <w:bottom w:val="single" w:sz="4" w:space="0" w:color="auto"/>
              <w:right w:val="single" w:sz="4" w:space="0" w:color="auto"/>
            </w:tcBorders>
            <w:shd w:val="clear" w:color="auto" w:fill="auto"/>
            <w:noWrap/>
            <w:vAlign w:val="center"/>
            <w:hideMark/>
          </w:tcPr>
          <w:p w14:paraId="6726F32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100001972.00</w:t>
            </w:r>
          </w:p>
        </w:tc>
        <w:tc>
          <w:tcPr>
            <w:tcW w:w="5812" w:type="dxa"/>
            <w:tcBorders>
              <w:top w:val="nil"/>
              <w:left w:val="nil"/>
              <w:bottom w:val="single" w:sz="4" w:space="0" w:color="auto"/>
              <w:right w:val="single" w:sz="4" w:space="0" w:color="auto"/>
            </w:tcBorders>
            <w:shd w:val="clear" w:color="auto" w:fill="auto"/>
            <w:hideMark/>
          </w:tcPr>
          <w:p w14:paraId="5C4B78D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992" w:type="dxa"/>
            <w:tcBorders>
              <w:top w:val="nil"/>
              <w:left w:val="nil"/>
              <w:bottom w:val="single" w:sz="4" w:space="0" w:color="auto"/>
              <w:right w:val="single" w:sz="4" w:space="0" w:color="auto"/>
            </w:tcBorders>
            <w:shd w:val="clear" w:color="auto" w:fill="auto"/>
            <w:noWrap/>
            <w:vAlign w:val="center"/>
            <w:hideMark/>
          </w:tcPr>
          <w:p w14:paraId="566776C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A4432E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62229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032A3DE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77D23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199</w:t>
            </w:r>
          </w:p>
        </w:tc>
        <w:tc>
          <w:tcPr>
            <w:tcW w:w="1276" w:type="dxa"/>
            <w:tcBorders>
              <w:top w:val="nil"/>
              <w:left w:val="nil"/>
              <w:bottom w:val="single" w:sz="4" w:space="0" w:color="auto"/>
              <w:right w:val="single" w:sz="4" w:space="0" w:color="auto"/>
            </w:tcBorders>
            <w:shd w:val="clear" w:color="auto" w:fill="auto"/>
            <w:noWrap/>
            <w:vAlign w:val="center"/>
            <w:hideMark/>
          </w:tcPr>
          <w:p w14:paraId="47C980F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100002191.00</w:t>
            </w:r>
          </w:p>
        </w:tc>
        <w:tc>
          <w:tcPr>
            <w:tcW w:w="5812" w:type="dxa"/>
            <w:tcBorders>
              <w:top w:val="nil"/>
              <w:left w:val="nil"/>
              <w:bottom w:val="single" w:sz="4" w:space="0" w:color="auto"/>
              <w:right w:val="single" w:sz="4" w:space="0" w:color="auto"/>
            </w:tcBorders>
            <w:shd w:val="clear" w:color="auto" w:fill="auto"/>
            <w:hideMark/>
          </w:tcPr>
          <w:p w14:paraId="1864976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 A. CAPSULA. 50 000 UI.                                                                                                                                                                                                                                                                                                                                                                                                                                                                                                                                                                                                                                                                                                                                                                                                                                                                                                                                                                                                                                                                                                                                                                                                                                                                                                                                                                                                                                                                                                                                                                                                                                                                                                                                                                                                                                                                                                                                                                                                                                                   </w:t>
            </w:r>
          </w:p>
        </w:tc>
        <w:tc>
          <w:tcPr>
            <w:tcW w:w="992" w:type="dxa"/>
            <w:tcBorders>
              <w:top w:val="nil"/>
              <w:left w:val="nil"/>
              <w:bottom w:val="single" w:sz="4" w:space="0" w:color="auto"/>
              <w:right w:val="single" w:sz="4" w:space="0" w:color="auto"/>
            </w:tcBorders>
            <w:shd w:val="clear" w:color="auto" w:fill="auto"/>
            <w:noWrap/>
            <w:vAlign w:val="center"/>
            <w:hideMark/>
          </w:tcPr>
          <w:p w14:paraId="661071C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FE9BDB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51F772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1FD423B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9585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313472F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400002499.00</w:t>
            </w:r>
          </w:p>
        </w:tc>
        <w:tc>
          <w:tcPr>
            <w:tcW w:w="5812" w:type="dxa"/>
            <w:tcBorders>
              <w:top w:val="nil"/>
              <w:left w:val="nil"/>
              <w:bottom w:val="single" w:sz="4" w:space="0" w:color="auto"/>
              <w:right w:val="single" w:sz="4" w:space="0" w:color="auto"/>
            </w:tcBorders>
            <w:shd w:val="clear" w:color="auto" w:fill="auto"/>
            <w:hideMark/>
          </w:tcPr>
          <w:p w14:paraId="442B59C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ALPRAZOLAM.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4E1FA2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A29AA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F13A60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28C4A44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B1B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201</w:t>
            </w:r>
          </w:p>
        </w:tc>
        <w:tc>
          <w:tcPr>
            <w:tcW w:w="1276" w:type="dxa"/>
            <w:tcBorders>
              <w:top w:val="nil"/>
              <w:left w:val="nil"/>
              <w:bottom w:val="single" w:sz="4" w:space="0" w:color="auto"/>
              <w:right w:val="single" w:sz="4" w:space="0" w:color="auto"/>
            </w:tcBorders>
            <w:shd w:val="clear" w:color="auto" w:fill="auto"/>
            <w:noWrap/>
            <w:vAlign w:val="center"/>
            <w:hideMark/>
          </w:tcPr>
          <w:p w14:paraId="3019CFB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100000204.00</w:t>
            </w:r>
          </w:p>
        </w:tc>
        <w:tc>
          <w:tcPr>
            <w:tcW w:w="5812" w:type="dxa"/>
            <w:tcBorders>
              <w:top w:val="nil"/>
              <w:left w:val="nil"/>
              <w:bottom w:val="single" w:sz="4" w:space="0" w:color="auto"/>
              <w:right w:val="single" w:sz="4" w:space="0" w:color="auto"/>
            </w:tcBorders>
            <w:shd w:val="clear" w:color="auto" w:fill="auto"/>
            <w:hideMark/>
          </w:tcPr>
          <w:p w14:paraId="6941BFA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ATROPINA. SOLUCION INYECTABLE. 1 MG/ML.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1A6210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F305B3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D2753B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w:t>
            </w:r>
          </w:p>
        </w:tc>
      </w:tr>
      <w:tr w:rsidR="00F60B57" w:rsidRPr="00F60B57" w14:paraId="2270122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DEDBC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202</w:t>
            </w:r>
          </w:p>
        </w:tc>
        <w:tc>
          <w:tcPr>
            <w:tcW w:w="1276" w:type="dxa"/>
            <w:tcBorders>
              <w:top w:val="nil"/>
              <w:left w:val="nil"/>
              <w:bottom w:val="single" w:sz="4" w:space="0" w:color="auto"/>
              <w:right w:val="single" w:sz="4" w:space="0" w:color="auto"/>
            </w:tcBorders>
            <w:shd w:val="clear" w:color="auto" w:fill="auto"/>
            <w:noWrap/>
            <w:vAlign w:val="center"/>
            <w:hideMark/>
          </w:tcPr>
          <w:p w14:paraId="72A1828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100000621.00</w:t>
            </w:r>
          </w:p>
        </w:tc>
        <w:tc>
          <w:tcPr>
            <w:tcW w:w="5812" w:type="dxa"/>
            <w:tcBorders>
              <w:top w:val="nil"/>
              <w:left w:val="nil"/>
              <w:bottom w:val="single" w:sz="4" w:space="0" w:color="auto"/>
              <w:right w:val="single" w:sz="4" w:space="0" w:color="auto"/>
            </w:tcBorders>
            <w:shd w:val="clear" w:color="auto" w:fill="auto"/>
            <w:hideMark/>
          </w:tcPr>
          <w:p w14:paraId="391897A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HEPARINA SODICA. SOLUCION INYECTABLE. 10 000 UI/ 10 ML (1000 UI/ ML). FRASCOS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7F7FE21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12BF6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2452A2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038188D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75748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203</w:t>
            </w:r>
          </w:p>
        </w:tc>
        <w:tc>
          <w:tcPr>
            <w:tcW w:w="1276" w:type="dxa"/>
            <w:tcBorders>
              <w:top w:val="nil"/>
              <w:left w:val="nil"/>
              <w:bottom w:val="single" w:sz="4" w:space="0" w:color="auto"/>
              <w:right w:val="single" w:sz="4" w:space="0" w:color="auto"/>
            </w:tcBorders>
            <w:shd w:val="clear" w:color="auto" w:fill="auto"/>
            <w:noWrap/>
            <w:vAlign w:val="center"/>
            <w:hideMark/>
          </w:tcPr>
          <w:p w14:paraId="750348E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100001930.00</w:t>
            </w:r>
          </w:p>
        </w:tc>
        <w:tc>
          <w:tcPr>
            <w:tcW w:w="5812" w:type="dxa"/>
            <w:tcBorders>
              <w:top w:val="nil"/>
              <w:left w:val="nil"/>
              <w:bottom w:val="single" w:sz="4" w:space="0" w:color="auto"/>
              <w:right w:val="single" w:sz="4" w:space="0" w:color="auto"/>
            </w:tcBorders>
            <w:shd w:val="clear" w:color="auto" w:fill="auto"/>
            <w:hideMark/>
          </w:tcPr>
          <w:p w14:paraId="1A10060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AMPICILINA. SUSPENSION. 250 MG/ 5 ML. ENVASE PARA 60 ML                                                                                                                                                                                                                                                                                                                                                                                                                                                                                                                                                                                                                                                                                                                                                                                                                                                                                                                                                                                                                                                                                                                                                                                                                                                                                                                                                                                                                                                                                                                                                                                                                                                                                                                                                                                                                                                                                                                                                                                                                           </w:t>
            </w:r>
          </w:p>
        </w:tc>
        <w:tc>
          <w:tcPr>
            <w:tcW w:w="992" w:type="dxa"/>
            <w:tcBorders>
              <w:top w:val="nil"/>
              <w:left w:val="nil"/>
              <w:bottom w:val="single" w:sz="4" w:space="0" w:color="auto"/>
              <w:right w:val="single" w:sz="4" w:space="0" w:color="auto"/>
            </w:tcBorders>
            <w:shd w:val="clear" w:color="auto" w:fill="auto"/>
            <w:noWrap/>
            <w:vAlign w:val="center"/>
            <w:hideMark/>
          </w:tcPr>
          <w:p w14:paraId="73C3309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22C4E6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C9745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B21399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6BB2B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204</w:t>
            </w:r>
          </w:p>
        </w:tc>
        <w:tc>
          <w:tcPr>
            <w:tcW w:w="1276" w:type="dxa"/>
            <w:tcBorders>
              <w:top w:val="nil"/>
              <w:left w:val="nil"/>
              <w:bottom w:val="single" w:sz="4" w:space="0" w:color="auto"/>
              <w:right w:val="single" w:sz="4" w:space="0" w:color="auto"/>
            </w:tcBorders>
            <w:shd w:val="clear" w:color="auto" w:fill="auto"/>
            <w:noWrap/>
            <w:vAlign w:val="center"/>
            <w:hideMark/>
          </w:tcPr>
          <w:p w14:paraId="0DB4E88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100004096.00</w:t>
            </w:r>
          </w:p>
        </w:tc>
        <w:tc>
          <w:tcPr>
            <w:tcW w:w="5812" w:type="dxa"/>
            <w:tcBorders>
              <w:top w:val="nil"/>
              <w:left w:val="nil"/>
              <w:bottom w:val="single" w:sz="4" w:space="0" w:color="auto"/>
              <w:right w:val="single" w:sz="4" w:space="0" w:color="auto"/>
            </w:tcBorders>
            <w:shd w:val="clear" w:color="auto" w:fill="auto"/>
            <w:hideMark/>
          </w:tcPr>
          <w:p w14:paraId="704A7F0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IRBESARTAN. TABLETA. 300 MG.                                                                                                                                                                                                                                                                                                                                                                                                                                                                                                                                                                                                                                                                                                                                                                                                                                                                                                                                                                                                                                                                                                                                                                                                                                                                                                                                                                                                                                                                                                                                                                                                                                                                                                                                                                                                                                                                                                                                                                                                                                                      </w:t>
            </w:r>
          </w:p>
        </w:tc>
        <w:tc>
          <w:tcPr>
            <w:tcW w:w="992" w:type="dxa"/>
            <w:tcBorders>
              <w:top w:val="nil"/>
              <w:left w:val="nil"/>
              <w:bottom w:val="single" w:sz="4" w:space="0" w:color="auto"/>
              <w:right w:val="single" w:sz="4" w:space="0" w:color="auto"/>
            </w:tcBorders>
            <w:shd w:val="clear" w:color="auto" w:fill="auto"/>
            <w:noWrap/>
            <w:vAlign w:val="center"/>
            <w:hideMark/>
          </w:tcPr>
          <w:p w14:paraId="74F727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A0ED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0B56CF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E9A513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ABEA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205</w:t>
            </w:r>
          </w:p>
        </w:tc>
        <w:tc>
          <w:tcPr>
            <w:tcW w:w="1276" w:type="dxa"/>
            <w:tcBorders>
              <w:top w:val="nil"/>
              <w:left w:val="nil"/>
              <w:bottom w:val="single" w:sz="4" w:space="0" w:color="auto"/>
              <w:right w:val="single" w:sz="4" w:space="0" w:color="auto"/>
            </w:tcBorders>
            <w:shd w:val="clear" w:color="auto" w:fill="auto"/>
            <w:noWrap/>
            <w:vAlign w:val="center"/>
            <w:hideMark/>
          </w:tcPr>
          <w:p w14:paraId="42470F5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400003251.00</w:t>
            </w:r>
          </w:p>
        </w:tc>
        <w:tc>
          <w:tcPr>
            <w:tcW w:w="5812" w:type="dxa"/>
            <w:tcBorders>
              <w:top w:val="nil"/>
              <w:left w:val="nil"/>
              <w:bottom w:val="single" w:sz="4" w:space="0" w:color="auto"/>
              <w:right w:val="single" w:sz="4" w:space="0" w:color="auto"/>
            </w:tcBorders>
            <w:shd w:val="clear" w:color="auto" w:fill="auto"/>
            <w:hideMark/>
          </w:tcPr>
          <w:p w14:paraId="3B235D6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HALOPERIDOL.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56C252F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F5A9D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68099D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9B8A49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2AF78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206</w:t>
            </w:r>
          </w:p>
        </w:tc>
        <w:tc>
          <w:tcPr>
            <w:tcW w:w="1276" w:type="dxa"/>
            <w:tcBorders>
              <w:top w:val="nil"/>
              <w:left w:val="nil"/>
              <w:bottom w:val="single" w:sz="4" w:space="0" w:color="auto"/>
              <w:right w:val="single" w:sz="4" w:space="0" w:color="auto"/>
            </w:tcBorders>
            <w:shd w:val="clear" w:color="auto" w:fill="auto"/>
            <w:noWrap/>
            <w:vAlign w:val="center"/>
            <w:hideMark/>
          </w:tcPr>
          <w:p w14:paraId="186717F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100000622.00</w:t>
            </w:r>
          </w:p>
        </w:tc>
        <w:tc>
          <w:tcPr>
            <w:tcW w:w="5812" w:type="dxa"/>
            <w:tcBorders>
              <w:top w:val="nil"/>
              <w:left w:val="nil"/>
              <w:bottom w:val="single" w:sz="4" w:space="0" w:color="auto"/>
              <w:right w:val="single" w:sz="4" w:space="0" w:color="auto"/>
            </w:tcBorders>
            <w:shd w:val="clear" w:color="auto" w:fill="auto"/>
            <w:hideMark/>
          </w:tcPr>
          <w:p w14:paraId="460F267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HEPARINA SODICA. SOLUCION INYECTABLE. 25 000 UI/ 5 ML (5000 UI/ ML). FRASCOS AMPULA CON 5 ML                                                                                                                                                                                                                                                                                                                                                                                                                                                                                                                                                                                                                                                                                                                                                                                                                                                                                                                                                                                                                                                                                                                                                                                                                                                                                                                                                                                                                                                                                                                                                                                                                                                                                                                                                                                                                                                                                                                                                                                      </w:t>
            </w:r>
          </w:p>
        </w:tc>
        <w:tc>
          <w:tcPr>
            <w:tcW w:w="992" w:type="dxa"/>
            <w:tcBorders>
              <w:top w:val="nil"/>
              <w:left w:val="nil"/>
              <w:bottom w:val="single" w:sz="4" w:space="0" w:color="auto"/>
              <w:right w:val="single" w:sz="4" w:space="0" w:color="auto"/>
            </w:tcBorders>
            <w:shd w:val="clear" w:color="auto" w:fill="auto"/>
            <w:noWrap/>
            <w:vAlign w:val="center"/>
            <w:hideMark/>
          </w:tcPr>
          <w:p w14:paraId="4E426A0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E9A7F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2DD956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5D09EBC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F4CE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207</w:t>
            </w:r>
          </w:p>
        </w:tc>
        <w:tc>
          <w:tcPr>
            <w:tcW w:w="1276" w:type="dxa"/>
            <w:tcBorders>
              <w:top w:val="nil"/>
              <w:left w:val="nil"/>
              <w:bottom w:val="single" w:sz="4" w:space="0" w:color="auto"/>
              <w:right w:val="single" w:sz="4" w:space="0" w:color="auto"/>
            </w:tcBorders>
            <w:shd w:val="clear" w:color="auto" w:fill="auto"/>
            <w:noWrap/>
            <w:vAlign w:val="center"/>
            <w:hideMark/>
          </w:tcPr>
          <w:p w14:paraId="438568F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100004161.00</w:t>
            </w:r>
          </w:p>
        </w:tc>
        <w:tc>
          <w:tcPr>
            <w:tcW w:w="5812" w:type="dxa"/>
            <w:tcBorders>
              <w:top w:val="nil"/>
              <w:left w:val="nil"/>
              <w:bottom w:val="single" w:sz="4" w:space="0" w:color="auto"/>
              <w:right w:val="single" w:sz="4" w:space="0" w:color="auto"/>
            </w:tcBorders>
            <w:shd w:val="clear" w:color="auto" w:fill="auto"/>
            <w:hideMark/>
          </w:tcPr>
          <w:p w14:paraId="7019D1E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ALENDRONICO. TABLETA O COMPRIMIDO. 10 MG.                                                                                                                                                                                                                                                                                                                                                                                                                                                                                                                                                                                                                                                                                                                                                                                                                                                                                                                                                                                                                                                                                                                                                                                                                                                                                                                                                                                                                                                                                                                                                                                                                                                                                                                                                                                                                                                                                                                                                                                                                                   </w:t>
            </w:r>
          </w:p>
        </w:tc>
        <w:tc>
          <w:tcPr>
            <w:tcW w:w="992" w:type="dxa"/>
            <w:tcBorders>
              <w:top w:val="nil"/>
              <w:left w:val="nil"/>
              <w:bottom w:val="single" w:sz="4" w:space="0" w:color="auto"/>
              <w:right w:val="single" w:sz="4" w:space="0" w:color="auto"/>
            </w:tcBorders>
            <w:shd w:val="clear" w:color="auto" w:fill="auto"/>
            <w:noWrap/>
            <w:vAlign w:val="center"/>
            <w:hideMark/>
          </w:tcPr>
          <w:p w14:paraId="29959D6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C3306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A25F3E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34189D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656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208</w:t>
            </w:r>
          </w:p>
        </w:tc>
        <w:tc>
          <w:tcPr>
            <w:tcW w:w="1276" w:type="dxa"/>
            <w:tcBorders>
              <w:top w:val="nil"/>
              <w:left w:val="nil"/>
              <w:bottom w:val="single" w:sz="4" w:space="0" w:color="auto"/>
              <w:right w:val="single" w:sz="4" w:space="0" w:color="auto"/>
            </w:tcBorders>
            <w:shd w:val="clear" w:color="auto" w:fill="auto"/>
            <w:noWrap/>
            <w:vAlign w:val="center"/>
            <w:hideMark/>
          </w:tcPr>
          <w:p w14:paraId="684AC11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400000202.00</w:t>
            </w:r>
          </w:p>
        </w:tc>
        <w:tc>
          <w:tcPr>
            <w:tcW w:w="5812" w:type="dxa"/>
            <w:tcBorders>
              <w:top w:val="nil"/>
              <w:left w:val="nil"/>
              <w:bottom w:val="single" w:sz="4" w:space="0" w:color="auto"/>
              <w:right w:val="single" w:sz="4" w:space="0" w:color="auto"/>
            </w:tcBorders>
            <w:shd w:val="clear" w:color="auto" w:fill="auto"/>
            <w:hideMark/>
          </w:tcPr>
          <w:p w14:paraId="16DE4A6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DIAZEPAM SOLUCION INYECTABLE 10 MG. AMPOLLETA 2 ML.                                                                                                                                                                                                                                                                                                                                                                                                                                                                                                                                                                                                                                                                                                                                                                                                                                                                                                                                                                                                                                                                                                                                                                                                                                                                                                                                                                                                                                                                                                                                                                                                                                                                                                                                                                                                                                                                                                                                                                                                                               </w:t>
            </w:r>
          </w:p>
        </w:tc>
        <w:tc>
          <w:tcPr>
            <w:tcW w:w="992" w:type="dxa"/>
            <w:tcBorders>
              <w:top w:val="nil"/>
              <w:left w:val="nil"/>
              <w:bottom w:val="single" w:sz="4" w:space="0" w:color="auto"/>
              <w:right w:val="single" w:sz="4" w:space="0" w:color="auto"/>
            </w:tcBorders>
            <w:shd w:val="clear" w:color="auto" w:fill="auto"/>
            <w:noWrap/>
            <w:vAlign w:val="center"/>
            <w:hideMark/>
          </w:tcPr>
          <w:p w14:paraId="68D909F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610E1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B65963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EA1966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52A5B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209</w:t>
            </w:r>
          </w:p>
        </w:tc>
        <w:tc>
          <w:tcPr>
            <w:tcW w:w="1276" w:type="dxa"/>
            <w:tcBorders>
              <w:top w:val="nil"/>
              <w:left w:val="nil"/>
              <w:bottom w:val="single" w:sz="4" w:space="0" w:color="auto"/>
              <w:right w:val="single" w:sz="4" w:space="0" w:color="auto"/>
            </w:tcBorders>
            <w:shd w:val="clear" w:color="auto" w:fill="auto"/>
            <w:noWrap/>
            <w:vAlign w:val="center"/>
            <w:hideMark/>
          </w:tcPr>
          <w:p w14:paraId="01AD6EA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400004481.00</w:t>
            </w:r>
          </w:p>
        </w:tc>
        <w:tc>
          <w:tcPr>
            <w:tcW w:w="5812" w:type="dxa"/>
            <w:tcBorders>
              <w:top w:val="nil"/>
              <w:left w:val="nil"/>
              <w:bottom w:val="single" w:sz="4" w:space="0" w:color="auto"/>
              <w:right w:val="single" w:sz="4" w:space="0" w:color="auto"/>
            </w:tcBorders>
            <w:shd w:val="clear" w:color="auto" w:fill="auto"/>
            <w:hideMark/>
          </w:tcPr>
          <w:p w14:paraId="757A9D1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HALOPERIDOL SOLUCION INYECTABLE 50 MG/ML 1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7BEA2DF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1F231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6C591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CB13D8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12B95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315E127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100000596.00</w:t>
            </w:r>
          </w:p>
        </w:tc>
        <w:tc>
          <w:tcPr>
            <w:tcW w:w="5812" w:type="dxa"/>
            <w:tcBorders>
              <w:top w:val="nil"/>
              <w:left w:val="nil"/>
              <w:bottom w:val="single" w:sz="4" w:space="0" w:color="auto"/>
              <w:right w:val="single" w:sz="4" w:space="0" w:color="auto"/>
            </w:tcBorders>
            <w:shd w:val="clear" w:color="auto" w:fill="auto"/>
            <w:hideMark/>
          </w:tcPr>
          <w:p w14:paraId="00F7CF8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VERAPAMILO. GRAGEA O TABLETA RECUBIERTA. 80 MG.                                                                                                                                                                                                                                                                                                                                                                                                                                                                                                                                                                                                                                                                                                                                                                                                                                                                                                                                                                                                                                                                                                                                                                                                                                                                                                                                                                                                                                                                                                                                                                                                                                                                                                                                                                                                                                                                                                                                                                                                                    </w:t>
            </w:r>
          </w:p>
        </w:tc>
        <w:tc>
          <w:tcPr>
            <w:tcW w:w="992" w:type="dxa"/>
            <w:tcBorders>
              <w:top w:val="nil"/>
              <w:left w:val="nil"/>
              <w:bottom w:val="single" w:sz="4" w:space="0" w:color="auto"/>
              <w:right w:val="single" w:sz="4" w:space="0" w:color="auto"/>
            </w:tcBorders>
            <w:shd w:val="clear" w:color="auto" w:fill="auto"/>
            <w:noWrap/>
            <w:vAlign w:val="center"/>
            <w:hideMark/>
          </w:tcPr>
          <w:p w14:paraId="3DE1358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CF3A7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0028B9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A1823D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9318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211</w:t>
            </w:r>
          </w:p>
        </w:tc>
        <w:tc>
          <w:tcPr>
            <w:tcW w:w="1276" w:type="dxa"/>
            <w:tcBorders>
              <w:top w:val="nil"/>
              <w:left w:val="nil"/>
              <w:bottom w:val="single" w:sz="4" w:space="0" w:color="auto"/>
              <w:right w:val="single" w:sz="4" w:space="0" w:color="auto"/>
            </w:tcBorders>
            <w:shd w:val="clear" w:color="auto" w:fill="auto"/>
            <w:noWrap/>
            <w:vAlign w:val="center"/>
            <w:hideMark/>
          </w:tcPr>
          <w:p w14:paraId="040F602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100001562.00</w:t>
            </w:r>
          </w:p>
        </w:tc>
        <w:tc>
          <w:tcPr>
            <w:tcW w:w="5812" w:type="dxa"/>
            <w:tcBorders>
              <w:top w:val="nil"/>
              <w:left w:val="nil"/>
              <w:bottom w:val="single" w:sz="4" w:space="0" w:color="auto"/>
              <w:right w:val="single" w:sz="4" w:space="0" w:color="auto"/>
            </w:tcBorders>
            <w:shd w:val="clear" w:color="auto" w:fill="auto"/>
            <w:hideMark/>
          </w:tcPr>
          <w:p w14:paraId="5CE97F1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NITROFURAL. OVULO. 6 MG.                                                                                                                                                                                                                                                                                                                                                                                                                                                                                                                                                                                                                                                                                                                                                                                                                                                                                                                                                                                                                                                                                                                                                                                                                                                                                                                                                                                                                                                                                                                                                                                                                                                                                                                                                                                                                                                                                                                                                                                                                                                          </w:t>
            </w:r>
          </w:p>
        </w:tc>
        <w:tc>
          <w:tcPr>
            <w:tcW w:w="992" w:type="dxa"/>
            <w:tcBorders>
              <w:top w:val="nil"/>
              <w:left w:val="nil"/>
              <w:bottom w:val="single" w:sz="4" w:space="0" w:color="auto"/>
              <w:right w:val="single" w:sz="4" w:space="0" w:color="auto"/>
            </w:tcBorders>
            <w:shd w:val="clear" w:color="auto" w:fill="auto"/>
            <w:noWrap/>
            <w:vAlign w:val="center"/>
            <w:hideMark/>
          </w:tcPr>
          <w:p w14:paraId="04BD0F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3FD68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B9EE73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AA1FB7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2384D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212</w:t>
            </w:r>
          </w:p>
        </w:tc>
        <w:tc>
          <w:tcPr>
            <w:tcW w:w="1276" w:type="dxa"/>
            <w:tcBorders>
              <w:top w:val="nil"/>
              <w:left w:val="nil"/>
              <w:bottom w:val="single" w:sz="4" w:space="0" w:color="auto"/>
              <w:right w:val="single" w:sz="4" w:space="0" w:color="auto"/>
            </w:tcBorders>
            <w:shd w:val="clear" w:color="auto" w:fill="auto"/>
            <w:noWrap/>
            <w:vAlign w:val="center"/>
            <w:hideMark/>
          </w:tcPr>
          <w:p w14:paraId="5CABD32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100001706.01</w:t>
            </w:r>
          </w:p>
        </w:tc>
        <w:tc>
          <w:tcPr>
            <w:tcW w:w="5812" w:type="dxa"/>
            <w:tcBorders>
              <w:top w:val="nil"/>
              <w:left w:val="nil"/>
              <w:bottom w:val="single" w:sz="4" w:space="0" w:color="auto"/>
              <w:right w:val="single" w:sz="4" w:space="0" w:color="auto"/>
            </w:tcBorders>
            <w:shd w:val="clear" w:color="auto" w:fill="auto"/>
            <w:hideMark/>
          </w:tcPr>
          <w:p w14:paraId="46CFFE4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ACIDO FOLICO TABLETA 5 MG ENVASE CON 92 TABLETAS.                                                                                                                                                                                                                                                                                                                                                                                                                                                                                                                                                                                                                                                                                                                                                                                                                                                                                                                                                                                                                                                                                                                                                                                                                                                                                                                                                                                                                                                                                                                                                                                                                                                                                                                                                                                                                                                                                                                                                                                                                                 </w:t>
            </w:r>
          </w:p>
        </w:tc>
        <w:tc>
          <w:tcPr>
            <w:tcW w:w="992" w:type="dxa"/>
            <w:tcBorders>
              <w:top w:val="nil"/>
              <w:left w:val="nil"/>
              <w:bottom w:val="single" w:sz="4" w:space="0" w:color="auto"/>
              <w:right w:val="single" w:sz="4" w:space="0" w:color="auto"/>
            </w:tcBorders>
            <w:shd w:val="clear" w:color="auto" w:fill="auto"/>
            <w:noWrap/>
            <w:vAlign w:val="center"/>
            <w:hideMark/>
          </w:tcPr>
          <w:p w14:paraId="345A700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0C87FF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586F231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0764A5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39542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213</w:t>
            </w:r>
          </w:p>
        </w:tc>
        <w:tc>
          <w:tcPr>
            <w:tcW w:w="1276" w:type="dxa"/>
            <w:tcBorders>
              <w:top w:val="nil"/>
              <w:left w:val="nil"/>
              <w:bottom w:val="single" w:sz="4" w:space="0" w:color="auto"/>
              <w:right w:val="single" w:sz="4" w:space="0" w:color="auto"/>
            </w:tcBorders>
            <w:shd w:val="clear" w:color="auto" w:fill="auto"/>
            <w:noWrap/>
            <w:vAlign w:val="center"/>
            <w:hideMark/>
          </w:tcPr>
          <w:p w14:paraId="795E5E6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100001708.00</w:t>
            </w:r>
          </w:p>
        </w:tc>
        <w:tc>
          <w:tcPr>
            <w:tcW w:w="5812" w:type="dxa"/>
            <w:tcBorders>
              <w:top w:val="nil"/>
              <w:left w:val="nil"/>
              <w:bottom w:val="single" w:sz="4" w:space="0" w:color="auto"/>
              <w:right w:val="single" w:sz="4" w:space="0" w:color="auto"/>
            </w:tcBorders>
            <w:shd w:val="clear" w:color="auto" w:fill="auto"/>
            <w:hideMark/>
          </w:tcPr>
          <w:p w14:paraId="345816D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HIDROXOCOBALAMINA 100 MCG. SOLOLUCION INYECTABLE  AMP 2 ML                                                                                                                                                                                                                                                                                                                                                                                                                                                                                                                                                                                                                                                                                                                                                                                                                                                                                                                                                                                                                                                                                                                                                                                                                                                                                                                                                                                                                                                                                                                                                                                                                                                                                                                                                                                                                                                                                                                                                                                                                        </w:t>
            </w:r>
          </w:p>
        </w:tc>
        <w:tc>
          <w:tcPr>
            <w:tcW w:w="992" w:type="dxa"/>
            <w:tcBorders>
              <w:top w:val="nil"/>
              <w:left w:val="nil"/>
              <w:bottom w:val="single" w:sz="4" w:space="0" w:color="auto"/>
              <w:right w:val="single" w:sz="4" w:space="0" w:color="auto"/>
            </w:tcBorders>
            <w:shd w:val="clear" w:color="auto" w:fill="auto"/>
            <w:noWrap/>
            <w:vAlign w:val="center"/>
            <w:hideMark/>
          </w:tcPr>
          <w:p w14:paraId="327121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186A9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8BDB28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BEC337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0FDE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214</w:t>
            </w:r>
          </w:p>
        </w:tc>
        <w:tc>
          <w:tcPr>
            <w:tcW w:w="1276" w:type="dxa"/>
            <w:tcBorders>
              <w:top w:val="nil"/>
              <w:left w:val="nil"/>
              <w:bottom w:val="single" w:sz="4" w:space="0" w:color="auto"/>
              <w:right w:val="single" w:sz="4" w:space="0" w:color="auto"/>
            </w:tcBorders>
            <w:shd w:val="clear" w:color="auto" w:fill="auto"/>
            <w:noWrap/>
            <w:vAlign w:val="center"/>
            <w:hideMark/>
          </w:tcPr>
          <w:p w14:paraId="7CE6125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100002136.00</w:t>
            </w:r>
          </w:p>
        </w:tc>
        <w:tc>
          <w:tcPr>
            <w:tcW w:w="5812" w:type="dxa"/>
            <w:tcBorders>
              <w:top w:val="nil"/>
              <w:left w:val="nil"/>
              <w:bottom w:val="single" w:sz="4" w:space="0" w:color="auto"/>
              <w:right w:val="single" w:sz="4" w:space="0" w:color="auto"/>
            </w:tcBorders>
            <w:shd w:val="clear" w:color="auto" w:fill="auto"/>
            <w:hideMark/>
          </w:tcPr>
          <w:p w14:paraId="215A5AD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MEBENDAZOL.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225CA03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7BF05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BC1266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F0DD00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7F061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215</w:t>
            </w:r>
          </w:p>
        </w:tc>
        <w:tc>
          <w:tcPr>
            <w:tcW w:w="1276" w:type="dxa"/>
            <w:tcBorders>
              <w:top w:val="nil"/>
              <w:left w:val="nil"/>
              <w:bottom w:val="single" w:sz="4" w:space="0" w:color="auto"/>
              <w:right w:val="single" w:sz="4" w:space="0" w:color="auto"/>
            </w:tcBorders>
            <w:shd w:val="clear" w:color="auto" w:fill="auto"/>
            <w:noWrap/>
            <w:vAlign w:val="center"/>
            <w:hideMark/>
          </w:tcPr>
          <w:p w14:paraId="271A750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100004152.01</w:t>
            </w:r>
          </w:p>
        </w:tc>
        <w:tc>
          <w:tcPr>
            <w:tcW w:w="5812" w:type="dxa"/>
            <w:tcBorders>
              <w:top w:val="nil"/>
              <w:left w:val="nil"/>
              <w:bottom w:val="single" w:sz="4" w:space="0" w:color="auto"/>
              <w:right w:val="single" w:sz="4" w:space="0" w:color="auto"/>
            </w:tcBorders>
            <w:shd w:val="clear" w:color="auto" w:fill="auto"/>
            <w:hideMark/>
          </w:tcPr>
          <w:p w14:paraId="3D0970D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SITAGLIPTINA MONOHIDRATADA, FOSFATO DE. COMPRIMIDO. 100 MG                                                                                                                                                                                                                                                                                                                                                                                                                                                                                                                                                                                                                                                                                                                                                                                                                                                                                                                                                                                                                                                                                                                                                                                                                                                                                                                                                                                                                                                                                                                                                                                                                                                                                                                                                                                                                                                                                                                                                                                                                        </w:t>
            </w:r>
          </w:p>
        </w:tc>
        <w:tc>
          <w:tcPr>
            <w:tcW w:w="992" w:type="dxa"/>
            <w:tcBorders>
              <w:top w:val="nil"/>
              <w:left w:val="nil"/>
              <w:bottom w:val="single" w:sz="4" w:space="0" w:color="auto"/>
              <w:right w:val="single" w:sz="4" w:space="0" w:color="auto"/>
            </w:tcBorders>
            <w:shd w:val="clear" w:color="auto" w:fill="auto"/>
            <w:noWrap/>
            <w:vAlign w:val="center"/>
            <w:hideMark/>
          </w:tcPr>
          <w:p w14:paraId="2E3B42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262957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B0BCEE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1782159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F39C4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216</w:t>
            </w:r>
          </w:p>
        </w:tc>
        <w:tc>
          <w:tcPr>
            <w:tcW w:w="1276" w:type="dxa"/>
            <w:tcBorders>
              <w:top w:val="nil"/>
              <w:left w:val="nil"/>
              <w:bottom w:val="single" w:sz="4" w:space="0" w:color="auto"/>
              <w:right w:val="single" w:sz="4" w:space="0" w:color="auto"/>
            </w:tcBorders>
            <w:shd w:val="clear" w:color="auto" w:fill="auto"/>
            <w:noWrap/>
            <w:vAlign w:val="center"/>
            <w:hideMark/>
          </w:tcPr>
          <w:p w14:paraId="2FBE240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100004217.00</w:t>
            </w:r>
          </w:p>
        </w:tc>
        <w:tc>
          <w:tcPr>
            <w:tcW w:w="5812" w:type="dxa"/>
            <w:tcBorders>
              <w:top w:val="nil"/>
              <w:left w:val="nil"/>
              <w:bottom w:val="single" w:sz="4" w:space="0" w:color="auto"/>
              <w:right w:val="single" w:sz="4" w:space="0" w:color="auto"/>
            </w:tcBorders>
            <w:shd w:val="clear" w:color="auto" w:fill="auto"/>
            <w:hideMark/>
          </w:tcPr>
          <w:p w14:paraId="2C7A210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PROGESTERONA PERLA 200 MG                                                                                                                                                                                                                                                                                                                                                                                                                                                                                                                                                                                                                                                                                                                                                                                                                                                                                                                                                                                                                                                                                                                                                                                                                                                                                                                                                                                                                                                                                                                                                                                                                                                                                                                                                                                                                                                                                                                                                                                                                                                         </w:t>
            </w:r>
          </w:p>
        </w:tc>
        <w:tc>
          <w:tcPr>
            <w:tcW w:w="992" w:type="dxa"/>
            <w:tcBorders>
              <w:top w:val="nil"/>
              <w:left w:val="nil"/>
              <w:bottom w:val="single" w:sz="4" w:space="0" w:color="auto"/>
              <w:right w:val="single" w:sz="4" w:space="0" w:color="auto"/>
            </w:tcBorders>
            <w:shd w:val="clear" w:color="auto" w:fill="auto"/>
            <w:noWrap/>
            <w:vAlign w:val="center"/>
            <w:hideMark/>
          </w:tcPr>
          <w:p w14:paraId="6450D6C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4BE7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70C8CC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11B4C9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35DD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217</w:t>
            </w:r>
          </w:p>
        </w:tc>
        <w:tc>
          <w:tcPr>
            <w:tcW w:w="1276" w:type="dxa"/>
            <w:tcBorders>
              <w:top w:val="nil"/>
              <w:left w:val="nil"/>
              <w:bottom w:val="single" w:sz="4" w:space="0" w:color="auto"/>
              <w:right w:val="single" w:sz="4" w:space="0" w:color="auto"/>
            </w:tcBorders>
            <w:shd w:val="clear" w:color="auto" w:fill="auto"/>
            <w:noWrap/>
            <w:vAlign w:val="center"/>
            <w:hideMark/>
          </w:tcPr>
          <w:p w14:paraId="6EB47B2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100005302.00</w:t>
            </w:r>
          </w:p>
        </w:tc>
        <w:tc>
          <w:tcPr>
            <w:tcW w:w="5812" w:type="dxa"/>
            <w:tcBorders>
              <w:top w:val="nil"/>
              <w:left w:val="nil"/>
              <w:bottom w:val="single" w:sz="4" w:space="0" w:color="auto"/>
              <w:right w:val="single" w:sz="4" w:space="0" w:color="auto"/>
            </w:tcBorders>
            <w:shd w:val="clear" w:color="auto" w:fill="auto"/>
            <w:hideMark/>
          </w:tcPr>
          <w:p w14:paraId="1CE4F32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NITROFURANTOINA. SUSPENSION. 25 MG/ 5ML.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1651591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D2AD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5AD14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316E05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5EE6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218</w:t>
            </w:r>
          </w:p>
        </w:tc>
        <w:tc>
          <w:tcPr>
            <w:tcW w:w="1276" w:type="dxa"/>
            <w:tcBorders>
              <w:top w:val="nil"/>
              <w:left w:val="nil"/>
              <w:bottom w:val="single" w:sz="4" w:space="0" w:color="auto"/>
              <w:right w:val="single" w:sz="4" w:space="0" w:color="auto"/>
            </w:tcBorders>
            <w:shd w:val="clear" w:color="auto" w:fill="auto"/>
            <w:noWrap/>
            <w:vAlign w:val="center"/>
            <w:hideMark/>
          </w:tcPr>
          <w:p w14:paraId="4EA701E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100005486.01</w:t>
            </w:r>
          </w:p>
        </w:tc>
        <w:tc>
          <w:tcPr>
            <w:tcW w:w="5812" w:type="dxa"/>
            <w:tcBorders>
              <w:top w:val="nil"/>
              <w:left w:val="nil"/>
              <w:bottom w:val="single" w:sz="4" w:space="0" w:color="auto"/>
              <w:right w:val="single" w:sz="4" w:space="0" w:color="auto"/>
            </w:tcBorders>
            <w:shd w:val="clear" w:color="auto" w:fill="auto"/>
            <w:hideMark/>
          </w:tcPr>
          <w:p w14:paraId="78013F7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OLANZAPINA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62EC2FF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F9D7A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0D2D3D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B72300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82F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623DF9E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100000426.00</w:t>
            </w:r>
          </w:p>
        </w:tc>
        <w:tc>
          <w:tcPr>
            <w:tcW w:w="5812" w:type="dxa"/>
            <w:tcBorders>
              <w:top w:val="nil"/>
              <w:left w:val="nil"/>
              <w:bottom w:val="single" w:sz="4" w:space="0" w:color="auto"/>
              <w:right w:val="single" w:sz="4" w:space="0" w:color="auto"/>
            </w:tcBorders>
            <w:shd w:val="clear" w:color="auto" w:fill="auto"/>
            <w:hideMark/>
          </w:tcPr>
          <w:p w14:paraId="7EA7E7A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AMINOFILINA. SOLUCION INYECTABLE. 250 MG/ 10 ML. AMPOLLETAS DE 10 ML                                                                                                                                                                                                                                                                                                                                                                                                                                                                                                                                                                                                                                                                                                                                                                                                                                                                                                                                                                                                                                                                                                                                                                                                                                                                                                                                                                                                                                                                                                                                                                                                                                                                                                                                                                                                                                                                                                                                                                                                              </w:t>
            </w:r>
          </w:p>
        </w:tc>
        <w:tc>
          <w:tcPr>
            <w:tcW w:w="992" w:type="dxa"/>
            <w:tcBorders>
              <w:top w:val="nil"/>
              <w:left w:val="nil"/>
              <w:bottom w:val="single" w:sz="4" w:space="0" w:color="auto"/>
              <w:right w:val="single" w:sz="4" w:space="0" w:color="auto"/>
            </w:tcBorders>
            <w:shd w:val="clear" w:color="auto" w:fill="auto"/>
            <w:noWrap/>
            <w:vAlign w:val="center"/>
            <w:hideMark/>
          </w:tcPr>
          <w:p w14:paraId="0A6E02D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7026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E7A789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327DF3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91BD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220</w:t>
            </w:r>
          </w:p>
        </w:tc>
        <w:tc>
          <w:tcPr>
            <w:tcW w:w="1276" w:type="dxa"/>
            <w:tcBorders>
              <w:top w:val="nil"/>
              <w:left w:val="nil"/>
              <w:bottom w:val="single" w:sz="4" w:space="0" w:color="auto"/>
              <w:right w:val="single" w:sz="4" w:space="0" w:color="auto"/>
            </w:tcBorders>
            <w:shd w:val="clear" w:color="auto" w:fill="auto"/>
            <w:noWrap/>
            <w:vAlign w:val="center"/>
            <w:hideMark/>
          </w:tcPr>
          <w:p w14:paraId="609EC44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100000539.00</w:t>
            </w:r>
          </w:p>
        </w:tc>
        <w:tc>
          <w:tcPr>
            <w:tcW w:w="5812" w:type="dxa"/>
            <w:tcBorders>
              <w:top w:val="nil"/>
              <w:left w:val="nil"/>
              <w:bottom w:val="single" w:sz="4" w:space="0" w:color="auto"/>
              <w:right w:val="single" w:sz="4" w:space="0" w:color="auto"/>
            </w:tcBorders>
            <w:shd w:val="clear" w:color="auto" w:fill="auto"/>
            <w:hideMark/>
          </w:tcPr>
          <w:p w14:paraId="45DCAD3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PROPRANOLOL.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3DEDCD2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E4378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C32C7C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608E83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A9F48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221</w:t>
            </w:r>
          </w:p>
        </w:tc>
        <w:tc>
          <w:tcPr>
            <w:tcW w:w="1276" w:type="dxa"/>
            <w:tcBorders>
              <w:top w:val="nil"/>
              <w:left w:val="nil"/>
              <w:bottom w:val="single" w:sz="4" w:space="0" w:color="auto"/>
              <w:right w:val="single" w:sz="4" w:space="0" w:color="auto"/>
            </w:tcBorders>
            <w:shd w:val="clear" w:color="auto" w:fill="auto"/>
            <w:noWrap/>
            <w:vAlign w:val="center"/>
            <w:hideMark/>
          </w:tcPr>
          <w:p w14:paraId="5215B7F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100000901.00</w:t>
            </w:r>
          </w:p>
        </w:tc>
        <w:tc>
          <w:tcPr>
            <w:tcW w:w="5812" w:type="dxa"/>
            <w:tcBorders>
              <w:top w:val="nil"/>
              <w:left w:val="nil"/>
              <w:bottom w:val="single" w:sz="4" w:space="0" w:color="auto"/>
              <w:right w:val="single" w:sz="4" w:space="0" w:color="auto"/>
            </w:tcBorders>
            <w:shd w:val="clear" w:color="auto" w:fill="auto"/>
            <w:hideMark/>
          </w:tcPr>
          <w:p w14:paraId="263EE33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RESINA DE PODOFILINA. SOLUCION DERMICA. 250 MG/ML. ENVASE CON 5 ML                                                                                                                                                                                                                                                                                                                                                                                                                                                                                                                                                                                                                                                                                                                                                                                                                                                                                                                                                                                                                                                                                                                                                                                                                                                                                                                                                                                                                                                                                                                                                                                                                                                                                                                                                                                                                                                                                                                                                                                                                </w:t>
            </w:r>
          </w:p>
        </w:tc>
        <w:tc>
          <w:tcPr>
            <w:tcW w:w="992" w:type="dxa"/>
            <w:tcBorders>
              <w:top w:val="nil"/>
              <w:left w:val="nil"/>
              <w:bottom w:val="single" w:sz="4" w:space="0" w:color="auto"/>
              <w:right w:val="single" w:sz="4" w:space="0" w:color="auto"/>
            </w:tcBorders>
            <w:shd w:val="clear" w:color="auto" w:fill="auto"/>
            <w:noWrap/>
            <w:vAlign w:val="center"/>
            <w:hideMark/>
          </w:tcPr>
          <w:p w14:paraId="55A0353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2720B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1F68E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8F6814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0A46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222</w:t>
            </w:r>
          </w:p>
        </w:tc>
        <w:tc>
          <w:tcPr>
            <w:tcW w:w="1276" w:type="dxa"/>
            <w:tcBorders>
              <w:top w:val="nil"/>
              <w:left w:val="nil"/>
              <w:bottom w:val="single" w:sz="4" w:space="0" w:color="auto"/>
              <w:right w:val="single" w:sz="4" w:space="0" w:color="auto"/>
            </w:tcBorders>
            <w:shd w:val="clear" w:color="auto" w:fill="auto"/>
            <w:noWrap/>
            <w:vAlign w:val="center"/>
            <w:hideMark/>
          </w:tcPr>
          <w:p w14:paraId="2F70B06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100003412.00</w:t>
            </w:r>
          </w:p>
        </w:tc>
        <w:tc>
          <w:tcPr>
            <w:tcW w:w="5812" w:type="dxa"/>
            <w:tcBorders>
              <w:top w:val="nil"/>
              <w:left w:val="nil"/>
              <w:bottom w:val="single" w:sz="4" w:space="0" w:color="auto"/>
              <w:right w:val="single" w:sz="4" w:space="0" w:color="auto"/>
            </w:tcBorders>
            <w:shd w:val="clear" w:color="auto" w:fill="auto"/>
            <w:hideMark/>
          </w:tcPr>
          <w:p w14:paraId="112C523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INDOMETACINA, SUPOSITORIO. 100 MG. ENVASE CON 6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6C5A9F9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A8F9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C703D8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A0F366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CA2A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223</w:t>
            </w:r>
          </w:p>
        </w:tc>
        <w:tc>
          <w:tcPr>
            <w:tcW w:w="1276" w:type="dxa"/>
            <w:tcBorders>
              <w:top w:val="nil"/>
              <w:left w:val="nil"/>
              <w:bottom w:val="single" w:sz="4" w:space="0" w:color="auto"/>
              <w:right w:val="single" w:sz="4" w:space="0" w:color="auto"/>
            </w:tcBorders>
            <w:shd w:val="clear" w:color="auto" w:fill="auto"/>
            <w:noWrap/>
            <w:vAlign w:val="center"/>
            <w:hideMark/>
          </w:tcPr>
          <w:p w14:paraId="2DD13D6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100003461.00</w:t>
            </w:r>
          </w:p>
        </w:tc>
        <w:tc>
          <w:tcPr>
            <w:tcW w:w="5812" w:type="dxa"/>
            <w:tcBorders>
              <w:top w:val="nil"/>
              <w:left w:val="nil"/>
              <w:bottom w:val="single" w:sz="4" w:space="0" w:color="auto"/>
              <w:right w:val="single" w:sz="4" w:space="0" w:color="auto"/>
            </w:tcBorders>
            <w:shd w:val="clear" w:color="auto" w:fill="auto"/>
            <w:hideMark/>
          </w:tcPr>
          <w:p w14:paraId="4F2E2C3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AZATIOPRINA.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39639EA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DCAA15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19B9E2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372025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7E1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224</w:t>
            </w:r>
          </w:p>
        </w:tc>
        <w:tc>
          <w:tcPr>
            <w:tcW w:w="1276" w:type="dxa"/>
            <w:tcBorders>
              <w:top w:val="nil"/>
              <w:left w:val="nil"/>
              <w:bottom w:val="single" w:sz="4" w:space="0" w:color="auto"/>
              <w:right w:val="single" w:sz="4" w:space="0" w:color="auto"/>
            </w:tcBorders>
            <w:shd w:val="clear" w:color="auto" w:fill="auto"/>
            <w:noWrap/>
            <w:vAlign w:val="center"/>
            <w:hideMark/>
          </w:tcPr>
          <w:p w14:paraId="1791D00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100004163.00</w:t>
            </w:r>
          </w:p>
        </w:tc>
        <w:tc>
          <w:tcPr>
            <w:tcW w:w="5812" w:type="dxa"/>
            <w:tcBorders>
              <w:top w:val="nil"/>
              <w:left w:val="nil"/>
              <w:bottom w:val="single" w:sz="4" w:space="0" w:color="auto"/>
              <w:right w:val="single" w:sz="4" w:space="0" w:color="auto"/>
            </w:tcBorders>
            <w:shd w:val="clear" w:color="auto" w:fill="auto"/>
            <w:hideMark/>
          </w:tcPr>
          <w:p w14:paraId="4FE775F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RALOXIFENO 60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7DA5462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80C2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EC0BF2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78852B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0FF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225</w:t>
            </w:r>
          </w:p>
        </w:tc>
        <w:tc>
          <w:tcPr>
            <w:tcW w:w="1276" w:type="dxa"/>
            <w:tcBorders>
              <w:top w:val="nil"/>
              <w:left w:val="nil"/>
              <w:bottom w:val="single" w:sz="4" w:space="0" w:color="auto"/>
              <w:right w:val="single" w:sz="4" w:space="0" w:color="auto"/>
            </w:tcBorders>
            <w:shd w:val="clear" w:color="auto" w:fill="auto"/>
            <w:noWrap/>
            <w:vAlign w:val="center"/>
            <w:hideMark/>
          </w:tcPr>
          <w:p w14:paraId="47EA86A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100005483.00</w:t>
            </w:r>
          </w:p>
        </w:tc>
        <w:tc>
          <w:tcPr>
            <w:tcW w:w="5812" w:type="dxa"/>
            <w:tcBorders>
              <w:top w:val="nil"/>
              <w:left w:val="nil"/>
              <w:bottom w:val="single" w:sz="4" w:space="0" w:color="auto"/>
              <w:right w:val="single" w:sz="4" w:space="0" w:color="auto"/>
            </w:tcBorders>
            <w:shd w:val="clear" w:color="auto" w:fill="auto"/>
            <w:hideMark/>
          </w:tcPr>
          <w:p w14:paraId="0B3D322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DECANOATO DE ZUCLOPENTIXOL. SOLUCION INYECTABLE. 200 MG. AMPOLLETA DE 1 ML                                                                                                                                                                                                                                                                                                                                                                                                                                                                                                                                                                                                                                                                                                                                                                                                                                                                                                                                                                                                                                                                                                                                                                                                                                                                                                                                                                                                                                                                                                                                                                                                                                                                                                                                                                                                                                                                                                                                                                                                        </w:t>
            </w:r>
          </w:p>
        </w:tc>
        <w:tc>
          <w:tcPr>
            <w:tcW w:w="992" w:type="dxa"/>
            <w:tcBorders>
              <w:top w:val="nil"/>
              <w:left w:val="nil"/>
              <w:bottom w:val="single" w:sz="4" w:space="0" w:color="auto"/>
              <w:right w:val="single" w:sz="4" w:space="0" w:color="auto"/>
            </w:tcBorders>
            <w:shd w:val="clear" w:color="auto" w:fill="auto"/>
            <w:noWrap/>
            <w:vAlign w:val="center"/>
            <w:hideMark/>
          </w:tcPr>
          <w:p w14:paraId="45B9C87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4BCC2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E3CEF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BD3617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DA3E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226</w:t>
            </w:r>
          </w:p>
        </w:tc>
        <w:tc>
          <w:tcPr>
            <w:tcW w:w="1276" w:type="dxa"/>
            <w:tcBorders>
              <w:top w:val="nil"/>
              <w:left w:val="nil"/>
              <w:bottom w:val="single" w:sz="4" w:space="0" w:color="auto"/>
              <w:right w:val="single" w:sz="4" w:space="0" w:color="auto"/>
            </w:tcBorders>
            <w:shd w:val="clear" w:color="auto" w:fill="auto"/>
            <w:noWrap/>
            <w:vAlign w:val="center"/>
            <w:hideMark/>
          </w:tcPr>
          <w:p w14:paraId="268A5CA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100000569.00</w:t>
            </w:r>
          </w:p>
        </w:tc>
        <w:tc>
          <w:tcPr>
            <w:tcW w:w="5812" w:type="dxa"/>
            <w:tcBorders>
              <w:top w:val="nil"/>
              <w:left w:val="nil"/>
              <w:bottom w:val="single" w:sz="4" w:space="0" w:color="auto"/>
              <w:right w:val="single" w:sz="4" w:space="0" w:color="auto"/>
            </w:tcBorders>
            <w:shd w:val="clear" w:color="auto" w:fill="auto"/>
            <w:hideMark/>
          </w:tcPr>
          <w:p w14:paraId="2511186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NITROPRUSIATO DE SODIO. SOLUCION INYECTABLE. 50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1BE322C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3BA1EE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418D3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6</w:t>
            </w:r>
          </w:p>
        </w:tc>
      </w:tr>
      <w:tr w:rsidR="00F60B57" w:rsidRPr="00F60B57" w14:paraId="416731F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4E7D4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227</w:t>
            </w:r>
          </w:p>
        </w:tc>
        <w:tc>
          <w:tcPr>
            <w:tcW w:w="1276" w:type="dxa"/>
            <w:tcBorders>
              <w:top w:val="nil"/>
              <w:left w:val="nil"/>
              <w:bottom w:val="single" w:sz="4" w:space="0" w:color="auto"/>
              <w:right w:val="single" w:sz="4" w:space="0" w:color="auto"/>
            </w:tcBorders>
            <w:shd w:val="clear" w:color="auto" w:fill="auto"/>
            <w:noWrap/>
            <w:vAlign w:val="center"/>
            <w:hideMark/>
          </w:tcPr>
          <w:p w14:paraId="7927DF7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100001702.00</w:t>
            </w:r>
          </w:p>
        </w:tc>
        <w:tc>
          <w:tcPr>
            <w:tcW w:w="5812" w:type="dxa"/>
            <w:tcBorders>
              <w:top w:val="nil"/>
              <w:left w:val="nil"/>
              <w:bottom w:val="single" w:sz="4" w:space="0" w:color="auto"/>
              <w:right w:val="single" w:sz="4" w:space="0" w:color="auto"/>
            </w:tcBorders>
            <w:shd w:val="clear" w:color="auto" w:fill="auto"/>
            <w:hideMark/>
          </w:tcPr>
          <w:p w14:paraId="09B56CB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FUMARATO FERROSO. SUSPENSION ORAL. 29 MG/ML.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10188C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8C7C46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C602D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2DAC97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F4BE5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228</w:t>
            </w:r>
          </w:p>
        </w:tc>
        <w:tc>
          <w:tcPr>
            <w:tcW w:w="1276" w:type="dxa"/>
            <w:tcBorders>
              <w:top w:val="nil"/>
              <w:left w:val="nil"/>
              <w:bottom w:val="single" w:sz="4" w:space="0" w:color="auto"/>
              <w:right w:val="single" w:sz="4" w:space="0" w:color="auto"/>
            </w:tcBorders>
            <w:shd w:val="clear" w:color="auto" w:fill="auto"/>
            <w:noWrap/>
            <w:vAlign w:val="center"/>
            <w:hideMark/>
          </w:tcPr>
          <w:p w14:paraId="7E37529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100002016.00</w:t>
            </w:r>
          </w:p>
        </w:tc>
        <w:tc>
          <w:tcPr>
            <w:tcW w:w="5812" w:type="dxa"/>
            <w:tcBorders>
              <w:top w:val="nil"/>
              <w:left w:val="nil"/>
              <w:bottom w:val="single" w:sz="4" w:space="0" w:color="auto"/>
              <w:right w:val="single" w:sz="4" w:space="0" w:color="auto"/>
            </w:tcBorders>
            <w:shd w:val="clear" w:color="auto" w:fill="auto"/>
            <w:hideMark/>
          </w:tcPr>
          <w:p w14:paraId="2B6776A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KETOCONAZOL.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3B3F560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D5472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C187F5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9996C8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0647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48CA77D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100002030.00</w:t>
            </w:r>
          </w:p>
        </w:tc>
        <w:tc>
          <w:tcPr>
            <w:tcW w:w="5812" w:type="dxa"/>
            <w:tcBorders>
              <w:top w:val="nil"/>
              <w:left w:val="nil"/>
              <w:bottom w:val="single" w:sz="4" w:space="0" w:color="auto"/>
              <w:right w:val="single" w:sz="4" w:space="0" w:color="auto"/>
            </w:tcBorders>
            <w:shd w:val="clear" w:color="auto" w:fill="auto"/>
            <w:hideMark/>
          </w:tcPr>
          <w:p w14:paraId="1A64CB8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FOSFATO DE CLOROQUINA. TABLETA. 150 MG.                                                                                                                                                                                                                                                                                                                                                                                                                                                                                                                                                                                                                                                                                                                                                                                                                                                                                                                                                                                                                                                                                                                                                                                                                                                                                                                                                                                                                                                                                                                                                                                                                                                                                                                                                                                                                                                                                                                                                                                                                                           </w:t>
            </w:r>
          </w:p>
        </w:tc>
        <w:tc>
          <w:tcPr>
            <w:tcW w:w="992" w:type="dxa"/>
            <w:tcBorders>
              <w:top w:val="nil"/>
              <w:left w:val="nil"/>
              <w:bottom w:val="single" w:sz="4" w:space="0" w:color="auto"/>
              <w:right w:val="single" w:sz="4" w:space="0" w:color="auto"/>
            </w:tcBorders>
            <w:shd w:val="clear" w:color="auto" w:fill="auto"/>
            <w:noWrap/>
            <w:vAlign w:val="center"/>
            <w:hideMark/>
          </w:tcPr>
          <w:p w14:paraId="27DFB72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C82423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3C32F2C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AFB691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E456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230</w:t>
            </w:r>
          </w:p>
        </w:tc>
        <w:tc>
          <w:tcPr>
            <w:tcW w:w="1276" w:type="dxa"/>
            <w:tcBorders>
              <w:top w:val="nil"/>
              <w:left w:val="nil"/>
              <w:bottom w:val="single" w:sz="4" w:space="0" w:color="auto"/>
              <w:right w:val="single" w:sz="4" w:space="0" w:color="auto"/>
            </w:tcBorders>
            <w:shd w:val="clear" w:color="auto" w:fill="auto"/>
            <w:noWrap/>
            <w:vAlign w:val="center"/>
            <w:hideMark/>
          </w:tcPr>
          <w:p w14:paraId="1BC4F0C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100003664.00</w:t>
            </w:r>
          </w:p>
        </w:tc>
        <w:tc>
          <w:tcPr>
            <w:tcW w:w="5812" w:type="dxa"/>
            <w:tcBorders>
              <w:top w:val="nil"/>
              <w:left w:val="nil"/>
              <w:bottom w:val="single" w:sz="4" w:space="0" w:color="auto"/>
              <w:right w:val="single" w:sz="4" w:space="0" w:color="auto"/>
            </w:tcBorders>
            <w:shd w:val="clear" w:color="auto" w:fill="auto"/>
            <w:hideMark/>
          </w:tcPr>
          <w:p w14:paraId="6D550E6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7315792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D5A5D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46CB8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1D02ED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FA754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58724FA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100003673.00</w:t>
            </w:r>
          </w:p>
        </w:tc>
        <w:tc>
          <w:tcPr>
            <w:tcW w:w="5812" w:type="dxa"/>
            <w:tcBorders>
              <w:top w:val="nil"/>
              <w:left w:val="nil"/>
              <w:bottom w:val="single" w:sz="4" w:space="0" w:color="auto"/>
              <w:right w:val="single" w:sz="4" w:space="0" w:color="auto"/>
            </w:tcBorders>
            <w:shd w:val="clear" w:color="auto" w:fill="auto"/>
            <w:hideMark/>
          </w:tcPr>
          <w:p w14:paraId="3465B2B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AGUA INYECTABLE. SOLUCION INYECTABLE. 5 ML. AMPOLLETAS CON 5 ML                                                                                                                                                                                                                                                                                                                                                                                                                                                                                                                                                                                                                                                                                                                                                                                                                                                                                                                                                                                                                                                                                                                                                                                                                                                                                                                                                                                                                                                                                                                                                                                                                                                                                                                                                                                                                                                                                                                                                                                                                   </w:t>
            </w:r>
          </w:p>
        </w:tc>
        <w:tc>
          <w:tcPr>
            <w:tcW w:w="992" w:type="dxa"/>
            <w:tcBorders>
              <w:top w:val="nil"/>
              <w:left w:val="nil"/>
              <w:bottom w:val="single" w:sz="4" w:space="0" w:color="auto"/>
              <w:right w:val="single" w:sz="4" w:space="0" w:color="auto"/>
            </w:tcBorders>
            <w:shd w:val="clear" w:color="auto" w:fill="auto"/>
            <w:noWrap/>
            <w:vAlign w:val="center"/>
            <w:hideMark/>
          </w:tcPr>
          <w:p w14:paraId="3C8637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41A6FF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545CC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605E47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1ED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232</w:t>
            </w:r>
          </w:p>
        </w:tc>
        <w:tc>
          <w:tcPr>
            <w:tcW w:w="1276" w:type="dxa"/>
            <w:tcBorders>
              <w:top w:val="nil"/>
              <w:left w:val="nil"/>
              <w:bottom w:val="single" w:sz="4" w:space="0" w:color="auto"/>
              <w:right w:val="single" w:sz="4" w:space="0" w:color="auto"/>
            </w:tcBorders>
            <w:shd w:val="clear" w:color="auto" w:fill="auto"/>
            <w:noWrap/>
            <w:vAlign w:val="center"/>
            <w:hideMark/>
          </w:tcPr>
          <w:p w14:paraId="010F409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100005490.00</w:t>
            </w:r>
          </w:p>
        </w:tc>
        <w:tc>
          <w:tcPr>
            <w:tcW w:w="5812" w:type="dxa"/>
            <w:tcBorders>
              <w:top w:val="nil"/>
              <w:left w:val="nil"/>
              <w:bottom w:val="single" w:sz="4" w:space="0" w:color="auto"/>
              <w:right w:val="single" w:sz="4" w:space="0" w:color="auto"/>
            </w:tcBorders>
            <w:shd w:val="clear" w:color="auto" w:fill="auto"/>
            <w:hideMark/>
          </w:tcPr>
          <w:p w14:paraId="412CF3C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MIRTAZAPINA. TABLETA O TABLETA DISPERSABLE. 30 MG.                                                                                                                                                                                                                                                                                                                                                                                                                                                                                                                                                                                                                                                                                                                                                                                                                                                                                                                                                                                                                                                                                                                                                                                                                                                                                                                                                                                                                                                                                                                                                                                                                                                                                                                                                                                                                                                                                                                                                                                                                                </w:t>
            </w:r>
          </w:p>
        </w:tc>
        <w:tc>
          <w:tcPr>
            <w:tcW w:w="992" w:type="dxa"/>
            <w:tcBorders>
              <w:top w:val="nil"/>
              <w:left w:val="nil"/>
              <w:bottom w:val="single" w:sz="4" w:space="0" w:color="auto"/>
              <w:right w:val="single" w:sz="4" w:space="0" w:color="auto"/>
            </w:tcBorders>
            <w:shd w:val="clear" w:color="auto" w:fill="auto"/>
            <w:noWrap/>
            <w:vAlign w:val="center"/>
            <w:hideMark/>
          </w:tcPr>
          <w:p w14:paraId="749047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1B646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E6F30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56BBA0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1AF81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233</w:t>
            </w:r>
          </w:p>
        </w:tc>
        <w:tc>
          <w:tcPr>
            <w:tcW w:w="1276" w:type="dxa"/>
            <w:tcBorders>
              <w:top w:val="nil"/>
              <w:left w:val="nil"/>
              <w:bottom w:val="single" w:sz="4" w:space="0" w:color="auto"/>
              <w:right w:val="single" w:sz="4" w:space="0" w:color="auto"/>
            </w:tcBorders>
            <w:shd w:val="clear" w:color="auto" w:fill="auto"/>
            <w:noWrap/>
            <w:vAlign w:val="center"/>
            <w:hideMark/>
          </w:tcPr>
          <w:p w14:paraId="04AD113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100005494.00</w:t>
            </w:r>
          </w:p>
        </w:tc>
        <w:tc>
          <w:tcPr>
            <w:tcW w:w="5812" w:type="dxa"/>
            <w:tcBorders>
              <w:top w:val="nil"/>
              <w:left w:val="nil"/>
              <w:bottom w:val="single" w:sz="4" w:space="0" w:color="auto"/>
              <w:right w:val="single" w:sz="4" w:space="0" w:color="auto"/>
            </w:tcBorders>
            <w:shd w:val="clear" w:color="auto" w:fill="auto"/>
            <w:hideMark/>
          </w:tcPr>
          <w:p w14:paraId="7E79D938" w14:textId="59343BDA"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QUETIAPINA TABLETA DE LIBERACION PROLONGADA300 MGENVASE CON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238F37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57A4E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5E804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8D5B10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D36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1BA431B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100000260.02</w:t>
            </w:r>
          </w:p>
        </w:tc>
        <w:tc>
          <w:tcPr>
            <w:tcW w:w="5812" w:type="dxa"/>
            <w:tcBorders>
              <w:top w:val="nil"/>
              <w:left w:val="nil"/>
              <w:bottom w:val="single" w:sz="4" w:space="0" w:color="auto"/>
              <w:right w:val="single" w:sz="4" w:space="0" w:color="auto"/>
            </w:tcBorders>
            <w:shd w:val="clear" w:color="auto" w:fill="auto"/>
            <w:hideMark/>
          </w:tcPr>
          <w:p w14:paraId="051328D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LIDOCAINA GEL 20 MG/ML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4B13B71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64FE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7F61C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5CC7A6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F649A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235</w:t>
            </w:r>
          </w:p>
        </w:tc>
        <w:tc>
          <w:tcPr>
            <w:tcW w:w="1276" w:type="dxa"/>
            <w:tcBorders>
              <w:top w:val="nil"/>
              <w:left w:val="nil"/>
              <w:bottom w:val="single" w:sz="4" w:space="0" w:color="auto"/>
              <w:right w:val="single" w:sz="4" w:space="0" w:color="auto"/>
            </w:tcBorders>
            <w:shd w:val="clear" w:color="auto" w:fill="auto"/>
            <w:noWrap/>
            <w:vAlign w:val="center"/>
            <w:hideMark/>
          </w:tcPr>
          <w:p w14:paraId="7B74E7F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100000263.00</w:t>
            </w:r>
          </w:p>
        </w:tc>
        <w:tc>
          <w:tcPr>
            <w:tcW w:w="5812" w:type="dxa"/>
            <w:tcBorders>
              <w:top w:val="nil"/>
              <w:left w:val="nil"/>
              <w:bottom w:val="single" w:sz="4" w:space="0" w:color="auto"/>
              <w:right w:val="single" w:sz="4" w:space="0" w:color="auto"/>
            </w:tcBorders>
            <w:shd w:val="clear" w:color="auto" w:fill="auto"/>
            <w:hideMark/>
          </w:tcPr>
          <w:p w14:paraId="4EF37CB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6E055DA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E718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291934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19F35F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10A0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236</w:t>
            </w:r>
          </w:p>
        </w:tc>
        <w:tc>
          <w:tcPr>
            <w:tcW w:w="1276" w:type="dxa"/>
            <w:tcBorders>
              <w:top w:val="nil"/>
              <w:left w:val="nil"/>
              <w:bottom w:val="single" w:sz="4" w:space="0" w:color="auto"/>
              <w:right w:val="single" w:sz="4" w:space="0" w:color="auto"/>
            </w:tcBorders>
            <w:shd w:val="clear" w:color="auto" w:fill="auto"/>
            <w:noWrap/>
            <w:vAlign w:val="center"/>
            <w:hideMark/>
          </w:tcPr>
          <w:p w14:paraId="4169858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100000437.00</w:t>
            </w:r>
          </w:p>
        </w:tc>
        <w:tc>
          <w:tcPr>
            <w:tcW w:w="5812" w:type="dxa"/>
            <w:tcBorders>
              <w:top w:val="nil"/>
              <w:left w:val="nil"/>
              <w:bottom w:val="single" w:sz="4" w:space="0" w:color="auto"/>
              <w:right w:val="single" w:sz="4" w:space="0" w:color="auto"/>
            </w:tcBorders>
            <w:shd w:val="clear" w:color="auto" w:fill="auto"/>
            <w:hideMark/>
          </w:tcPr>
          <w:p w14:paraId="0833881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TEOFILINA ANHIDRA. COMPRIMIDO O TABLETA O CAPSULA DE LIBERACION PROLONGADA. 100 MG.                                                                                                                                                                                                                                                                                                                                                                                                                                                                                                                                                                                                                                                                                                                                                                                                                                                                                                                                                                                                                                                                                                                                                                                                                                                                                                                                                                                                                                                                                                                                                                                                                                                                                                                                                                                                                                                                                                                                                                                               </w:t>
            </w:r>
          </w:p>
        </w:tc>
        <w:tc>
          <w:tcPr>
            <w:tcW w:w="992" w:type="dxa"/>
            <w:tcBorders>
              <w:top w:val="nil"/>
              <w:left w:val="nil"/>
              <w:bottom w:val="single" w:sz="4" w:space="0" w:color="auto"/>
              <w:right w:val="single" w:sz="4" w:space="0" w:color="auto"/>
            </w:tcBorders>
            <w:shd w:val="clear" w:color="auto" w:fill="auto"/>
            <w:noWrap/>
            <w:vAlign w:val="center"/>
            <w:hideMark/>
          </w:tcPr>
          <w:p w14:paraId="3BF8DF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5A608F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DB270D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5B6895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E6A42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237</w:t>
            </w:r>
          </w:p>
        </w:tc>
        <w:tc>
          <w:tcPr>
            <w:tcW w:w="1276" w:type="dxa"/>
            <w:tcBorders>
              <w:top w:val="nil"/>
              <w:left w:val="nil"/>
              <w:bottom w:val="single" w:sz="4" w:space="0" w:color="auto"/>
              <w:right w:val="single" w:sz="4" w:space="0" w:color="auto"/>
            </w:tcBorders>
            <w:shd w:val="clear" w:color="auto" w:fill="auto"/>
            <w:noWrap/>
            <w:vAlign w:val="center"/>
            <w:hideMark/>
          </w:tcPr>
          <w:p w14:paraId="7234D21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100000464.00</w:t>
            </w:r>
          </w:p>
        </w:tc>
        <w:tc>
          <w:tcPr>
            <w:tcW w:w="5812" w:type="dxa"/>
            <w:tcBorders>
              <w:top w:val="nil"/>
              <w:left w:val="nil"/>
              <w:bottom w:val="single" w:sz="4" w:space="0" w:color="auto"/>
              <w:right w:val="single" w:sz="4" w:space="0" w:color="auto"/>
            </w:tcBorders>
            <w:shd w:val="clear" w:color="auto" w:fill="auto"/>
            <w:hideMark/>
          </w:tcPr>
          <w:p w14:paraId="6F6DDAA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CROMOGLICATO DISODICO. SUSPENSION AEROSOL. 3.6 G/100 G. ENVASE CON 16 G PARA 112 INHALACIONES                                                                                                                                                                                                                                                                                                                                                                                                                                                                                                                                                                                                                                                                                                                                                                                                                                                                                                                                                                                                                                                                                                                                                                                                                                                                                                                                                                                                                                                                                                                                                                                                                                                                                                                                                                                                                                                                                                                                                                                     </w:t>
            </w:r>
          </w:p>
        </w:tc>
        <w:tc>
          <w:tcPr>
            <w:tcW w:w="992" w:type="dxa"/>
            <w:tcBorders>
              <w:top w:val="nil"/>
              <w:left w:val="nil"/>
              <w:bottom w:val="single" w:sz="4" w:space="0" w:color="auto"/>
              <w:right w:val="single" w:sz="4" w:space="0" w:color="auto"/>
            </w:tcBorders>
            <w:shd w:val="clear" w:color="auto" w:fill="auto"/>
            <w:noWrap/>
            <w:vAlign w:val="center"/>
            <w:hideMark/>
          </w:tcPr>
          <w:p w14:paraId="64695DE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454EA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E7125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FA495B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C089C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238</w:t>
            </w:r>
          </w:p>
        </w:tc>
        <w:tc>
          <w:tcPr>
            <w:tcW w:w="1276" w:type="dxa"/>
            <w:tcBorders>
              <w:top w:val="nil"/>
              <w:left w:val="nil"/>
              <w:bottom w:val="single" w:sz="4" w:space="0" w:color="auto"/>
              <w:right w:val="single" w:sz="4" w:space="0" w:color="auto"/>
            </w:tcBorders>
            <w:shd w:val="clear" w:color="auto" w:fill="auto"/>
            <w:noWrap/>
            <w:vAlign w:val="center"/>
            <w:hideMark/>
          </w:tcPr>
          <w:p w14:paraId="43718A3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100000514.00</w:t>
            </w:r>
          </w:p>
        </w:tc>
        <w:tc>
          <w:tcPr>
            <w:tcW w:w="5812" w:type="dxa"/>
            <w:tcBorders>
              <w:top w:val="nil"/>
              <w:left w:val="nil"/>
              <w:bottom w:val="single" w:sz="4" w:space="0" w:color="auto"/>
              <w:right w:val="single" w:sz="4" w:space="0" w:color="auto"/>
            </w:tcBorders>
            <w:shd w:val="clear" w:color="auto" w:fill="auto"/>
            <w:hideMark/>
          </w:tcPr>
          <w:p w14:paraId="75CFC59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SUPOSITORIO 100 MG ENVASE CON 3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3EDCA78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214706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529621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8BD062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10A8B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239</w:t>
            </w:r>
          </w:p>
        </w:tc>
        <w:tc>
          <w:tcPr>
            <w:tcW w:w="1276" w:type="dxa"/>
            <w:tcBorders>
              <w:top w:val="nil"/>
              <w:left w:val="nil"/>
              <w:bottom w:val="single" w:sz="4" w:space="0" w:color="auto"/>
              <w:right w:val="single" w:sz="4" w:space="0" w:color="auto"/>
            </w:tcBorders>
            <w:shd w:val="clear" w:color="auto" w:fill="auto"/>
            <w:noWrap/>
            <w:vAlign w:val="center"/>
            <w:hideMark/>
          </w:tcPr>
          <w:p w14:paraId="1225F59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100000514.01</w:t>
            </w:r>
          </w:p>
        </w:tc>
        <w:tc>
          <w:tcPr>
            <w:tcW w:w="5812" w:type="dxa"/>
            <w:tcBorders>
              <w:top w:val="nil"/>
              <w:left w:val="nil"/>
              <w:bottom w:val="single" w:sz="4" w:space="0" w:color="auto"/>
              <w:right w:val="single" w:sz="4" w:space="0" w:color="auto"/>
            </w:tcBorders>
            <w:shd w:val="clear" w:color="auto" w:fill="auto"/>
            <w:hideMark/>
          </w:tcPr>
          <w:p w14:paraId="554A50C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SUPOSITORIO 100 MG                                                                                                                                                                                                                                                                                                                                                                                                                                                                                                                                                                                                                                                                                                                                                                                                                                                                                                                                                                                                                                                                                                                                                                                                                                                                                                                                                                                                                                                                                                                                                                                                                                                                                                                                                                                                                                                                                                                                                                                                                                                    </w:t>
            </w:r>
          </w:p>
        </w:tc>
        <w:tc>
          <w:tcPr>
            <w:tcW w:w="992" w:type="dxa"/>
            <w:tcBorders>
              <w:top w:val="nil"/>
              <w:left w:val="nil"/>
              <w:bottom w:val="single" w:sz="4" w:space="0" w:color="auto"/>
              <w:right w:val="single" w:sz="4" w:space="0" w:color="auto"/>
            </w:tcBorders>
            <w:shd w:val="clear" w:color="auto" w:fill="auto"/>
            <w:noWrap/>
            <w:vAlign w:val="center"/>
            <w:hideMark/>
          </w:tcPr>
          <w:p w14:paraId="1F0AD13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0917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0E1FD3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631206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A286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240</w:t>
            </w:r>
          </w:p>
        </w:tc>
        <w:tc>
          <w:tcPr>
            <w:tcW w:w="1276" w:type="dxa"/>
            <w:tcBorders>
              <w:top w:val="nil"/>
              <w:left w:val="nil"/>
              <w:bottom w:val="single" w:sz="4" w:space="0" w:color="auto"/>
              <w:right w:val="single" w:sz="4" w:space="0" w:color="auto"/>
            </w:tcBorders>
            <w:shd w:val="clear" w:color="auto" w:fill="auto"/>
            <w:noWrap/>
            <w:vAlign w:val="center"/>
            <w:hideMark/>
          </w:tcPr>
          <w:p w14:paraId="041CFE6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100000514.02</w:t>
            </w:r>
          </w:p>
        </w:tc>
        <w:tc>
          <w:tcPr>
            <w:tcW w:w="5812" w:type="dxa"/>
            <w:tcBorders>
              <w:top w:val="nil"/>
              <w:left w:val="nil"/>
              <w:bottom w:val="single" w:sz="4" w:space="0" w:color="auto"/>
              <w:right w:val="single" w:sz="4" w:space="0" w:color="auto"/>
            </w:tcBorders>
            <w:shd w:val="clear" w:color="auto" w:fill="auto"/>
            <w:hideMark/>
          </w:tcPr>
          <w:p w14:paraId="675812F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PARACETAMOL 100 MG SUPOSITORIO                                                                                                                                                                                                                                                                                                                                                                                                                                                                                                                                                                                                                                                                                                                                                                                                                                                                                                                                                                                                                                                                                                                                                                                                                                                                                                                                                                                                                                                                                                                                                                                                                                                                                                                                                                                                                                                                                                                                                                                                                                                    </w:t>
            </w:r>
          </w:p>
        </w:tc>
        <w:tc>
          <w:tcPr>
            <w:tcW w:w="992" w:type="dxa"/>
            <w:tcBorders>
              <w:top w:val="nil"/>
              <w:left w:val="nil"/>
              <w:bottom w:val="single" w:sz="4" w:space="0" w:color="auto"/>
              <w:right w:val="single" w:sz="4" w:space="0" w:color="auto"/>
            </w:tcBorders>
            <w:shd w:val="clear" w:color="auto" w:fill="auto"/>
            <w:noWrap/>
            <w:vAlign w:val="center"/>
            <w:hideMark/>
          </w:tcPr>
          <w:p w14:paraId="38DBDF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0E891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6ADD78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0FC948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5775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241</w:t>
            </w:r>
          </w:p>
        </w:tc>
        <w:tc>
          <w:tcPr>
            <w:tcW w:w="1276" w:type="dxa"/>
            <w:tcBorders>
              <w:top w:val="nil"/>
              <w:left w:val="nil"/>
              <w:bottom w:val="single" w:sz="4" w:space="0" w:color="auto"/>
              <w:right w:val="single" w:sz="4" w:space="0" w:color="auto"/>
            </w:tcBorders>
            <w:shd w:val="clear" w:color="auto" w:fill="auto"/>
            <w:noWrap/>
            <w:vAlign w:val="center"/>
            <w:hideMark/>
          </w:tcPr>
          <w:p w14:paraId="1DAF6573"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100000570.00</w:t>
            </w:r>
          </w:p>
        </w:tc>
        <w:tc>
          <w:tcPr>
            <w:tcW w:w="5812" w:type="dxa"/>
            <w:tcBorders>
              <w:top w:val="nil"/>
              <w:left w:val="nil"/>
              <w:bottom w:val="single" w:sz="4" w:space="0" w:color="auto"/>
              <w:right w:val="single" w:sz="4" w:space="0" w:color="auto"/>
            </w:tcBorders>
            <w:shd w:val="clear" w:color="auto" w:fill="auto"/>
            <w:hideMark/>
          </w:tcPr>
          <w:p w14:paraId="6CD3AC6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HIDRALAZINA.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0F895A5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35B5F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5FE5B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C59B52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DB64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242</w:t>
            </w:r>
          </w:p>
        </w:tc>
        <w:tc>
          <w:tcPr>
            <w:tcW w:w="1276" w:type="dxa"/>
            <w:tcBorders>
              <w:top w:val="nil"/>
              <w:left w:val="nil"/>
              <w:bottom w:val="single" w:sz="4" w:space="0" w:color="auto"/>
              <w:right w:val="single" w:sz="4" w:space="0" w:color="auto"/>
            </w:tcBorders>
            <w:shd w:val="clear" w:color="auto" w:fill="auto"/>
            <w:noWrap/>
            <w:vAlign w:val="center"/>
            <w:hideMark/>
          </w:tcPr>
          <w:p w14:paraId="2F99179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100000641.00</w:t>
            </w:r>
          </w:p>
        </w:tc>
        <w:tc>
          <w:tcPr>
            <w:tcW w:w="5812" w:type="dxa"/>
            <w:tcBorders>
              <w:top w:val="nil"/>
              <w:left w:val="nil"/>
              <w:bottom w:val="single" w:sz="4" w:space="0" w:color="auto"/>
              <w:right w:val="single" w:sz="4" w:space="0" w:color="auto"/>
            </w:tcBorders>
            <w:shd w:val="clear" w:color="auto" w:fill="auto"/>
            <w:hideMark/>
          </w:tcPr>
          <w:p w14:paraId="1F2BCF4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DEXTRAN. SOLUCION INYECTABLE AL  10 %. DEXTRAN (40 000) 10 G/ 100 ML, GLUCOSA 5 G/ 100 ML. 500 ML                                                                                                                                                                                                                                                                                                                                                                                                                                                                                                                                                                                                                                                                                                                                                                                                                                                                                                                                                                                                                                                                                                                                                                                                                                                                                                                                                                                                                                                                                                                                                                                                                                                                                                                                                                                                                                                                                                                                                                                 </w:t>
            </w:r>
          </w:p>
        </w:tc>
        <w:tc>
          <w:tcPr>
            <w:tcW w:w="992" w:type="dxa"/>
            <w:tcBorders>
              <w:top w:val="nil"/>
              <w:left w:val="nil"/>
              <w:bottom w:val="single" w:sz="4" w:space="0" w:color="auto"/>
              <w:right w:val="single" w:sz="4" w:space="0" w:color="auto"/>
            </w:tcBorders>
            <w:shd w:val="clear" w:color="auto" w:fill="auto"/>
            <w:noWrap/>
            <w:vAlign w:val="center"/>
            <w:hideMark/>
          </w:tcPr>
          <w:p w14:paraId="6EBBD08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63C916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A40B7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9EA9FE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87142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243</w:t>
            </w:r>
          </w:p>
        </w:tc>
        <w:tc>
          <w:tcPr>
            <w:tcW w:w="1276" w:type="dxa"/>
            <w:tcBorders>
              <w:top w:val="nil"/>
              <w:left w:val="nil"/>
              <w:bottom w:val="single" w:sz="4" w:space="0" w:color="auto"/>
              <w:right w:val="single" w:sz="4" w:space="0" w:color="auto"/>
            </w:tcBorders>
            <w:shd w:val="clear" w:color="auto" w:fill="auto"/>
            <w:noWrap/>
            <w:vAlign w:val="center"/>
            <w:hideMark/>
          </w:tcPr>
          <w:p w14:paraId="611CC92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100000801.01</w:t>
            </w:r>
          </w:p>
        </w:tc>
        <w:tc>
          <w:tcPr>
            <w:tcW w:w="5812" w:type="dxa"/>
            <w:tcBorders>
              <w:top w:val="nil"/>
              <w:left w:val="nil"/>
              <w:bottom w:val="single" w:sz="4" w:space="0" w:color="auto"/>
              <w:right w:val="single" w:sz="4" w:space="0" w:color="auto"/>
            </w:tcBorders>
            <w:shd w:val="clear" w:color="auto" w:fill="auto"/>
            <w:hideMark/>
          </w:tcPr>
          <w:p w14:paraId="285CA9D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992" w:type="dxa"/>
            <w:tcBorders>
              <w:top w:val="nil"/>
              <w:left w:val="nil"/>
              <w:bottom w:val="single" w:sz="4" w:space="0" w:color="auto"/>
              <w:right w:val="single" w:sz="4" w:space="0" w:color="auto"/>
            </w:tcBorders>
            <w:shd w:val="clear" w:color="auto" w:fill="auto"/>
            <w:noWrap/>
            <w:vAlign w:val="center"/>
            <w:hideMark/>
          </w:tcPr>
          <w:p w14:paraId="05ED69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005F03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EDC064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9FB7DC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051F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244</w:t>
            </w:r>
          </w:p>
        </w:tc>
        <w:tc>
          <w:tcPr>
            <w:tcW w:w="1276" w:type="dxa"/>
            <w:tcBorders>
              <w:top w:val="nil"/>
              <w:left w:val="nil"/>
              <w:bottom w:val="single" w:sz="4" w:space="0" w:color="auto"/>
              <w:right w:val="single" w:sz="4" w:space="0" w:color="auto"/>
            </w:tcBorders>
            <w:shd w:val="clear" w:color="auto" w:fill="auto"/>
            <w:noWrap/>
            <w:vAlign w:val="center"/>
            <w:hideMark/>
          </w:tcPr>
          <w:p w14:paraId="74A124B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100001050.00</w:t>
            </w:r>
          </w:p>
        </w:tc>
        <w:tc>
          <w:tcPr>
            <w:tcW w:w="5812" w:type="dxa"/>
            <w:tcBorders>
              <w:top w:val="nil"/>
              <w:left w:val="nil"/>
              <w:bottom w:val="single" w:sz="4" w:space="0" w:color="auto"/>
              <w:right w:val="single" w:sz="4" w:space="0" w:color="auto"/>
            </w:tcBorders>
            <w:shd w:val="clear" w:color="auto" w:fill="auto"/>
            <w:hideMark/>
          </w:tcPr>
          <w:p w14:paraId="650A008E" w14:textId="2A54D261"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HUMANA ISOFANA (ORIGEN ADN RECOMBINANTE) 100 UI, O INSULINA ZINC ISOFANA HUMANA (ORIGEN ADN RECOMBINANTE) 100 UI, SUSP. INY. ACCION INTERMEDIA NPH  F.A. 5  ML.                                                                                                                                                                                                                                                                                                                                                                                                                                                                                                                                                                                                                                                                                                                                                                                                                                                                                                                                                                                                                                                                                                                                                                                                                                                                                                                                                                                                                                                                                                                                                                                                                                                                                                                                                                                                                                                                                                         </w:t>
            </w:r>
          </w:p>
        </w:tc>
        <w:tc>
          <w:tcPr>
            <w:tcW w:w="992" w:type="dxa"/>
            <w:tcBorders>
              <w:top w:val="nil"/>
              <w:left w:val="nil"/>
              <w:bottom w:val="single" w:sz="4" w:space="0" w:color="auto"/>
              <w:right w:val="single" w:sz="4" w:space="0" w:color="auto"/>
            </w:tcBorders>
            <w:shd w:val="clear" w:color="auto" w:fill="auto"/>
            <w:noWrap/>
            <w:vAlign w:val="center"/>
            <w:hideMark/>
          </w:tcPr>
          <w:p w14:paraId="4BC4287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F51581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AE262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462261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15885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245</w:t>
            </w:r>
          </w:p>
        </w:tc>
        <w:tc>
          <w:tcPr>
            <w:tcW w:w="1276" w:type="dxa"/>
            <w:tcBorders>
              <w:top w:val="nil"/>
              <w:left w:val="nil"/>
              <w:bottom w:val="single" w:sz="4" w:space="0" w:color="auto"/>
              <w:right w:val="single" w:sz="4" w:space="0" w:color="auto"/>
            </w:tcBorders>
            <w:shd w:val="clear" w:color="auto" w:fill="auto"/>
            <w:noWrap/>
            <w:vAlign w:val="center"/>
            <w:hideMark/>
          </w:tcPr>
          <w:p w14:paraId="051D842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100001051.00</w:t>
            </w:r>
          </w:p>
        </w:tc>
        <w:tc>
          <w:tcPr>
            <w:tcW w:w="5812" w:type="dxa"/>
            <w:tcBorders>
              <w:top w:val="nil"/>
              <w:left w:val="nil"/>
              <w:bottom w:val="single" w:sz="4" w:space="0" w:color="auto"/>
              <w:right w:val="single" w:sz="4" w:space="0" w:color="auto"/>
            </w:tcBorders>
            <w:shd w:val="clear" w:color="auto" w:fill="auto"/>
            <w:hideMark/>
          </w:tcPr>
          <w:p w14:paraId="58626A6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HUMANA ACCION RAPIDA REGULAR SOLUCION INYECTABLE 100 UI/ML UN FRASCO AMPULA CON 5 ML                                                                                                                                                                                                                                                                                                                                                                                                                                                                                                                                                                                                                                                                                                                                                                                                                                                                                                                                                                                                                                                                                                                                                                                                                                                                                                                                                                                                                                                                                                                                                                                                                                                                                                                                                                                                                                                                                                                                                                                     </w:t>
            </w:r>
          </w:p>
        </w:tc>
        <w:tc>
          <w:tcPr>
            <w:tcW w:w="992" w:type="dxa"/>
            <w:tcBorders>
              <w:top w:val="nil"/>
              <w:left w:val="nil"/>
              <w:bottom w:val="single" w:sz="4" w:space="0" w:color="auto"/>
              <w:right w:val="single" w:sz="4" w:space="0" w:color="auto"/>
            </w:tcBorders>
            <w:shd w:val="clear" w:color="auto" w:fill="auto"/>
            <w:noWrap/>
            <w:vAlign w:val="center"/>
            <w:hideMark/>
          </w:tcPr>
          <w:p w14:paraId="52990D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9922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DF739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CBCEB4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5D4A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0A1053D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100001093.00</w:t>
            </w:r>
          </w:p>
        </w:tc>
        <w:tc>
          <w:tcPr>
            <w:tcW w:w="5812" w:type="dxa"/>
            <w:tcBorders>
              <w:top w:val="nil"/>
              <w:left w:val="nil"/>
              <w:bottom w:val="single" w:sz="4" w:space="0" w:color="auto"/>
              <w:right w:val="single" w:sz="4" w:space="0" w:color="auto"/>
            </w:tcBorders>
            <w:shd w:val="clear" w:color="auto" w:fill="auto"/>
            <w:hideMark/>
          </w:tcPr>
          <w:p w14:paraId="2F6E497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DANAZOL. CAPSULA O COMPRIMIDO. 100 MG.                                                                                                                                                                                                                                                                                                                                                                                                                                                                                                                                                                                                                                                                                                                                                                                                                                                                                                                                                                                                                                                                                                                                                                                                                                                                                                                                                                                                                                                                                                                                                                                                                                                                                                                                                                                                                                                                                                                                                                                                                                            </w:t>
            </w:r>
          </w:p>
        </w:tc>
        <w:tc>
          <w:tcPr>
            <w:tcW w:w="992" w:type="dxa"/>
            <w:tcBorders>
              <w:top w:val="nil"/>
              <w:left w:val="nil"/>
              <w:bottom w:val="single" w:sz="4" w:space="0" w:color="auto"/>
              <w:right w:val="single" w:sz="4" w:space="0" w:color="auto"/>
            </w:tcBorders>
            <w:shd w:val="clear" w:color="auto" w:fill="auto"/>
            <w:noWrap/>
            <w:vAlign w:val="center"/>
            <w:hideMark/>
          </w:tcPr>
          <w:p w14:paraId="3504F73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8D513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A71D9C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E046B3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9BEF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247</w:t>
            </w:r>
          </w:p>
        </w:tc>
        <w:tc>
          <w:tcPr>
            <w:tcW w:w="1276" w:type="dxa"/>
            <w:tcBorders>
              <w:top w:val="nil"/>
              <w:left w:val="nil"/>
              <w:bottom w:val="single" w:sz="4" w:space="0" w:color="auto"/>
              <w:right w:val="single" w:sz="4" w:space="0" w:color="auto"/>
            </w:tcBorders>
            <w:shd w:val="clear" w:color="auto" w:fill="auto"/>
            <w:noWrap/>
            <w:vAlign w:val="center"/>
            <w:hideMark/>
          </w:tcPr>
          <w:p w14:paraId="174A29A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100001489.00</w:t>
            </w:r>
          </w:p>
        </w:tc>
        <w:tc>
          <w:tcPr>
            <w:tcW w:w="5812" w:type="dxa"/>
            <w:tcBorders>
              <w:top w:val="nil"/>
              <w:left w:val="nil"/>
              <w:bottom w:val="single" w:sz="4" w:space="0" w:color="auto"/>
              <w:right w:val="single" w:sz="4" w:space="0" w:color="auto"/>
            </w:tcBorders>
            <w:shd w:val="clear" w:color="auto" w:fill="auto"/>
            <w:hideMark/>
          </w:tcPr>
          <w:p w14:paraId="132C409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ESTROGENOS CONJUGADOS GRAGEA O TABLETA 0.625 MG 42 GRAGEAS O TABLETAS                                                                                                                                                                                                                                                                                                                                                                                                                                                                                                                                                                                                                                                                                                                                                                                                                                                                                                                                                                                                                                                                                                                                                                                                                                                                                                                                                                                                                                                                                                                                                                                                                                                                                                                                                                                                                                                                                                                                                                                                             </w:t>
            </w:r>
          </w:p>
        </w:tc>
        <w:tc>
          <w:tcPr>
            <w:tcW w:w="992" w:type="dxa"/>
            <w:tcBorders>
              <w:top w:val="nil"/>
              <w:left w:val="nil"/>
              <w:bottom w:val="single" w:sz="4" w:space="0" w:color="auto"/>
              <w:right w:val="single" w:sz="4" w:space="0" w:color="auto"/>
            </w:tcBorders>
            <w:shd w:val="clear" w:color="auto" w:fill="auto"/>
            <w:noWrap/>
            <w:vAlign w:val="center"/>
            <w:hideMark/>
          </w:tcPr>
          <w:p w14:paraId="23B6835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BD8CF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37ACDF6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442E44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2A25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248</w:t>
            </w:r>
          </w:p>
        </w:tc>
        <w:tc>
          <w:tcPr>
            <w:tcW w:w="1276" w:type="dxa"/>
            <w:tcBorders>
              <w:top w:val="nil"/>
              <w:left w:val="nil"/>
              <w:bottom w:val="single" w:sz="4" w:space="0" w:color="auto"/>
              <w:right w:val="single" w:sz="4" w:space="0" w:color="auto"/>
            </w:tcBorders>
            <w:shd w:val="clear" w:color="auto" w:fill="auto"/>
            <w:noWrap/>
            <w:vAlign w:val="center"/>
            <w:hideMark/>
          </w:tcPr>
          <w:p w14:paraId="366A5FE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100001551.00</w:t>
            </w:r>
          </w:p>
        </w:tc>
        <w:tc>
          <w:tcPr>
            <w:tcW w:w="5812" w:type="dxa"/>
            <w:tcBorders>
              <w:top w:val="nil"/>
              <w:left w:val="nil"/>
              <w:bottom w:val="single" w:sz="4" w:space="0" w:color="auto"/>
              <w:right w:val="single" w:sz="4" w:space="0" w:color="auto"/>
            </w:tcBorders>
            <w:shd w:val="clear" w:color="auto" w:fill="auto"/>
            <w:hideMark/>
          </w:tcPr>
          <w:p w14:paraId="29EF317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ORCIPRENALINA. SOLUCION INYECTABLE. 0.5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584A3DD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3301C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6D7EA4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8F03DF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D679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4FBCE5B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100001552.00</w:t>
            </w:r>
          </w:p>
        </w:tc>
        <w:tc>
          <w:tcPr>
            <w:tcW w:w="5812" w:type="dxa"/>
            <w:tcBorders>
              <w:top w:val="nil"/>
              <w:left w:val="nil"/>
              <w:bottom w:val="single" w:sz="4" w:space="0" w:color="auto"/>
              <w:right w:val="single" w:sz="4" w:space="0" w:color="auto"/>
            </w:tcBorders>
            <w:shd w:val="clear" w:color="auto" w:fill="auto"/>
            <w:hideMark/>
          </w:tcPr>
          <w:p w14:paraId="1CC5D56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ORCIPRENALINA.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6C99B40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9C4CE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A401EF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2DCE47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8650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250</w:t>
            </w:r>
          </w:p>
        </w:tc>
        <w:tc>
          <w:tcPr>
            <w:tcW w:w="1276" w:type="dxa"/>
            <w:tcBorders>
              <w:top w:val="nil"/>
              <w:left w:val="nil"/>
              <w:bottom w:val="single" w:sz="4" w:space="0" w:color="auto"/>
              <w:right w:val="single" w:sz="4" w:space="0" w:color="auto"/>
            </w:tcBorders>
            <w:shd w:val="clear" w:color="auto" w:fill="auto"/>
            <w:noWrap/>
            <w:vAlign w:val="center"/>
            <w:hideMark/>
          </w:tcPr>
          <w:p w14:paraId="22C3617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100001923.00</w:t>
            </w:r>
          </w:p>
        </w:tc>
        <w:tc>
          <w:tcPr>
            <w:tcW w:w="5812" w:type="dxa"/>
            <w:tcBorders>
              <w:top w:val="nil"/>
              <w:left w:val="nil"/>
              <w:bottom w:val="single" w:sz="4" w:space="0" w:color="auto"/>
              <w:right w:val="single" w:sz="4" w:space="0" w:color="auto"/>
            </w:tcBorders>
            <w:shd w:val="clear" w:color="auto" w:fill="auto"/>
            <w:hideMark/>
          </w:tcPr>
          <w:p w14:paraId="3C7E83E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5C97B3F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2E03CF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906E1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6B0F85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3671B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251</w:t>
            </w:r>
          </w:p>
        </w:tc>
        <w:tc>
          <w:tcPr>
            <w:tcW w:w="1276" w:type="dxa"/>
            <w:tcBorders>
              <w:top w:val="nil"/>
              <w:left w:val="nil"/>
              <w:bottom w:val="single" w:sz="4" w:space="0" w:color="auto"/>
              <w:right w:val="single" w:sz="4" w:space="0" w:color="auto"/>
            </w:tcBorders>
            <w:shd w:val="clear" w:color="auto" w:fill="auto"/>
            <w:noWrap/>
            <w:vAlign w:val="center"/>
            <w:hideMark/>
          </w:tcPr>
          <w:p w14:paraId="66B55F4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100001928.00</w:t>
            </w:r>
          </w:p>
        </w:tc>
        <w:tc>
          <w:tcPr>
            <w:tcW w:w="5812" w:type="dxa"/>
            <w:tcBorders>
              <w:top w:val="nil"/>
              <w:left w:val="nil"/>
              <w:bottom w:val="single" w:sz="4" w:space="0" w:color="auto"/>
              <w:right w:val="single" w:sz="4" w:space="0" w:color="auto"/>
            </w:tcBorders>
            <w:shd w:val="clear" w:color="auto" w:fill="auto"/>
            <w:hideMark/>
          </w:tcPr>
          <w:p w14:paraId="57162DD8" w14:textId="66F6EFA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DICLOXACILINA SODICA. SOLUCION INYECTABLE. 250 MG/5 ML. FRASCO AMPULA Y 5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08E990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5E768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F63DE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6BE2A1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3326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252</w:t>
            </w:r>
          </w:p>
        </w:tc>
        <w:tc>
          <w:tcPr>
            <w:tcW w:w="1276" w:type="dxa"/>
            <w:tcBorders>
              <w:top w:val="nil"/>
              <w:left w:val="nil"/>
              <w:bottom w:val="single" w:sz="4" w:space="0" w:color="auto"/>
              <w:right w:val="single" w:sz="4" w:space="0" w:color="auto"/>
            </w:tcBorders>
            <w:shd w:val="clear" w:color="auto" w:fill="auto"/>
            <w:noWrap/>
            <w:vAlign w:val="center"/>
            <w:hideMark/>
          </w:tcPr>
          <w:p w14:paraId="6B6724F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100001991.00</w:t>
            </w:r>
          </w:p>
        </w:tc>
        <w:tc>
          <w:tcPr>
            <w:tcW w:w="5812" w:type="dxa"/>
            <w:tcBorders>
              <w:top w:val="nil"/>
              <w:left w:val="nil"/>
              <w:bottom w:val="single" w:sz="4" w:space="0" w:color="auto"/>
              <w:right w:val="single" w:sz="4" w:space="0" w:color="auto"/>
            </w:tcBorders>
            <w:shd w:val="clear" w:color="auto" w:fill="auto"/>
            <w:hideMark/>
          </w:tcPr>
          <w:p w14:paraId="6F02A79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CLORANFENICOL. CAPSULA. 500 MG.                                                                                                                                                                                                                                                                                                                                                                                                                                                                                                                                                                                                                                                                                                                                                                                                                                                                                                                                                                                                                                                                                                                                                                                                                                                                                                                                                                                                                                                                                                                                                                                                                                                                                                                                                                                                                                                                                                                                                                                                                                                   </w:t>
            </w:r>
          </w:p>
        </w:tc>
        <w:tc>
          <w:tcPr>
            <w:tcW w:w="992" w:type="dxa"/>
            <w:tcBorders>
              <w:top w:val="nil"/>
              <w:left w:val="nil"/>
              <w:bottom w:val="single" w:sz="4" w:space="0" w:color="auto"/>
              <w:right w:val="single" w:sz="4" w:space="0" w:color="auto"/>
            </w:tcBorders>
            <w:shd w:val="clear" w:color="auto" w:fill="auto"/>
            <w:noWrap/>
            <w:vAlign w:val="center"/>
            <w:hideMark/>
          </w:tcPr>
          <w:p w14:paraId="53E365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5BCBB0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45EDF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A430F9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60F5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253</w:t>
            </w:r>
          </w:p>
        </w:tc>
        <w:tc>
          <w:tcPr>
            <w:tcW w:w="1276" w:type="dxa"/>
            <w:tcBorders>
              <w:top w:val="nil"/>
              <w:left w:val="nil"/>
              <w:bottom w:val="single" w:sz="4" w:space="0" w:color="auto"/>
              <w:right w:val="single" w:sz="4" w:space="0" w:color="auto"/>
            </w:tcBorders>
            <w:shd w:val="clear" w:color="auto" w:fill="auto"/>
            <w:noWrap/>
            <w:vAlign w:val="center"/>
            <w:hideMark/>
          </w:tcPr>
          <w:p w14:paraId="4AA84E0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100002031.00</w:t>
            </w:r>
          </w:p>
        </w:tc>
        <w:tc>
          <w:tcPr>
            <w:tcW w:w="5812" w:type="dxa"/>
            <w:tcBorders>
              <w:top w:val="nil"/>
              <w:left w:val="nil"/>
              <w:bottom w:val="single" w:sz="4" w:space="0" w:color="auto"/>
              <w:right w:val="single" w:sz="4" w:space="0" w:color="auto"/>
            </w:tcBorders>
            <w:shd w:val="clear" w:color="auto" w:fill="auto"/>
            <w:hideMark/>
          </w:tcPr>
          <w:p w14:paraId="35C70D8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FOSFATO DE PRIMAQUINA.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305E04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D8C4A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FD5F7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29D1A4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B943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254</w:t>
            </w:r>
          </w:p>
        </w:tc>
        <w:tc>
          <w:tcPr>
            <w:tcW w:w="1276" w:type="dxa"/>
            <w:tcBorders>
              <w:top w:val="nil"/>
              <w:left w:val="nil"/>
              <w:bottom w:val="single" w:sz="4" w:space="0" w:color="auto"/>
              <w:right w:val="single" w:sz="4" w:space="0" w:color="auto"/>
            </w:tcBorders>
            <w:shd w:val="clear" w:color="auto" w:fill="auto"/>
            <w:noWrap/>
            <w:vAlign w:val="center"/>
            <w:hideMark/>
          </w:tcPr>
          <w:p w14:paraId="53637CF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100002032.00</w:t>
            </w:r>
          </w:p>
        </w:tc>
        <w:tc>
          <w:tcPr>
            <w:tcW w:w="5812" w:type="dxa"/>
            <w:tcBorders>
              <w:top w:val="nil"/>
              <w:left w:val="nil"/>
              <w:bottom w:val="single" w:sz="4" w:space="0" w:color="auto"/>
              <w:right w:val="single" w:sz="4" w:space="0" w:color="auto"/>
            </w:tcBorders>
            <w:shd w:val="clear" w:color="auto" w:fill="auto"/>
            <w:hideMark/>
          </w:tcPr>
          <w:p w14:paraId="2ABE83C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FOSFATO DE PRIMAQUINA. TABLETA. 15 MG.                                                                                                                                                                                                                                                                                                                                                                                                                                                                                                                                                                                                                                                                                                                                                                                                                                                                                                                                                                                                                                                                                                                                                                                                                                                                                                                                                                                                                                                                                                                                                                                                                                                                                                                                                                                                                                                                                                                                                                                                                                            </w:t>
            </w:r>
          </w:p>
        </w:tc>
        <w:tc>
          <w:tcPr>
            <w:tcW w:w="992" w:type="dxa"/>
            <w:tcBorders>
              <w:top w:val="nil"/>
              <w:left w:val="nil"/>
              <w:bottom w:val="single" w:sz="4" w:space="0" w:color="auto"/>
              <w:right w:val="single" w:sz="4" w:space="0" w:color="auto"/>
            </w:tcBorders>
            <w:shd w:val="clear" w:color="auto" w:fill="auto"/>
            <w:noWrap/>
            <w:vAlign w:val="center"/>
            <w:hideMark/>
          </w:tcPr>
          <w:p w14:paraId="69D20D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A5EFD7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2F9CB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760826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0646A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255</w:t>
            </w:r>
          </w:p>
        </w:tc>
        <w:tc>
          <w:tcPr>
            <w:tcW w:w="1276" w:type="dxa"/>
            <w:tcBorders>
              <w:top w:val="nil"/>
              <w:left w:val="nil"/>
              <w:bottom w:val="single" w:sz="4" w:space="0" w:color="auto"/>
              <w:right w:val="single" w:sz="4" w:space="0" w:color="auto"/>
            </w:tcBorders>
            <w:shd w:val="clear" w:color="auto" w:fill="auto"/>
            <w:noWrap/>
            <w:vAlign w:val="center"/>
            <w:hideMark/>
          </w:tcPr>
          <w:p w14:paraId="4BD0356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100002040.00</w:t>
            </w:r>
          </w:p>
        </w:tc>
        <w:tc>
          <w:tcPr>
            <w:tcW w:w="5812" w:type="dxa"/>
            <w:tcBorders>
              <w:top w:val="nil"/>
              <w:left w:val="nil"/>
              <w:bottom w:val="single" w:sz="4" w:space="0" w:color="auto"/>
              <w:right w:val="single" w:sz="4" w:space="0" w:color="auto"/>
            </w:tcBorders>
            <w:shd w:val="clear" w:color="auto" w:fill="auto"/>
            <w:hideMark/>
          </w:tcPr>
          <w:p w14:paraId="0D9C882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PRAZICUANTEL. TABLETA. 600 MG.                                                                                                                                                                                                                                                                                                                                                                                                                                                                                                                                                                                                                                                                                                                                                                                                                                                                                                                                                                                                                                                                                                                                                                                                                                                                                                                                                                                                                                                                                                                                                                                                                                                                                                                                                                                                                                                                                                                                                                                                                                                    </w:t>
            </w:r>
          </w:p>
        </w:tc>
        <w:tc>
          <w:tcPr>
            <w:tcW w:w="992" w:type="dxa"/>
            <w:tcBorders>
              <w:top w:val="nil"/>
              <w:left w:val="nil"/>
              <w:bottom w:val="single" w:sz="4" w:space="0" w:color="auto"/>
              <w:right w:val="single" w:sz="4" w:space="0" w:color="auto"/>
            </w:tcBorders>
            <w:shd w:val="clear" w:color="auto" w:fill="auto"/>
            <w:noWrap/>
            <w:vAlign w:val="center"/>
            <w:hideMark/>
          </w:tcPr>
          <w:p w14:paraId="491F35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D47DB5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8B7345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C1E0AE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770F6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256</w:t>
            </w:r>
          </w:p>
        </w:tc>
        <w:tc>
          <w:tcPr>
            <w:tcW w:w="1276" w:type="dxa"/>
            <w:tcBorders>
              <w:top w:val="nil"/>
              <w:left w:val="nil"/>
              <w:bottom w:val="single" w:sz="4" w:space="0" w:color="auto"/>
              <w:right w:val="single" w:sz="4" w:space="0" w:color="auto"/>
            </w:tcBorders>
            <w:shd w:val="clear" w:color="auto" w:fill="auto"/>
            <w:noWrap/>
            <w:vAlign w:val="center"/>
            <w:hideMark/>
          </w:tcPr>
          <w:p w14:paraId="1E97549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100002146.00</w:t>
            </w:r>
          </w:p>
        </w:tc>
        <w:tc>
          <w:tcPr>
            <w:tcW w:w="5812" w:type="dxa"/>
            <w:tcBorders>
              <w:top w:val="nil"/>
              <w:left w:val="nil"/>
              <w:bottom w:val="single" w:sz="4" w:space="0" w:color="auto"/>
              <w:right w:val="single" w:sz="4" w:space="0" w:color="auto"/>
            </w:tcBorders>
            <w:shd w:val="clear" w:color="auto" w:fill="auto"/>
            <w:hideMark/>
          </w:tcPr>
          <w:p w14:paraId="2E94DAB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992" w:type="dxa"/>
            <w:tcBorders>
              <w:top w:val="nil"/>
              <w:left w:val="nil"/>
              <w:bottom w:val="single" w:sz="4" w:space="0" w:color="auto"/>
              <w:right w:val="single" w:sz="4" w:space="0" w:color="auto"/>
            </w:tcBorders>
            <w:shd w:val="clear" w:color="auto" w:fill="auto"/>
            <w:noWrap/>
            <w:vAlign w:val="center"/>
            <w:hideMark/>
          </w:tcPr>
          <w:p w14:paraId="1F98026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A1651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BB0E3C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4F4182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504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257</w:t>
            </w:r>
          </w:p>
        </w:tc>
        <w:tc>
          <w:tcPr>
            <w:tcW w:w="1276" w:type="dxa"/>
            <w:tcBorders>
              <w:top w:val="nil"/>
              <w:left w:val="nil"/>
              <w:bottom w:val="single" w:sz="4" w:space="0" w:color="auto"/>
              <w:right w:val="single" w:sz="4" w:space="0" w:color="auto"/>
            </w:tcBorders>
            <w:shd w:val="clear" w:color="auto" w:fill="auto"/>
            <w:noWrap/>
            <w:vAlign w:val="center"/>
            <w:hideMark/>
          </w:tcPr>
          <w:p w14:paraId="2AE23D7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100002162.01</w:t>
            </w:r>
          </w:p>
        </w:tc>
        <w:tc>
          <w:tcPr>
            <w:tcW w:w="5812" w:type="dxa"/>
            <w:tcBorders>
              <w:top w:val="nil"/>
              <w:left w:val="nil"/>
              <w:bottom w:val="single" w:sz="4" w:space="0" w:color="auto"/>
              <w:right w:val="single" w:sz="4" w:space="0" w:color="auto"/>
            </w:tcBorders>
            <w:shd w:val="clear" w:color="auto" w:fill="auto"/>
            <w:hideMark/>
          </w:tcPr>
          <w:p w14:paraId="445DC4FE" w14:textId="5B00ADC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BROMURO DE IPRATROPIO SUSPENSION EN AEROSOL 0.374 MG/G ENVASE 10 ML (11.22G) COMO AEROSOL                                                                                                                                                                                                                                                                                                                                                                                                                                                                                                                                                                                                                                                                                                                                                                                                                                                                                                                                                                                                                                                                                                                                                                                                                                                                                                                                                                                                                                                                                                                                                                                                                                                                                                                                                                                                                                                                                                                                                                                       </w:t>
            </w:r>
          </w:p>
        </w:tc>
        <w:tc>
          <w:tcPr>
            <w:tcW w:w="992" w:type="dxa"/>
            <w:tcBorders>
              <w:top w:val="nil"/>
              <w:left w:val="nil"/>
              <w:bottom w:val="single" w:sz="4" w:space="0" w:color="auto"/>
              <w:right w:val="single" w:sz="4" w:space="0" w:color="auto"/>
            </w:tcBorders>
            <w:shd w:val="clear" w:color="auto" w:fill="auto"/>
            <w:noWrap/>
            <w:vAlign w:val="center"/>
            <w:hideMark/>
          </w:tcPr>
          <w:p w14:paraId="5C5B23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F65674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38251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D2E375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F9BD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258</w:t>
            </w:r>
          </w:p>
        </w:tc>
        <w:tc>
          <w:tcPr>
            <w:tcW w:w="1276" w:type="dxa"/>
            <w:tcBorders>
              <w:top w:val="nil"/>
              <w:left w:val="nil"/>
              <w:bottom w:val="single" w:sz="4" w:space="0" w:color="auto"/>
              <w:right w:val="single" w:sz="4" w:space="0" w:color="auto"/>
            </w:tcBorders>
            <w:shd w:val="clear" w:color="auto" w:fill="auto"/>
            <w:noWrap/>
            <w:vAlign w:val="center"/>
            <w:hideMark/>
          </w:tcPr>
          <w:p w14:paraId="201A2A6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100002190.01</w:t>
            </w:r>
          </w:p>
        </w:tc>
        <w:tc>
          <w:tcPr>
            <w:tcW w:w="5812" w:type="dxa"/>
            <w:tcBorders>
              <w:top w:val="nil"/>
              <w:left w:val="nil"/>
              <w:bottom w:val="single" w:sz="4" w:space="0" w:color="auto"/>
              <w:right w:val="single" w:sz="4" w:space="0" w:color="auto"/>
            </w:tcBorders>
            <w:shd w:val="clear" w:color="auto" w:fill="auto"/>
            <w:hideMark/>
          </w:tcPr>
          <w:p w14:paraId="26D953BD" w14:textId="557AD99A"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992" w:type="dxa"/>
            <w:tcBorders>
              <w:top w:val="nil"/>
              <w:left w:val="nil"/>
              <w:bottom w:val="single" w:sz="4" w:space="0" w:color="auto"/>
              <w:right w:val="single" w:sz="4" w:space="0" w:color="auto"/>
            </w:tcBorders>
            <w:shd w:val="clear" w:color="auto" w:fill="auto"/>
            <w:noWrap/>
            <w:vAlign w:val="center"/>
            <w:hideMark/>
          </w:tcPr>
          <w:p w14:paraId="7A6E4B7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52950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2B5A2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21C696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0E3F7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2AA6059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100002208.00</w:t>
            </w:r>
          </w:p>
        </w:tc>
        <w:tc>
          <w:tcPr>
            <w:tcW w:w="5812" w:type="dxa"/>
            <w:tcBorders>
              <w:top w:val="nil"/>
              <w:left w:val="nil"/>
              <w:bottom w:val="single" w:sz="4" w:space="0" w:color="auto"/>
              <w:right w:val="single" w:sz="4" w:space="0" w:color="auto"/>
            </w:tcBorders>
            <w:shd w:val="clear" w:color="auto" w:fill="auto"/>
            <w:hideMark/>
          </w:tcPr>
          <w:p w14:paraId="3E3206C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LEVONORGESTREL (MICRONIZADO). POLVO. 52 MG. ENVASE CON UN DISPOSITIVO.                                                                                                                                                                                                                                                                                                                                                                                                                                                                                                                                                                                                                                                                                                                                                                                                                                                                                                                                                                                                                                                                                                                                                                                                                                                                                                                                                                                                                                                                                                                                                                                                                                                                                                                                                                                                                                                                                                                                                                                                            </w:t>
            </w:r>
          </w:p>
        </w:tc>
        <w:tc>
          <w:tcPr>
            <w:tcW w:w="992" w:type="dxa"/>
            <w:tcBorders>
              <w:top w:val="nil"/>
              <w:left w:val="nil"/>
              <w:bottom w:val="single" w:sz="4" w:space="0" w:color="auto"/>
              <w:right w:val="single" w:sz="4" w:space="0" w:color="auto"/>
            </w:tcBorders>
            <w:shd w:val="clear" w:color="auto" w:fill="auto"/>
            <w:noWrap/>
            <w:vAlign w:val="center"/>
            <w:hideMark/>
          </w:tcPr>
          <w:p w14:paraId="203B5A6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083E9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757106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BF6423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045A2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260</w:t>
            </w:r>
          </w:p>
        </w:tc>
        <w:tc>
          <w:tcPr>
            <w:tcW w:w="1276" w:type="dxa"/>
            <w:tcBorders>
              <w:top w:val="nil"/>
              <w:left w:val="nil"/>
              <w:bottom w:val="single" w:sz="4" w:space="0" w:color="auto"/>
              <w:right w:val="single" w:sz="4" w:space="0" w:color="auto"/>
            </w:tcBorders>
            <w:shd w:val="clear" w:color="auto" w:fill="auto"/>
            <w:noWrap/>
            <w:vAlign w:val="center"/>
            <w:hideMark/>
          </w:tcPr>
          <w:p w14:paraId="7D044E4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100002210.00</w:t>
            </w:r>
          </w:p>
        </w:tc>
        <w:tc>
          <w:tcPr>
            <w:tcW w:w="5812" w:type="dxa"/>
            <w:tcBorders>
              <w:top w:val="nil"/>
              <w:left w:val="nil"/>
              <w:bottom w:val="single" w:sz="4" w:space="0" w:color="auto"/>
              <w:right w:val="single" w:sz="4" w:space="0" w:color="auto"/>
            </w:tcBorders>
            <w:shd w:val="clear" w:color="auto" w:fill="auto"/>
            <w:hideMark/>
          </w:tcPr>
          <w:p w14:paraId="293CFE2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LEVONORGESTREL. COMPRIMIDO O TABLETA. 0.750 MG.                                                                                                                                                                                                                                                                                                                                                                                                                                                                                                                                                                                                                                                                                                                                                                                                                                                                                                                                                                                                                                                                                                                                                                                                                                                                                                                                                                                                                                                                                                                                                                                                                                                                                                                                                                                                                                                                                                                                                                                                                                   </w:t>
            </w:r>
          </w:p>
        </w:tc>
        <w:tc>
          <w:tcPr>
            <w:tcW w:w="992" w:type="dxa"/>
            <w:tcBorders>
              <w:top w:val="nil"/>
              <w:left w:val="nil"/>
              <w:bottom w:val="single" w:sz="4" w:space="0" w:color="auto"/>
              <w:right w:val="single" w:sz="4" w:space="0" w:color="auto"/>
            </w:tcBorders>
            <w:shd w:val="clear" w:color="auto" w:fill="auto"/>
            <w:noWrap/>
            <w:vAlign w:val="center"/>
            <w:hideMark/>
          </w:tcPr>
          <w:p w14:paraId="23EEBC5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8BD1D5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A1B7F7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2FE6BA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57EC9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261</w:t>
            </w:r>
          </w:p>
        </w:tc>
        <w:tc>
          <w:tcPr>
            <w:tcW w:w="1276" w:type="dxa"/>
            <w:tcBorders>
              <w:top w:val="nil"/>
              <w:left w:val="nil"/>
              <w:bottom w:val="single" w:sz="4" w:space="0" w:color="auto"/>
              <w:right w:val="single" w:sz="4" w:space="0" w:color="auto"/>
            </w:tcBorders>
            <w:shd w:val="clear" w:color="auto" w:fill="auto"/>
            <w:noWrap/>
            <w:vAlign w:val="center"/>
            <w:hideMark/>
          </w:tcPr>
          <w:p w14:paraId="151CFD6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100002403.00</w:t>
            </w:r>
          </w:p>
        </w:tc>
        <w:tc>
          <w:tcPr>
            <w:tcW w:w="5812" w:type="dxa"/>
            <w:tcBorders>
              <w:top w:val="nil"/>
              <w:left w:val="nil"/>
              <w:bottom w:val="single" w:sz="4" w:space="0" w:color="auto"/>
              <w:right w:val="single" w:sz="4" w:space="0" w:color="auto"/>
            </w:tcBorders>
            <w:shd w:val="clear" w:color="auto" w:fill="auto"/>
            <w:hideMark/>
          </w:tcPr>
          <w:p w14:paraId="1432455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ESTREPTOMICINA. SOLUCION INYECTABLE. 1 G.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679BDEA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1BA36D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D5AA9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5FA8E3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75993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262</w:t>
            </w:r>
          </w:p>
        </w:tc>
        <w:tc>
          <w:tcPr>
            <w:tcW w:w="1276" w:type="dxa"/>
            <w:tcBorders>
              <w:top w:val="nil"/>
              <w:left w:val="nil"/>
              <w:bottom w:val="single" w:sz="4" w:space="0" w:color="auto"/>
              <w:right w:val="single" w:sz="4" w:space="0" w:color="auto"/>
            </w:tcBorders>
            <w:shd w:val="clear" w:color="auto" w:fill="auto"/>
            <w:noWrap/>
            <w:vAlign w:val="center"/>
            <w:hideMark/>
          </w:tcPr>
          <w:p w14:paraId="3B84F81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100002405.00</w:t>
            </w:r>
          </w:p>
        </w:tc>
        <w:tc>
          <w:tcPr>
            <w:tcW w:w="5812" w:type="dxa"/>
            <w:tcBorders>
              <w:top w:val="nil"/>
              <w:left w:val="nil"/>
              <w:bottom w:val="single" w:sz="4" w:space="0" w:color="auto"/>
              <w:right w:val="single" w:sz="4" w:space="0" w:color="auto"/>
            </w:tcBorders>
            <w:shd w:val="clear" w:color="auto" w:fill="auto"/>
            <w:hideMark/>
          </w:tcPr>
          <w:p w14:paraId="772E014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ETAMBUTOL. TABLETA. 400 MG.                                                                                                                                                                                                                                                                                                                                                                                                                                                                                                                                                                                                                                                                                                                                                                                                                                                                                                                                                                                                                                                                                                                                                                                                                                                                                                                                                                                                                                                                                                                                                                                                                                                                                                                                                                                                                                                                                                                                                                                                                                        </w:t>
            </w:r>
          </w:p>
        </w:tc>
        <w:tc>
          <w:tcPr>
            <w:tcW w:w="992" w:type="dxa"/>
            <w:tcBorders>
              <w:top w:val="nil"/>
              <w:left w:val="nil"/>
              <w:bottom w:val="single" w:sz="4" w:space="0" w:color="auto"/>
              <w:right w:val="single" w:sz="4" w:space="0" w:color="auto"/>
            </w:tcBorders>
            <w:shd w:val="clear" w:color="auto" w:fill="auto"/>
            <w:noWrap/>
            <w:vAlign w:val="center"/>
            <w:hideMark/>
          </w:tcPr>
          <w:p w14:paraId="3AF44E8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7622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1A74A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C6232B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2F13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263</w:t>
            </w:r>
          </w:p>
        </w:tc>
        <w:tc>
          <w:tcPr>
            <w:tcW w:w="1276" w:type="dxa"/>
            <w:tcBorders>
              <w:top w:val="nil"/>
              <w:left w:val="nil"/>
              <w:bottom w:val="single" w:sz="4" w:space="0" w:color="auto"/>
              <w:right w:val="single" w:sz="4" w:space="0" w:color="auto"/>
            </w:tcBorders>
            <w:shd w:val="clear" w:color="auto" w:fill="auto"/>
            <w:noWrap/>
            <w:vAlign w:val="center"/>
            <w:hideMark/>
          </w:tcPr>
          <w:p w14:paraId="510053F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100002409.00</w:t>
            </w:r>
          </w:p>
        </w:tc>
        <w:tc>
          <w:tcPr>
            <w:tcW w:w="5812" w:type="dxa"/>
            <w:tcBorders>
              <w:top w:val="nil"/>
              <w:left w:val="nil"/>
              <w:bottom w:val="single" w:sz="4" w:space="0" w:color="auto"/>
              <w:right w:val="single" w:sz="4" w:space="0" w:color="auto"/>
            </w:tcBorders>
            <w:shd w:val="clear" w:color="auto" w:fill="auto"/>
            <w:hideMark/>
          </w:tcPr>
          <w:p w14:paraId="14A2B6D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RIFAMPICINA. CAPSULA O COMPRIMIDO O TABLETA RECUBIERTA. 300 MG.                                                                                                                                                                                                                                                                                                                                                                                                                                                                                                                                                                                                                                                                                                                                                                                                                                                                                                                                                                                                                                                                                                                                                                                                                                                                                                                                                                                                                                                                                                                                                                                                                                                                                                                                                                                                                                                                                                                                                                                                                   </w:t>
            </w:r>
          </w:p>
        </w:tc>
        <w:tc>
          <w:tcPr>
            <w:tcW w:w="992" w:type="dxa"/>
            <w:tcBorders>
              <w:top w:val="nil"/>
              <w:left w:val="nil"/>
              <w:bottom w:val="single" w:sz="4" w:space="0" w:color="auto"/>
              <w:right w:val="single" w:sz="4" w:space="0" w:color="auto"/>
            </w:tcBorders>
            <w:shd w:val="clear" w:color="auto" w:fill="auto"/>
            <w:noWrap/>
            <w:vAlign w:val="center"/>
            <w:hideMark/>
          </w:tcPr>
          <w:p w14:paraId="414C930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B1F76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136CB4D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97CA03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412A9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264</w:t>
            </w:r>
          </w:p>
        </w:tc>
        <w:tc>
          <w:tcPr>
            <w:tcW w:w="1276" w:type="dxa"/>
            <w:tcBorders>
              <w:top w:val="nil"/>
              <w:left w:val="nil"/>
              <w:bottom w:val="single" w:sz="4" w:space="0" w:color="auto"/>
              <w:right w:val="single" w:sz="4" w:space="0" w:color="auto"/>
            </w:tcBorders>
            <w:shd w:val="clear" w:color="auto" w:fill="auto"/>
            <w:noWrap/>
            <w:vAlign w:val="center"/>
            <w:hideMark/>
          </w:tcPr>
          <w:p w14:paraId="550BC9F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100002410.00</w:t>
            </w:r>
          </w:p>
        </w:tc>
        <w:tc>
          <w:tcPr>
            <w:tcW w:w="5812" w:type="dxa"/>
            <w:tcBorders>
              <w:top w:val="nil"/>
              <w:left w:val="nil"/>
              <w:bottom w:val="single" w:sz="4" w:space="0" w:color="auto"/>
              <w:right w:val="single" w:sz="4" w:space="0" w:color="auto"/>
            </w:tcBorders>
            <w:shd w:val="clear" w:color="auto" w:fill="auto"/>
            <w:hideMark/>
          </w:tcPr>
          <w:p w14:paraId="404F937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RIFAMPICINA. SUSPENSION.  100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47D8554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14C6EF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49E25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691484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1BF10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265</w:t>
            </w:r>
          </w:p>
        </w:tc>
        <w:tc>
          <w:tcPr>
            <w:tcW w:w="1276" w:type="dxa"/>
            <w:tcBorders>
              <w:top w:val="nil"/>
              <w:left w:val="nil"/>
              <w:bottom w:val="single" w:sz="4" w:space="0" w:color="auto"/>
              <w:right w:val="single" w:sz="4" w:space="0" w:color="auto"/>
            </w:tcBorders>
            <w:shd w:val="clear" w:color="auto" w:fill="auto"/>
            <w:noWrap/>
            <w:vAlign w:val="center"/>
            <w:hideMark/>
          </w:tcPr>
          <w:p w14:paraId="33FB054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100002508.00</w:t>
            </w:r>
          </w:p>
        </w:tc>
        <w:tc>
          <w:tcPr>
            <w:tcW w:w="5812" w:type="dxa"/>
            <w:tcBorders>
              <w:top w:val="nil"/>
              <w:left w:val="nil"/>
              <w:bottom w:val="single" w:sz="4" w:space="0" w:color="auto"/>
              <w:right w:val="single" w:sz="4" w:space="0" w:color="auto"/>
            </w:tcBorders>
            <w:shd w:val="clear" w:color="auto" w:fill="auto"/>
            <w:hideMark/>
          </w:tcPr>
          <w:p w14:paraId="4005ECA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992" w:type="dxa"/>
            <w:tcBorders>
              <w:top w:val="nil"/>
              <w:left w:val="nil"/>
              <w:bottom w:val="single" w:sz="4" w:space="0" w:color="auto"/>
              <w:right w:val="single" w:sz="4" w:space="0" w:color="auto"/>
            </w:tcBorders>
            <w:shd w:val="clear" w:color="auto" w:fill="auto"/>
            <w:noWrap/>
            <w:vAlign w:val="center"/>
            <w:hideMark/>
          </w:tcPr>
          <w:p w14:paraId="3E5397A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EEDB1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578B8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685530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8FDF5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266</w:t>
            </w:r>
          </w:p>
        </w:tc>
        <w:tc>
          <w:tcPr>
            <w:tcW w:w="1276" w:type="dxa"/>
            <w:tcBorders>
              <w:top w:val="nil"/>
              <w:left w:val="nil"/>
              <w:bottom w:val="single" w:sz="4" w:space="0" w:color="auto"/>
              <w:right w:val="single" w:sz="4" w:space="0" w:color="auto"/>
            </w:tcBorders>
            <w:shd w:val="clear" w:color="auto" w:fill="auto"/>
            <w:noWrap/>
            <w:vAlign w:val="center"/>
            <w:hideMark/>
          </w:tcPr>
          <w:p w14:paraId="20788C0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100002510.00</w:t>
            </w:r>
          </w:p>
        </w:tc>
        <w:tc>
          <w:tcPr>
            <w:tcW w:w="5812" w:type="dxa"/>
            <w:tcBorders>
              <w:top w:val="nil"/>
              <w:left w:val="nil"/>
              <w:bottom w:val="single" w:sz="4" w:space="0" w:color="auto"/>
              <w:right w:val="single" w:sz="4" w:space="0" w:color="auto"/>
            </w:tcBorders>
            <w:shd w:val="clear" w:color="auto" w:fill="auto"/>
            <w:hideMark/>
          </w:tcPr>
          <w:p w14:paraId="4BA1175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BENCILPENICILINA PROCAINICA. SUSPENSION INYECTABLE. 2 400 000 UI. FRASCO AMPULA CON DILUYENTE                                                                                                                                                                                                                                                                                                                                                                                                                                                                                                                                                                                                                                                                                                                                                                                                                                                                                                                                                                                                                                                                                                                                                                                                                                                                                                                                                                                                                                                                                                                                                                                                                                                                                                                                                                                                                                                                                                                                                                                     </w:t>
            </w:r>
          </w:p>
        </w:tc>
        <w:tc>
          <w:tcPr>
            <w:tcW w:w="992" w:type="dxa"/>
            <w:tcBorders>
              <w:top w:val="nil"/>
              <w:left w:val="nil"/>
              <w:bottom w:val="single" w:sz="4" w:space="0" w:color="auto"/>
              <w:right w:val="single" w:sz="4" w:space="0" w:color="auto"/>
            </w:tcBorders>
            <w:shd w:val="clear" w:color="auto" w:fill="auto"/>
            <w:noWrap/>
            <w:vAlign w:val="center"/>
            <w:hideMark/>
          </w:tcPr>
          <w:p w14:paraId="7E09A89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39695D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FEDD8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D44FD4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CEAB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267</w:t>
            </w:r>
          </w:p>
        </w:tc>
        <w:tc>
          <w:tcPr>
            <w:tcW w:w="1276" w:type="dxa"/>
            <w:tcBorders>
              <w:top w:val="nil"/>
              <w:left w:val="nil"/>
              <w:bottom w:val="single" w:sz="4" w:space="0" w:color="auto"/>
              <w:right w:val="single" w:sz="4" w:space="0" w:color="auto"/>
            </w:tcBorders>
            <w:shd w:val="clear" w:color="auto" w:fill="auto"/>
            <w:noWrap/>
            <w:vAlign w:val="center"/>
            <w:hideMark/>
          </w:tcPr>
          <w:p w14:paraId="7A97232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100002519.00</w:t>
            </w:r>
          </w:p>
        </w:tc>
        <w:tc>
          <w:tcPr>
            <w:tcW w:w="5812" w:type="dxa"/>
            <w:tcBorders>
              <w:top w:val="nil"/>
              <w:left w:val="nil"/>
              <w:bottom w:val="single" w:sz="4" w:space="0" w:color="auto"/>
              <w:right w:val="single" w:sz="4" w:space="0" w:color="auto"/>
            </w:tcBorders>
            <w:shd w:val="clear" w:color="auto" w:fill="auto"/>
            <w:hideMark/>
          </w:tcPr>
          <w:p w14:paraId="132D339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NITAZOXANIDA TABLETA 200 MG  6 TABLETAS                                                                                                                                                                                                                                                                                                                                                                                                                                                                                                                                                                                                                                                                                                                                                                                                                                                                                                                                                                                                                                                                                                                                                                                                                                                                                                                                                                                                                                                                                                                                                                                                                                                                                                                                                                                                                                                                                                                                                                                                                                           </w:t>
            </w:r>
          </w:p>
        </w:tc>
        <w:tc>
          <w:tcPr>
            <w:tcW w:w="992" w:type="dxa"/>
            <w:tcBorders>
              <w:top w:val="nil"/>
              <w:left w:val="nil"/>
              <w:bottom w:val="single" w:sz="4" w:space="0" w:color="auto"/>
              <w:right w:val="single" w:sz="4" w:space="0" w:color="auto"/>
            </w:tcBorders>
            <w:shd w:val="clear" w:color="auto" w:fill="auto"/>
            <w:noWrap/>
            <w:vAlign w:val="center"/>
            <w:hideMark/>
          </w:tcPr>
          <w:p w14:paraId="4821E5C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78D1A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11066C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D6D8C8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B62E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268</w:t>
            </w:r>
          </w:p>
        </w:tc>
        <w:tc>
          <w:tcPr>
            <w:tcW w:w="1276" w:type="dxa"/>
            <w:tcBorders>
              <w:top w:val="nil"/>
              <w:left w:val="nil"/>
              <w:bottom w:val="single" w:sz="4" w:space="0" w:color="auto"/>
              <w:right w:val="single" w:sz="4" w:space="0" w:color="auto"/>
            </w:tcBorders>
            <w:shd w:val="clear" w:color="auto" w:fill="auto"/>
            <w:noWrap/>
            <w:vAlign w:val="center"/>
            <w:hideMark/>
          </w:tcPr>
          <w:p w14:paraId="1A18CE14"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100002524.00</w:t>
            </w:r>
          </w:p>
        </w:tc>
        <w:tc>
          <w:tcPr>
            <w:tcW w:w="5812" w:type="dxa"/>
            <w:tcBorders>
              <w:top w:val="nil"/>
              <w:left w:val="nil"/>
              <w:bottom w:val="single" w:sz="4" w:space="0" w:color="auto"/>
              <w:right w:val="single" w:sz="4" w:space="0" w:color="auto"/>
            </w:tcBorders>
            <w:shd w:val="clear" w:color="auto" w:fill="auto"/>
            <w:hideMark/>
          </w:tcPr>
          <w:p w14:paraId="44A688A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NITAZOXANIDA SUSPENSION ORAL 100 MG/5 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43D5D2D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05C62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90071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641724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4B1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269</w:t>
            </w:r>
          </w:p>
        </w:tc>
        <w:tc>
          <w:tcPr>
            <w:tcW w:w="1276" w:type="dxa"/>
            <w:tcBorders>
              <w:top w:val="nil"/>
              <w:left w:val="nil"/>
              <w:bottom w:val="single" w:sz="4" w:space="0" w:color="auto"/>
              <w:right w:val="single" w:sz="4" w:space="0" w:color="auto"/>
            </w:tcBorders>
            <w:shd w:val="clear" w:color="auto" w:fill="auto"/>
            <w:noWrap/>
            <w:vAlign w:val="center"/>
            <w:hideMark/>
          </w:tcPr>
          <w:p w14:paraId="15186CB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100003307.00</w:t>
            </w:r>
          </w:p>
        </w:tc>
        <w:tc>
          <w:tcPr>
            <w:tcW w:w="5812" w:type="dxa"/>
            <w:tcBorders>
              <w:top w:val="nil"/>
              <w:left w:val="nil"/>
              <w:bottom w:val="single" w:sz="4" w:space="0" w:color="auto"/>
              <w:right w:val="single" w:sz="4" w:space="0" w:color="auto"/>
            </w:tcBorders>
            <w:shd w:val="clear" w:color="auto" w:fill="auto"/>
            <w:hideMark/>
          </w:tcPr>
          <w:p w14:paraId="650E6A0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ATOMOXETINA. CAPSULA. 10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7505D9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6D004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CB0D0A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EA8C5A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CAF9D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00E0AA3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100003308.00</w:t>
            </w:r>
          </w:p>
        </w:tc>
        <w:tc>
          <w:tcPr>
            <w:tcW w:w="5812" w:type="dxa"/>
            <w:tcBorders>
              <w:top w:val="nil"/>
              <w:left w:val="nil"/>
              <w:bottom w:val="single" w:sz="4" w:space="0" w:color="auto"/>
              <w:right w:val="single" w:sz="4" w:space="0" w:color="auto"/>
            </w:tcBorders>
            <w:shd w:val="clear" w:color="auto" w:fill="auto"/>
            <w:hideMark/>
          </w:tcPr>
          <w:p w14:paraId="45EDECE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ATOMOXETINA. CAPSULA. 40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53A5F7E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23BDF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33AB7C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363948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B35D6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271</w:t>
            </w:r>
          </w:p>
        </w:tc>
        <w:tc>
          <w:tcPr>
            <w:tcW w:w="1276" w:type="dxa"/>
            <w:tcBorders>
              <w:top w:val="nil"/>
              <w:left w:val="nil"/>
              <w:bottom w:val="single" w:sz="4" w:space="0" w:color="auto"/>
              <w:right w:val="single" w:sz="4" w:space="0" w:color="auto"/>
            </w:tcBorders>
            <w:shd w:val="clear" w:color="auto" w:fill="auto"/>
            <w:noWrap/>
            <w:vAlign w:val="center"/>
            <w:hideMark/>
          </w:tcPr>
          <w:p w14:paraId="4B13FC8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100003309.00</w:t>
            </w:r>
          </w:p>
        </w:tc>
        <w:tc>
          <w:tcPr>
            <w:tcW w:w="5812" w:type="dxa"/>
            <w:tcBorders>
              <w:top w:val="nil"/>
              <w:left w:val="nil"/>
              <w:bottom w:val="single" w:sz="4" w:space="0" w:color="auto"/>
              <w:right w:val="single" w:sz="4" w:space="0" w:color="auto"/>
            </w:tcBorders>
            <w:shd w:val="clear" w:color="auto" w:fill="auto"/>
            <w:hideMark/>
          </w:tcPr>
          <w:p w14:paraId="58CCCB3F"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ATOMOXETINA. CAPSULA. 60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439E0CC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5DD0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725776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9473EF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4693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272</w:t>
            </w:r>
          </w:p>
        </w:tc>
        <w:tc>
          <w:tcPr>
            <w:tcW w:w="1276" w:type="dxa"/>
            <w:tcBorders>
              <w:top w:val="nil"/>
              <w:left w:val="nil"/>
              <w:bottom w:val="single" w:sz="4" w:space="0" w:color="auto"/>
              <w:right w:val="single" w:sz="4" w:space="0" w:color="auto"/>
            </w:tcBorders>
            <w:shd w:val="clear" w:color="auto" w:fill="auto"/>
            <w:noWrap/>
            <w:vAlign w:val="center"/>
            <w:hideMark/>
          </w:tcPr>
          <w:p w14:paraId="749C455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100003412.01</w:t>
            </w:r>
          </w:p>
        </w:tc>
        <w:tc>
          <w:tcPr>
            <w:tcW w:w="5812" w:type="dxa"/>
            <w:tcBorders>
              <w:top w:val="nil"/>
              <w:left w:val="nil"/>
              <w:bottom w:val="single" w:sz="4" w:space="0" w:color="auto"/>
              <w:right w:val="single" w:sz="4" w:space="0" w:color="auto"/>
            </w:tcBorders>
            <w:shd w:val="clear" w:color="auto" w:fill="auto"/>
            <w:hideMark/>
          </w:tcPr>
          <w:p w14:paraId="2A1DE1D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INDOMETACINA: 100 MG.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576CF17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977E9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853FE1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CE803D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6C98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273</w:t>
            </w:r>
          </w:p>
        </w:tc>
        <w:tc>
          <w:tcPr>
            <w:tcW w:w="1276" w:type="dxa"/>
            <w:tcBorders>
              <w:top w:val="nil"/>
              <w:left w:val="nil"/>
              <w:bottom w:val="single" w:sz="4" w:space="0" w:color="auto"/>
              <w:right w:val="single" w:sz="4" w:space="0" w:color="auto"/>
            </w:tcBorders>
            <w:shd w:val="clear" w:color="auto" w:fill="auto"/>
            <w:noWrap/>
            <w:vAlign w:val="center"/>
            <w:hideMark/>
          </w:tcPr>
          <w:p w14:paraId="0FADB39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100003503.00</w:t>
            </w:r>
          </w:p>
        </w:tc>
        <w:tc>
          <w:tcPr>
            <w:tcW w:w="5812" w:type="dxa"/>
            <w:tcBorders>
              <w:top w:val="nil"/>
              <w:left w:val="nil"/>
              <w:bottom w:val="single" w:sz="4" w:space="0" w:color="auto"/>
              <w:right w:val="single" w:sz="4" w:space="0" w:color="auto"/>
            </w:tcBorders>
            <w:shd w:val="clear" w:color="auto" w:fill="auto"/>
            <w:hideMark/>
          </w:tcPr>
          <w:p w14:paraId="15D0154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ENANTATO DE NORETISTERONA. SOLUCION INYECTABLE. 200 MG/ ML.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6ACE1C9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02AA83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85039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7B6EE8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E714C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274</w:t>
            </w:r>
          </w:p>
        </w:tc>
        <w:tc>
          <w:tcPr>
            <w:tcW w:w="1276" w:type="dxa"/>
            <w:tcBorders>
              <w:top w:val="nil"/>
              <w:left w:val="nil"/>
              <w:bottom w:val="single" w:sz="4" w:space="0" w:color="auto"/>
              <w:right w:val="single" w:sz="4" w:space="0" w:color="auto"/>
            </w:tcBorders>
            <w:shd w:val="clear" w:color="auto" w:fill="auto"/>
            <w:noWrap/>
            <w:vAlign w:val="center"/>
            <w:hideMark/>
          </w:tcPr>
          <w:p w14:paraId="4B143A4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100003504.00</w:t>
            </w:r>
          </w:p>
        </w:tc>
        <w:tc>
          <w:tcPr>
            <w:tcW w:w="5812" w:type="dxa"/>
            <w:tcBorders>
              <w:top w:val="nil"/>
              <w:left w:val="nil"/>
              <w:bottom w:val="single" w:sz="4" w:space="0" w:color="auto"/>
              <w:right w:val="single" w:sz="4" w:space="0" w:color="auto"/>
            </w:tcBorders>
            <w:shd w:val="clear" w:color="auto" w:fill="auto"/>
            <w:hideMark/>
          </w:tcPr>
          <w:p w14:paraId="620CB3E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LEVONORGESTREL Y ETINILESTRADIOL. GRAGEA. LEVONORGESTREL 0.15 MG, ETINILESTRADIOL 0.03 MG. 21 GRAGEAS                                                                                                                                                                                                                                                                                                                                                                                                                                                                                                                                                                                                                                                                                                                                                                                                                                                                                                                                                                                                                                                                                                                                                                                                                                                                                                                                                                                                                                                                                                                                                                                                                                                                                                                                                                                                                                                                                                                                                                             </w:t>
            </w:r>
          </w:p>
        </w:tc>
        <w:tc>
          <w:tcPr>
            <w:tcW w:w="992" w:type="dxa"/>
            <w:tcBorders>
              <w:top w:val="nil"/>
              <w:left w:val="nil"/>
              <w:bottom w:val="single" w:sz="4" w:space="0" w:color="auto"/>
              <w:right w:val="single" w:sz="4" w:space="0" w:color="auto"/>
            </w:tcBorders>
            <w:shd w:val="clear" w:color="auto" w:fill="auto"/>
            <w:noWrap/>
            <w:vAlign w:val="center"/>
            <w:hideMark/>
          </w:tcPr>
          <w:p w14:paraId="1C5E4C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BA202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47703BE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52610B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EA64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275</w:t>
            </w:r>
          </w:p>
        </w:tc>
        <w:tc>
          <w:tcPr>
            <w:tcW w:w="1276" w:type="dxa"/>
            <w:tcBorders>
              <w:top w:val="nil"/>
              <w:left w:val="nil"/>
              <w:bottom w:val="single" w:sz="4" w:space="0" w:color="auto"/>
              <w:right w:val="single" w:sz="4" w:space="0" w:color="auto"/>
            </w:tcBorders>
            <w:shd w:val="clear" w:color="auto" w:fill="auto"/>
            <w:noWrap/>
            <w:vAlign w:val="center"/>
            <w:hideMark/>
          </w:tcPr>
          <w:p w14:paraId="5E25F9D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100003505.00</w:t>
            </w:r>
          </w:p>
        </w:tc>
        <w:tc>
          <w:tcPr>
            <w:tcW w:w="5812" w:type="dxa"/>
            <w:tcBorders>
              <w:top w:val="nil"/>
              <w:left w:val="nil"/>
              <w:bottom w:val="single" w:sz="4" w:space="0" w:color="auto"/>
              <w:right w:val="single" w:sz="4" w:space="0" w:color="auto"/>
            </w:tcBorders>
            <w:shd w:val="clear" w:color="auto" w:fill="auto"/>
            <w:hideMark/>
          </w:tcPr>
          <w:p w14:paraId="71EDE28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DESOGESTREL Y ETINILESTRADIOL. TABLETA. DESOGESTREL 0.15 MG, ETINILESTRADIOL 0.03 MG.                                                                                                                                                                                                                                                                                                                                                                                                                                                                                                                                                                                                                                                                                                                                                                                                                                                                                                                                                                                                                                                                                                                                                                                                                                                                                                                                                                                                                                                                                                                                                                                                                                                                                                                                                                                                                                                                                                                                                                                             </w:t>
            </w:r>
          </w:p>
        </w:tc>
        <w:tc>
          <w:tcPr>
            <w:tcW w:w="992" w:type="dxa"/>
            <w:tcBorders>
              <w:top w:val="nil"/>
              <w:left w:val="nil"/>
              <w:bottom w:val="single" w:sz="4" w:space="0" w:color="auto"/>
              <w:right w:val="single" w:sz="4" w:space="0" w:color="auto"/>
            </w:tcBorders>
            <w:shd w:val="clear" w:color="auto" w:fill="auto"/>
            <w:noWrap/>
            <w:vAlign w:val="center"/>
            <w:hideMark/>
          </w:tcPr>
          <w:p w14:paraId="4E191F5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D3A6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36B1917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FE5C03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5B325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276</w:t>
            </w:r>
          </w:p>
        </w:tc>
        <w:tc>
          <w:tcPr>
            <w:tcW w:w="1276" w:type="dxa"/>
            <w:tcBorders>
              <w:top w:val="nil"/>
              <w:left w:val="nil"/>
              <w:bottom w:val="single" w:sz="4" w:space="0" w:color="auto"/>
              <w:right w:val="single" w:sz="4" w:space="0" w:color="auto"/>
            </w:tcBorders>
            <w:shd w:val="clear" w:color="auto" w:fill="auto"/>
            <w:noWrap/>
            <w:vAlign w:val="center"/>
            <w:hideMark/>
          </w:tcPr>
          <w:p w14:paraId="35A6030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100003506.00</w:t>
            </w:r>
          </w:p>
        </w:tc>
        <w:tc>
          <w:tcPr>
            <w:tcW w:w="5812" w:type="dxa"/>
            <w:tcBorders>
              <w:top w:val="nil"/>
              <w:left w:val="nil"/>
              <w:bottom w:val="single" w:sz="4" w:space="0" w:color="auto"/>
              <w:right w:val="single" w:sz="4" w:space="0" w:color="auto"/>
            </w:tcBorders>
            <w:shd w:val="clear" w:color="auto" w:fill="auto"/>
            <w:hideMark/>
          </w:tcPr>
          <w:p w14:paraId="3CCDEBF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992" w:type="dxa"/>
            <w:tcBorders>
              <w:top w:val="nil"/>
              <w:left w:val="nil"/>
              <w:bottom w:val="single" w:sz="4" w:space="0" w:color="auto"/>
              <w:right w:val="single" w:sz="4" w:space="0" w:color="auto"/>
            </w:tcBorders>
            <w:shd w:val="clear" w:color="auto" w:fill="auto"/>
            <w:noWrap/>
            <w:vAlign w:val="center"/>
            <w:hideMark/>
          </w:tcPr>
          <w:p w14:paraId="42E2622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DD7DC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92F8A9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678FAF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CEA2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277</w:t>
            </w:r>
          </w:p>
        </w:tc>
        <w:tc>
          <w:tcPr>
            <w:tcW w:w="1276" w:type="dxa"/>
            <w:tcBorders>
              <w:top w:val="nil"/>
              <w:left w:val="nil"/>
              <w:bottom w:val="single" w:sz="4" w:space="0" w:color="auto"/>
              <w:right w:val="single" w:sz="4" w:space="0" w:color="auto"/>
            </w:tcBorders>
            <w:shd w:val="clear" w:color="auto" w:fill="auto"/>
            <w:noWrap/>
            <w:vAlign w:val="center"/>
            <w:hideMark/>
          </w:tcPr>
          <w:p w14:paraId="267EEB8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100003507.00</w:t>
            </w:r>
          </w:p>
        </w:tc>
        <w:tc>
          <w:tcPr>
            <w:tcW w:w="5812" w:type="dxa"/>
            <w:tcBorders>
              <w:top w:val="nil"/>
              <w:left w:val="nil"/>
              <w:bottom w:val="single" w:sz="4" w:space="0" w:color="auto"/>
              <w:right w:val="single" w:sz="4" w:space="0" w:color="auto"/>
            </w:tcBorders>
            <w:shd w:val="clear" w:color="auto" w:fill="auto"/>
            <w:hideMark/>
          </w:tcPr>
          <w:p w14:paraId="6E1D5C7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LEVONORGESTREL Y ETINILESTRADIOL. GRAGEA. LEVONORGESTREL 0.15 MG, ETINILESTRADIOL 0.03 MG. 28 GRAGEAS (21 CON HORMONALES Y 7 SIN HORMONALES)                                                                                                                                                                                                                                                                                                                                                                                                                                                                                                                                                                                                                                                                                                                                                                                                                                                                                                                                                                                                                                                                                                                                                                                                                                                                                                                                                                                                                                                                                                                                                                                                                                                                                                                                                                                                                                                                                                                                      </w:t>
            </w:r>
          </w:p>
        </w:tc>
        <w:tc>
          <w:tcPr>
            <w:tcW w:w="992" w:type="dxa"/>
            <w:tcBorders>
              <w:top w:val="nil"/>
              <w:left w:val="nil"/>
              <w:bottom w:val="single" w:sz="4" w:space="0" w:color="auto"/>
              <w:right w:val="single" w:sz="4" w:space="0" w:color="auto"/>
            </w:tcBorders>
            <w:shd w:val="clear" w:color="auto" w:fill="auto"/>
            <w:noWrap/>
            <w:vAlign w:val="center"/>
            <w:hideMark/>
          </w:tcPr>
          <w:p w14:paraId="7771790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3CF11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7FAAA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92B0B1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41593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278</w:t>
            </w:r>
          </w:p>
        </w:tc>
        <w:tc>
          <w:tcPr>
            <w:tcW w:w="1276" w:type="dxa"/>
            <w:tcBorders>
              <w:top w:val="nil"/>
              <w:left w:val="nil"/>
              <w:bottom w:val="single" w:sz="4" w:space="0" w:color="auto"/>
              <w:right w:val="single" w:sz="4" w:space="0" w:color="auto"/>
            </w:tcBorders>
            <w:shd w:val="clear" w:color="auto" w:fill="auto"/>
            <w:noWrap/>
            <w:vAlign w:val="center"/>
            <w:hideMark/>
          </w:tcPr>
          <w:p w14:paraId="280820E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100003510.00</w:t>
            </w:r>
          </w:p>
        </w:tc>
        <w:tc>
          <w:tcPr>
            <w:tcW w:w="5812" w:type="dxa"/>
            <w:tcBorders>
              <w:top w:val="nil"/>
              <w:left w:val="nil"/>
              <w:bottom w:val="single" w:sz="4" w:space="0" w:color="auto"/>
              <w:right w:val="single" w:sz="4" w:space="0" w:color="auto"/>
            </w:tcBorders>
            <w:shd w:val="clear" w:color="auto" w:fill="auto"/>
            <w:hideMark/>
          </w:tcPr>
          <w:p w14:paraId="5AE3A8F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ETONOGESTREL. IMPLANTE. ETONOGESTREL 68.0 MG. IMPLANTE Y APLICADOR.                                                                                                                                                                                                                                                                                                                                                                                                                                                                                                                                                                                                                                                                                                                                                                                                                                                                                                                                                                                                                                                                                                                                                                                                                                                                                                                                                                                                                                                                                                                                                                                                                                                                                                                                                                                                                                                                                                                                                                                                               </w:t>
            </w:r>
          </w:p>
        </w:tc>
        <w:tc>
          <w:tcPr>
            <w:tcW w:w="992" w:type="dxa"/>
            <w:tcBorders>
              <w:top w:val="nil"/>
              <w:left w:val="nil"/>
              <w:bottom w:val="single" w:sz="4" w:space="0" w:color="auto"/>
              <w:right w:val="single" w:sz="4" w:space="0" w:color="auto"/>
            </w:tcBorders>
            <w:shd w:val="clear" w:color="auto" w:fill="auto"/>
            <w:noWrap/>
            <w:vAlign w:val="center"/>
            <w:hideMark/>
          </w:tcPr>
          <w:p w14:paraId="6AD6048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F780E4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BC96B6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A2B870E"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4562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279</w:t>
            </w:r>
          </w:p>
        </w:tc>
        <w:tc>
          <w:tcPr>
            <w:tcW w:w="1276" w:type="dxa"/>
            <w:tcBorders>
              <w:top w:val="nil"/>
              <w:left w:val="nil"/>
              <w:bottom w:val="single" w:sz="4" w:space="0" w:color="auto"/>
              <w:right w:val="single" w:sz="4" w:space="0" w:color="auto"/>
            </w:tcBorders>
            <w:shd w:val="clear" w:color="auto" w:fill="auto"/>
            <w:noWrap/>
            <w:vAlign w:val="center"/>
            <w:hideMark/>
          </w:tcPr>
          <w:p w14:paraId="457AF5B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100003515.00</w:t>
            </w:r>
          </w:p>
        </w:tc>
        <w:tc>
          <w:tcPr>
            <w:tcW w:w="5812" w:type="dxa"/>
            <w:tcBorders>
              <w:top w:val="nil"/>
              <w:left w:val="nil"/>
              <w:bottom w:val="single" w:sz="4" w:space="0" w:color="auto"/>
              <w:right w:val="single" w:sz="4" w:space="0" w:color="auto"/>
            </w:tcBorders>
            <w:shd w:val="clear" w:color="auto" w:fill="auto"/>
            <w:hideMark/>
          </w:tcPr>
          <w:p w14:paraId="1931EAA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ENANTATO DE NORETISTERONA Y ESTRADIOL. SOLUCION INYECTABLE. 50 MG/ 5 MG/ML. AMPOLLETA O JERINGA                                                                                                                                                                                                                                                                                                                                                                                                                                                                                                                                                                                                                                                                                                                                                                                                                                                                                                                                                                                                                                                                                                                                                                                                                                                                                                                                                                                                                                                                                                                                                                                                                                                                                                                                                                                                                                                                                                                                                                                   </w:t>
            </w:r>
          </w:p>
        </w:tc>
        <w:tc>
          <w:tcPr>
            <w:tcW w:w="992" w:type="dxa"/>
            <w:tcBorders>
              <w:top w:val="nil"/>
              <w:left w:val="nil"/>
              <w:bottom w:val="single" w:sz="4" w:space="0" w:color="auto"/>
              <w:right w:val="single" w:sz="4" w:space="0" w:color="auto"/>
            </w:tcBorders>
            <w:shd w:val="clear" w:color="auto" w:fill="auto"/>
            <w:noWrap/>
            <w:vAlign w:val="center"/>
            <w:hideMark/>
          </w:tcPr>
          <w:p w14:paraId="2B044C8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F8CFE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4CAA3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93D8FD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8F3F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280</w:t>
            </w:r>
          </w:p>
        </w:tc>
        <w:tc>
          <w:tcPr>
            <w:tcW w:w="1276" w:type="dxa"/>
            <w:tcBorders>
              <w:top w:val="nil"/>
              <w:left w:val="nil"/>
              <w:bottom w:val="single" w:sz="4" w:space="0" w:color="auto"/>
              <w:right w:val="single" w:sz="4" w:space="0" w:color="auto"/>
            </w:tcBorders>
            <w:shd w:val="clear" w:color="auto" w:fill="auto"/>
            <w:noWrap/>
            <w:vAlign w:val="center"/>
            <w:hideMark/>
          </w:tcPr>
          <w:p w14:paraId="2DE3EFF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100004095.00</w:t>
            </w:r>
          </w:p>
        </w:tc>
        <w:tc>
          <w:tcPr>
            <w:tcW w:w="5812" w:type="dxa"/>
            <w:tcBorders>
              <w:top w:val="nil"/>
              <w:left w:val="nil"/>
              <w:bottom w:val="single" w:sz="4" w:space="0" w:color="auto"/>
              <w:right w:val="single" w:sz="4" w:space="0" w:color="auto"/>
            </w:tcBorders>
            <w:shd w:val="clear" w:color="auto" w:fill="auto"/>
            <w:hideMark/>
          </w:tcPr>
          <w:p w14:paraId="1C79E18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IRBESARTAN. TABLETA. 150 MG.                                                                                                                                                                                                                                                                                                                                                                                                                                                                                                                                                                                                                                                                                                                                                                                                                                                                                                                                                                                                                                                                                                                                                                                                                                                                                                                                                                                                                                                                                                                                                                                                                                                                                                                                                                                                                                                                                                                                                                                                                                                      </w:t>
            </w:r>
          </w:p>
        </w:tc>
        <w:tc>
          <w:tcPr>
            <w:tcW w:w="992" w:type="dxa"/>
            <w:tcBorders>
              <w:top w:val="nil"/>
              <w:left w:val="nil"/>
              <w:bottom w:val="single" w:sz="4" w:space="0" w:color="auto"/>
              <w:right w:val="single" w:sz="4" w:space="0" w:color="auto"/>
            </w:tcBorders>
            <w:shd w:val="clear" w:color="auto" w:fill="auto"/>
            <w:noWrap/>
            <w:vAlign w:val="center"/>
            <w:hideMark/>
          </w:tcPr>
          <w:p w14:paraId="0ACCAE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46141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07E52D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CD2BAA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44E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281</w:t>
            </w:r>
          </w:p>
        </w:tc>
        <w:tc>
          <w:tcPr>
            <w:tcW w:w="1276" w:type="dxa"/>
            <w:tcBorders>
              <w:top w:val="nil"/>
              <w:left w:val="nil"/>
              <w:bottom w:val="single" w:sz="4" w:space="0" w:color="auto"/>
              <w:right w:val="single" w:sz="4" w:space="0" w:color="auto"/>
            </w:tcBorders>
            <w:shd w:val="clear" w:color="auto" w:fill="auto"/>
            <w:noWrap/>
            <w:vAlign w:val="center"/>
            <w:hideMark/>
          </w:tcPr>
          <w:p w14:paraId="5AF40B5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100004152.00</w:t>
            </w:r>
          </w:p>
        </w:tc>
        <w:tc>
          <w:tcPr>
            <w:tcW w:w="5812" w:type="dxa"/>
            <w:tcBorders>
              <w:top w:val="nil"/>
              <w:left w:val="nil"/>
              <w:bottom w:val="single" w:sz="4" w:space="0" w:color="auto"/>
              <w:right w:val="single" w:sz="4" w:space="0" w:color="auto"/>
            </w:tcBorders>
            <w:shd w:val="clear" w:color="auto" w:fill="auto"/>
            <w:hideMark/>
          </w:tcPr>
          <w:p w14:paraId="5F64CE2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39462A3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3CECE6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FD155B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EB1B3F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4E883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282</w:t>
            </w:r>
          </w:p>
        </w:tc>
        <w:tc>
          <w:tcPr>
            <w:tcW w:w="1276" w:type="dxa"/>
            <w:tcBorders>
              <w:top w:val="nil"/>
              <w:left w:val="nil"/>
              <w:bottom w:val="single" w:sz="4" w:space="0" w:color="auto"/>
              <w:right w:val="single" w:sz="4" w:space="0" w:color="auto"/>
            </w:tcBorders>
            <w:shd w:val="clear" w:color="auto" w:fill="auto"/>
            <w:noWrap/>
            <w:vAlign w:val="center"/>
            <w:hideMark/>
          </w:tcPr>
          <w:p w14:paraId="2ECC2B4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100004156.00</w:t>
            </w:r>
          </w:p>
        </w:tc>
        <w:tc>
          <w:tcPr>
            <w:tcW w:w="5812" w:type="dxa"/>
            <w:tcBorders>
              <w:top w:val="nil"/>
              <w:left w:val="nil"/>
              <w:bottom w:val="single" w:sz="4" w:space="0" w:color="auto"/>
              <w:right w:val="single" w:sz="4" w:space="0" w:color="auto"/>
            </w:tcBorders>
            <w:shd w:val="clear" w:color="auto" w:fill="auto"/>
            <w:hideMark/>
          </w:tcPr>
          <w:p w14:paraId="69A5FED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ASPARTICASOLUCION INYECTABLE100 UI/MLFRASCO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02E5E1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DDC65F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412EE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76C15E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5175A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283</w:t>
            </w:r>
          </w:p>
        </w:tc>
        <w:tc>
          <w:tcPr>
            <w:tcW w:w="1276" w:type="dxa"/>
            <w:tcBorders>
              <w:top w:val="nil"/>
              <w:left w:val="nil"/>
              <w:bottom w:val="single" w:sz="4" w:space="0" w:color="auto"/>
              <w:right w:val="single" w:sz="4" w:space="0" w:color="auto"/>
            </w:tcBorders>
            <w:shd w:val="clear" w:color="auto" w:fill="auto"/>
            <w:noWrap/>
            <w:vAlign w:val="center"/>
            <w:hideMark/>
          </w:tcPr>
          <w:p w14:paraId="1A1C461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100004157.00</w:t>
            </w:r>
          </w:p>
        </w:tc>
        <w:tc>
          <w:tcPr>
            <w:tcW w:w="5812" w:type="dxa"/>
            <w:tcBorders>
              <w:top w:val="nil"/>
              <w:left w:val="nil"/>
              <w:bottom w:val="single" w:sz="4" w:space="0" w:color="auto"/>
              <w:right w:val="single" w:sz="4" w:space="0" w:color="auto"/>
            </w:tcBorders>
            <w:shd w:val="clear" w:color="auto" w:fill="auto"/>
            <w:hideMark/>
          </w:tcPr>
          <w:p w14:paraId="49BA9F5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HUMANA DE ACCION INTERMEDIA LENTA SUSPENSION INYECTABLE 100 UI/ML UN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177F165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898D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10FAA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EB5450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9150B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284</w:t>
            </w:r>
          </w:p>
        </w:tc>
        <w:tc>
          <w:tcPr>
            <w:tcW w:w="1276" w:type="dxa"/>
            <w:tcBorders>
              <w:top w:val="nil"/>
              <w:left w:val="nil"/>
              <w:bottom w:val="single" w:sz="4" w:space="0" w:color="auto"/>
              <w:right w:val="single" w:sz="4" w:space="0" w:color="auto"/>
            </w:tcBorders>
            <w:shd w:val="clear" w:color="auto" w:fill="auto"/>
            <w:noWrap/>
            <w:vAlign w:val="center"/>
            <w:hideMark/>
          </w:tcPr>
          <w:p w14:paraId="19D16B9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100004158.01</w:t>
            </w:r>
          </w:p>
        </w:tc>
        <w:tc>
          <w:tcPr>
            <w:tcW w:w="5812" w:type="dxa"/>
            <w:tcBorders>
              <w:top w:val="nil"/>
              <w:left w:val="nil"/>
              <w:bottom w:val="single" w:sz="4" w:space="0" w:color="auto"/>
              <w:right w:val="single" w:sz="4" w:space="0" w:color="auto"/>
            </w:tcBorders>
            <w:shd w:val="clear" w:color="auto" w:fill="auto"/>
            <w:hideMark/>
          </w:tcPr>
          <w:p w14:paraId="12188EA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324F1C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5D6F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A9C069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4A3396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26725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285</w:t>
            </w:r>
          </w:p>
        </w:tc>
        <w:tc>
          <w:tcPr>
            <w:tcW w:w="1276" w:type="dxa"/>
            <w:tcBorders>
              <w:top w:val="nil"/>
              <w:left w:val="nil"/>
              <w:bottom w:val="single" w:sz="4" w:space="0" w:color="auto"/>
              <w:right w:val="single" w:sz="4" w:space="0" w:color="auto"/>
            </w:tcBorders>
            <w:shd w:val="clear" w:color="auto" w:fill="auto"/>
            <w:noWrap/>
            <w:vAlign w:val="center"/>
            <w:hideMark/>
          </w:tcPr>
          <w:p w14:paraId="0CFD480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100004165.00</w:t>
            </w:r>
          </w:p>
        </w:tc>
        <w:tc>
          <w:tcPr>
            <w:tcW w:w="5812" w:type="dxa"/>
            <w:tcBorders>
              <w:top w:val="nil"/>
              <w:left w:val="nil"/>
              <w:bottom w:val="single" w:sz="4" w:space="0" w:color="auto"/>
              <w:right w:val="single" w:sz="4" w:space="0" w:color="auto"/>
            </w:tcBorders>
            <w:shd w:val="clear" w:color="auto" w:fill="auto"/>
            <w:hideMark/>
          </w:tcPr>
          <w:p w14:paraId="6BC1E97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992" w:type="dxa"/>
            <w:tcBorders>
              <w:top w:val="nil"/>
              <w:left w:val="nil"/>
              <w:bottom w:val="single" w:sz="4" w:space="0" w:color="auto"/>
              <w:right w:val="single" w:sz="4" w:space="0" w:color="auto"/>
            </w:tcBorders>
            <w:shd w:val="clear" w:color="auto" w:fill="auto"/>
            <w:noWrap/>
            <w:vAlign w:val="center"/>
            <w:hideMark/>
          </w:tcPr>
          <w:p w14:paraId="09269D2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66AA4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9EE42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2B9129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F109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286</w:t>
            </w:r>
          </w:p>
        </w:tc>
        <w:tc>
          <w:tcPr>
            <w:tcW w:w="1276" w:type="dxa"/>
            <w:tcBorders>
              <w:top w:val="nil"/>
              <w:left w:val="nil"/>
              <w:bottom w:val="single" w:sz="4" w:space="0" w:color="auto"/>
              <w:right w:val="single" w:sz="4" w:space="0" w:color="auto"/>
            </w:tcBorders>
            <w:shd w:val="clear" w:color="auto" w:fill="auto"/>
            <w:noWrap/>
            <w:vAlign w:val="center"/>
            <w:hideMark/>
          </w:tcPr>
          <w:p w14:paraId="7C8B822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100004165.01</w:t>
            </w:r>
          </w:p>
        </w:tc>
        <w:tc>
          <w:tcPr>
            <w:tcW w:w="5812" w:type="dxa"/>
            <w:tcBorders>
              <w:top w:val="nil"/>
              <w:left w:val="nil"/>
              <w:bottom w:val="single" w:sz="4" w:space="0" w:color="auto"/>
              <w:right w:val="single" w:sz="4" w:space="0" w:color="auto"/>
            </w:tcBorders>
            <w:shd w:val="clear" w:color="auto" w:fill="auto"/>
            <w:hideMark/>
          </w:tcPr>
          <w:p w14:paraId="0F0E3A6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992" w:type="dxa"/>
            <w:tcBorders>
              <w:top w:val="nil"/>
              <w:left w:val="nil"/>
              <w:bottom w:val="single" w:sz="4" w:space="0" w:color="auto"/>
              <w:right w:val="single" w:sz="4" w:space="0" w:color="auto"/>
            </w:tcBorders>
            <w:shd w:val="clear" w:color="auto" w:fill="auto"/>
            <w:noWrap/>
            <w:vAlign w:val="center"/>
            <w:hideMark/>
          </w:tcPr>
          <w:p w14:paraId="2FE3B95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4B223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36C745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6B6E914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A05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287</w:t>
            </w:r>
          </w:p>
        </w:tc>
        <w:tc>
          <w:tcPr>
            <w:tcW w:w="1276" w:type="dxa"/>
            <w:tcBorders>
              <w:top w:val="nil"/>
              <w:left w:val="nil"/>
              <w:bottom w:val="single" w:sz="4" w:space="0" w:color="auto"/>
              <w:right w:val="single" w:sz="4" w:space="0" w:color="auto"/>
            </w:tcBorders>
            <w:shd w:val="clear" w:color="auto" w:fill="auto"/>
            <w:noWrap/>
            <w:vAlign w:val="center"/>
            <w:hideMark/>
          </w:tcPr>
          <w:p w14:paraId="28702B9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100004258.00</w:t>
            </w:r>
          </w:p>
        </w:tc>
        <w:tc>
          <w:tcPr>
            <w:tcW w:w="5812" w:type="dxa"/>
            <w:tcBorders>
              <w:top w:val="nil"/>
              <w:left w:val="nil"/>
              <w:bottom w:val="single" w:sz="4" w:space="0" w:color="auto"/>
              <w:right w:val="single" w:sz="4" w:space="0" w:color="auto"/>
            </w:tcBorders>
            <w:shd w:val="clear" w:color="auto" w:fill="auto"/>
            <w:hideMark/>
          </w:tcPr>
          <w:p w14:paraId="724553D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CIPROFLOXACINOSUSPENSION250 MG/5 MLENVASE CON 5 G Y 93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68AE2EF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4D1E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A8A92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ACC96E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C8A65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288</w:t>
            </w:r>
          </w:p>
        </w:tc>
        <w:tc>
          <w:tcPr>
            <w:tcW w:w="1276" w:type="dxa"/>
            <w:tcBorders>
              <w:top w:val="nil"/>
              <w:left w:val="nil"/>
              <w:bottom w:val="single" w:sz="4" w:space="0" w:color="auto"/>
              <w:right w:val="single" w:sz="4" w:space="0" w:color="auto"/>
            </w:tcBorders>
            <w:shd w:val="clear" w:color="auto" w:fill="auto"/>
            <w:noWrap/>
            <w:vAlign w:val="center"/>
            <w:hideMark/>
          </w:tcPr>
          <w:p w14:paraId="2BA22528"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100004272.00</w:t>
            </w:r>
          </w:p>
        </w:tc>
        <w:tc>
          <w:tcPr>
            <w:tcW w:w="5812" w:type="dxa"/>
            <w:tcBorders>
              <w:top w:val="nil"/>
              <w:left w:val="nil"/>
              <w:bottom w:val="single" w:sz="4" w:space="0" w:color="auto"/>
              <w:right w:val="single" w:sz="4" w:space="0" w:color="auto"/>
            </w:tcBorders>
            <w:shd w:val="clear" w:color="auto" w:fill="auto"/>
            <w:hideMark/>
          </w:tcPr>
          <w:p w14:paraId="0678494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SULFATO DE ABACAVIR. SOLUCION. 2.0 G. ENVASE CON 240 ML Y PIPETA DOSIFICADORA                                                                                                                                                                                                                                                                                                                                                                                                                                                                                                                                                                                                                                                                                                                                                                                                                                                                                                                                                                                                                                                                                                                                                                                                                                                                                                                                                                                                                                                                                                                                                                                                                                                                                                                                                                                                                                                                                                                                                                                                     </w:t>
            </w:r>
          </w:p>
        </w:tc>
        <w:tc>
          <w:tcPr>
            <w:tcW w:w="992" w:type="dxa"/>
            <w:tcBorders>
              <w:top w:val="nil"/>
              <w:left w:val="nil"/>
              <w:bottom w:val="single" w:sz="4" w:space="0" w:color="auto"/>
              <w:right w:val="single" w:sz="4" w:space="0" w:color="auto"/>
            </w:tcBorders>
            <w:shd w:val="clear" w:color="auto" w:fill="auto"/>
            <w:noWrap/>
            <w:vAlign w:val="center"/>
            <w:hideMark/>
          </w:tcPr>
          <w:p w14:paraId="4FA0B35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30BE19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D9924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8E9F9C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C5630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289</w:t>
            </w:r>
          </w:p>
        </w:tc>
        <w:tc>
          <w:tcPr>
            <w:tcW w:w="1276" w:type="dxa"/>
            <w:tcBorders>
              <w:top w:val="nil"/>
              <w:left w:val="nil"/>
              <w:bottom w:val="single" w:sz="4" w:space="0" w:color="auto"/>
              <w:right w:val="single" w:sz="4" w:space="0" w:color="auto"/>
            </w:tcBorders>
            <w:shd w:val="clear" w:color="auto" w:fill="auto"/>
            <w:noWrap/>
            <w:vAlign w:val="center"/>
            <w:hideMark/>
          </w:tcPr>
          <w:p w14:paraId="6075A25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100004334.00</w:t>
            </w:r>
          </w:p>
        </w:tc>
        <w:tc>
          <w:tcPr>
            <w:tcW w:w="5812" w:type="dxa"/>
            <w:tcBorders>
              <w:top w:val="nil"/>
              <w:left w:val="nil"/>
              <w:bottom w:val="single" w:sz="4" w:space="0" w:color="auto"/>
              <w:right w:val="single" w:sz="4" w:space="0" w:color="auto"/>
            </w:tcBorders>
            <w:shd w:val="clear" w:color="auto" w:fill="auto"/>
            <w:hideMark/>
          </w:tcPr>
          <w:p w14:paraId="1BE2D647" w14:textId="01F2D780"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BUDESONIDA (MICRONIZADA) POLVO 100 µG/DOSIS ENVASE CON 200 DOSIS Y DISPOSITIVO INHALADOR.                                                                                                                                                                                                                                                                                                                                                                                                                                                                                                                                                                                                                                                                                                                                                                                                                                                                                                                                                                                                                                                                                                                                                                                                                                                                                                                                                                                                                                                                                                                                                                                                                                                                                                                                                                                                                                                                                                                                                                                 </w:t>
            </w:r>
          </w:p>
        </w:tc>
        <w:tc>
          <w:tcPr>
            <w:tcW w:w="992" w:type="dxa"/>
            <w:tcBorders>
              <w:top w:val="nil"/>
              <w:left w:val="nil"/>
              <w:bottom w:val="single" w:sz="4" w:space="0" w:color="auto"/>
              <w:right w:val="single" w:sz="4" w:space="0" w:color="auto"/>
            </w:tcBorders>
            <w:shd w:val="clear" w:color="auto" w:fill="auto"/>
            <w:noWrap/>
            <w:vAlign w:val="center"/>
            <w:hideMark/>
          </w:tcPr>
          <w:p w14:paraId="68432B5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3E3C39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D336C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D7B140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1F9CE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0ED26B4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100004372.00</w:t>
            </w:r>
          </w:p>
        </w:tc>
        <w:tc>
          <w:tcPr>
            <w:tcW w:w="5812" w:type="dxa"/>
            <w:tcBorders>
              <w:top w:val="nil"/>
              <w:left w:val="nil"/>
              <w:bottom w:val="single" w:sz="4" w:space="0" w:color="auto"/>
              <w:right w:val="single" w:sz="4" w:space="0" w:color="auto"/>
            </w:tcBorders>
            <w:shd w:val="clear" w:color="auto" w:fill="auto"/>
            <w:hideMark/>
          </w:tcPr>
          <w:p w14:paraId="396A998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VALACICLOVIR COMPRIMIDO RECUBIERTO 500 MG 10 COMPRIMIDOS RECUBIERTOS                                                                                                                                                                                                                                                                                                                                                                                                                                                                                                                                                                                                                                                                                                                                                                                                                                                                                                                                                                                                                                                                                                                                                                                                                                                                                                                                                                                                                                                                                                                                                                                                                                                                                                                                                                                                                                                                                                                                                                                                              </w:t>
            </w:r>
          </w:p>
        </w:tc>
        <w:tc>
          <w:tcPr>
            <w:tcW w:w="992" w:type="dxa"/>
            <w:tcBorders>
              <w:top w:val="nil"/>
              <w:left w:val="nil"/>
              <w:bottom w:val="single" w:sz="4" w:space="0" w:color="auto"/>
              <w:right w:val="single" w:sz="4" w:space="0" w:color="auto"/>
            </w:tcBorders>
            <w:shd w:val="clear" w:color="auto" w:fill="auto"/>
            <w:noWrap/>
            <w:vAlign w:val="center"/>
            <w:hideMark/>
          </w:tcPr>
          <w:p w14:paraId="49917B6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D372B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8804F9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80E9572"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BC09D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291</w:t>
            </w:r>
          </w:p>
        </w:tc>
        <w:tc>
          <w:tcPr>
            <w:tcW w:w="1276" w:type="dxa"/>
            <w:tcBorders>
              <w:top w:val="nil"/>
              <w:left w:val="nil"/>
              <w:bottom w:val="single" w:sz="4" w:space="0" w:color="auto"/>
              <w:right w:val="single" w:sz="4" w:space="0" w:color="auto"/>
            </w:tcBorders>
            <w:shd w:val="clear" w:color="auto" w:fill="auto"/>
            <w:noWrap/>
            <w:vAlign w:val="center"/>
            <w:hideMark/>
          </w:tcPr>
          <w:p w14:paraId="39D33B7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100004372.01</w:t>
            </w:r>
          </w:p>
        </w:tc>
        <w:tc>
          <w:tcPr>
            <w:tcW w:w="5812" w:type="dxa"/>
            <w:tcBorders>
              <w:top w:val="nil"/>
              <w:left w:val="nil"/>
              <w:bottom w:val="single" w:sz="4" w:space="0" w:color="auto"/>
              <w:right w:val="single" w:sz="4" w:space="0" w:color="auto"/>
            </w:tcBorders>
            <w:shd w:val="clear" w:color="auto" w:fill="auto"/>
            <w:hideMark/>
          </w:tcPr>
          <w:p w14:paraId="779D892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992" w:type="dxa"/>
            <w:tcBorders>
              <w:top w:val="nil"/>
              <w:left w:val="nil"/>
              <w:bottom w:val="single" w:sz="4" w:space="0" w:color="auto"/>
              <w:right w:val="single" w:sz="4" w:space="0" w:color="auto"/>
            </w:tcBorders>
            <w:shd w:val="clear" w:color="auto" w:fill="auto"/>
            <w:noWrap/>
            <w:vAlign w:val="center"/>
            <w:hideMark/>
          </w:tcPr>
          <w:p w14:paraId="71A311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7DF88D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759173A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83CBEE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88373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292</w:t>
            </w:r>
          </w:p>
        </w:tc>
        <w:tc>
          <w:tcPr>
            <w:tcW w:w="1276" w:type="dxa"/>
            <w:tcBorders>
              <w:top w:val="nil"/>
              <w:left w:val="nil"/>
              <w:bottom w:val="single" w:sz="4" w:space="0" w:color="auto"/>
              <w:right w:val="single" w:sz="4" w:space="0" w:color="auto"/>
            </w:tcBorders>
            <w:shd w:val="clear" w:color="auto" w:fill="auto"/>
            <w:noWrap/>
            <w:vAlign w:val="center"/>
            <w:hideMark/>
          </w:tcPr>
          <w:p w14:paraId="0EBB1C0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100004485.00</w:t>
            </w:r>
          </w:p>
        </w:tc>
        <w:tc>
          <w:tcPr>
            <w:tcW w:w="5812" w:type="dxa"/>
            <w:tcBorders>
              <w:top w:val="nil"/>
              <w:left w:val="nil"/>
              <w:bottom w:val="single" w:sz="4" w:space="0" w:color="auto"/>
              <w:right w:val="single" w:sz="4" w:space="0" w:color="auto"/>
            </w:tcBorders>
            <w:shd w:val="clear" w:color="auto" w:fill="auto"/>
            <w:hideMark/>
          </w:tcPr>
          <w:p w14:paraId="3B2F640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DULOXETINA CAPSULA 60 MG14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241E3E4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4932A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E28A48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6085D5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74D1C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293</w:t>
            </w:r>
          </w:p>
        </w:tc>
        <w:tc>
          <w:tcPr>
            <w:tcW w:w="1276" w:type="dxa"/>
            <w:tcBorders>
              <w:top w:val="nil"/>
              <w:left w:val="nil"/>
              <w:bottom w:val="single" w:sz="4" w:space="0" w:color="auto"/>
              <w:right w:val="single" w:sz="4" w:space="0" w:color="auto"/>
            </w:tcBorders>
            <w:shd w:val="clear" w:color="auto" w:fill="auto"/>
            <w:noWrap/>
            <w:vAlign w:val="center"/>
            <w:hideMark/>
          </w:tcPr>
          <w:p w14:paraId="659F9C2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100004489.00</w:t>
            </w:r>
          </w:p>
        </w:tc>
        <w:tc>
          <w:tcPr>
            <w:tcW w:w="5812" w:type="dxa"/>
            <w:tcBorders>
              <w:top w:val="nil"/>
              <w:left w:val="nil"/>
              <w:bottom w:val="single" w:sz="4" w:space="0" w:color="auto"/>
              <w:right w:val="single" w:sz="4" w:space="0" w:color="auto"/>
            </w:tcBorders>
            <w:shd w:val="clear" w:color="auto" w:fill="auto"/>
            <w:hideMark/>
          </w:tcPr>
          <w:p w14:paraId="373733A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OLANZAPINA. SOLUCION INYECTABLE. 10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5BC473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971CB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35D3B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AEA9EF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1931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294</w:t>
            </w:r>
          </w:p>
        </w:tc>
        <w:tc>
          <w:tcPr>
            <w:tcW w:w="1276" w:type="dxa"/>
            <w:tcBorders>
              <w:top w:val="nil"/>
              <w:left w:val="nil"/>
              <w:bottom w:val="single" w:sz="4" w:space="0" w:color="auto"/>
              <w:right w:val="single" w:sz="4" w:space="0" w:color="auto"/>
            </w:tcBorders>
            <w:shd w:val="clear" w:color="auto" w:fill="auto"/>
            <w:noWrap/>
            <w:vAlign w:val="center"/>
            <w:hideMark/>
          </w:tcPr>
          <w:p w14:paraId="63A5CEC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100004490.00</w:t>
            </w:r>
          </w:p>
        </w:tc>
        <w:tc>
          <w:tcPr>
            <w:tcW w:w="5812" w:type="dxa"/>
            <w:tcBorders>
              <w:top w:val="nil"/>
              <w:left w:val="nil"/>
              <w:bottom w:val="single" w:sz="4" w:space="0" w:color="auto"/>
              <w:right w:val="single" w:sz="4" w:space="0" w:color="auto"/>
            </w:tcBorders>
            <w:shd w:val="clear" w:color="auto" w:fill="auto"/>
            <w:hideMark/>
          </w:tcPr>
          <w:p w14:paraId="6AFB4D5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ARIPIPRAZOL. TABLETA. 15 MG.                                                                                                                                                                                                                                                                                                                                                                                                                                                                                                                                                                                                                                                                                                                                                                                                                                                                                                                                                                                                                                                                                                                                                                                                                                                                                                                                                                                                                                                                                                                                                                                                                                                                                                                                                                                                                                                                                                                                                                                                                                                      </w:t>
            </w:r>
          </w:p>
        </w:tc>
        <w:tc>
          <w:tcPr>
            <w:tcW w:w="992" w:type="dxa"/>
            <w:tcBorders>
              <w:top w:val="nil"/>
              <w:left w:val="nil"/>
              <w:bottom w:val="single" w:sz="4" w:space="0" w:color="auto"/>
              <w:right w:val="single" w:sz="4" w:space="0" w:color="auto"/>
            </w:tcBorders>
            <w:shd w:val="clear" w:color="auto" w:fill="auto"/>
            <w:noWrap/>
            <w:vAlign w:val="center"/>
            <w:hideMark/>
          </w:tcPr>
          <w:p w14:paraId="45D2C54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E79B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D39BBE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AE1E14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E0D13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295</w:t>
            </w:r>
          </w:p>
        </w:tc>
        <w:tc>
          <w:tcPr>
            <w:tcW w:w="1276" w:type="dxa"/>
            <w:tcBorders>
              <w:top w:val="nil"/>
              <w:left w:val="nil"/>
              <w:bottom w:val="single" w:sz="4" w:space="0" w:color="auto"/>
              <w:right w:val="single" w:sz="4" w:space="0" w:color="auto"/>
            </w:tcBorders>
            <w:shd w:val="clear" w:color="auto" w:fill="auto"/>
            <w:noWrap/>
            <w:vAlign w:val="center"/>
            <w:hideMark/>
          </w:tcPr>
          <w:p w14:paraId="4CC78F1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100004492.00</w:t>
            </w:r>
          </w:p>
        </w:tc>
        <w:tc>
          <w:tcPr>
            <w:tcW w:w="5812" w:type="dxa"/>
            <w:tcBorders>
              <w:top w:val="nil"/>
              <w:left w:val="nil"/>
              <w:bottom w:val="single" w:sz="4" w:space="0" w:color="auto"/>
              <w:right w:val="single" w:sz="4" w:space="0" w:color="auto"/>
            </w:tcBorders>
            <w:shd w:val="clear" w:color="auto" w:fill="auto"/>
            <w:hideMark/>
          </w:tcPr>
          <w:p w14:paraId="1EC82F5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ARIPIPRAZOL. TABLETA. 30 MG.                                                                                                                                                                                                                                                                                                                                                                                                                                                                                                                                                                                                                                                                                                                                                                                                                                                                                                                                                                                                                                                                                                                                                                                                                                                                                                                                                                                                                                                                                                                                                                                                                                                                                                                                                                                                                                                                                                                                                                                                                                                      </w:t>
            </w:r>
          </w:p>
        </w:tc>
        <w:tc>
          <w:tcPr>
            <w:tcW w:w="992" w:type="dxa"/>
            <w:tcBorders>
              <w:top w:val="nil"/>
              <w:left w:val="nil"/>
              <w:bottom w:val="single" w:sz="4" w:space="0" w:color="auto"/>
              <w:right w:val="single" w:sz="4" w:space="0" w:color="auto"/>
            </w:tcBorders>
            <w:shd w:val="clear" w:color="auto" w:fill="auto"/>
            <w:noWrap/>
            <w:vAlign w:val="center"/>
            <w:hideMark/>
          </w:tcPr>
          <w:p w14:paraId="00CD880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7E869C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A2FE7F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2685D1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BC9F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296</w:t>
            </w:r>
          </w:p>
        </w:tc>
        <w:tc>
          <w:tcPr>
            <w:tcW w:w="1276" w:type="dxa"/>
            <w:tcBorders>
              <w:top w:val="nil"/>
              <w:left w:val="nil"/>
              <w:bottom w:val="single" w:sz="4" w:space="0" w:color="auto"/>
              <w:right w:val="single" w:sz="4" w:space="0" w:color="auto"/>
            </w:tcBorders>
            <w:shd w:val="clear" w:color="auto" w:fill="auto"/>
            <w:noWrap/>
            <w:vAlign w:val="center"/>
            <w:hideMark/>
          </w:tcPr>
          <w:p w14:paraId="7BCEED1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100004526.00</w:t>
            </w:r>
          </w:p>
        </w:tc>
        <w:tc>
          <w:tcPr>
            <w:tcW w:w="5812" w:type="dxa"/>
            <w:tcBorders>
              <w:top w:val="nil"/>
              <w:left w:val="nil"/>
              <w:bottom w:val="single" w:sz="4" w:space="0" w:color="auto"/>
              <w:right w:val="single" w:sz="4" w:space="0" w:color="auto"/>
            </w:tcBorders>
            <w:shd w:val="clear" w:color="auto" w:fill="auto"/>
            <w:hideMark/>
          </w:tcPr>
          <w:p w14:paraId="4C6AF46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LEVONORGESTREL. GRAGEA. 0.03 MG                                                                                                                                                                                                                                                                                                                                                                                                                                                                                                                                                                                                                                                                                                                                                                                                                                                                                                                                                                                                                                                                                                                                                                                                                                                                                                                                                                                                                                                                                                                                                                                                                                                                                                                                                                                                                                                                                                                                                                                                                                                   </w:t>
            </w:r>
          </w:p>
        </w:tc>
        <w:tc>
          <w:tcPr>
            <w:tcW w:w="992" w:type="dxa"/>
            <w:tcBorders>
              <w:top w:val="nil"/>
              <w:left w:val="nil"/>
              <w:bottom w:val="single" w:sz="4" w:space="0" w:color="auto"/>
              <w:right w:val="single" w:sz="4" w:space="0" w:color="auto"/>
            </w:tcBorders>
            <w:shd w:val="clear" w:color="auto" w:fill="auto"/>
            <w:noWrap/>
            <w:vAlign w:val="center"/>
            <w:hideMark/>
          </w:tcPr>
          <w:p w14:paraId="3E2E29D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081FE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2EBDCCD9"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B3060C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C77D3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297</w:t>
            </w:r>
          </w:p>
        </w:tc>
        <w:tc>
          <w:tcPr>
            <w:tcW w:w="1276" w:type="dxa"/>
            <w:tcBorders>
              <w:top w:val="nil"/>
              <w:left w:val="nil"/>
              <w:bottom w:val="single" w:sz="4" w:space="0" w:color="auto"/>
              <w:right w:val="single" w:sz="4" w:space="0" w:color="auto"/>
            </w:tcBorders>
            <w:shd w:val="clear" w:color="auto" w:fill="auto"/>
            <w:noWrap/>
            <w:vAlign w:val="center"/>
            <w:hideMark/>
          </w:tcPr>
          <w:p w14:paraId="581C771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100004582.00</w:t>
            </w:r>
          </w:p>
        </w:tc>
        <w:tc>
          <w:tcPr>
            <w:tcW w:w="5812" w:type="dxa"/>
            <w:tcBorders>
              <w:top w:val="nil"/>
              <w:left w:val="nil"/>
              <w:bottom w:val="single" w:sz="4" w:space="0" w:color="auto"/>
              <w:right w:val="single" w:sz="4" w:space="0" w:color="auto"/>
            </w:tcBorders>
            <w:shd w:val="clear" w:color="auto" w:fill="auto"/>
            <w:hideMark/>
          </w:tcPr>
          <w:p w14:paraId="571240DE"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OSELTAMIVIR. CAPSULA. 75.0 MG.                                                                                                                                                                                                                                                                                                                                                                                                                                                                                                                                                                                                                                                                                                                                                                                                                                                                                                                                                                                                                                                                                                                                                                                                                                                                                                                                                                                                                                                                                                                                                                                                                                                                                                                                                                                                                                                                                                                                                                                                                                                    </w:t>
            </w:r>
          </w:p>
        </w:tc>
        <w:tc>
          <w:tcPr>
            <w:tcW w:w="992" w:type="dxa"/>
            <w:tcBorders>
              <w:top w:val="nil"/>
              <w:left w:val="nil"/>
              <w:bottom w:val="single" w:sz="4" w:space="0" w:color="auto"/>
              <w:right w:val="single" w:sz="4" w:space="0" w:color="auto"/>
            </w:tcBorders>
            <w:shd w:val="clear" w:color="auto" w:fill="auto"/>
            <w:noWrap/>
            <w:vAlign w:val="center"/>
            <w:hideMark/>
          </w:tcPr>
          <w:p w14:paraId="724F5A5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4A9A3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E0A461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D97F9E0"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FCE2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298</w:t>
            </w:r>
          </w:p>
        </w:tc>
        <w:tc>
          <w:tcPr>
            <w:tcW w:w="1276" w:type="dxa"/>
            <w:tcBorders>
              <w:top w:val="nil"/>
              <w:left w:val="nil"/>
              <w:bottom w:val="single" w:sz="4" w:space="0" w:color="auto"/>
              <w:right w:val="single" w:sz="4" w:space="0" w:color="auto"/>
            </w:tcBorders>
            <w:shd w:val="clear" w:color="auto" w:fill="auto"/>
            <w:noWrap/>
            <w:vAlign w:val="center"/>
            <w:hideMark/>
          </w:tcPr>
          <w:p w14:paraId="6589EAD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100005075.00</w:t>
            </w:r>
          </w:p>
        </w:tc>
        <w:tc>
          <w:tcPr>
            <w:tcW w:w="5812" w:type="dxa"/>
            <w:tcBorders>
              <w:top w:val="nil"/>
              <w:left w:val="nil"/>
              <w:bottom w:val="single" w:sz="4" w:space="0" w:color="auto"/>
              <w:right w:val="single" w:sz="4" w:space="0" w:color="auto"/>
            </w:tcBorders>
            <w:shd w:val="clear" w:color="auto" w:fill="auto"/>
            <w:hideMark/>
          </w:tcPr>
          <w:p w14:paraId="7702351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TEOFILINA ANHIDRA. ELIXIR. 533 MG/100 ML. ENVASE CON 450 ML                                                                                                                                                                                                                                                                                                                                                                                                                                                                                                                                                                                                                                                                                                                                                                                                                                                                                                                                                                                                                                                                                                                                                                                                                                                                                                                                                                                                                                                                                                                                                                                                                                                                                                                                                                                                                                                                                                                                                                                                                       </w:t>
            </w:r>
          </w:p>
        </w:tc>
        <w:tc>
          <w:tcPr>
            <w:tcW w:w="992" w:type="dxa"/>
            <w:tcBorders>
              <w:top w:val="nil"/>
              <w:left w:val="nil"/>
              <w:bottom w:val="single" w:sz="4" w:space="0" w:color="auto"/>
              <w:right w:val="single" w:sz="4" w:space="0" w:color="auto"/>
            </w:tcBorders>
            <w:shd w:val="clear" w:color="auto" w:fill="auto"/>
            <w:noWrap/>
            <w:vAlign w:val="center"/>
            <w:hideMark/>
          </w:tcPr>
          <w:p w14:paraId="2ABC3D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84B90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BBF44E"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06E5DC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59E04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299</w:t>
            </w:r>
          </w:p>
        </w:tc>
        <w:tc>
          <w:tcPr>
            <w:tcW w:w="1276" w:type="dxa"/>
            <w:tcBorders>
              <w:top w:val="nil"/>
              <w:left w:val="nil"/>
              <w:bottom w:val="single" w:sz="4" w:space="0" w:color="auto"/>
              <w:right w:val="single" w:sz="4" w:space="0" w:color="auto"/>
            </w:tcBorders>
            <w:shd w:val="clear" w:color="auto" w:fill="auto"/>
            <w:noWrap/>
            <w:vAlign w:val="center"/>
            <w:hideMark/>
          </w:tcPr>
          <w:p w14:paraId="24FE4F86"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100005232.00</w:t>
            </w:r>
          </w:p>
        </w:tc>
        <w:tc>
          <w:tcPr>
            <w:tcW w:w="5812" w:type="dxa"/>
            <w:tcBorders>
              <w:top w:val="nil"/>
              <w:left w:val="nil"/>
              <w:bottom w:val="single" w:sz="4" w:space="0" w:color="auto"/>
              <w:right w:val="single" w:sz="4" w:space="0" w:color="auto"/>
            </w:tcBorders>
            <w:shd w:val="clear" w:color="auto" w:fill="auto"/>
            <w:hideMark/>
          </w:tcPr>
          <w:p w14:paraId="4B3D9CF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PIRIDOXINA TABLETAS 300 MG 10 TABLETAS                                                                                                                                                                                                                                                                                                                                                                                                                                                                                                                                                                                                                                                                                                                                                                                                                                                                                                                                                                                                                                                                                                                                                                                                                                                                                                                                                                                                                                                                                                                                                                                                                                                                                                                                                                                                                                                                                                                                                                                                                                            </w:t>
            </w:r>
          </w:p>
        </w:tc>
        <w:tc>
          <w:tcPr>
            <w:tcW w:w="992" w:type="dxa"/>
            <w:tcBorders>
              <w:top w:val="nil"/>
              <w:left w:val="nil"/>
              <w:bottom w:val="single" w:sz="4" w:space="0" w:color="auto"/>
              <w:right w:val="single" w:sz="4" w:space="0" w:color="auto"/>
            </w:tcBorders>
            <w:shd w:val="clear" w:color="auto" w:fill="auto"/>
            <w:noWrap/>
            <w:vAlign w:val="center"/>
            <w:hideMark/>
          </w:tcPr>
          <w:p w14:paraId="15BAE4E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DEB53F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012ED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3F61A3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1037D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2A3B14D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100005309.02</w:t>
            </w:r>
          </w:p>
        </w:tc>
        <w:tc>
          <w:tcPr>
            <w:tcW w:w="5812" w:type="dxa"/>
            <w:tcBorders>
              <w:top w:val="nil"/>
              <w:left w:val="nil"/>
              <w:bottom w:val="single" w:sz="4" w:space="0" w:color="auto"/>
              <w:right w:val="single" w:sz="4" w:space="0" w:color="auto"/>
            </w:tcBorders>
            <w:shd w:val="clear" w:color="auto" w:fill="auto"/>
            <w:hideMark/>
          </w:tcPr>
          <w:p w14:paraId="379A440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TAMSULOSINA CAPSULA DE LIBERACION PROLONGADA 0.4 MG                                                                                                                                                                                                                                                                                                                                                                                                                                                                                                                                                                                                                                                                                                                                                                                                                                                                                                                                                                                                                                                                                                                                                                                                                                                                                                                                                                                                                                                                                                                                                                                                                                                                                                                                                                                                                                                                                                                                                                                                                             </w:t>
            </w:r>
          </w:p>
        </w:tc>
        <w:tc>
          <w:tcPr>
            <w:tcW w:w="992" w:type="dxa"/>
            <w:tcBorders>
              <w:top w:val="nil"/>
              <w:left w:val="nil"/>
              <w:bottom w:val="single" w:sz="4" w:space="0" w:color="auto"/>
              <w:right w:val="single" w:sz="4" w:space="0" w:color="auto"/>
            </w:tcBorders>
            <w:shd w:val="clear" w:color="auto" w:fill="auto"/>
            <w:noWrap/>
            <w:vAlign w:val="center"/>
            <w:hideMark/>
          </w:tcPr>
          <w:p w14:paraId="342FCF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34719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F7940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CF0C57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58BC1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301</w:t>
            </w:r>
          </w:p>
        </w:tc>
        <w:tc>
          <w:tcPr>
            <w:tcW w:w="1276" w:type="dxa"/>
            <w:tcBorders>
              <w:top w:val="nil"/>
              <w:left w:val="nil"/>
              <w:bottom w:val="single" w:sz="4" w:space="0" w:color="auto"/>
              <w:right w:val="single" w:sz="4" w:space="0" w:color="auto"/>
            </w:tcBorders>
            <w:shd w:val="clear" w:color="auto" w:fill="auto"/>
            <w:noWrap/>
            <w:vAlign w:val="center"/>
            <w:hideMark/>
          </w:tcPr>
          <w:p w14:paraId="0E34D83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100005356.00</w:t>
            </w:r>
          </w:p>
        </w:tc>
        <w:tc>
          <w:tcPr>
            <w:tcW w:w="5812" w:type="dxa"/>
            <w:tcBorders>
              <w:top w:val="nil"/>
              <w:left w:val="nil"/>
              <w:bottom w:val="single" w:sz="4" w:space="0" w:color="auto"/>
              <w:right w:val="single" w:sz="4" w:space="0" w:color="auto"/>
            </w:tcBorders>
            <w:shd w:val="clear" w:color="auto" w:fill="auto"/>
            <w:hideMark/>
          </w:tcPr>
          <w:p w14:paraId="1C565965"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LAMOTRIGINA.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37B034C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E4D1B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E4F22A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E69681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D468E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302</w:t>
            </w:r>
          </w:p>
        </w:tc>
        <w:tc>
          <w:tcPr>
            <w:tcW w:w="1276" w:type="dxa"/>
            <w:tcBorders>
              <w:top w:val="nil"/>
              <w:left w:val="nil"/>
              <w:bottom w:val="single" w:sz="4" w:space="0" w:color="auto"/>
              <w:right w:val="single" w:sz="4" w:space="0" w:color="auto"/>
            </w:tcBorders>
            <w:shd w:val="clear" w:color="auto" w:fill="auto"/>
            <w:noWrap/>
            <w:vAlign w:val="center"/>
            <w:hideMark/>
          </w:tcPr>
          <w:p w14:paraId="2EC95DB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100005484.00</w:t>
            </w:r>
          </w:p>
        </w:tc>
        <w:tc>
          <w:tcPr>
            <w:tcW w:w="5812" w:type="dxa"/>
            <w:tcBorders>
              <w:top w:val="nil"/>
              <w:left w:val="nil"/>
              <w:bottom w:val="single" w:sz="4" w:space="0" w:color="auto"/>
              <w:right w:val="single" w:sz="4" w:space="0" w:color="auto"/>
            </w:tcBorders>
            <w:shd w:val="clear" w:color="auto" w:fill="auto"/>
            <w:hideMark/>
          </w:tcPr>
          <w:p w14:paraId="7E1D936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DICLORHIDRATO DE ZUCLOPENTIXOL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4FAD4A7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0E5B9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DBCD8D"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19B8F0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A70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303</w:t>
            </w:r>
          </w:p>
        </w:tc>
        <w:tc>
          <w:tcPr>
            <w:tcW w:w="1276" w:type="dxa"/>
            <w:tcBorders>
              <w:top w:val="nil"/>
              <w:left w:val="nil"/>
              <w:bottom w:val="single" w:sz="4" w:space="0" w:color="auto"/>
              <w:right w:val="single" w:sz="4" w:space="0" w:color="auto"/>
            </w:tcBorders>
            <w:shd w:val="clear" w:color="auto" w:fill="auto"/>
            <w:noWrap/>
            <w:vAlign w:val="center"/>
            <w:hideMark/>
          </w:tcPr>
          <w:p w14:paraId="0D3E4EE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100005485.01</w:t>
            </w:r>
          </w:p>
        </w:tc>
        <w:tc>
          <w:tcPr>
            <w:tcW w:w="5812" w:type="dxa"/>
            <w:tcBorders>
              <w:top w:val="nil"/>
              <w:left w:val="nil"/>
              <w:bottom w:val="single" w:sz="4" w:space="0" w:color="auto"/>
              <w:right w:val="single" w:sz="4" w:space="0" w:color="auto"/>
            </w:tcBorders>
            <w:shd w:val="clear" w:color="auto" w:fill="auto"/>
            <w:hideMark/>
          </w:tcPr>
          <w:p w14:paraId="2A66DF79"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OLANZAPINA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4797E4B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2E56C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1C4451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429725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AA2D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304</w:t>
            </w:r>
          </w:p>
        </w:tc>
        <w:tc>
          <w:tcPr>
            <w:tcW w:w="1276" w:type="dxa"/>
            <w:tcBorders>
              <w:top w:val="nil"/>
              <w:left w:val="nil"/>
              <w:bottom w:val="single" w:sz="4" w:space="0" w:color="auto"/>
              <w:right w:val="single" w:sz="4" w:space="0" w:color="auto"/>
            </w:tcBorders>
            <w:shd w:val="clear" w:color="auto" w:fill="auto"/>
            <w:noWrap/>
            <w:vAlign w:val="center"/>
            <w:hideMark/>
          </w:tcPr>
          <w:p w14:paraId="53D5B46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100005620.00</w:t>
            </w:r>
          </w:p>
        </w:tc>
        <w:tc>
          <w:tcPr>
            <w:tcW w:w="5812" w:type="dxa"/>
            <w:tcBorders>
              <w:top w:val="nil"/>
              <w:left w:val="nil"/>
              <w:bottom w:val="single" w:sz="4" w:space="0" w:color="auto"/>
              <w:right w:val="single" w:sz="4" w:space="0" w:color="auto"/>
            </w:tcBorders>
            <w:shd w:val="clear" w:color="auto" w:fill="auto"/>
            <w:hideMark/>
          </w:tcPr>
          <w:p w14:paraId="4877746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VILDAGLIPTINA COMPRIMIDO 50 MG 28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29B9F6E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41C11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B98E8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352DB1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15806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305</w:t>
            </w:r>
          </w:p>
        </w:tc>
        <w:tc>
          <w:tcPr>
            <w:tcW w:w="1276" w:type="dxa"/>
            <w:tcBorders>
              <w:top w:val="nil"/>
              <w:left w:val="nil"/>
              <w:bottom w:val="single" w:sz="4" w:space="0" w:color="auto"/>
              <w:right w:val="single" w:sz="4" w:space="0" w:color="auto"/>
            </w:tcBorders>
            <w:shd w:val="clear" w:color="auto" w:fill="auto"/>
            <w:noWrap/>
            <w:vAlign w:val="center"/>
            <w:hideMark/>
          </w:tcPr>
          <w:p w14:paraId="34ECAE3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100005980.00</w:t>
            </w:r>
          </w:p>
        </w:tc>
        <w:tc>
          <w:tcPr>
            <w:tcW w:w="5812" w:type="dxa"/>
            <w:tcBorders>
              <w:top w:val="nil"/>
              <w:left w:val="nil"/>
              <w:bottom w:val="single" w:sz="4" w:space="0" w:color="auto"/>
              <w:right w:val="single" w:sz="4" w:space="0" w:color="auto"/>
            </w:tcBorders>
            <w:shd w:val="clear" w:color="auto" w:fill="auto"/>
            <w:hideMark/>
          </w:tcPr>
          <w:p w14:paraId="76E52F6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992" w:type="dxa"/>
            <w:tcBorders>
              <w:top w:val="nil"/>
              <w:left w:val="nil"/>
              <w:bottom w:val="single" w:sz="4" w:space="0" w:color="auto"/>
              <w:right w:val="single" w:sz="4" w:space="0" w:color="auto"/>
            </w:tcBorders>
            <w:shd w:val="clear" w:color="auto" w:fill="auto"/>
            <w:noWrap/>
            <w:vAlign w:val="center"/>
            <w:hideMark/>
          </w:tcPr>
          <w:p w14:paraId="51595D8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C67259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1B031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947837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B77E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306</w:t>
            </w:r>
          </w:p>
        </w:tc>
        <w:tc>
          <w:tcPr>
            <w:tcW w:w="1276" w:type="dxa"/>
            <w:tcBorders>
              <w:top w:val="nil"/>
              <w:left w:val="nil"/>
              <w:bottom w:val="single" w:sz="4" w:space="0" w:color="auto"/>
              <w:right w:val="single" w:sz="4" w:space="0" w:color="auto"/>
            </w:tcBorders>
            <w:shd w:val="clear" w:color="auto" w:fill="auto"/>
            <w:noWrap/>
            <w:vAlign w:val="center"/>
            <w:hideMark/>
          </w:tcPr>
          <w:p w14:paraId="39242A3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100006021.00</w:t>
            </w:r>
          </w:p>
        </w:tc>
        <w:tc>
          <w:tcPr>
            <w:tcW w:w="5812" w:type="dxa"/>
            <w:tcBorders>
              <w:top w:val="nil"/>
              <w:left w:val="nil"/>
              <w:bottom w:val="single" w:sz="4" w:space="0" w:color="auto"/>
              <w:right w:val="single" w:sz="4" w:space="0" w:color="auto"/>
            </w:tcBorders>
            <w:shd w:val="clear" w:color="auto" w:fill="auto"/>
            <w:hideMark/>
          </w:tcPr>
          <w:p w14:paraId="3B73800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992" w:type="dxa"/>
            <w:tcBorders>
              <w:top w:val="nil"/>
              <w:left w:val="nil"/>
              <w:bottom w:val="single" w:sz="4" w:space="0" w:color="auto"/>
              <w:right w:val="single" w:sz="4" w:space="0" w:color="auto"/>
            </w:tcBorders>
            <w:shd w:val="clear" w:color="auto" w:fill="auto"/>
            <w:noWrap/>
            <w:vAlign w:val="center"/>
            <w:hideMark/>
          </w:tcPr>
          <w:p w14:paraId="590276E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98AC9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224F4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C5EFF47"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8B936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307</w:t>
            </w:r>
          </w:p>
        </w:tc>
        <w:tc>
          <w:tcPr>
            <w:tcW w:w="1276" w:type="dxa"/>
            <w:tcBorders>
              <w:top w:val="nil"/>
              <w:left w:val="nil"/>
              <w:bottom w:val="single" w:sz="4" w:space="0" w:color="auto"/>
              <w:right w:val="single" w:sz="4" w:space="0" w:color="auto"/>
            </w:tcBorders>
            <w:shd w:val="clear" w:color="auto" w:fill="auto"/>
            <w:noWrap/>
            <w:vAlign w:val="center"/>
            <w:hideMark/>
          </w:tcPr>
          <w:p w14:paraId="60A26CB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100006231.00</w:t>
            </w:r>
          </w:p>
        </w:tc>
        <w:tc>
          <w:tcPr>
            <w:tcW w:w="5812" w:type="dxa"/>
            <w:tcBorders>
              <w:top w:val="nil"/>
              <w:left w:val="nil"/>
              <w:bottom w:val="single" w:sz="4" w:space="0" w:color="auto"/>
              <w:right w:val="single" w:sz="4" w:space="0" w:color="auto"/>
            </w:tcBorders>
            <w:shd w:val="clear" w:color="auto" w:fill="auto"/>
            <w:hideMark/>
          </w:tcPr>
          <w:p w14:paraId="5232BA2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PERINDOPRIL / AMLODIPINO. COMPRIMIDOS CADA COMPRIMIDO CONTIENE: PERINDROPRIL ARGININA 5 MG. AMLODIPINO 5 MG.                                                                                                                                                                                                                                                                                                                                                                                                                                                                                                                                                                                                                                                                                                                                                                                                                                                                                                                                                                                                                                                                                                                                                                                                                                                                                                                                                                                                                                                                                                                                                                                                                                                                                                                                                                                                                                                                                                                                                                      </w:t>
            </w:r>
          </w:p>
        </w:tc>
        <w:tc>
          <w:tcPr>
            <w:tcW w:w="992" w:type="dxa"/>
            <w:tcBorders>
              <w:top w:val="nil"/>
              <w:left w:val="nil"/>
              <w:bottom w:val="single" w:sz="4" w:space="0" w:color="auto"/>
              <w:right w:val="single" w:sz="4" w:space="0" w:color="auto"/>
            </w:tcBorders>
            <w:shd w:val="clear" w:color="auto" w:fill="auto"/>
            <w:noWrap/>
            <w:vAlign w:val="center"/>
            <w:hideMark/>
          </w:tcPr>
          <w:p w14:paraId="7F1CFB3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15DDF63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F3AC33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6E88FC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73FD9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3D3750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100006233.00</w:t>
            </w:r>
          </w:p>
        </w:tc>
        <w:tc>
          <w:tcPr>
            <w:tcW w:w="5812" w:type="dxa"/>
            <w:tcBorders>
              <w:top w:val="nil"/>
              <w:left w:val="nil"/>
              <w:bottom w:val="single" w:sz="4" w:space="0" w:color="auto"/>
              <w:right w:val="single" w:sz="4" w:space="0" w:color="auto"/>
            </w:tcBorders>
            <w:shd w:val="clear" w:color="auto" w:fill="auto"/>
            <w:hideMark/>
          </w:tcPr>
          <w:p w14:paraId="623E313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PERINDOPRIL / AMLODIPINO. COMPRIMIDOS CADA COMPRIMIDO CONTIENE: PERINDROPRIL ARGININA 10 MG. AMLODIPINO 5 MG.                                                                                                                                                                                                                                                                                                                                                                                                                                                                                                                                                                                                                                                                                                                                                                                                                                                                                                                                                                                                                                                                                                                                                                                                                                                                                                                                                                                                                                                                                                                                                                                                                                                                                                                                                                                                                                                                                                                                                                     </w:t>
            </w:r>
          </w:p>
        </w:tc>
        <w:tc>
          <w:tcPr>
            <w:tcW w:w="992" w:type="dxa"/>
            <w:tcBorders>
              <w:top w:val="nil"/>
              <w:left w:val="nil"/>
              <w:bottom w:val="single" w:sz="4" w:space="0" w:color="auto"/>
              <w:right w:val="single" w:sz="4" w:space="0" w:color="auto"/>
            </w:tcBorders>
            <w:shd w:val="clear" w:color="auto" w:fill="auto"/>
            <w:noWrap/>
            <w:vAlign w:val="center"/>
            <w:hideMark/>
          </w:tcPr>
          <w:p w14:paraId="06F3CF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527A684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CFED2C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2FCFE9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E0B8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309</w:t>
            </w:r>
          </w:p>
        </w:tc>
        <w:tc>
          <w:tcPr>
            <w:tcW w:w="1276" w:type="dxa"/>
            <w:tcBorders>
              <w:top w:val="nil"/>
              <w:left w:val="nil"/>
              <w:bottom w:val="single" w:sz="4" w:space="0" w:color="auto"/>
              <w:right w:val="single" w:sz="4" w:space="0" w:color="auto"/>
            </w:tcBorders>
            <w:shd w:val="clear" w:color="auto" w:fill="auto"/>
            <w:noWrap/>
            <w:vAlign w:val="center"/>
            <w:hideMark/>
          </w:tcPr>
          <w:p w14:paraId="3219E0E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100006240.00</w:t>
            </w:r>
          </w:p>
        </w:tc>
        <w:tc>
          <w:tcPr>
            <w:tcW w:w="5812" w:type="dxa"/>
            <w:tcBorders>
              <w:top w:val="nil"/>
              <w:left w:val="nil"/>
              <w:bottom w:val="single" w:sz="4" w:space="0" w:color="auto"/>
              <w:right w:val="single" w:sz="4" w:space="0" w:color="auto"/>
            </w:tcBorders>
            <w:shd w:val="clear" w:color="auto" w:fill="auto"/>
            <w:hideMark/>
          </w:tcPr>
          <w:p w14:paraId="25D6A55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PERINDOPRIL / AMLODIPINO/ INDAPAMIDA. COMPRIMIDOS CADA COMPRIMIDO CONTIENE: PERINDOPRIL ARGININA 10 MG. BESILATO DE AMLODIPINO 10 MG. INDAPAMIDA 2.5 MG.                                                                                                                                                                                                                                                                                                                                                                                                                                                                                                                                                                                                                                                                                                                                                                                                                                                                                                                                                                                                                                                                                                                                                                                                                                                                                                                                                                                                                                                                                                                                                                                                                                                                                                                                                                                                                                                                                                                          </w:t>
            </w:r>
          </w:p>
        </w:tc>
        <w:tc>
          <w:tcPr>
            <w:tcW w:w="992" w:type="dxa"/>
            <w:tcBorders>
              <w:top w:val="nil"/>
              <w:left w:val="nil"/>
              <w:bottom w:val="single" w:sz="4" w:space="0" w:color="auto"/>
              <w:right w:val="single" w:sz="4" w:space="0" w:color="auto"/>
            </w:tcBorders>
            <w:shd w:val="clear" w:color="auto" w:fill="auto"/>
            <w:noWrap/>
            <w:vAlign w:val="center"/>
            <w:hideMark/>
          </w:tcPr>
          <w:p w14:paraId="36929C4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3182322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ACBAEC7"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BD0A72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052F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310</w:t>
            </w:r>
          </w:p>
        </w:tc>
        <w:tc>
          <w:tcPr>
            <w:tcW w:w="1276" w:type="dxa"/>
            <w:tcBorders>
              <w:top w:val="nil"/>
              <w:left w:val="nil"/>
              <w:bottom w:val="single" w:sz="4" w:space="0" w:color="auto"/>
              <w:right w:val="single" w:sz="4" w:space="0" w:color="auto"/>
            </w:tcBorders>
            <w:shd w:val="clear" w:color="auto" w:fill="auto"/>
            <w:noWrap/>
            <w:vAlign w:val="center"/>
            <w:hideMark/>
          </w:tcPr>
          <w:p w14:paraId="133B41E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200003835.00</w:t>
            </w:r>
          </w:p>
        </w:tc>
        <w:tc>
          <w:tcPr>
            <w:tcW w:w="5812" w:type="dxa"/>
            <w:tcBorders>
              <w:top w:val="nil"/>
              <w:left w:val="nil"/>
              <w:bottom w:val="single" w:sz="4" w:space="0" w:color="auto"/>
              <w:right w:val="single" w:sz="4" w:space="0" w:color="auto"/>
            </w:tcBorders>
            <w:shd w:val="clear" w:color="auto" w:fill="auto"/>
            <w:hideMark/>
          </w:tcPr>
          <w:p w14:paraId="635BAD3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 A SOLUCION 200 000 UI POR DOSIS ENVASE CON 25 DOSIS                                                                                                                                                                                                                                                                                                                                                                                                                                                                                                                                                                                                                                                                                                                                                                                                                                                                                                                                                                                                                                                                                                                                                                                                                                                                                                                                                                                                                                                                                                                                                                                                                                                                                                                                                                                                                                                                                                                                                                                                                      </w:t>
            </w:r>
          </w:p>
        </w:tc>
        <w:tc>
          <w:tcPr>
            <w:tcW w:w="992" w:type="dxa"/>
            <w:tcBorders>
              <w:top w:val="nil"/>
              <w:left w:val="nil"/>
              <w:bottom w:val="single" w:sz="4" w:space="0" w:color="auto"/>
              <w:right w:val="single" w:sz="4" w:space="0" w:color="auto"/>
            </w:tcBorders>
            <w:shd w:val="clear" w:color="auto" w:fill="auto"/>
            <w:noWrap/>
            <w:vAlign w:val="center"/>
            <w:hideMark/>
          </w:tcPr>
          <w:p w14:paraId="4F109A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126E4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1D1E3B2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D6E744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A873E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311</w:t>
            </w:r>
          </w:p>
        </w:tc>
        <w:tc>
          <w:tcPr>
            <w:tcW w:w="1276" w:type="dxa"/>
            <w:tcBorders>
              <w:top w:val="nil"/>
              <w:left w:val="nil"/>
              <w:bottom w:val="single" w:sz="4" w:space="0" w:color="auto"/>
              <w:right w:val="single" w:sz="4" w:space="0" w:color="auto"/>
            </w:tcBorders>
            <w:shd w:val="clear" w:color="auto" w:fill="auto"/>
            <w:noWrap/>
            <w:vAlign w:val="center"/>
            <w:hideMark/>
          </w:tcPr>
          <w:p w14:paraId="1F7359B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200003835.01</w:t>
            </w:r>
          </w:p>
        </w:tc>
        <w:tc>
          <w:tcPr>
            <w:tcW w:w="5812" w:type="dxa"/>
            <w:tcBorders>
              <w:top w:val="nil"/>
              <w:left w:val="nil"/>
              <w:bottom w:val="single" w:sz="4" w:space="0" w:color="auto"/>
              <w:right w:val="single" w:sz="4" w:space="0" w:color="auto"/>
            </w:tcBorders>
            <w:shd w:val="clear" w:color="auto" w:fill="auto"/>
            <w:hideMark/>
          </w:tcPr>
          <w:p w14:paraId="27463BA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VITAMINA A SOLUCION 200 000 UI POR DOSIS ENVASE CON 50 DOSIS                                                                                                                                                                                                                                                                                                                                                                                                                                                                                                                                                                                                                                                                                                                                                                                                                                                                                                                                                                                                                                                                                                                                                                                                                                                                                                                                                                                                                                                                                                                                                                                                                                                                                                                                                                                                                                                                                                                                                                                                                      </w:t>
            </w:r>
          </w:p>
        </w:tc>
        <w:tc>
          <w:tcPr>
            <w:tcW w:w="992" w:type="dxa"/>
            <w:tcBorders>
              <w:top w:val="nil"/>
              <w:left w:val="nil"/>
              <w:bottom w:val="single" w:sz="4" w:space="0" w:color="auto"/>
              <w:right w:val="single" w:sz="4" w:space="0" w:color="auto"/>
            </w:tcBorders>
            <w:shd w:val="clear" w:color="auto" w:fill="auto"/>
            <w:noWrap/>
            <w:vAlign w:val="center"/>
            <w:hideMark/>
          </w:tcPr>
          <w:p w14:paraId="4C6BD5B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F23846"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A65C61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E7826B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043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lastRenderedPageBreak/>
              <w:t>312</w:t>
            </w:r>
          </w:p>
        </w:tc>
        <w:tc>
          <w:tcPr>
            <w:tcW w:w="1276" w:type="dxa"/>
            <w:tcBorders>
              <w:top w:val="nil"/>
              <w:left w:val="nil"/>
              <w:bottom w:val="single" w:sz="4" w:space="0" w:color="auto"/>
              <w:right w:val="single" w:sz="4" w:space="0" w:color="auto"/>
            </w:tcBorders>
            <w:shd w:val="clear" w:color="auto" w:fill="auto"/>
            <w:noWrap/>
            <w:vAlign w:val="center"/>
            <w:hideMark/>
          </w:tcPr>
          <w:p w14:paraId="7AE21DC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300000003.00</w:t>
            </w:r>
          </w:p>
        </w:tc>
        <w:tc>
          <w:tcPr>
            <w:tcW w:w="5812" w:type="dxa"/>
            <w:tcBorders>
              <w:top w:val="nil"/>
              <w:left w:val="nil"/>
              <w:bottom w:val="single" w:sz="4" w:space="0" w:color="auto"/>
              <w:right w:val="single" w:sz="4" w:space="0" w:color="auto"/>
            </w:tcBorders>
            <w:shd w:val="clear" w:color="auto" w:fill="auto"/>
            <w:hideMark/>
          </w:tcPr>
          <w:p w14:paraId="4F9DC0A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SUCEDANEO DE LECHE HUMANA DE PRETERMINO. POLVO. DENSIDAD ENERGETICA 0.80 A 0.81. ENVASE CON 400 A 454 G                                                                                                                                                                                                                                                                                                                                                                                                                                                                                                                                                                                                                                                                                                                                                                                                                                                                                                                                                                                                                                                                                                                                                                                                                                                                                                                                                                                                                                                                                                                                                                                                                                                                                                                                                                                                                                                                                                                                                                           </w:t>
            </w:r>
          </w:p>
        </w:tc>
        <w:tc>
          <w:tcPr>
            <w:tcW w:w="992" w:type="dxa"/>
            <w:tcBorders>
              <w:top w:val="nil"/>
              <w:left w:val="nil"/>
              <w:bottom w:val="single" w:sz="4" w:space="0" w:color="auto"/>
              <w:right w:val="single" w:sz="4" w:space="0" w:color="auto"/>
            </w:tcBorders>
            <w:shd w:val="clear" w:color="auto" w:fill="auto"/>
            <w:noWrap/>
            <w:vAlign w:val="center"/>
            <w:hideMark/>
          </w:tcPr>
          <w:p w14:paraId="71F47A4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046ED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1D98B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99F77E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298A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313</w:t>
            </w:r>
          </w:p>
        </w:tc>
        <w:tc>
          <w:tcPr>
            <w:tcW w:w="1276" w:type="dxa"/>
            <w:tcBorders>
              <w:top w:val="nil"/>
              <w:left w:val="nil"/>
              <w:bottom w:val="single" w:sz="4" w:space="0" w:color="auto"/>
              <w:right w:val="single" w:sz="4" w:space="0" w:color="auto"/>
            </w:tcBorders>
            <w:shd w:val="clear" w:color="auto" w:fill="auto"/>
            <w:noWrap/>
            <w:vAlign w:val="center"/>
            <w:hideMark/>
          </w:tcPr>
          <w:p w14:paraId="6156BB2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300000011.00</w:t>
            </w:r>
          </w:p>
        </w:tc>
        <w:tc>
          <w:tcPr>
            <w:tcW w:w="5812" w:type="dxa"/>
            <w:tcBorders>
              <w:top w:val="nil"/>
              <w:left w:val="nil"/>
              <w:bottom w:val="single" w:sz="4" w:space="0" w:color="auto"/>
              <w:right w:val="single" w:sz="4" w:space="0" w:color="auto"/>
            </w:tcBorders>
            <w:shd w:val="clear" w:color="auto" w:fill="auto"/>
            <w:hideMark/>
          </w:tcPr>
          <w:p w14:paraId="5756660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SUCEDANEO DE LECHE HUMANA DE TERMINO. ENVASE CON 400 A 454 G Y MEDIDA DE 4.30 A 4.50 GR.                                                                                                                                                                                                                                                                                                                                                                                                                                                                                                                                                                                                                                                                                                                                                                                                                                                                                                                                                                                                                                                                                                                                                                                                                                                                                                                                                                                                                                                                                                                                                                                                                                                                                                                                                                                                                                                                                                                                                                                          </w:t>
            </w:r>
          </w:p>
        </w:tc>
        <w:tc>
          <w:tcPr>
            <w:tcW w:w="992" w:type="dxa"/>
            <w:tcBorders>
              <w:top w:val="nil"/>
              <w:left w:val="nil"/>
              <w:bottom w:val="single" w:sz="4" w:space="0" w:color="auto"/>
              <w:right w:val="single" w:sz="4" w:space="0" w:color="auto"/>
            </w:tcBorders>
            <w:shd w:val="clear" w:color="auto" w:fill="auto"/>
            <w:noWrap/>
            <w:vAlign w:val="center"/>
            <w:hideMark/>
          </w:tcPr>
          <w:p w14:paraId="2895612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BDE9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B3610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86DB22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C8CC7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314</w:t>
            </w:r>
          </w:p>
        </w:tc>
        <w:tc>
          <w:tcPr>
            <w:tcW w:w="1276" w:type="dxa"/>
            <w:tcBorders>
              <w:top w:val="nil"/>
              <w:left w:val="nil"/>
              <w:bottom w:val="single" w:sz="4" w:space="0" w:color="auto"/>
              <w:right w:val="single" w:sz="4" w:space="0" w:color="auto"/>
            </w:tcBorders>
            <w:shd w:val="clear" w:color="auto" w:fill="auto"/>
            <w:noWrap/>
            <w:vAlign w:val="center"/>
            <w:hideMark/>
          </w:tcPr>
          <w:p w14:paraId="7359A7E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300000012.00</w:t>
            </w:r>
          </w:p>
        </w:tc>
        <w:tc>
          <w:tcPr>
            <w:tcW w:w="5812" w:type="dxa"/>
            <w:tcBorders>
              <w:top w:val="nil"/>
              <w:left w:val="nil"/>
              <w:bottom w:val="single" w:sz="4" w:space="0" w:color="auto"/>
              <w:right w:val="single" w:sz="4" w:space="0" w:color="auto"/>
            </w:tcBorders>
            <w:shd w:val="clear" w:color="auto" w:fill="auto"/>
            <w:hideMark/>
          </w:tcPr>
          <w:p w14:paraId="518A661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992" w:type="dxa"/>
            <w:tcBorders>
              <w:top w:val="nil"/>
              <w:left w:val="nil"/>
              <w:bottom w:val="single" w:sz="4" w:space="0" w:color="auto"/>
              <w:right w:val="single" w:sz="4" w:space="0" w:color="auto"/>
            </w:tcBorders>
            <w:shd w:val="clear" w:color="auto" w:fill="auto"/>
            <w:noWrap/>
            <w:vAlign w:val="center"/>
            <w:hideMark/>
          </w:tcPr>
          <w:p w14:paraId="457B43D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4E7686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9C04B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00F73B8"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585B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315</w:t>
            </w:r>
          </w:p>
        </w:tc>
        <w:tc>
          <w:tcPr>
            <w:tcW w:w="1276" w:type="dxa"/>
            <w:tcBorders>
              <w:top w:val="nil"/>
              <w:left w:val="nil"/>
              <w:bottom w:val="single" w:sz="4" w:space="0" w:color="auto"/>
              <w:right w:val="single" w:sz="4" w:space="0" w:color="auto"/>
            </w:tcBorders>
            <w:shd w:val="clear" w:color="auto" w:fill="auto"/>
            <w:noWrap/>
            <w:vAlign w:val="center"/>
            <w:hideMark/>
          </w:tcPr>
          <w:p w14:paraId="7FBD4B2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300000013.00</w:t>
            </w:r>
          </w:p>
        </w:tc>
        <w:tc>
          <w:tcPr>
            <w:tcW w:w="5812" w:type="dxa"/>
            <w:tcBorders>
              <w:top w:val="nil"/>
              <w:left w:val="nil"/>
              <w:bottom w:val="single" w:sz="4" w:space="0" w:color="auto"/>
              <w:right w:val="single" w:sz="4" w:space="0" w:color="auto"/>
            </w:tcBorders>
            <w:shd w:val="clear" w:color="auto" w:fill="auto"/>
            <w:hideMark/>
          </w:tcPr>
          <w:p w14:paraId="1BF9C91A"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992" w:type="dxa"/>
            <w:tcBorders>
              <w:top w:val="nil"/>
              <w:left w:val="nil"/>
              <w:bottom w:val="single" w:sz="4" w:space="0" w:color="auto"/>
              <w:right w:val="single" w:sz="4" w:space="0" w:color="auto"/>
            </w:tcBorders>
            <w:shd w:val="clear" w:color="auto" w:fill="auto"/>
            <w:noWrap/>
            <w:vAlign w:val="center"/>
            <w:hideMark/>
          </w:tcPr>
          <w:p w14:paraId="58A4B6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FA0DF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0F7734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BF91EA6"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D7216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316</w:t>
            </w:r>
          </w:p>
        </w:tc>
        <w:tc>
          <w:tcPr>
            <w:tcW w:w="1276" w:type="dxa"/>
            <w:tcBorders>
              <w:top w:val="nil"/>
              <w:left w:val="nil"/>
              <w:bottom w:val="single" w:sz="4" w:space="0" w:color="auto"/>
              <w:right w:val="single" w:sz="4" w:space="0" w:color="auto"/>
            </w:tcBorders>
            <w:shd w:val="clear" w:color="auto" w:fill="auto"/>
            <w:noWrap/>
            <w:vAlign w:val="center"/>
            <w:hideMark/>
          </w:tcPr>
          <w:p w14:paraId="572931CD"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400001544.00</w:t>
            </w:r>
          </w:p>
        </w:tc>
        <w:tc>
          <w:tcPr>
            <w:tcW w:w="5812" w:type="dxa"/>
            <w:tcBorders>
              <w:top w:val="nil"/>
              <w:left w:val="nil"/>
              <w:bottom w:val="single" w:sz="4" w:space="0" w:color="auto"/>
              <w:right w:val="single" w:sz="4" w:space="0" w:color="auto"/>
            </w:tcBorders>
            <w:shd w:val="clear" w:color="auto" w:fill="auto"/>
            <w:hideMark/>
          </w:tcPr>
          <w:p w14:paraId="626866F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MALEATO DE ERGOMETRINA (ERGONOVINA). SOLUCION INYECTABLE. 0.2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5A42848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4E3A38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C058CD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F3AE41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199A9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317</w:t>
            </w:r>
          </w:p>
        </w:tc>
        <w:tc>
          <w:tcPr>
            <w:tcW w:w="1276" w:type="dxa"/>
            <w:tcBorders>
              <w:top w:val="nil"/>
              <w:left w:val="nil"/>
              <w:bottom w:val="single" w:sz="4" w:space="0" w:color="auto"/>
              <w:right w:val="single" w:sz="4" w:space="0" w:color="auto"/>
            </w:tcBorders>
            <w:shd w:val="clear" w:color="auto" w:fill="auto"/>
            <w:noWrap/>
            <w:vAlign w:val="center"/>
            <w:hideMark/>
          </w:tcPr>
          <w:p w14:paraId="644CC6AE"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400002100.00</w:t>
            </w:r>
          </w:p>
        </w:tc>
        <w:tc>
          <w:tcPr>
            <w:tcW w:w="5812" w:type="dxa"/>
            <w:tcBorders>
              <w:top w:val="nil"/>
              <w:left w:val="nil"/>
              <w:bottom w:val="single" w:sz="4" w:space="0" w:color="auto"/>
              <w:right w:val="single" w:sz="4" w:space="0" w:color="auto"/>
            </w:tcBorders>
            <w:shd w:val="clear" w:color="auto" w:fill="auto"/>
            <w:hideMark/>
          </w:tcPr>
          <w:p w14:paraId="706EFF03"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w:t>
            </w:r>
            <w:proofErr w:type="gramStart"/>
            <w:r w:rsidRPr="00F60B57">
              <w:rPr>
                <w:rFonts w:ascii="Calibri" w:hAnsi="Calibri" w:cs="Calibri"/>
                <w:color w:val="000000"/>
                <w:sz w:val="18"/>
                <w:szCs w:val="18"/>
                <w:lang w:val="es-MX" w:eastAsia="es-MX"/>
              </w:rPr>
              <w:t>BUPRENORFINA  0.2</w:t>
            </w:r>
            <w:proofErr w:type="gramEnd"/>
            <w:r w:rsidRPr="00F60B57">
              <w:rPr>
                <w:rFonts w:ascii="Calibri" w:hAnsi="Calibri" w:cs="Calibri"/>
                <w:color w:val="000000"/>
                <w:sz w:val="18"/>
                <w:szCs w:val="18"/>
                <w:lang w:val="es-MX" w:eastAsia="es-MX"/>
              </w:rPr>
              <w:t xml:space="preserve"> MG.  TABLETA SUBLINGUAL                                                                                                                                                                                                                                                                                                                                                                                                                                                                                                                                                                                                                                                                                                                                                                                                                                                                                                                                                                                                                                                                                                                                                                                                                                                                                                                                                                                                                                                                                                                                                                                                                                                                                                                                                                                                                                                                                                                                                                                                                          </w:t>
            </w:r>
          </w:p>
        </w:tc>
        <w:tc>
          <w:tcPr>
            <w:tcW w:w="992" w:type="dxa"/>
            <w:tcBorders>
              <w:top w:val="nil"/>
              <w:left w:val="nil"/>
              <w:bottom w:val="single" w:sz="4" w:space="0" w:color="auto"/>
              <w:right w:val="single" w:sz="4" w:space="0" w:color="auto"/>
            </w:tcBorders>
            <w:shd w:val="clear" w:color="auto" w:fill="auto"/>
            <w:noWrap/>
            <w:vAlign w:val="center"/>
            <w:hideMark/>
          </w:tcPr>
          <w:p w14:paraId="6D3A155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50AEB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A4CCBFF"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47305D7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4CC99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318</w:t>
            </w:r>
          </w:p>
        </w:tc>
        <w:tc>
          <w:tcPr>
            <w:tcW w:w="1276" w:type="dxa"/>
            <w:tcBorders>
              <w:top w:val="nil"/>
              <w:left w:val="nil"/>
              <w:bottom w:val="single" w:sz="4" w:space="0" w:color="auto"/>
              <w:right w:val="single" w:sz="4" w:space="0" w:color="auto"/>
            </w:tcBorders>
            <w:shd w:val="clear" w:color="auto" w:fill="auto"/>
            <w:noWrap/>
            <w:vAlign w:val="center"/>
            <w:hideMark/>
          </w:tcPr>
          <w:p w14:paraId="39DE056A"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400002609.00</w:t>
            </w:r>
          </w:p>
        </w:tc>
        <w:tc>
          <w:tcPr>
            <w:tcW w:w="5812" w:type="dxa"/>
            <w:tcBorders>
              <w:top w:val="nil"/>
              <w:left w:val="nil"/>
              <w:bottom w:val="single" w:sz="4" w:space="0" w:color="auto"/>
              <w:right w:val="single" w:sz="4" w:space="0" w:color="auto"/>
            </w:tcBorders>
            <w:shd w:val="clear" w:color="auto" w:fill="auto"/>
            <w:hideMark/>
          </w:tcPr>
          <w:p w14:paraId="1582746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CARBAMAZEPINA. SUSPENSION ORAL. 100 MG/ 5 ML. ENVASE CON 120 ML Y DOSIFICADOR DE 5 ML                                                                                                                                                                                                                                                                                                                                                                                                                                                                                                                                                                                                                                                                                                                                                                                                                                                                                                                                                                                                                                                                                                                                                                                                                                                                                                                                                                                                                                                                                                                                                                                                                                                                                                                                                                                                                                                                                                                                                                                             </w:t>
            </w:r>
          </w:p>
        </w:tc>
        <w:tc>
          <w:tcPr>
            <w:tcW w:w="992" w:type="dxa"/>
            <w:tcBorders>
              <w:top w:val="nil"/>
              <w:left w:val="nil"/>
              <w:bottom w:val="single" w:sz="4" w:space="0" w:color="auto"/>
              <w:right w:val="single" w:sz="4" w:space="0" w:color="auto"/>
            </w:tcBorders>
            <w:shd w:val="clear" w:color="auto" w:fill="auto"/>
            <w:noWrap/>
            <w:vAlign w:val="center"/>
            <w:hideMark/>
          </w:tcPr>
          <w:p w14:paraId="48B82C12"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7F7F2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3E32D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4AD4591"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7F248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319</w:t>
            </w:r>
          </w:p>
        </w:tc>
        <w:tc>
          <w:tcPr>
            <w:tcW w:w="1276" w:type="dxa"/>
            <w:tcBorders>
              <w:top w:val="nil"/>
              <w:left w:val="nil"/>
              <w:bottom w:val="single" w:sz="4" w:space="0" w:color="auto"/>
              <w:right w:val="single" w:sz="4" w:space="0" w:color="auto"/>
            </w:tcBorders>
            <w:shd w:val="clear" w:color="auto" w:fill="auto"/>
            <w:noWrap/>
            <w:vAlign w:val="center"/>
            <w:hideMark/>
          </w:tcPr>
          <w:p w14:paraId="19AA328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400002612.00</w:t>
            </w:r>
          </w:p>
        </w:tc>
        <w:tc>
          <w:tcPr>
            <w:tcW w:w="5812" w:type="dxa"/>
            <w:tcBorders>
              <w:top w:val="nil"/>
              <w:left w:val="nil"/>
              <w:bottom w:val="single" w:sz="4" w:space="0" w:color="auto"/>
              <w:right w:val="single" w:sz="4" w:space="0" w:color="auto"/>
            </w:tcBorders>
            <w:shd w:val="clear" w:color="auto" w:fill="auto"/>
            <w:hideMark/>
          </w:tcPr>
          <w:p w14:paraId="31604D5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CLONAZEPAM.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5682D6B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7436D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967F84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51138E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5289D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320</w:t>
            </w:r>
          </w:p>
        </w:tc>
        <w:tc>
          <w:tcPr>
            <w:tcW w:w="1276" w:type="dxa"/>
            <w:tcBorders>
              <w:top w:val="nil"/>
              <w:left w:val="nil"/>
              <w:bottom w:val="single" w:sz="4" w:space="0" w:color="auto"/>
              <w:right w:val="single" w:sz="4" w:space="0" w:color="auto"/>
            </w:tcBorders>
            <w:shd w:val="clear" w:color="auto" w:fill="auto"/>
            <w:noWrap/>
            <w:vAlign w:val="center"/>
            <w:hideMark/>
          </w:tcPr>
          <w:p w14:paraId="377FDA59"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400002613.00</w:t>
            </w:r>
          </w:p>
        </w:tc>
        <w:tc>
          <w:tcPr>
            <w:tcW w:w="5812" w:type="dxa"/>
            <w:tcBorders>
              <w:top w:val="nil"/>
              <w:left w:val="nil"/>
              <w:bottom w:val="single" w:sz="4" w:space="0" w:color="auto"/>
              <w:right w:val="single" w:sz="4" w:space="0" w:color="auto"/>
            </w:tcBorders>
            <w:shd w:val="clear" w:color="auto" w:fill="auto"/>
            <w:hideMark/>
          </w:tcPr>
          <w:p w14:paraId="3EE853DC"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CLONAZEPAM. SOLUCION. 2.5 MG/ ML. ENVASE CON 10 ML Y GOTERO INTEGRAL                                                                                                                                                                                                                                                                                                                                                                                                                                                                                                                                                                                                                                                                                                                                                                                                                                                                                                                                                                                                                                                                                                                                                                                                                                                                                                                                                                                                                                                                                                                                                                                                                                                                                                                                                                                                                                                                                                                                                                                                              </w:t>
            </w:r>
          </w:p>
        </w:tc>
        <w:tc>
          <w:tcPr>
            <w:tcW w:w="992" w:type="dxa"/>
            <w:tcBorders>
              <w:top w:val="nil"/>
              <w:left w:val="nil"/>
              <w:bottom w:val="single" w:sz="4" w:space="0" w:color="auto"/>
              <w:right w:val="single" w:sz="4" w:space="0" w:color="auto"/>
            </w:tcBorders>
            <w:shd w:val="clear" w:color="auto" w:fill="auto"/>
            <w:noWrap/>
            <w:vAlign w:val="center"/>
            <w:hideMark/>
          </w:tcPr>
          <w:p w14:paraId="71E5FC5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F0F1C4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BDAFE2"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AD5D6BA"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C0106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321</w:t>
            </w:r>
          </w:p>
        </w:tc>
        <w:tc>
          <w:tcPr>
            <w:tcW w:w="1276" w:type="dxa"/>
            <w:tcBorders>
              <w:top w:val="nil"/>
              <w:left w:val="nil"/>
              <w:bottom w:val="single" w:sz="4" w:space="0" w:color="auto"/>
              <w:right w:val="single" w:sz="4" w:space="0" w:color="auto"/>
            </w:tcBorders>
            <w:shd w:val="clear" w:color="auto" w:fill="auto"/>
            <w:noWrap/>
            <w:vAlign w:val="center"/>
            <w:hideMark/>
          </w:tcPr>
          <w:p w14:paraId="6341A17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400003204.00</w:t>
            </w:r>
          </w:p>
        </w:tc>
        <w:tc>
          <w:tcPr>
            <w:tcW w:w="5812" w:type="dxa"/>
            <w:tcBorders>
              <w:top w:val="nil"/>
              <w:left w:val="nil"/>
              <w:bottom w:val="single" w:sz="4" w:space="0" w:color="auto"/>
              <w:right w:val="single" w:sz="4" w:space="0" w:color="auto"/>
            </w:tcBorders>
            <w:shd w:val="clear" w:color="auto" w:fill="auto"/>
            <w:hideMark/>
          </w:tcPr>
          <w:p w14:paraId="67DB797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MALEATO DE LEVOMEPROMAZINA.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69CEBFFC"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BA821E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C288DD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4B64FA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9BA02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322</w:t>
            </w:r>
          </w:p>
        </w:tc>
        <w:tc>
          <w:tcPr>
            <w:tcW w:w="1276" w:type="dxa"/>
            <w:tcBorders>
              <w:top w:val="nil"/>
              <w:left w:val="nil"/>
              <w:bottom w:val="single" w:sz="4" w:space="0" w:color="auto"/>
              <w:right w:val="single" w:sz="4" w:space="0" w:color="auto"/>
            </w:tcBorders>
            <w:shd w:val="clear" w:color="auto" w:fill="auto"/>
            <w:noWrap/>
            <w:vAlign w:val="center"/>
            <w:hideMark/>
          </w:tcPr>
          <w:p w14:paraId="055C828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400003215.00</w:t>
            </w:r>
          </w:p>
        </w:tc>
        <w:tc>
          <w:tcPr>
            <w:tcW w:w="5812" w:type="dxa"/>
            <w:tcBorders>
              <w:top w:val="nil"/>
              <w:left w:val="nil"/>
              <w:bottom w:val="single" w:sz="4" w:space="0" w:color="auto"/>
              <w:right w:val="single" w:sz="4" w:space="0" w:color="auto"/>
            </w:tcBorders>
            <w:shd w:val="clear" w:color="auto" w:fill="auto"/>
            <w:hideMark/>
          </w:tcPr>
          <w:p w14:paraId="4908B7C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DIAZEPAM 10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6E7F50B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486D4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693F1F6"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0D1028BB"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1B432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3DEB84C2"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400003241.00</w:t>
            </w:r>
          </w:p>
        </w:tc>
        <w:tc>
          <w:tcPr>
            <w:tcW w:w="5812" w:type="dxa"/>
            <w:tcBorders>
              <w:top w:val="nil"/>
              <w:left w:val="nil"/>
              <w:bottom w:val="single" w:sz="4" w:space="0" w:color="auto"/>
              <w:right w:val="single" w:sz="4" w:space="0" w:color="auto"/>
            </w:tcBorders>
            <w:shd w:val="clear" w:color="auto" w:fill="auto"/>
            <w:hideMark/>
          </w:tcPr>
          <w:p w14:paraId="0F50E7D0"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TRIFLUOPERAZINA 5 MG. GRAGEAS O TABLETA                                                                                                                                                                                                                                                                                                                                                                                                                                                                                                                                                                                                                                                                                                                                                                                                                                                                                                                                                                                                                                                                                                                                                                                                                                                                                                                                                                                                                                                                                                                                                                                                                                                                                                                                                                                                                                                                                                                                                                                                                            </w:t>
            </w:r>
          </w:p>
        </w:tc>
        <w:tc>
          <w:tcPr>
            <w:tcW w:w="992" w:type="dxa"/>
            <w:tcBorders>
              <w:top w:val="nil"/>
              <w:left w:val="nil"/>
              <w:bottom w:val="single" w:sz="4" w:space="0" w:color="auto"/>
              <w:right w:val="single" w:sz="4" w:space="0" w:color="auto"/>
            </w:tcBorders>
            <w:shd w:val="clear" w:color="auto" w:fill="auto"/>
            <w:noWrap/>
            <w:vAlign w:val="center"/>
            <w:hideMark/>
          </w:tcPr>
          <w:p w14:paraId="2DD9C82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6E0D68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A933975"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DAAF5C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F73EA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324</w:t>
            </w:r>
          </w:p>
        </w:tc>
        <w:tc>
          <w:tcPr>
            <w:tcW w:w="1276" w:type="dxa"/>
            <w:tcBorders>
              <w:top w:val="nil"/>
              <w:left w:val="nil"/>
              <w:bottom w:val="single" w:sz="4" w:space="0" w:color="auto"/>
              <w:right w:val="single" w:sz="4" w:space="0" w:color="auto"/>
            </w:tcBorders>
            <w:shd w:val="clear" w:color="auto" w:fill="auto"/>
            <w:noWrap/>
            <w:vAlign w:val="center"/>
            <w:hideMark/>
          </w:tcPr>
          <w:p w14:paraId="0B2ACF9B"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400003241.01</w:t>
            </w:r>
          </w:p>
        </w:tc>
        <w:tc>
          <w:tcPr>
            <w:tcW w:w="5812" w:type="dxa"/>
            <w:tcBorders>
              <w:top w:val="nil"/>
              <w:left w:val="nil"/>
              <w:bottom w:val="single" w:sz="4" w:space="0" w:color="auto"/>
              <w:right w:val="single" w:sz="4" w:space="0" w:color="auto"/>
            </w:tcBorders>
            <w:shd w:val="clear" w:color="auto" w:fill="auto"/>
            <w:hideMark/>
          </w:tcPr>
          <w:p w14:paraId="046B1F5D"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992" w:type="dxa"/>
            <w:tcBorders>
              <w:top w:val="nil"/>
              <w:left w:val="nil"/>
              <w:bottom w:val="single" w:sz="4" w:space="0" w:color="auto"/>
              <w:right w:val="single" w:sz="4" w:space="0" w:color="auto"/>
            </w:tcBorders>
            <w:shd w:val="clear" w:color="auto" w:fill="auto"/>
            <w:noWrap/>
            <w:vAlign w:val="center"/>
            <w:hideMark/>
          </w:tcPr>
          <w:p w14:paraId="1C9EF32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8E2D3C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0E2F3AC"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61A9225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3F3D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325</w:t>
            </w:r>
          </w:p>
        </w:tc>
        <w:tc>
          <w:tcPr>
            <w:tcW w:w="1276" w:type="dxa"/>
            <w:tcBorders>
              <w:top w:val="nil"/>
              <w:left w:val="nil"/>
              <w:bottom w:val="single" w:sz="4" w:space="0" w:color="auto"/>
              <w:right w:val="single" w:sz="4" w:space="0" w:color="auto"/>
            </w:tcBorders>
            <w:shd w:val="clear" w:color="auto" w:fill="auto"/>
            <w:noWrap/>
            <w:vAlign w:val="center"/>
            <w:hideMark/>
          </w:tcPr>
          <w:p w14:paraId="36CF48F1"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400003255.00</w:t>
            </w:r>
          </w:p>
        </w:tc>
        <w:tc>
          <w:tcPr>
            <w:tcW w:w="5812" w:type="dxa"/>
            <w:tcBorders>
              <w:top w:val="nil"/>
              <w:left w:val="nil"/>
              <w:bottom w:val="single" w:sz="4" w:space="0" w:color="auto"/>
              <w:right w:val="single" w:sz="4" w:space="0" w:color="auto"/>
            </w:tcBorders>
            <w:shd w:val="clear" w:color="auto" w:fill="auto"/>
            <w:hideMark/>
          </w:tcPr>
          <w:p w14:paraId="492E0F5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CARBONATO DE LITIO. TABLETA. 300 MG.                                                                                                                                                                                                                                                                                                                                                                                                                                                                                                                                                                                                                                                                                                                                                                                                                                                                                                                                                                                                                                                                                                                                                                                                                                                                                                                                                                                                                                                                                                                                                                                                                                                                                                                                                                                                                                                                                                                                                                                                                                              </w:t>
            </w:r>
          </w:p>
        </w:tc>
        <w:tc>
          <w:tcPr>
            <w:tcW w:w="992" w:type="dxa"/>
            <w:tcBorders>
              <w:top w:val="nil"/>
              <w:left w:val="nil"/>
              <w:bottom w:val="single" w:sz="4" w:space="0" w:color="auto"/>
              <w:right w:val="single" w:sz="4" w:space="0" w:color="auto"/>
            </w:tcBorders>
            <w:shd w:val="clear" w:color="auto" w:fill="auto"/>
            <w:noWrap/>
            <w:vAlign w:val="center"/>
            <w:hideMark/>
          </w:tcPr>
          <w:p w14:paraId="070FECA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8F781C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A3AED2A"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7D40EF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98869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326</w:t>
            </w:r>
          </w:p>
        </w:tc>
        <w:tc>
          <w:tcPr>
            <w:tcW w:w="1276" w:type="dxa"/>
            <w:tcBorders>
              <w:top w:val="nil"/>
              <w:left w:val="nil"/>
              <w:bottom w:val="single" w:sz="4" w:space="0" w:color="auto"/>
              <w:right w:val="single" w:sz="4" w:space="0" w:color="auto"/>
            </w:tcBorders>
            <w:shd w:val="clear" w:color="auto" w:fill="auto"/>
            <w:noWrap/>
            <w:vAlign w:val="center"/>
            <w:hideMark/>
          </w:tcPr>
          <w:p w14:paraId="6670B7F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400003259.00</w:t>
            </w:r>
          </w:p>
        </w:tc>
        <w:tc>
          <w:tcPr>
            <w:tcW w:w="5812" w:type="dxa"/>
            <w:tcBorders>
              <w:top w:val="nil"/>
              <w:left w:val="nil"/>
              <w:bottom w:val="single" w:sz="4" w:space="0" w:color="auto"/>
              <w:right w:val="single" w:sz="4" w:space="0" w:color="auto"/>
            </w:tcBorders>
            <w:shd w:val="clear" w:color="auto" w:fill="auto"/>
            <w:hideMark/>
          </w:tcPr>
          <w:p w14:paraId="0D4E0F11"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CLOZAPINA COMPRIMIDOS 100 MG.                                                                                                                                                                                                                                                                                                                                                                                                                                                                                                                                                                                                                                                                                                                                                                                                                                                                                                                                                                                                                                                                                                                                                                                                                                                                                                                                                                                                                                                                                                                                                                                                                                                                                                                                                                                                                                                                                                                                                                                                                                                     </w:t>
            </w:r>
          </w:p>
        </w:tc>
        <w:tc>
          <w:tcPr>
            <w:tcW w:w="992" w:type="dxa"/>
            <w:tcBorders>
              <w:top w:val="nil"/>
              <w:left w:val="nil"/>
              <w:bottom w:val="single" w:sz="4" w:space="0" w:color="auto"/>
              <w:right w:val="single" w:sz="4" w:space="0" w:color="auto"/>
            </w:tcBorders>
            <w:shd w:val="clear" w:color="auto" w:fill="auto"/>
            <w:noWrap/>
            <w:vAlign w:val="center"/>
            <w:hideMark/>
          </w:tcPr>
          <w:p w14:paraId="06A4C99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7AD61AC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2CDAF8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8FF6369"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4FA8D4"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327</w:t>
            </w:r>
          </w:p>
        </w:tc>
        <w:tc>
          <w:tcPr>
            <w:tcW w:w="1276" w:type="dxa"/>
            <w:tcBorders>
              <w:top w:val="nil"/>
              <w:left w:val="nil"/>
              <w:bottom w:val="single" w:sz="4" w:space="0" w:color="auto"/>
              <w:right w:val="single" w:sz="4" w:space="0" w:color="auto"/>
            </w:tcBorders>
            <w:shd w:val="clear" w:color="auto" w:fill="auto"/>
            <w:noWrap/>
            <w:vAlign w:val="center"/>
            <w:hideMark/>
          </w:tcPr>
          <w:p w14:paraId="440C77E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400003268.00</w:t>
            </w:r>
          </w:p>
        </w:tc>
        <w:tc>
          <w:tcPr>
            <w:tcW w:w="5812" w:type="dxa"/>
            <w:tcBorders>
              <w:top w:val="nil"/>
              <w:left w:val="nil"/>
              <w:bottom w:val="single" w:sz="4" w:space="0" w:color="auto"/>
              <w:right w:val="single" w:sz="4" w:space="0" w:color="auto"/>
            </w:tcBorders>
            <w:shd w:val="clear" w:color="auto" w:fill="auto"/>
            <w:hideMark/>
          </w:tcPr>
          <w:p w14:paraId="2D5FA25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48E2E461"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6026B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BB282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2</w:t>
            </w:r>
          </w:p>
        </w:tc>
      </w:tr>
      <w:tr w:rsidR="00F60B57" w:rsidRPr="00F60B57" w14:paraId="4C7CF9C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5A2C9"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328</w:t>
            </w:r>
          </w:p>
        </w:tc>
        <w:tc>
          <w:tcPr>
            <w:tcW w:w="1276" w:type="dxa"/>
            <w:tcBorders>
              <w:top w:val="nil"/>
              <w:left w:val="nil"/>
              <w:bottom w:val="single" w:sz="4" w:space="0" w:color="auto"/>
              <w:right w:val="single" w:sz="4" w:space="0" w:color="auto"/>
            </w:tcBorders>
            <w:shd w:val="clear" w:color="auto" w:fill="auto"/>
            <w:noWrap/>
            <w:vAlign w:val="center"/>
            <w:hideMark/>
          </w:tcPr>
          <w:p w14:paraId="7F92EB9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400003302.00</w:t>
            </w:r>
          </w:p>
        </w:tc>
        <w:tc>
          <w:tcPr>
            <w:tcW w:w="5812" w:type="dxa"/>
            <w:tcBorders>
              <w:top w:val="nil"/>
              <w:left w:val="nil"/>
              <w:bottom w:val="single" w:sz="4" w:space="0" w:color="auto"/>
              <w:right w:val="single" w:sz="4" w:space="0" w:color="auto"/>
            </w:tcBorders>
            <w:shd w:val="clear" w:color="auto" w:fill="auto"/>
            <w:hideMark/>
          </w:tcPr>
          <w:p w14:paraId="4264A8EB"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IMIPRAMINA. GRAGEA O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2AB10787"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7A9CC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EDE9813"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76308545"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812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329</w:t>
            </w:r>
          </w:p>
        </w:tc>
        <w:tc>
          <w:tcPr>
            <w:tcW w:w="1276" w:type="dxa"/>
            <w:tcBorders>
              <w:top w:val="nil"/>
              <w:left w:val="nil"/>
              <w:bottom w:val="single" w:sz="4" w:space="0" w:color="auto"/>
              <w:right w:val="single" w:sz="4" w:space="0" w:color="auto"/>
            </w:tcBorders>
            <w:shd w:val="clear" w:color="auto" w:fill="auto"/>
            <w:noWrap/>
            <w:vAlign w:val="center"/>
            <w:hideMark/>
          </w:tcPr>
          <w:p w14:paraId="0C424615"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400003305.00</w:t>
            </w:r>
          </w:p>
        </w:tc>
        <w:tc>
          <w:tcPr>
            <w:tcW w:w="5812" w:type="dxa"/>
            <w:tcBorders>
              <w:top w:val="nil"/>
              <w:left w:val="nil"/>
              <w:bottom w:val="single" w:sz="4" w:space="0" w:color="auto"/>
              <w:right w:val="single" w:sz="4" w:space="0" w:color="auto"/>
            </w:tcBorders>
            <w:shd w:val="clear" w:color="auto" w:fill="auto"/>
            <w:hideMark/>
          </w:tcPr>
          <w:p w14:paraId="65873A37"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AMITRIPTILINA.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0FD13EBA"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602AE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959D441"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20924E7F"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75A91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330</w:t>
            </w:r>
          </w:p>
        </w:tc>
        <w:tc>
          <w:tcPr>
            <w:tcW w:w="1276" w:type="dxa"/>
            <w:tcBorders>
              <w:top w:val="nil"/>
              <w:left w:val="nil"/>
              <w:bottom w:val="single" w:sz="4" w:space="0" w:color="auto"/>
              <w:right w:val="single" w:sz="4" w:space="0" w:color="auto"/>
            </w:tcBorders>
            <w:shd w:val="clear" w:color="auto" w:fill="auto"/>
            <w:noWrap/>
            <w:vAlign w:val="center"/>
            <w:hideMark/>
          </w:tcPr>
          <w:p w14:paraId="42E4CF77"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400004470.01</w:t>
            </w:r>
          </w:p>
        </w:tc>
        <w:tc>
          <w:tcPr>
            <w:tcW w:w="5812" w:type="dxa"/>
            <w:tcBorders>
              <w:top w:val="nil"/>
              <w:left w:val="nil"/>
              <w:bottom w:val="single" w:sz="4" w:space="0" w:color="auto"/>
              <w:right w:val="single" w:sz="4" w:space="0" w:color="auto"/>
            </w:tcBorders>
            <w:shd w:val="clear" w:color="auto" w:fill="auto"/>
            <w:hideMark/>
          </w:tcPr>
          <w:p w14:paraId="5EF7E896"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METILFENIDATO TABLETA DE LIBERACION PROLONGADA18 MG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67A2B2F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7B8537E"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567F798"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101168C3"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A348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331</w:t>
            </w:r>
          </w:p>
        </w:tc>
        <w:tc>
          <w:tcPr>
            <w:tcW w:w="1276" w:type="dxa"/>
            <w:tcBorders>
              <w:top w:val="nil"/>
              <w:left w:val="nil"/>
              <w:bottom w:val="single" w:sz="4" w:space="0" w:color="auto"/>
              <w:right w:val="single" w:sz="4" w:space="0" w:color="auto"/>
            </w:tcBorders>
            <w:shd w:val="clear" w:color="auto" w:fill="auto"/>
            <w:noWrap/>
            <w:vAlign w:val="center"/>
            <w:hideMark/>
          </w:tcPr>
          <w:p w14:paraId="791E097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400004471.01</w:t>
            </w:r>
          </w:p>
        </w:tc>
        <w:tc>
          <w:tcPr>
            <w:tcW w:w="5812" w:type="dxa"/>
            <w:tcBorders>
              <w:top w:val="nil"/>
              <w:left w:val="nil"/>
              <w:bottom w:val="single" w:sz="4" w:space="0" w:color="auto"/>
              <w:right w:val="single" w:sz="4" w:space="0" w:color="auto"/>
            </w:tcBorders>
            <w:shd w:val="clear" w:color="auto" w:fill="auto"/>
            <w:hideMark/>
          </w:tcPr>
          <w:p w14:paraId="105D0B3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METILFENIDATO (2)TABLETA DE LIBERACION PROLONGADA27 MG30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5C833A3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5DC4B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4FC3A4"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w:t>
            </w:r>
          </w:p>
        </w:tc>
      </w:tr>
      <w:tr w:rsidR="00F60B57" w:rsidRPr="00F60B57" w14:paraId="0CAA6AE4"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CAFD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332</w:t>
            </w:r>
          </w:p>
        </w:tc>
        <w:tc>
          <w:tcPr>
            <w:tcW w:w="1276" w:type="dxa"/>
            <w:tcBorders>
              <w:top w:val="nil"/>
              <w:left w:val="nil"/>
              <w:bottom w:val="single" w:sz="4" w:space="0" w:color="auto"/>
              <w:right w:val="single" w:sz="4" w:space="0" w:color="auto"/>
            </w:tcBorders>
            <w:shd w:val="clear" w:color="auto" w:fill="auto"/>
            <w:noWrap/>
            <w:vAlign w:val="center"/>
            <w:hideMark/>
          </w:tcPr>
          <w:p w14:paraId="4121E0DC"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400004472.01</w:t>
            </w:r>
          </w:p>
        </w:tc>
        <w:tc>
          <w:tcPr>
            <w:tcW w:w="5812" w:type="dxa"/>
            <w:tcBorders>
              <w:top w:val="nil"/>
              <w:left w:val="nil"/>
              <w:bottom w:val="single" w:sz="4" w:space="0" w:color="auto"/>
              <w:right w:val="single" w:sz="4" w:space="0" w:color="auto"/>
            </w:tcBorders>
            <w:shd w:val="clear" w:color="auto" w:fill="auto"/>
            <w:hideMark/>
          </w:tcPr>
          <w:p w14:paraId="4BBC1C08"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METILFENIDATO TABLETA DE LIBERACION PROLONGADA36 MG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0A8C3D05"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0DA1B0"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300B19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37769E8D"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D36FAB"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333</w:t>
            </w:r>
          </w:p>
        </w:tc>
        <w:tc>
          <w:tcPr>
            <w:tcW w:w="1276" w:type="dxa"/>
            <w:tcBorders>
              <w:top w:val="nil"/>
              <w:left w:val="nil"/>
              <w:bottom w:val="single" w:sz="4" w:space="0" w:color="auto"/>
              <w:right w:val="single" w:sz="4" w:space="0" w:color="auto"/>
            </w:tcBorders>
            <w:shd w:val="clear" w:color="auto" w:fill="auto"/>
            <w:noWrap/>
            <w:vAlign w:val="center"/>
            <w:hideMark/>
          </w:tcPr>
          <w:p w14:paraId="4A6FA77F"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400005351.00</w:t>
            </w:r>
          </w:p>
        </w:tc>
        <w:tc>
          <w:tcPr>
            <w:tcW w:w="5812" w:type="dxa"/>
            <w:tcBorders>
              <w:top w:val="nil"/>
              <w:left w:val="nil"/>
              <w:bottom w:val="single" w:sz="4" w:space="0" w:color="auto"/>
              <w:right w:val="single" w:sz="4" w:space="0" w:color="auto"/>
            </w:tcBorders>
            <w:shd w:val="clear" w:color="auto" w:fill="auto"/>
            <w:hideMark/>
          </w:tcPr>
          <w:p w14:paraId="38798BB4"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CLORHIDRATO DE METILFENIDATO. COMPRIMIDO. 10 MG.                                                                                                                                                                                                                                                                                                                                                                                                                                                                                                                                                                                                                                                                                                                                                                                                                                                                                                                                                                                                                                                                                                                                                                                                                                                                                                                                                                                                                                                                                                                                                                                                                                                                                                                                                                                                                                                                                                                                                                                                                                  </w:t>
            </w:r>
          </w:p>
        </w:tc>
        <w:tc>
          <w:tcPr>
            <w:tcW w:w="992" w:type="dxa"/>
            <w:tcBorders>
              <w:top w:val="nil"/>
              <w:left w:val="nil"/>
              <w:bottom w:val="single" w:sz="4" w:space="0" w:color="auto"/>
              <w:right w:val="single" w:sz="4" w:space="0" w:color="auto"/>
            </w:tcBorders>
            <w:shd w:val="clear" w:color="auto" w:fill="auto"/>
            <w:noWrap/>
            <w:vAlign w:val="center"/>
            <w:hideMark/>
          </w:tcPr>
          <w:p w14:paraId="29F1522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E9933D"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C24250"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r w:rsidR="00F60B57" w:rsidRPr="00F60B57" w14:paraId="5EDB77BC" w14:textId="77777777" w:rsidTr="00F60B57">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D567F"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334</w:t>
            </w:r>
          </w:p>
        </w:tc>
        <w:tc>
          <w:tcPr>
            <w:tcW w:w="1276" w:type="dxa"/>
            <w:tcBorders>
              <w:top w:val="nil"/>
              <w:left w:val="nil"/>
              <w:bottom w:val="single" w:sz="4" w:space="0" w:color="auto"/>
              <w:right w:val="single" w:sz="4" w:space="0" w:color="auto"/>
            </w:tcBorders>
            <w:shd w:val="clear" w:color="auto" w:fill="auto"/>
            <w:noWrap/>
            <w:vAlign w:val="center"/>
            <w:hideMark/>
          </w:tcPr>
          <w:p w14:paraId="00DC3230" w14:textId="77777777" w:rsidR="00F60B57" w:rsidRPr="00F60B57" w:rsidRDefault="00F60B57" w:rsidP="00F60B57">
            <w:pPr>
              <w:jc w:val="right"/>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400005478.00</w:t>
            </w:r>
          </w:p>
        </w:tc>
        <w:tc>
          <w:tcPr>
            <w:tcW w:w="5812" w:type="dxa"/>
            <w:tcBorders>
              <w:top w:val="nil"/>
              <w:left w:val="nil"/>
              <w:bottom w:val="single" w:sz="4" w:space="0" w:color="auto"/>
              <w:right w:val="single" w:sz="4" w:space="0" w:color="auto"/>
            </w:tcBorders>
            <w:shd w:val="clear" w:color="auto" w:fill="auto"/>
            <w:hideMark/>
          </w:tcPr>
          <w:p w14:paraId="1A7E0C12" w14:textId="77777777" w:rsidR="00F60B57" w:rsidRPr="00F60B57" w:rsidRDefault="00F60B57" w:rsidP="00F60B57">
            <w:pPr>
              <w:jc w:val="both"/>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 xml:space="preserve">LORAZEPAM. TABLETA. 1 MG.                                                                                                                                                                                                                                                                                                                                                                                                                                                                                                                                                                                                                                                                                                                                                                                                                                                                                                                                                                                                                                                                                                                                                                                                                                                                                                                                                                                                                                                                                                                                                                                                                                                                                                                                                                                                                                                                                                                                                                                                                                                         </w:t>
            </w:r>
          </w:p>
        </w:tc>
        <w:tc>
          <w:tcPr>
            <w:tcW w:w="992" w:type="dxa"/>
            <w:tcBorders>
              <w:top w:val="nil"/>
              <w:left w:val="nil"/>
              <w:bottom w:val="single" w:sz="4" w:space="0" w:color="auto"/>
              <w:right w:val="single" w:sz="4" w:space="0" w:color="auto"/>
            </w:tcBorders>
            <w:shd w:val="clear" w:color="auto" w:fill="auto"/>
            <w:noWrap/>
            <w:vAlign w:val="center"/>
            <w:hideMark/>
          </w:tcPr>
          <w:p w14:paraId="70A1BD98"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F35843" w14:textId="77777777" w:rsidR="00F60B57" w:rsidRPr="00F60B57" w:rsidRDefault="00F60B57" w:rsidP="00F60B57">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D8DAABB" w14:textId="77777777" w:rsidR="00F60B57" w:rsidRPr="00F60B57" w:rsidRDefault="00F60B57" w:rsidP="003D1CA4">
            <w:pPr>
              <w:jc w:val="center"/>
              <w:rPr>
                <w:rFonts w:ascii="Calibri" w:hAnsi="Calibri" w:cs="Calibri"/>
                <w:color w:val="000000"/>
                <w:sz w:val="18"/>
                <w:szCs w:val="18"/>
                <w:lang w:val="es-MX" w:eastAsia="es-MX"/>
              </w:rPr>
            </w:pPr>
            <w:r w:rsidRPr="00F60B57">
              <w:rPr>
                <w:rFonts w:ascii="Calibri" w:hAnsi="Calibri" w:cs="Calibri"/>
                <w:color w:val="000000"/>
                <w:sz w:val="18"/>
                <w:szCs w:val="18"/>
                <w:lang w:val="es-MX" w:eastAsia="es-MX"/>
              </w:rPr>
              <w:t>1</w:t>
            </w:r>
          </w:p>
        </w:tc>
      </w:tr>
    </w:tbl>
    <w:p w14:paraId="14869061" w14:textId="77777777" w:rsidR="00F41F4B" w:rsidRDefault="00F41F4B" w:rsidP="00F41F4B">
      <w:pPr>
        <w:pStyle w:val="Default"/>
        <w:jc w:val="center"/>
        <w:rPr>
          <w:rFonts w:asciiTheme="minorHAnsi" w:hAnsiTheme="minorHAnsi" w:cstheme="minorHAnsi"/>
          <w:b/>
          <w:bCs/>
          <w:sz w:val="22"/>
          <w:szCs w:val="22"/>
        </w:rPr>
      </w:pPr>
    </w:p>
    <w:p w14:paraId="095D9AA8" w14:textId="77777777" w:rsidR="00F41F4B" w:rsidRDefault="00F41F4B" w:rsidP="00F41F4B">
      <w:pPr>
        <w:pStyle w:val="Default"/>
        <w:jc w:val="center"/>
        <w:rPr>
          <w:rFonts w:asciiTheme="minorHAnsi" w:hAnsiTheme="minorHAnsi" w:cstheme="minorHAnsi"/>
          <w:b/>
          <w:bCs/>
          <w:sz w:val="22"/>
          <w:szCs w:val="22"/>
        </w:rPr>
      </w:pPr>
    </w:p>
    <w:p w14:paraId="4F76597A" w14:textId="77777777" w:rsidR="004A4CB5" w:rsidRDefault="004A4CB5" w:rsidP="00F41F4B">
      <w:pPr>
        <w:pStyle w:val="Default"/>
        <w:jc w:val="center"/>
        <w:rPr>
          <w:rFonts w:asciiTheme="minorHAnsi" w:hAnsiTheme="minorHAnsi" w:cstheme="minorHAnsi"/>
          <w:b/>
          <w:bCs/>
          <w:sz w:val="22"/>
          <w:szCs w:val="22"/>
        </w:rPr>
      </w:pPr>
    </w:p>
    <w:p w14:paraId="428489BC" w14:textId="77777777" w:rsidR="004A4CB5" w:rsidRDefault="004A4CB5" w:rsidP="00F41F4B">
      <w:pPr>
        <w:pStyle w:val="Default"/>
        <w:jc w:val="center"/>
        <w:rPr>
          <w:rFonts w:asciiTheme="minorHAnsi" w:hAnsiTheme="minorHAnsi" w:cstheme="minorHAnsi"/>
          <w:b/>
          <w:bCs/>
          <w:sz w:val="22"/>
          <w:szCs w:val="22"/>
        </w:rPr>
      </w:pPr>
    </w:p>
    <w:p w14:paraId="598215DA" w14:textId="77777777" w:rsidR="004A4CB5" w:rsidRDefault="004A4CB5" w:rsidP="00F41F4B">
      <w:pPr>
        <w:pStyle w:val="Default"/>
        <w:jc w:val="center"/>
        <w:rPr>
          <w:rFonts w:asciiTheme="minorHAnsi" w:hAnsiTheme="minorHAnsi" w:cstheme="minorHAnsi"/>
          <w:b/>
          <w:bCs/>
          <w:sz w:val="22"/>
          <w:szCs w:val="22"/>
        </w:rPr>
      </w:pPr>
    </w:p>
    <w:p w14:paraId="3A09E125" w14:textId="77777777" w:rsidR="004A4CB5" w:rsidRDefault="004A4CB5" w:rsidP="00F41F4B">
      <w:pPr>
        <w:pStyle w:val="Default"/>
        <w:jc w:val="center"/>
        <w:rPr>
          <w:rFonts w:asciiTheme="minorHAnsi" w:hAnsiTheme="minorHAnsi" w:cstheme="minorHAnsi"/>
          <w:b/>
          <w:bCs/>
          <w:sz w:val="22"/>
          <w:szCs w:val="22"/>
        </w:rPr>
      </w:pPr>
    </w:p>
    <w:p w14:paraId="68F066D3" w14:textId="77777777" w:rsidR="004A4CB5" w:rsidRDefault="004A4CB5" w:rsidP="00F41F4B">
      <w:pPr>
        <w:pStyle w:val="Default"/>
        <w:jc w:val="center"/>
        <w:rPr>
          <w:rFonts w:asciiTheme="minorHAnsi" w:hAnsiTheme="minorHAnsi" w:cstheme="minorHAnsi"/>
          <w:b/>
          <w:bCs/>
          <w:sz w:val="22"/>
          <w:szCs w:val="22"/>
        </w:rPr>
      </w:pPr>
    </w:p>
    <w:p w14:paraId="112D7E88" w14:textId="77777777" w:rsidR="004A4CB5" w:rsidRDefault="004A4CB5" w:rsidP="00F41F4B">
      <w:pPr>
        <w:pStyle w:val="Default"/>
        <w:jc w:val="center"/>
        <w:rPr>
          <w:rFonts w:asciiTheme="minorHAnsi" w:hAnsiTheme="minorHAnsi" w:cstheme="minorHAnsi"/>
          <w:b/>
          <w:bCs/>
          <w:sz w:val="22"/>
          <w:szCs w:val="22"/>
        </w:rPr>
      </w:pPr>
    </w:p>
    <w:p w14:paraId="73D1E2CE" w14:textId="77777777" w:rsidR="004A4CB5" w:rsidRDefault="004A4CB5" w:rsidP="00F41F4B">
      <w:pPr>
        <w:pStyle w:val="Default"/>
        <w:jc w:val="center"/>
        <w:rPr>
          <w:rFonts w:asciiTheme="minorHAnsi" w:hAnsiTheme="minorHAnsi" w:cstheme="minorHAnsi"/>
          <w:b/>
          <w:bCs/>
          <w:sz w:val="22"/>
          <w:szCs w:val="22"/>
        </w:rPr>
      </w:pPr>
    </w:p>
    <w:p w14:paraId="7DDC9077" w14:textId="77777777" w:rsidR="004A4CB5" w:rsidRDefault="004A4CB5" w:rsidP="00F41F4B">
      <w:pPr>
        <w:pStyle w:val="Default"/>
        <w:jc w:val="center"/>
        <w:rPr>
          <w:rFonts w:asciiTheme="minorHAnsi" w:hAnsiTheme="minorHAnsi" w:cstheme="minorHAnsi"/>
          <w:b/>
          <w:bCs/>
          <w:sz w:val="22"/>
          <w:szCs w:val="22"/>
        </w:rPr>
      </w:pPr>
    </w:p>
    <w:p w14:paraId="557A074E" w14:textId="08008828" w:rsidR="004A4CB5" w:rsidRPr="00B662DF" w:rsidRDefault="004A4CB5" w:rsidP="004A4CB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42" w:hanging="142"/>
        <w:jc w:val="center"/>
        <w:rPr>
          <w:rFonts w:asciiTheme="minorHAnsi" w:hAnsiTheme="minorHAnsi"/>
          <w:b/>
          <w:sz w:val="24"/>
          <w:szCs w:val="24"/>
        </w:rPr>
      </w:pPr>
      <w:r w:rsidRPr="00B662DF">
        <w:rPr>
          <w:rFonts w:asciiTheme="minorHAnsi" w:hAnsiTheme="minorHAnsi"/>
          <w:b/>
          <w:sz w:val="24"/>
          <w:szCs w:val="24"/>
        </w:rPr>
        <w:lastRenderedPageBreak/>
        <w:t>ANEXO 1-</w:t>
      </w:r>
      <w:r>
        <w:rPr>
          <w:rFonts w:asciiTheme="minorHAnsi" w:hAnsiTheme="minorHAnsi"/>
          <w:b/>
          <w:sz w:val="24"/>
          <w:szCs w:val="24"/>
        </w:rPr>
        <w:t>D</w:t>
      </w:r>
    </w:p>
    <w:p w14:paraId="6ECFBBEE" w14:textId="77777777" w:rsidR="004A4CB5" w:rsidRDefault="004A4CB5" w:rsidP="00F41F4B">
      <w:pPr>
        <w:pStyle w:val="Default"/>
        <w:jc w:val="center"/>
        <w:rPr>
          <w:rFonts w:asciiTheme="minorHAnsi" w:hAnsiTheme="minorHAnsi" w:cstheme="minorHAnsi"/>
          <w:b/>
          <w:bCs/>
          <w:sz w:val="22"/>
          <w:szCs w:val="22"/>
        </w:rPr>
      </w:pPr>
    </w:p>
    <w:p w14:paraId="15F43AA2" w14:textId="77777777" w:rsidR="004A4CB5" w:rsidRDefault="004A4CB5" w:rsidP="00F41F4B">
      <w:pPr>
        <w:pStyle w:val="Default"/>
        <w:jc w:val="center"/>
        <w:rPr>
          <w:rFonts w:asciiTheme="minorHAnsi" w:hAnsiTheme="minorHAnsi" w:cstheme="minorHAnsi"/>
          <w:b/>
          <w:bCs/>
          <w:sz w:val="22"/>
          <w:szCs w:val="22"/>
        </w:rPr>
      </w:pPr>
    </w:p>
    <w:p w14:paraId="6702C218" w14:textId="72127DA5" w:rsidR="00F41F4B" w:rsidRDefault="003D1CA4" w:rsidP="00F41F4B">
      <w:pPr>
        <w:pStyle w:val="Default"/>
        <w:jc w:val="center"/>
        <w:rPr>
          <w:rFonts w:asciiTheme="minorHAnsi" w:hAnsiTheme="minorHAnsi" w:cstheme="minorHAnsi"/>
          <w:b/>
          <w:bCs/>
          <w:sz w:val="22"/>
          <w:szCs w:val="22"/>
        </w:rPr>
      </w:pPr>
      <w:r w:rsidRPr="00B662DF">
        <w:rPr>
          <w:rFonts w:asciiTheme="minorHAnsi" w:hAnsiTheme="minorHAnsi"/>
          <w:bCs/>
        </w:rPr>
        <w:t xml:space="preserve">PARTIDA </w:t>
      </w:r>
      <w:r>
        <w:rPr>
          <w:rFonts w:asciiTheme="minorHAnsi" w:hAnsiTheme="minorHAnsi"/>
          <w:bCs/>
        </w:rPr>
        <w:t>4</w:t>
      </w:r>
      <w:r w:rsidRPr="00B662DF">
        <w:rPr>
          <w:rFonts w:asciiTheme="minorHAnsi" w:hAnsiTheme="minorHAnsi"/>
          <w:bCs/>
        </w:rPr>
        <w:t>:</w:t>
      </w:r>
      <w:r w:rsidRPr="00B662DF">
        <w:rPr>
          <w:rFonts w:asciiTheme="minorHAnsi" w:hAnsiTheme="minorHAnsi"/>
          <w:b/>
        </w:rPr>
        <w:t xml:space="preserve"> </w:t>
      </w:r>
      <w:r>
        <w:rPr>
          <w:rFonts w:asciiTheme="minorHAnsi" w:hAnsiTheme="minorHAnsi" w:cs="Arial"/>
        </w:rPr>
        <w:t>MEDICAMENTO</w:t>
      </w:r>
      <w:r w:rsidRPr="00B662DF">
        <w:rPr>
          <w:rFonts w:asciiTheme="minorHAnsi" w:hAnsiTheme="minorHAnsi" w:cs="Arial"/>
        </w:rPr>
        <w:t xml:space="preserve"> PARA </w:t>
      </w:r>
      <w:r>
        <w:rPr>
          <w:rFonts w:asciiTheme="minorHAnsi" w:hAnsiTheme="minorHAnsi" w:cs="Arial"/>
        </w:rPr>
        <w:t>DIVERSAS UNIDADES</w:t>
      </w:r>
    </w:p>
    <w:p w14:paraId="6FDD1338" w14:textId="77777777" w:rsidR="00F41F4B" w:rsidRDefault="00F41F4B" w:rsidP="00F41F4B">
      <w:pPr>
        <w:pStyle w:val="Default"/>
        <w:jc w:val="center"/>
        <w:rPr>
          <w:rFonts w:asciiTheme="minorHAnsi" w:hAnsiTheme="minorHAnsi" w:cstheme="minorHAnsi"/>
          <w:b/>
          <w:bCs/>
          <w:sz w:val="22"/>
          <w:szCs w:val="22"/>
        </w:rPr>
      </w:pPr>
    </w:p>
    <w:tbl>
      <w:tblPr>
        <w:tblW w:w="11199" w:type="dxa"/>
        <w:tblInd w:w="-289" w:type="dxa"/>
        <w:tblCellMar>
          <w:left w:w="70" w:type="dxa"/>
          <w:right w:w="70" w:type="dxa"/>
        </w:tblCellMar>
        <w:tblLook w:val="04A0" w:firstRow="1" w:lastRow="0" w:firstColumn="1" w:lastColumn="0" w:noHBand="0" w:noVBand="1"/>
      </w:tblPr>
      <w:tblGrid>
        <w:gridCol w:w="1028"/>
        <w:gridCol w:w="1241"/>
        <w:gridCol w:w="5812"/>
        <w:gridCol w:w="992"/>
        <w:gridCol w:w="992"/>
        <w:gridCol w:w="1134"/>
      </w:tblGrid>
      <w:tr w:rsidR="00B60BC8" w:rsidRPr="00B60BC8" w14:paraId="53CAE4EB" w14:textId="77777777" w:rsidTr="00B60BC8">
        <w:trPr>
          <w:trHeight w:val="20"/>
        </w:trPr>
        <w:tc>
          <w:tcPr>
            <w:tcW w:w="1028"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2D0B5F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RENGLON</w:t>
            </w:r>
          </w:p>
        </w:tc>
        <w:tc>
          <w:tcPr>
            <w:tcW w:w="1241" w:type="dxa"/>
            <w:tcBorders>
              <w:top w:val="single" w:sz="4" w:space="0" w:color="auto"/>
              <w:left w:val="nil"/>
              <w:bottom w:val="single" w:sz="4" w:space="0" w:color="auto"/>
              <w:right w:val="single" w:sz="4" w:space="0" w:color="auto"/>
            </w:tcBorders>
            <w:shd w:val="clear" w:color="auto" w:fill="71E4FF"/>
            <w:noWrap/>
            <w:vAlign w:val="center"/>
            <w:hideMark/>
          </w:tcPr>
          <w:p w14:paraId="2851CF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CLAVE</w:t>
            </w:r>
          </w:p>
        </w:tc>
        <w:tc>
          <w:tcPr>
            <w:tcW w:w="5812" w:type="dxa"/>
            <w:tcBorders>
              <w:top w:val="single" w:sz="4" w:space="0" w:color="auto"/>
              <w:left w:val="nil"/>
              <w:bottom w:val="single" w:sz="4" w:space="0" w:color="auto"/>
              <w:right w:val="single" w:sz="4" w:space="0" w:color="auto"/>
            </w:tcBorders>
            <w:shd w:val="clear" w:color="auto" w:fill="71E4FF"/>
            <w:vAlign w:val="center"/>
            <w:hideMark/>
          </w:tcPr>
          <w:p w14:paraId="6590474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71E4FF"/>
            <w:vAlign w:val="center"/>
            <w:hideMark/>
          </w:tcPr>
          <w:p w14:paraId="6B0AE9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UNIDAD DE MEDIDA</w:t>
            </w:r>
          </w:p>
        </w:tc>
        <w:tc>
          <w:tcPr>
            <w:tcW w:w="992" w:type="dxa"/>
            <w:tcBorders>
              <w:top w:val="single" w:sz="4" w:space="0" w:color="auto"/>
              <w:left w:val="nil"/>
              <w:bottom w:val="single" w:sz="4" w:space="0" w:color="auto"/>
              <w:right w:val="single" w:sz="4" w:space="0" w:color="auto"/>
            </w:tcBorders>
            <w:shd w:val="clear" w:color="auto" w:fill="71E4FF"/>
            <w:noWrap/>
            <w:vAlign w:val="center"/>
            <w:hideMark/>
          </w:tcPr>
          <w:p w14:paraId="1CA8C4E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PRESENT.</w:t>
            </w:r>
          </w:p>
        </w:tc>
        <w:tc>
          <w:tcPr>
            <w:tcW w:w="1134" w:type="dxa"/>
            <w:tcBorders>
              <w:top w:val="single" w:sz="4" w:space="0" w:color="auto"/>
              <w:left w:val="nil"/>
              <w:bottom w:val="single" w:sz="4" w:space="0" w:color="auto"/>
              <w:right w:val="single" w:sz="4" w:space="0" w:color="auto"/>
            </w:tcBorders>
            <w:shd w:val="clear" w:color="auto" w:fill="71E4FF"/>
            <w:noWrap/>
            <w:vAlign w:val="center"/>
            <w:hideMark/>
          </w:tcPr>
          <w:p w14:paraId="1196731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CANTIDAD</w:t>
            </w:r>
          </w:p>
        </w:tc>
      </w:tr>
      <w:tr w:rsidR="00B60BC8" w:rsidRPr="00B60BC8" w14:paraId="60D6BA2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BCEC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w:t>
            </w:r>
          </w:p>
        </w:tc>
        <w:tc>
          <w:tcPr>
            <w:tcW w:w="1241" w:type="dxa"/>
            <w:tcBorders>
              <w:top w:val="nil"/>
              <w:left w:val="nil"/>
              <w:bottom w:val="single" w:sz="4" w:space="0" w:color="auto"/>
              <w:right w:val="single" w:sz="4" w:space="0" w:color="auto"/>
            </w:tcBorders>
            <w:shd w:val="clear" w:color="auto" w:fill="auto"/>
            <w:noWrap/>
            <w:vAlign w:val="center"/>
            <w:hideMark/>
          </w:tcPr>
          <w:p w14:paraId="4FD74D1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100005165.00</w:t>
            </w:r>
          </w:p>
        </w:tc>
        <w:tc>
          <w:tcPr>
            <w:tcW w:w="5812" w:type="dxa"/>
            <w:tcBorders>
              <w:top w:val="nil"/>
              <w:left w:val="nil"/>
              <w:bottom w:val="single" w:sz="4" w:space="0" w:color="auto"/>
              <w:right w:val="single" w:sz="4" w:space="0" w:color="auto"/>
            </w:tcBorders>
            <w:shd w:val="clear" w:color="auto" w:fill="auto"/>
            <w:vAlign w:val="center"/>
            <w:hideMark/>
          </w:tcPr>
          <w:p w14:paraId="11B5932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METFORMINA. TABLETA. 850 MG.                                                                                                                                                                                                                                                                                                                                                                                                                                                                                                                                                                                                                                                                                                                                                                                                                                                                                                                                                                                                                                                                                                                                                                                                                                                                                                                                                                                                                                                                                                                                                                                                                                                                                                                                                                                                                                                                                                                                                                                                                                       </w:t>
            </w:r>
          </w:p>
        </w:tc>
        <w:tc>
          <w:tcPr>
            <w:tcW w:w="992" w:type="dxa"/>
            <w:tcBorders>
              <w:top w:val="nil"/>
              <w:left w:val="nil"/>
              <w:bottom w:val="single" w:sz="4" w:space="0" w:color="auto"/>
              <w:right w:val="single" w:sz="4" w:space="0" w:color="auto"/>
            </w:tcBorders>
            <w:shd w:val="clear" w:color="auto" w:fill="auto"/>
            <w:noWrap/>
            <w:vAlign w:val="center"/>
            <w:hideMark/>
          </w:tcPr>
          <w:p w14:paraId="7DD9DA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99F9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0278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4,324</w:t>
            </w:r>
          </w:p>
        </w:tc>
      </w:tr>
      <w:tr w:rsidR="00B60BC8" w:rsidRPr="00B60BC8" w14:paraId="7BD1F29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AFF4E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w:t>
            </w:r>
          </w:p>
        </w:tc>
        <w:tc>
          <w:tcPr>
            <w:tcW w:w="1241" w:type="dxa"/>
            <w:tcBorders>
              <w:top w:val="nil"/>
              <w:left w:val="nil"/>
              <w:bottom w:val="single" w:sz="4" w:space="0" w:color="auto"/>
              <w:right w:val="single" w:sz="4" w:space="0" w:color="auto"/>
            </w:tcBorders>
            <w:shd w:val="clear" w:color="auto" w:fill="auto"/>
            <w:noWrap/>
            <w:vAlign w:val="center"/>
            <w:hideMark/>
          </w:tcPr>
          <w:p w14:paraId="01525AF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100003627.00</w:t>
            </w:r>
          </w:p>
        </w:tc>
        <w:tc>
          <w:tcPr>
            <w:tcW w:w="5812" w:type="dxa"/>
            <w:tcBorders>
              <w:top w:val="nil"/>
              <w:left w:val="nil"/>
              <w:bottom w:val="single" w:sz="4" w:space="0" w:color="auto"/>
              <w:right w:val="single" w:sz="4" w:space="0" w:color="auto"/>
            </w:tcBorders>
            <w:shd w:val="clear" w:color="auto" w:fill="auto"/>
            <w:vAlign w:val="center"/>
            <w:hideMark/>
          </w:tcPr>
          <w:p w14:paraId="4F789FE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CLORURO DE SODIO. SOLUCION INYECTABLE AL 0.9 %. 0.9 G/ 100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619B49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60482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BC31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4,026</w:t>
            </w:r>
          </w:p>
        </w:tc>
      </w:tr>
      <w:tr w:rsidR="00B60BC8" w:rsidRPr="00B60BC8" w14:paraId="1ED4CA0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054FFC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c>
          <w:tcPr>
            <w:tcW w:w="1241" w:type="dxa"/>
            <w:tcBorders>
              <w:top w:val="nil"/>
              <w:left w:val="nil"/>
              <w:bottom w:val="single" w:sz="4" w:space="0" w:color="auto"/>
              <w:right w:val="single" w:sz="4" w:space="0" w:color="auto"/>
            </w:tcBorders>
            <w:shd w:val="clear" w:color="auto" w:fill="auto"/>
            <w:noWrap/>
            <w:vAlign w:val="center"/>
            <w:hideMark/>
          </w:tcPr>
          <w:p w14:paraId="17E606B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100003616.00</w:t>
            </w:r>
          </w:p>
        </w:tc>
        <w:tc>
          <w:tcPr>
            <w:tcW w:w="5812" w:type="dxa"/>
            <w:tcBorders>
              <w:top w:val="nil"/>
              <w:left w:val="nil"/>
              <w:bottom w:val="single" w:sz="4" w:space="0" w:color="auto"/>
              <w:right w:val="single" w:sz="4" w:space="0" w:color="auto"/>
            </w:tcBorders>
            <w:shd w:val="clear" w:color="auto" w:fill="auto"/>
            <w:vAlign w:val="center"/>
            <w:hideMark/>
          </w:tcPr>
          <w:p w14:paraId="6E9C202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992" w:type="dxa"/>
            <w:tcBorders>
              <w:top w:val="nil"/>
              <w:left w:val="nil"/>
              <w:bottom w:val="single" w:sz="4" w:space="0" w:color="auto"/>
              <w:right w:val="single" w:sz="4" w:space="0" w:color="auto"/>
            </w:tcBorders>
            <w:shd w:val="clear" w:color="auto" w:fill="auto"/>
            <w:noWrap/>
            <w:vAlign w:val="center"/>
            <w:hideMark/>
          </w:tcPr>
          <w:p w14:paraId="768B30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D7E8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F09D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3,376</w:t>
            </w:r>
          </w:p>
        </w:tc>
      </w:tr>
      <w:tr w:rsidR="00B60BC8" w:rsidRPr="00B60BC8" w14:paraId="3432A4B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45717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c>
          <w:tcPr>
            <w:tcW w:w="1241" w:type="dxa"/>
            <w:tcBorders>
              <w:top w:val="nil"/>
              <w:left w:val="nil"/>
              <w:bottom w:val="single" w:sz="4" w:space="0" w:color="auto"/>
              <w:right w:val="single" w:sz="4" w:space="0" w:color="auto"/>
            </w:tcBorders>
            <w:shd w:val="clear" w:color="auto" w:fill="auto"/>
            <w:noWrap/>
            <w:vAlign w:val="center"/>
            <w:hideMark/>
          </w:tcPr>
          <w:p w14:paraId="7C22FE1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100003608.00</w:t>
            </w:r>
          </w:p>
        </w:tc>
        <w:tc>
          <w:tcPr>
            <w:tcW w:w="5812" w:type="dxa"/>
            <w:tcBorders>
              <w:top w:val="nil"/>
              <w:left w:val="nil"/>
              <w:bottom w:val="single" w:sz="4" w:space="0" w:color="auto"/>
              <w:right w:val="single" w:sz="4" w:space="0" w:color="auto"/>
            </w:tcBorders>
            <w:shd w:val="clear" w:color="auto" w:fill="auto"/>
            <w:vAlign w:val="center"/>
            <w:hideMark/>
          </w:tcPr>
          <w:p w14:paraId="657B638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CLORURO DE SODIO. SOLUCION INYECTABLE AL 0.9 %. 0.9 G/100 ML.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49A6B09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D0D28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28E6F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2,827</w:t>
            </w:r>
          </w:p>
        </w:tc>
      </w:tr>
      <w:tr w:rsidR="00B60BC8" w:rsidRPr="00B60BC8" w14:paraId="5E13E40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5E5154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c>
          <w:tcPr>
            <w:tcW w:w="1241" w:type="dxa"/>
            <w:tcBorders>
              <w:top w:val="nil"/>
              <w:left w:val="nil"/>
              <w:bottom w:val="single" w:sz="4" w:space="0" w:color="auto"/>
              <w:right w:val="single" w:sz="4" w:space="0" w:color="auto"/>
            </w:tcBorders>
            <w:shd w:val="clear" w:color="auto" w:fill="auto"/>
            <w:noWrap/>
            <w:vAlign w:val="center"/>
            <w:hideMark/>
          </w:tcPr>
          <w:p w14:paraId="106D619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100003609.00</w:t>
            </w:r>
          </w:p>
        </w:tc>
        <w:tc>
          <w:tcPr>
            <w:tcW w:w="5812" w:type="dxa"/>
            <w:tcBorders>
              <w:top w:val="nil"/>
              <w:left w:val="nil"/>
              <w:bottom w:val="single" w:sz="4" w:space="0" w:color="auto"/>
              <w:right w:val="single" w:sz="4" w:space="0" w:color="auto"/>
            </w:tcBorders>
            <w:shd w:val="clear" w:color="auto" w:fill="auto"/>
            <w:vAlign w:val="center"/>
            <w:hideMark/>
          </w:tcPr>
          <w:p w14:paraId="4F45A4D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CLORURO DE SODIO. SOLUCION INYECTABLE AL 0.9 %. 0.9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3DD099E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6ADF53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A3EE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2,316</w:t>
            </w:r>
          </w:p>
        </w:tc>
      </w:tr>
      <w:tr w:rsidR="00B60BC8" w:rsidRPr="00B60BC8" w14:paraId="015E6A2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1FE05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c>
          <w:tcPr>
            <w:tcW w:w="1241" w:type="dxa"/>
            <w:tcBorders>
              <w:top w:val="nil"/>
              <w:left w:val="nil"/>
              <w:bottom w:val="single" w:sz="4" w:space="0" w:color="auto"/>
              <w:right w:val="single" w:sz="4" w:space="0" w:color="auto"/>
            </w:tcBorders>
            <w:shd w:val="clear" w:color="auto" w:fill="auto"/>
            <w:noWrap/>
            <w:vAlign w:val="center"/>
            <w:hideMark/>
          </w:tcPr>
          <w:p w14:paraId="2DEF71B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100003615.00</w:t>
            </w:r>
          </w:p>
        </w:tc>
        <w:tc>
          <w:tcPr>
            <w:tcW w:w="5812" w:type="dxa"/>
            <w:tcBorders>
              <w:top w:val="nil"/>
              <w:left w:val="nil"/>
              <w:bottom w:val="single" w:sz="4" w:space="0" w:color="auto"/>
              <w:right w:val="single" w:sz="4" w:space="0" w:color="auto"/>
            </w:tcBorders>
            <w:shd w:val="clear" w:color="auto" w:fill="auto"/>
            <w:vAlign w:val="center"/>
            <w:hideMark/>
          </w:tcPr>
          <w:p w14:paraId="55E9F46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0B51465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036E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BDFB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2,181</w:t>
            </w:r>
          </w:p>
        </w:tc>
      </w:tr>
      <w:tr w:rsidR="00B60BC8" w:rsidRPr="00B60BC8" w14:paraId="69967C5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E1A2D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w:t>
            </w:r>
          </w:p>
        </w:tc>
        <w:tc>
          <w:tcPr>
            <w:tcW w:w="1241" w:type="dxa"/>
            <w:tcBorders>
              <w:top w:val="nil"/>
              <w:left w:val="nil"/>
              <w:bottom w:val="single" w:sz="4" w:space="0" w:color="auto"/>
              <w:right w:val="single" w:sz="4" w:space="0" w:color="auto"/>
            </w:tcBorders>
            <w:shd w:val="clear" w:color="auto" w:fill="auto"/>
            <w:noWrap/>
            <w:vAlign w:val="center"/>
            <w:hideMark/>
          </w:tcPr>
          <w:p w14:paraId="6D4EC78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100005721.00</w:t>
            </w:r>
          </w:p>
        </w:tc>
        <w:tc>
          <w:tcPr>
            <w:tcW w:w="5812" w:type="dxa"/>
            <w:tcBorders>
              <w:top w:val="nil"/>
              <w:left w:val="nil"/>
              <w:bottom w:val="single" w:sz="4" w:space="0" w:color="auto"/>
              <w:right w:val="single" w:sz="4" w:space="0" w:color="auto"/>
            </w:tcBorders>
            <w:shd w:val="clear" w:color="auto" w:fill="auto"/>
            <w:vAlign w:val="center"/>
            <w:hideMark/>
          </w:tcPr>
          <w:p w14:paraId="024A871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SOLUCION INYECTABLE 1 G ENVASE CON UN FRASCO AMPULA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002C45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3D6F83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1097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1,876</w:t>
            </w:r>
          </w:p>
        </w:tc>
      </w:tr>
      <w:tr w:rsidR="00B60BC8" w:rsidRPr="00B60BC8" w14:paraId="6D8C3EE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D2D08E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w:t>
            </w:r>
          </w:p>
        </w:tc>
        <w:tc>
          <w:tcPr>
            <w:tcW w:w="1241" w:type="dxa"/>
            <w:tcBorders>
              <w:top w:val="nil"/>
              <w:left w:val="nil"/>
              <w:bottom w:val="single" w:sz="4" w:space="0" w:color="auto"/>
              <w:right w:val="single" w:sz="4" w:space="0" w:color="auto"/>
            </w:tcBorders>
            <w:shd w:val="clear" w:color="auto" w:fill="auto"/>
            <w:noWrap/>
            <w:vAlign w:val="center"/>
            <w:hideMark/>
          </w:tcPr>
          <w:p w14:paraId="53BC0E1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100001937.00</w:t>
            </w:r>
          </w:p>
        </w:tc>
        <w:tc>
          <w:tcPr>
            <w:tcW w:w="5812" w:type="dxa"/>
            <w:tcBorders>
              <w:top w:val="nil"/>
              <w:left w:val="nil"/>
              <w:bottom w:val="single" w:sz="4" w:space="0" w:color="auto"/>
              <w:right w:val="single" w:sz="4" w:space="0" w:color="auto"/>
            </w:tcBorders>
            <w:shd w:val="clear" w:color="auto" w:fill="auto"/>
            <w:vAlign w:val="center"/>
            <w:hideMark/>
          </w:tcPr>
          <w:p w14:paraId="70765A3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CEFTRIAXONA SODICA. SOLUCION INYECTABLE. 1 G/10 ML. FRASCO AMPULA Y 10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076F7D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B38B2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1A35B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150</w:t>
            </w:r>
          </w:p>
        </w:tc>
      </w:tr>
      <w:tr w:rsidR="00B60BC8" w:rsidRPr="00B60BC8" w14:paraId="7A6FEC9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55A9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c>
          <w:tcPr>
            <w:tcW w:w="1241" w:type="dxa"/>
            <w:tcBorders>
              <w:top w:val="nil"/>
              <w:left w:val="nil"/>
              <w:bottom w:val="single" w:sz="4" w:space="0" w:color="auto"/>
              <w:right w:val="single" w:sz="4" w:space="0" w:color="auto"/>
            </w:tcBorders>
            <w:shd w:val="clear" w:color="auto" w:fill="auto"/>
            <w:noWrap/>
            <w:vAlign w:val="center"/>
            <w:hideMark/>
          </w:tcPr>
          <w:p w14:paraId="4958BE6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100005106.00</w:t>
            </w:r>
          </w:p>
        </w:tc>
        <w:tc>
          <w:tcPr>
            <w:tcW w:w="5812" w:type="dxa"/>
            <w:tcBorders>
              <w:top w:val="nil"/>
              <w:left w:val="nil"/>
              <w:bottom w:val="single" w:sz="4" w:space="0" w:color="auto"/>
              <w:right w:val="single" w:sz="4" w:space="0" w:color="auto"/>
            </w:tcBorders>
            <w:shd w:val="clear" w:color="auto" w:fill="auto"/>
            <w:vAlign w:val="center"/>
            <w:hideMark/>
          </w:tcPr>
          <w:p w14:paraId="6C8C80F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ATORVASTATINA CALCICA TRIHIDRATADA.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653CEC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D50C4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E99B9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1,150</w:t>
            </w:r>
          </w:p>
        </w:tc>
      </w:tr>
      <w:tr w:rsidR="00B60BC8" w:rsidRPr="00B60BC8" w14:paraId="49A9A5B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2D59B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w:t>
            </w:r>
          </w:p>
        </w:tc>
        <w:tc>
          <w:tcPr>
            <w:tcW w:w="1241" w:type="dxa"/>
            <w:tcBorders>
              <w:top w:val="nil"/>
              <w:left w:val="nil"/>
              <w:bottom w:val="single" w:sz="4" w:space="0" w:color="auto"/>
              <w:right w:val="single" w:sz="4" w:space="0" w:color="auto"/>
            </w:tcBorders>
            <w:shd w:val="clear" w:color="auto" w:fill="auto"/>
            <w:noWrap/>
            <w:vAlign w:val="center"/>
            <w:hideMark/>
          </w:tcPr>
          <w:p w14:paraId="47C9D3F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100000104.00</w:t>
            </w:r>
          </w:p>
        </w:tc>
        <w:tc>
          <w:tcPr>
            <w:tcW w:w="5812" w:type="dxa"/>
            <w:tcBorders>
              <w:top w:val="nil"/>
              <w:left w:val="nil"/>
              <w:bottom w:val="single" w:sz="4" w:space="0" w:color="auto"/>
              <w:right w:val="single" w:sz="4" w:space="0" w:color="auto"/>
            </w:tcBorders>
            <w:shd w:val="clear" w:color="auto" w:fill="auto"/>
            <w:vAlign w:val="center"/>
            <w:hideMark/>
          </w:tcPr>
          <w:p w14:paraId="24D6752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TABLETA. 500 MG.                                                                                                                                                                                                                                                                                                                                                                                                                                                                                                                                                                                                                                                                                                                                                                                                                                                                                                                                                                                                                                                                                                                                                                                                                                                                                                                                                                                                                                                                                                                                                                                                                                                                                                                                                                                                                                                                                                                                                                                                                                                     </w:t>
            </w:r>
          </w:p>
        </w:tc>
        <w:tc>
          <w:tcPr>
            <w:tcW w:w="992" w:type="dxa"/>
            <w:tcBorders>
              <w:top w:val="nil"/>
              <w:left w:val="nil"/>
              <w:bottom w:val="single" w:sz="4" w:space="0" w:color="auto"/>
              <w:right w:val="single" w:sz="4" w:space="0" w:color="auto"/>
            </w:tcBorders>
            <w:shd w:val="clear" w:color="auto" w:fill="auto"/>
            <w:noWrap/>
            <w:vAlign w:val="center"/>
            <w:hideMark/>
          </w:tcPr>
          <w:p w14:paraId="5259A7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799C6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872DD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1,140</w:t>
            </w:r>
          </w:p>
        </w:tc>
      </w:tr>
      <w:tr w:rsidR="00B60BC8" w:rsidRPr="00B60BC8" w14:paraId="58133BF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C481CC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c>
          <w:tcPr>
            <w:tcW w:w="1241" w:type="dxa"/>
            <w:tcBorders>
              <w:top w:val="nil"/>
              <w:left w:val="nil"/>
              <w:bottom w:val="single" w:sz="4" w:space="0" w:color="auto"/>
              <w:right w:val="single" w:sz="4" w:space="0" w:color="auto"/>
            </w:tcBorders>
            <w:shd w:val="clear" w:color="auto" w:fill="auto"/>
            <w:noWrap/>
            <w:vAlign w:val="center"/>
            <w:hideMark/>
          </w:tcPr>
          <w:p w14:paraId="4583CA7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100003675.00</w:t>
            </w:r>
          </w:p>
        </w:tc>
        <w:tc>
          <w:tcPr>
            <w:tcW w:w="5812" w:type="dxa"/>
            <w:tcBorders>
              <w:top w:val="nil"/>
              <w:left w:val="nil"/>
              <w:bottom w:val="single" w:sz="4" w:space="0" w:color="auto"/>
              <w:right w:val="single" w:sz="4" w:space="0" w:color="auto"/>
            </w:tcBorders>
            <w:shd w:val="clear" w:color="auto" w:fill="auto"/>
            <w:vAlign w:val="center"/>
            <w:hideMark/>
          </w:tcPr>
          <w:p w14:paraId="6BFB137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AGUA INYECTABLE. SOLUCION INYECTABLE. 500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1A26AD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8CA7A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D067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2,171</w:t>
            </w:r>
          </w:p>
        </w:tc>
      </w:tr>
      <w:tr w:rsidR="00B60BC8" w:rsidRPr="00B60BC8" w14:paraId="5186D7F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4F0F8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w:t>
            </w:r>
          </w:p>
        </w:tc>
        <w:tc>
          <w:tcPr>
            <w:tcW w:w="1241" w:type="dxa"/>
            <w:tcBorders>
              <w:top w:val="nil"/>
              <w:left w:val="nil"/>
              <w:bottom w:val="single" w:sz="4" w:space="0" w:color="auto"/>
              <w:right w:val="single" w:sz="4" w:space="0" w:color="auto"/>
            </w:tcBorders>
            <w:shd w:val="clear" w:color="auto" w:fill="auto"/>
            <w:noWrap/>
            <w:vAlign w:val="center"/>
            <w:hideMark/>
          </w:tcPr>
          <w:p w14:paraId="5B6CE68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100001206.00</w:t>
            </w:r>
          </w:p>
        </w:tc>
        <w:tc>
          <w:tcPr>
            <w:tcW w:w="5812" w:type="dxa"/>
            <w:tcBorders>
              <w:top w:val="nil"/>
              <w:left w:val="nil"/>
              <w:bottom w:val="single" w:sz="4" w:space="0" w:color="auto"/>
              <w:right w:val="single" w:sz="4" w:space="0" w:color="auto"/>
            </w:tcBorders>
            <w:shd w:val="clear" w:color="auto" w:fill="auto"/>
            <w:vAlign w:val="center"/>
            <w:hideMark/>
          </w:tcPr>
          <w:p w14:paraId="7BD5AF1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BUTILHIOSCINA. GRAGEA. 10 MG.                                                                                                                                                                                                                                                                                                                                                                                                                                                                                                                                                                                                                                                                                                                                                                                                                                                                                                                                                                                                                                                                                                                                                                                                                                                                                                                                                                                                                                                                                                                                                                                                                                                                                                                                                                                                                                                                                                                                                                                                                                          </w:t>
            </w:r>
          </w:p>
        </w:tc>
        <w:tc>
          <w:tcPr>
            <w:tcW w:w="992" w:type="dxa"/>
            <w:tcBorders>
              <w:top w:val="nil"/>
              <w:left w:val="nil"/>
              <w:bottom w:val="single" w:sz="4" w:space="0" w:color="auto"/>
              <w:right w:val="single" w:sz="4" w:space="0" w:color="auto"/>
            </w:tcBorders>
            <w:shd w:val="clear" w:color="auto" w:fill="auto"/>
            <w:noWrap/>
            <w:vAlign w:val="center"/>
            <w:hideMark/>
          </w:tcPr>
          <w:p w14:paraId="4FAC3A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581B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8124F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1,883</w:t>
            </w:r>
          </w:p>
        </w:tc>
      </w:tr>
      <w:tr w:rsidR="00B60BC8" w:rsidRPr="00B60BC8" w14:paraId="531DE42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D18FD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w:t>
            </w:r>
          </w:p>
        </w:tc>
        <w:tc>
          <w:tcPr>
            <w:tcW w:w="1241" w:type="dxa"/>
            <w:tcBorders>
              <w:top w:val="nil"/>
              <w:left w:val="nil"/>
              <w:bottom w:val="single" w:sz="4" w:space="0" w:color="auto"/>
              <w:right w:val="single" w:sz="4" w:space="0" w:color="auto"/>
            </w:tcBorders>
            <w:shd w:val="clear" w:color="auto" w:fill="auto"/>
            <w:noWrap/>
            <w:vAlign w:val="center"/>
            <w:hideMark/>
          </w:tcPr>
          <w:p w14:paraId="02C9680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100001973.00</w:t>
            </w:r>
          </w:p>
        </w:tc>
        <w:tc>
          <w:tcPr>
            <w:tcW w:w="5812" w:type="dxa"/>
            <w:tcBorders>
              <w:top w:val="nil"/>
              <w:left w:val="nil"/>
              <w:bottom w:val="single" w:sz="4" w:space="0" w:color="auto"/>
              <w:right w:val="single" w:sz="4" w:space="0" w:color="auto"/>
            </w:tcBorders>
            <w:shd w:val="clear" w:color="auto" w:fill="auto"/>
            <w:vAlign w:val="center"/>
            <w:hideMark/>
          </w:tcPr>
          <w:p w14:paraId="03A8067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FOSFATO DE CLINDAMICINA. SOLUCION INYECTABLE. 300 MG/2 ML.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600CF91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CBCF3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E339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1,867</w:t>
            </w:r>
          </w:p>
        </w:tc>
      </w:tr>
      <w:tr w:rsidR="00B60BC8" w:rsidRPr="00B60BC8" w14:paraId="168D55A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C7A8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w:t>
            </w:r>
          </w:p>
        </w:tc>
        <w:tc>
          <w:tcPr>
            <w:tcW w:w="1241" w:type="dxa"/>
            <w:tcBorders>
              <w:top w:val="nil"/>
              <w:left w:val="nil"/>
              <w:bottom w:val="single" w:sz="4" w:space="0" w:color="auto"/>
              <w:right w:val="single" w:sz="4" w:space="0" w:color="auto"/>
            </w:tcBorders>
            <w:shd w:val="clear" w:color="auto" w:fill="auto"/>
            <w:noWrap/>
            <w:vAlign w:val="center"/>
            <w:hideMark/>
          </w:tcPr>
          <w:p w14:paraId="529DF6B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100003422.00</w:t>
            </w:r>
          </w:p>
        </w:tc>
        <w:tc>
          <w:tcPr>
            <w:tcW w:w="5812" w:type="dxa"/>
            <w:tcBorders>
              <w:top w:val="nil"/>
              <w:left w:val="nil"/>
              <w:bottom w:val="single" w:sz="4" w:space="0" w:color="auto"/>
              <w:right w:val="single" w:sz="4" w:space="0" w:color="auto"/>
            </w:tcBorders>
            <w:shd w:val="clear" w:color="auto" w:fill="auto"/>
            <w:vAlign w:val="center"/>
            <w:hideMark/>
          </w:tcPr>
          <w:p w14:paraId="110FBC5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KETOROLACO TROMETAMINA. SOLUCION INYECTABLE. 30 MG. 3FRASCOS AMPULA O AMPOLLETA  1 ML                                                                                                                                                                                                                                                                                                                                                                                                                                                                                                                                                                                                                                                                                                                                                                                                                                                                                                                                                                                                                                                                                                                                                                                                                                                                                                                                                                                                                                                                                                                                                                                                                                                                                                                                                                                                                                                                                                                                                                                             </w:t>
            </w:r>
          </w:p>
        </w:tc>
        <w:tc>
          <w:tcPr>
            <w:tcW w:w="992" w:type="dxa"/>
            <w:tcBorders>
              <w:top w:val="nil"/>
              <w:left w:val="nil"/>
              <w:bottom w:val="single" w:sz="4" w:space="0" w:color="auto"/>
              <w:right w:val="single" w:sz="4" w:space="0" w:color="auto"/>
            </w:tcBorders>
            <w:shd w:val="clear" w:color="auto" w:fill="auto"/>
            <w:noWrap/>
            <w:vAlign w:val="center"/>
            <w:hideMark/>
          </w:tcPr>
          <w:p w14:paraId="23B8AC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B1DCA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86B46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1,766</w:t>
            </w:r>
          </w:p>
        </w:tc>
      </w:tr>
      <w:tr w:rsidR="00B60BC8" w:rsidRPr="00B60BC8" w14:paraId="78F780D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1BDA2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w:t>
            </w:r>
          </w:p>
        </w:tc>
        <w:tc>
          <w:tcPr>
            <w:tcW w:w="1241" w:type="dxa"/>
            <w:tcBorders>
              <w:top w:val="nil"/>
              <w:left w:val="nil"/>
              <w:bottom w:val="single" w:sz="4" w:space="0" w:color="auto"/>
              <w:right w:val="single" w:sz="4" w:space="0" w:color="auto"/>
            </w:tcBorders>
            <w:shd w:val="clear" w:color="auto" w:fill="auto"/>
            <w:noWrap/>
            <w:vAlign w:val="center"/>
            <w:hideMark/>
          </w:tcPr>
          <w:p w14:paraId="128D1F5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100002520.00</w:t>
            </w:r>
          </w:p>
        </w:tc>
        <w:tc>
          <w:tcPr>
            <w:tcW w:w="5812" w:type="dxa"/>
            <w:tcBorders>
              <w:top w:val="nil"/>
              <w:left w:val="nil"/>
              <w:bottom w:val="single" w:sz="4" w:space="0" w:color="auto"/>
              <w:right w:val="single" w:sz="4" w:space="0" w:color="auto"/>
            </w:tcBorders>
            <w:shd w:val="clear" w:color="auto" w:fill="auto"/>
            <w:vAlign w:val="center"/>
            <w:hideMark/>
          </w:tcPr>
          <w:p w14:paraId="4AF88BF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LOSARTAN. GRAGEA O COMPRIMIDO RECUBIERTO. 50 MG.                                                                                                                                                                                                                                                                                                                                                                                                                                                                                                                                                                                                                                                                                                                                                                                                                                                                                                                                                                                                                                                                                                                                                                                                                                                                                                                                                                                                                                                                                                                                                                                                                                                                                                                                                                                                                                                                                                                                                                                                                                  </w:t>
            </w:r>
          </w:p>
        </w:tc>
        <w:tc>
          <w:tcPr>
            <w:tcW w:w="992" w:type="dxa"/>
            <w:tcBorders>
              <w:top w:val="nil"/>
              <w:left w:val="nil"/>
              <w:bottom w:val="single" w:sz="4" w:space="0" w:color="auto"/>
              <w:right w:val="single" w:sz="4" w:space="0" w:color="auto"/>
            </w:tcBorders>
            <w:shd w:val="clear" w:color="auto" w:fill="auto"/>
            <w:noWrap/>
            <w:vAlign w:val="center"/>
            <w:hideMark/>
          </w:tcPr>
          <w:p w14:paraId="3C1EA5D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CD60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7F18E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1,620</w:t>
            </w:r>
          </w:p>
        </w:tc>
      </w:tr>
      <w:tr w:rsidR="00B60BC8" w:rsidRPr="00B60BC8" w14:paraId="49AC137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A1646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w:t>
            </w:r>
          </w:p>
        </w:tc>
        <w:tc>
          <w:tcPr>
            <w:tcW w:w="1241" w:type="dxa"/>
            <w:tcBorders>
              <w:top w:val="nil"/>
              <w:left w:val="nil"/>
              <w:bottom w:val="single" w:sz="4" w:space="0" w:color="auto"/>
              <w:right w:val="single" w:sz="4" w:space="0" w:color="auto"/>
            </w:tcBorders>
            <w:shd w:val="clear" w:color="auto" w:fill="auto"/>
            <w:noWrap/>
            <w:vAlign w:val="center"/>
            <w:hideMark/>
          </w:tcPr>
          <w:p w14:paraId="53A0E4B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100005186.00</w:t>
            </w:r>
          </w:p>
        </w:tc>
        <w:tc>
          <w:tcPr>
            <w:tcW w:w="5812" w:type="dxa"/>
            <w:tcBorders>
              <w:top w:val="nil"/>
              <w:left w:val="nil"/>
              <w:bottom w:val="single" w:sz="4" w:space="0" w:color="auto"/>
              <w:right w:val="single" w:sz="4" w:space="0" w:color="auto"/>
            </w:tcBorders>
            <w:shd w:val="clear" w:color="auto" w:fill="auto"/>
            <w:vAlign w:val="center"/>
            <w:hideMark/>
          </w:tcPr>
          <w:p w14:paraId="5E72D98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992" w:type="dxa"/>
            <w:tcBorders>
              <w:top w:val="nil"/>
              <w:left w:val="nil"/>
              <w:bottom w:val="single" w:sz="4" w:space="0" w:color="auto"/>
              <w:right w:val="single" w:sz="4" w:space="0" w:color="auto"/>
            </w:tcBorders>
            <w:shd w:val="clear" w:color="auto" w:fill="auto"/>
            <w:noWrap/>
            <w:vAlign w:val="center"/>
            <w:hideMark/>
          </w:tcPr>
          <w:p w14:paraId="770F1D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E4F5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FB7CF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1,285</w:t>
            </w:r>
          </w:p>
        </w:tc>
      </w:tr>
      <w:tr w:rsidR="00B60BC8" w:rsidRPr="00B60BC8" w14:paraId="25F2141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97378F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w:t>
            </w:r>
          </w:p>
        </w:tc>
        <w:tc>
          <w:tcPr>
            <w:tcW w:w="1241" w:type="dxa"/>
            <w:tcBorders>
              <w:top w:val="nil"/>
              <w:left w:val="nil"/>
              <w:bottom w:val="single" w:sz="4" w:space="0" w:color="auto"/>
              <w:right w:val="single" w:sz="4" w:space="0" w:color="auto"/>
            </w:tcBorders>
            <w:shd w:val="clear" w:color="auto" w:fill="auto"/>
            <w:noWrap/>
            <w:vAlign w:val="center"/>
            <w:hideMark/>
          </w:tcPr>
          <w:p w14:paraId="0DF5B46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100005256.00</w:t>
            </w:r>
          </w:p>
        </w:tc>
        <w:tc>
          <w:tcPr>
            <w:tcW w:w="5812" w:type="dxa"/>
            <w:tcBorders>
              <w:top w:val="nil"/>
              <w:left w:val="nil"/>
              <w:bottom w:val="single" w:sz="4" w:space="0" w:color="auto"/>
              <w:right w:val="single" w:sz="4" w:space="0" w:color="auto"/>
            </w:tcBorders>
            <w:shd w:val="clear" w:color="auto" w:fill="auto"/>
            <w:vAlign w:val="center"/>
            <w:hideMark/>
          </w:tcPr>
          <w:p w14:paraId="26162D6E" w14:textId="1A8FE894"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CEFALOTINA SODICA. SOLUCION INYECTABLE. 1 G/5 MG. FRASCO AMPULA Y 5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3BD9AB4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88CA6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6D1B3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1,163</w:t>
            </w:r>
          </w:p>
        </w:tc>
      </w:tr>
      <w:tr w:rsidR="00B60BC8" w:rsidRPr="00B60BC8" w14:paraId="1A69A68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2F8F4B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w:t>
            </w:r>
          </w:p>
        </w:tc>
        <w:tc>
          <w:tcPr>
            <w:tcW w:w="1241" w:type="dxa"/>
            <w:tcBorders>
              <w:top w:val="nil"/>
              <w:left w:val="nil"/>
              <w:bottom w:val="single" w:sz="4" w:space="0" w:color="auto"/>
              <w:right w:val="single" w:sz="4" w:space="0" w:color="auto"/>
            </w:tcBorders>
            <w:shd w:val="clear" w:color="auto" w:fill="auto"/>
            <w:noWrap/>
            <w:vAlign w:val="center"/>
            <w:hideMark/>
          </w:tcPr>
          <w:p w14:paraId="33D10C3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100001311.00</w:t>
            </w:r>
          </w:p>
        </w:tc>
        <w:tc>
          <w:tcPr>
            <w:tcW w:w="5812" w:type="dxa"/>
            <w:tcBorders>
              <w:top w:val="nil"/>
              <w:left w:val="nil"/>
              <w:bottom w:val="single" w:sz="4" w:space="0" w:color="auto"/>
              <w:right w:val="single" w:sz="4" w:space="0" w:color="auto"/>
            </w:tcBorders>
            <w:shd w:val="clear" w:color="auto" w:fill="auto"/>
            <w:vAlign w:val="center"/>
            <w:hideMark/>
          </w:tcPr>
          <w:p w14:paraId="75CD630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SOLUCION INYECTABLE. 500 MG/100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635C07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A57AE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69BC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1,127</w:t>
            </w:r>
          </w:p>
        </w:tc>
      </w:tr>
      <w:tr w:rsidR="00B60BC8" w:rsidRPr="00B60BC8" w14:paraId="6C8B70E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226204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w:t>
            </w:r>
          </w:p>
        </w:tc>
        <w:tc>
          <w:tcPr>
            <w:tcW w:w="1241" w:type="dxa"/>
            <w:tcBorders>
              <w:top w:val="nil"/>
              <w:left w:val="nil"/>
              <w:bottom w:val="single" w:sz="4" w:space="0" w:color="auto"/>
              <w:right w:val="single" w:sz="4" w:space="0" w:color="auto"/>
            </w:tcBorders>
            <w:shd w:val="clear" w:color="auto" w:fill="auto"/>
            <w:noWrap/>
            <w:vAlign w:val="center"/>
            <w:hideMark/>
          </w:tcPr>
          <w:p w14:paraId="6BB0DCB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100002504.00</w:t>
            </w:r>
          </w:p>
        </w:tc>
        <w:tc>
          <w:tcPr>
            <w:tcW w:w="5812" w:type="dxa"/>
            <w:tcBorders>
              <w:top w:val="nil"/>
              <w:left w:val="nil"/>
              <w:bottom w:val="single" w:sz="4" w:space="0" w:color="auto"/>
              <w:right w:val="single" w:sz="4" w:space="0" w:color="auto"/>
            </w:tcBorders>
            <w:shd w:val="clear" w:color="auto" w:fill="auto"/>
            <w:vAlign w:val="center"/>
            <w:hideMark/>
          </w:tcPr>
          <w:p w14:paraId="7B11518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KETOPROFENO. CAPSULA. 100 MG.                                                                                                                                                                                                                                                                                                                                                                                                                                                                                                                                                                                                                                                                                                                                                                                                                                                                                                                                                                                                                                                                                                                                                                                                                                                                                                                                                                                                                                                                                                                                                                                                                                                                                                                                                                                                                                                                                                                                                                                                                                                     </w:t>
            </w:r>
          </w:p>
        </w:tc>
        <w:tc>
          <w:tcPr>
            <w:tcW w:w="992" w:type="dxa"/>
            <w:tcBorders>
              <w:top w:val="nil"/>
              <w:left w:val="nil"/>
              <w:bottom w:val="single" w:sz="4" w:space="0" w:color="auto"/>
              <w:right w:val="single" w:sz="4" w:space="0" w:color="auto"/>
            </w:tcBorders>
            <w:shd w:val="clear" w:color="auto" w:fill="auto"/>
            <w:noWrap/>
            <w:vAlign w:val="center"/>
            <w:hideMark/>
          </w:tcPr>
          <w:p w14:paraId="627135C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C2810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804004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1,061</w:t>
            </w:r>
          </w:p>
        </w:tc>
      </w:tr>
      <w:tr w:rsidR="00B60BC8" w:rsidRPr="00B60BC8" w14:paraId="37BDA4C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76D78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w:t>
            </w:r>
          </w:p>
        </w:tc>
        <w:tc>
          <w:tcPr>
            <w:tcW w:w="1241" w:type="dxa"/>
            <w:tcBorders>
              <w:top w:val="nil"/>
              <w:left w:val="nil"/>
              <w:bottom w:val="single" w:sz="4" w:space="0" w:color="auto"/>
              <w:right w:val="single" w:sz="4" w:space="0" w:color="auto"/>
            </w:tcBorders>
            <w:shd w:val="clear" w:color="auto" w:fill="auto"/>
            <w:noWrap/>
            <w:vAlign w:val="center"/>
            <w:hideMark/>
          </w:tcPr>
          <w:p w14:paraId="363679A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100001931.00</w:t>
            </w:r>
          </w:p>
        </w:tc>
        <w:tc>
          <w:tcPr>
            <w:tcW w:w="5812" w:type="dxa"/>
            <w:tcBorders>
              <w:top w:val="nil"/>
              <w:left w:val="nil"/>
              <w:bottom w:val="single" w:sz="4" w:space="0" w:color="auto"/>
              <w:right w:val="single" w:sz="4" w:space="0" w:color="auto"/>
            </w:tcBorders>
            <w:shd w:val="clear" w:color="auto" w:fill="auto"/>
            <w:vAlign w:val="center"/>
            <w:hideMark/>
          </w:tcPr>
          <w:p w14:paraId="62E5FD4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AMPICILINA. SOLUCION INYECTABLE. 500 MG/2 ML.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2C3309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CF5CDE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E852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844</w:t>
            </w:r>
          </w:p>
        </w:tc>
      </w:tr>
      <w:tr w:rsidR="00B60BC8" w:rsidRPr="00B60BC8" w14:paraId="54C78FA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66DD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w:t>
            </w:r>
          </w:p>
        </w:tc>
        <w:tc>
          <w:tcPr>
            <w:tcW w:w="1241" w:type="dxa"/>
            <w:tcBorders>
              <w:top w:val="nil"/>
              <w:left w:val="nil"/>
              <w:bottom w:val="single" w:sz="4" w:space="0" w:color="auto"/>
              <w:right w:val="single" w:sz="4" w:space="0" w:color="auto"/>
            </w:tcBorders>
            <w:shd w:val="clear" w:color="auto" w:fill="auto"/>
            <w:noWrap/>
            <w:vAlign w:val="center"/>
            <w:hideMark/>
          </w:tcPr>
          <w:p w14:paraId="625313F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100004241.00</w:t>
            </w:r>
          </w:p>
        </w:tc>
        <w:tc>
          <w:tcPr>
            <w:tcW w:w="5812" w:type="dxa"/>
            <w:tcBorders>
              <w:top w:val="nil"/>
              <w:left w:val="nil"/>
              <w:bottom w:val="single" w:sz="4" w:space="0" w:color="auto"/>
              <w:right w:val="single" w:sz="4" w:space="0" w:color="auto"/>
            </w:tcBorders>
            <w:shd w:val="clear" w:color="auto" w:fill="auto"/>
            <w:vAlign w:val="center"/>
            <w:hideMark/>
          </w:tcPr>
          <w:p w14:paraId="28317D3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DEXAMETASONA SOLUCION INYECTABLE 8 MG/ 2 ML FRASCO AMPULA O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0D9E6D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D3B1D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592A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819</w:t>
            </w:r>
          </w:p>
        </w:tc>
      </w:tr>
      <w:tr w:rsidR="00B60BC8" w:rsidRPr="00B60BC8" w14:paraId="1857BB1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6DE10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w:t>
            </w:r>
          </w:p>
        </w:tc>
        <w:tc>
          <w:tcPr>
            <w:tcW w:w="1241" w:type="dxa"/>
            <w:tcBorders>
              <w:top w:val="nil"/>
              <w:left w:val="nil"/>
              <w:bottom w:val="single" w:sz="4" w:space="0" w:color="auto"/>
              <w:right w:val="single" w:sz="4" w:space="0" w:color="auto"/>
            </w:tcBorders>
            <w:shd w:val="clear" w:color="auto" w:fill="auto"/>
            <w:noWrap/>
            <w:vAlign w:val="center"/>
            <w:hideMark/>
          </w:tcPr>
          <w:p w14:paraId="10334F9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100000655.00</w:t>
            </w:r>
          </w:p>
        </w:tc>
        <w:tc>
          <w:tcPr>
            <w:tcW w:w="5812" w:type="dxa"/>
            <w:tcBorders>
              <w:top w:val="nil"/>
              <w:left w:val="nil"/>
              <w:bottom w:val="single" w:sz="4" w:space="0" w:color="auto"/>
              <w:right w:val="single" w:sz="4" w:space="0" w:color="auto"/>
            </w:tcBorders>
            <w:shd w:val="clear" w:color="auto" w:fill="auto"/>
            <w:vAlign w:val="center"/>
            <w:hideMark/>
          </w:tcPr>
          <w:p w14:paraId="1B81F07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BEZAFIBRATO.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62F1A73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A8E1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8DE6F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710</w:t>
            </w:r>
          </w:p>
        </w:tc>
      </w:tr>
      <w:tr w:rsidR="00B60BC8" w:rsidRPr="00B60BC8" w14:paraId="4D92581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8B21C8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w:t>
            </w:r>
          </w:p>
        </w:tc>
        <w:tc>
          <w:tcPr>
            <w:tcW w:w="1241" w:type="dxa"/>
            <w:tcBorders>
              <w:top w:val="nil"/>
              <w:left w:val="nil"/>
              <w:bottom w:val="single" w:sz="4" w:space="0" w:color="auto"/>
              <w:right w:val="single" w:sz="4" w:space="0" w:color="auto"/>
            </w:tcBorders>
            <w:shd w:val="clear" w:color="auto" w:fill="auto"/>
            <w:noWrap/>
            <w:vAlign w:val="center"/>
            <w:hideMark/>
          </w:tcPr>
          <w:p w14:paraId="63FC59F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100003417.00</w:t>
            </w:r>
          </w:p>
        </w:tc>
        <w:tc>
          <w:tcPr>
            <w:tcW w:w="5812" w:type="dxa"/>
            <w:tcBorders>
              <w:top w:val="nil"/>
              <w:left w:val="nil"/>
              <w:bottom w:val="single" w:sz="4" w:space="0" w:color="auto"/>
              <w:right w:val="single" w:sz="4" w:space="0" w:color="auto"/>
            </w:tcBorders>
            <w:shd w:val="clear" w:color="auto" w:fill="auto"/>
            <w:vAlign w:val="center"/>
            <w:hideMark/>
          </w:tcPr>
          <w:p w14:paraId="6313BE6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DICLOFENACO. CAPSULA O GRAGEA DE LIBERACION PROLONGADA. 100 MG.                                                                                                                                                                                                                                                                                                                                                                                                                                                                                                                                                                                                                                                                                                                                                                                                                                                                                                                                                                                                                                                                                                                                                                                                                                                                                                                                                                                                                                                                                                                                                                                                                                                                                                                                                                                                                                                                                                                                                                                                                   </w:t>
            </w:r>
          </w:p>
        </w:tc>
        <w:tc>
          <w:tcPr>
            <w:tcW w:w="992" w:type="dxa"/>
            <w:tcBorders>
              <w:top w:val="nil"/>
              <w:left w:val="nil"/>
              <w:bottom w:val="single" w:sz="4" w:space="0" w:color="auto"/>
              <w:right w:val="single" w:sz="4" w:space="0" w:color="auto"/>
            </w:tcBorders>
            <w:shd w:val="clear" w:color="auto" w:fill="auto"/>
            <w:noWrap/>
            <w:vAlign w:val="center"/>
            <w:hideMark/>
          </w:tcPr>
          <w:p w14:paraId="077D65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9EE8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5CAE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901</w:t>
            </w:r>
          </w:p>
        </w:tc>
      </w:tr>
      <w:tr w:rsidR="00B60BC8" w:rsidRPr="00B60BC8" w14:paraId="0B6868D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24AA4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w:t>
            </w:r>
          </w:p>
        </w:tc>
        <w:tc>
          <w:tcPr>
            <w:tcW w:w="1241" w:type="dxa"/>
            <w:tcBorders>
              <w:top w:val="nil"/>
              <w:left w:val="nil"/>
              <w:bottom w:val="single" w:sz="4" w:space="0" w:color="auto"/>
              <w:right w:val="single" w:sz="4" w:space="0" w:color="auto"/>
            </w:tcBorders>
            <w:shd w:val="clear" w:color="auto" w:fill="auto"/>
            <w:noWrap/>
            <w:vAlign w:val="center"/>
            <w:hideMark/>
          </w:tcPr>
          <w:p w14:paraId="04A5FCE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100000599.00</w:t>
            </w:r>
          </w:p>
        </w:tc>
        <w:tc>
          <w:tcPr>
            <w:tcW w:w="5812" w:type="dxa"/>
            <w:tcBorders>
              <w:top w:val="nil"/>
              <w:left w:val="nil"/>
              <w:bottom w:val="single" w:sz="4" w:space="0" w:color="auto"/>
              <w:right w:val="single" w:sz="4" w:space="0" w:color="auto"/>
            </w:tcBorders>
            <w:shd w:val="clear" w:color="auto" w:fill="auto"/>
            <w:vAlign w:val="center"/>
            <w:hideMark/>
          </w:tcPr>
          <w:p w14:paraId="6EE302F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NIFEDIPINO. COMPRIMIDO DE LIBERACION PROLONGADA. 30 MG.                                                                                                                                                                                                                                                                                                                                                                                                                                                                                                                                                                                                                                                                                                                                                                                                                                                                                                                                                                                                                                                                                                                                                                                                                                                                                                                                                                                                                                                                                                                                                                                                                                                                                                                                                                                                                                                                                                                                                                                                                           </w:t>
            </w:r>
          </w:p>
        </w:tc>
        <w:tc>
          <w:tcPr>
            <w:tcW w:w="992" w:type="dxa"/>
            <w:tcBorders>
              <w:top w:val="nil"/>
              <w:left w:val="nil"/>
              <w:bottom w:val="single" w:sz="4" w:space="0" w:color="auto"/>
              <w:right w:val="single" w:sz="4" w:space="0" w:color="auto"/>
            </w:tcBorders>
            <w:shd w:val="clear" w:color="auto" w:fill="auto"/>
            <w:noWrap/>
            <w:vAlign w:val="center"/>
            <w:hideMark/>
          </w:tcPr>
          <w:p w14:paraId="15F62D5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364F5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E8E127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660</w:t>
            </w:r>
          </w:p>
        </w:tc>
      </w:tr>
      <w:tr w:rsidR="00B60BC8" w:rsidRPr="00B60BC8" w14:paraId="3940D02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F8A6CE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w:t>
            </w:r>
          </w:p>
        </w:tc>
        <w:tc>
          <w:tcPr>
            <w:tcW w:w="1241" w:type="dxa"/>
            <w:tcBorders>
              <w:top w:val="nil"/>
              <w:left w:val="nil"/>
              <w:bottom w:val="single" w:sz="4" w:space="0" w:color="auto"/>
              <w:right w:val="single" w:sz="4" w:space="0" w:color="auto"/>
            </w:tcBorders>
            <w:shd w:val="clear" w:color="auto" w:fill="auto"/>
            <w:noWrap/>
            <w:vAlign w:val="center"/>
            <w:hideMark/>
          </w:tcPr>
          <w:p w14:paraId="3C8186C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100002144.00</w:t>
            </w:r>
          </w:p>
        </w:tc>
        <w:tc>
          <w:tcPr>
            <w:tcW w:w="5812" w:type="dxa"/>
            <w:tcBorders>
              <w:top w:val="nil"/>
              <w:left w:val="nil"/>
              <w:bottom w:val="single" w:sz="4" w:space="0" w:color="auto"/>
              <w:right w:val="single" w:sz="4" w:space="0" w:color="auto"/>
            </w:tcBorders>
            <w:shd w:val="clear" w:color="auto" w:fill="auto"/>
            <w:vAlign w:val="center"/>
            <w:hideMark/>
          </w:tcPr>
          <w:p w14:paraId="501B7EF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LORATADINA. TABLETA O GRAGEA. 10 MG.                                                                                                                                                                                                                                                                                                                                                                                                                                                                                                                                                                                                                                                                                                                                                                                                                                                                                                                                                                                                                                                                                                                                                                                                                                                                                                                                                                                                                                                                                                                                                                                                                                                                                                                                                                                                                                                                                                                                                                                                                                              </w:t>
            </w:r>
          </w:p>
        </w:tc>
        <w:tc>
          <w:tcPr>
            <w:tcW w:w="992" w:type="dxa"/>
            <w:tcBorders>
              <w:top w:val="nil"/>
              <w:left w:val="nil"/>
              <w:bottom w:val="single" w:sz="4" w:space="0" w:color="auto"/>
              <w:right w:val="single" w:sz="4" w:space="0" w:color="auto"/>
            </w:tcBorders>
            <w:shd w:val="clear" w:color="auto" w:fill="auto"/>
            <w:noWrap/>
            <w:vAlign w:val="center"/>
            <w:hideMark/>
          </w:tcPr>
          <w:p w14:paraId="49E2B6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7889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03B2D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951</w:t>
            </w:r>
          </w:p>
        </w:tc>
      </w:tr>
      <w:tr w:rsidR="00B60BC8" w:rsidRPr="00B60BC8" w14:paraId="10B0E34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67DE9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26</w:t>
            </w:r>
          </w:p>
        </w:tc>
        <w:tc>
          <w:tcPr>
            <w:tcW w:w="1241" w:type="dxa"/>
            <w:tcBorders>
              <w:top w:val="nil"/>
              <w:left w:val="nil"/>
              <w:bottom w:val="single" w:sz="4" w:space="0" w:color="auto"/>
              <w:right w:val="single" w:sz="4" w:space="0" w:color="auto"/>
            </w:tcBorders>
            <w:shd w:val="clear" w:color="auto" w:fill="auto"/>
            <w:noWrap/>
            <w:vAlign w:val="center"/>
            <w:hideMark/>
          </w:tcPr>
          <w:p w14:paraId="2765F1C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100004158.00</w:t>
            </w:r>
          </w:p>
        </w:tc>
        <w:tc>
          <w:tcPr>
            <w:tcW w:w="5812" w:type="dxa"/>
            <w:tcBorders>
              <w:top w:val="nil"/>
              <w:left w:val="nil"/>
              <w:bottom w:val="single" w:sz="4" w:space="0" w:color="auto"/>
              <w:right w:val="single" w:sz="4" w:space="0" w:color="auto"/>
            </w:tcBorders>
            <w:shd w:val="clear" w:color="auto" w:fill="auto"/>
            <w:vAlign w:val="center"/>
            <w:hideMark/>
          </w:tcPr>
          <w:p w14:paraId="0CF9481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5250852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113C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5291D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w:t>
            </w:r>
          </w:p>
        </w:tc>
      </w:tr>
      <w:tr w:rsidR="00B60BC8" w:rsidRPr="00B60BC8" w14:paraId="2489DA1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0B16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w:t>
            </w:r>
          </w:p>
        </w:tc>
        <w:tc>
          <w:tcPr>
            <w:tcW w:w="1241" w:type="dxa"/>
            <w:tcBorders>
              <w:top w:val="nil"/>
              <w:left w:val="nil"/>
              <w:bottom w:val="single" w:sz="4" w:space="0" w:color="auto"/>
              <w:right w:val="single" w:sz="4" w:space="0" w:color="auto"/>
            </w:tcBorders>
            <w:shd w:val="clear" w:color="auto" w:fill="auto"/>
            <w:noWrap/>
            <w:vAlign w:val="center"/>
            <w:hideMark/>
          </w:tcPr>
          <w:p w14:paraId="5D755B7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100002301.00</w:t>
            </w:r>
          </w:p>
        </w:tc>
        <w:tc>
          <w:tcPr>
            <w:tcW w:w="5812" w:type="dxa"/>
            <w:tcBorders>
              <w:top w:val="nil"/>
              <w:left w:val="nil"/>
              <w:bottom w:val="single" w:sz="4" w:space="0" w:color="auto"/>
              <w:right w:val="single" w:sz="4" w:space="0" w:color="auto"/>
            </w:tcBorders>
            <w:shd w:val="clear" w:color="auto" w:fill="auto"/>
            <w:vAlign w:val="center"/>
            <w:hideMark/>
          </w:tcPr>
          <w:p w14:paraId="7A4273E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HIDROCLOROTIAZIDA.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6264CA3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FAF93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B0D93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610</w:t>
            </w:r>
          </w:p>
        </w:tc>
      </w:tr>
      <w:tr w:rsidR="00B60BC8" w:rsidRPr="00B60BC8" w14:paraId="2D9F2A4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78066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w:t>
            </w:r>
          </w:p>
        </w:tc>
        <w:tc>
          <w:tcPr>
            <w:tcW w:w="1241" w:type="dxa"/>
            <w:tcBorders>
              <w:top w:val="nil"/>
              <w:left w:val="nil"/>
              <w:bottom w:val="single" w:sz="4" w:space="0" w:color="auto"/>
              <w:right w:val="single" w:sz="4" w:space="0" w:color="auto"/>
            </w:tcBorders>
            <w:shd w:val="clear" w:color="auto" w:fill="auto"/>
            <w:noWrap/>
            <w:vAlign w:val="center"/>
            <w:hideMark/>
          </w:tcPr>
          <w:p w14:paraId="73E11F1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100000572.00</w:t>
            </w:r>
          </w:p>
        </w:tc>
        <w:tc>
          <w:tcPr>
            <w:tcW w:w="5812" w:type="dxa"/>
            <w:tcBorders>
              <w:top w:val="nil"/>
              <w:left w:val="nil"/>
              <w:bottom w:val="single" w:sz="4" w:space="0" w:color="auto"/>
              <w:right w:val="single" w:sz="4" w:space="0" w:color="auto"/>
            </w:tcBorders>
            <w:shd w:val="clear" w:color="auto" w:fill="auto"/>
            <w:vAlign w:val="center"/>
            <w:hideMark/>
          </w:tcPr>
          <w:p w14:paraId="1E72990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TARTRATO DE METOPROLOL.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2D64D2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DAD48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918F5E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598</w:t>
            </w:r>
          </w:p>
        </w:tc>
      </w:tr>
      <w:tr w:rsidR="00B60BC8" w:rsidRPr="00B60BC8" w14:paraId="4CB4269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2529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w:t>
            </w:r>
          </w:p>
        </w:tc>
        <w:tc>
          <w:tcPr>
            <w:tcW w:w="1241" w:type="dxa"/>
            <w:tcBorders>
              <w:top w:val="nil"/>
              <w:left w:val="nil"/>
              <w:bottom w:val="single" w:sz="4" w:space="0" w:color="auto"/>
              <w:right w:val="single" w:sz="4" w:space="0" w:color="auto"/>
            </w:tcBorders>
            <w:shd w:val="clear" w:color="auto" w:fill="auto"/>
            <w:noWrap/>
            <w:vAlign w:val="center"/>
            <w:hideMark/>
          </w:tcPr>
          <w:p w14:paraId="02C07E2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100002230.00</w:t>
            </w:r>
          </w:p>
        </w:tc>
        <w:tc>
          <w:tcPr>
            <w:tcW w:w="5812" w:type="dxa"/>
            <w:tcBorders>
              <w:top w:val="nil"/>
              <w:left w:val="nil"/>
              <w:bottom w:val="single" w:sz="4" w:space="0" w:color="auto"/>
              <w:right w:val="single" w:sz="4" w:space="0" w:color="auto"/>
            </w:tcBorders>
            <w:shd w:val="clear" w:color="auto" w:fill="auto"/>
            <w:vAlign w:val="center"/>
            <w:hideMark/>
          </w:tcPr>
          <w:p w14:paraId="2DB557B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TRIHIDRATADA 500 MG, ACIDO CLAVULANICO 125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20F3F43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ED74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5AD19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595</w:t>
            </w:r>
          </w:p>
        </w:tc>
      </w:tr>
      <w:tr w:rsidR="00B60BC8" w:rsidRPr="00B60BC8" w14:paraId="265364F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6391BB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w:t>
            </w:r>
          </w:p>
        </w:tc>
        <w:tc>
          <w:tcPr>
            <w:tcW w:w="1241" w:type="dxa"/>
            <w:tcBorders>
              <w:top w:val="nil"/>
              <w:left w:val="nil"/>
              <w:bottom w:val="single" w:sz="4" w:space="0" w:color="auto"/>
              <w:right w:val="single" w:sz="4" w:space="0" w:color="auto"/>
            </w:tcBorders>
            <w:shd w:val="clear" w:color="auto" w:fill="auto"/>
            <w:noWrap/>
            <w:vAlign w:val="center"/>
            <w:hideMark/>
          </w:tcPr>
          <w:p w14:paraId="47E9F3E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100003407.00</w:t>
            </w:r>
          </w:p>
        </w:tc>
        <w:tc>
          <w:tcPr>
            <w:tcW w:w="5812" w:type="dxa"/>
            <w:tcBorders>
              <w:top w:val="nil"/>
              <w:left w:val="nil"/>
              <w:bottom w:val="single" w:sz="4" w:space="0" w:color="auto"/>
              <w:right w:val="single" w:sz="4" w:space="0" w:color="auto"/>
            </w:tcBorders>
            <w:shd w:val="clear" w:color="auto" w:fill="auto"/>
            <w:vAlign w:val="center"/>
            <w:hideMark/>
          </w:tcPr>
          <w:p w14:paraId="753FDC3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NAPROXENO.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2DF0BD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9F80A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1629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539</w:t>
            </w:r>
          </w:p>
        </w:tc>
      </w:tr>
      <w:tr w:rsidR="00B60BC8" w:rsidRPr="00B60BC8" w14:paraId="363971A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854C8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w:t>
            </w:r>
          </w:p>
        </w:tc>
        <w:tc>
          <w:tcPr>
            <w:tcW w:w="1241" w:type="dxa"/>
            <w:tcBorders>
              <w:top w:val="nil"/>
              <w:left w:val="nil"/>
              <w:bottom w:val="single" w:sz="4" w:space="0" w:color="auto"/>
              <w:right w:val="single" w:sz="4" w:space="0" w:color="auto"/>
            </w:tcBorders>
            <w:shd w:val="clear" w:color="auto" w:fill="auto"/>
            <w:noWrap/>
            <w:vAlign w:val="center"/>
            <w:hideMark/>
          </w:tcPr>
          <w:p w14:paraId="178F15A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100002307.00</w:t>
            </w:r>
          </w:p>
        </w:tc>
        <w:tc>
          <w:tcPr>
            <w:tcW w:w="5812" w:type="dxa"/>
            <w:tcBorders>
              <w:top w:val="nil"/>
              <w:left w:val="nil"/>
              <w:bottom w:val="single" w:sz="4" w:space="0" w:color="auto"/>
              <w:right w:val="single" w:sz="4" w:space="0" w:color="auto"/>
            </w:tcBorders>
            <w:shd w:val="clear" w:color="auto" w:fill="auto"/>
            <w:vAlign w:val="center"/>
            <w:hideMark/>
          </w:tcPr>
          <w:p w14:paraId="673F465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FUROSEMIDA.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017A76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13D4B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DD457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493</w:t>
            </w:r>
          </w:p>
        </w:tc>
      </w:tr>
      <w:tr w:rsidR="00B60BC8" w:rsidRPr="00B60BC8" w14:paraId="51749ED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4C9B1C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w:t>
            </w:r>
          </w:p>
        </w:tc>
        <w:tc>
          <w:tcPr>
            <w:tcW w:w="1241" w:type="dxa"/>
            <w:tcBorders>
              <w:top w:val="nil"/>
              <w:left w:val="nil"/>
              <w:bottom w:val="single" w:sz="4" w:space="0" w:color="auto"/>
              <w:right w:val="single" w:sz="4" w:space="0" w:color="auto"/>
            </w:tcBorders>
            <w:shd w:val="clear" w:color="auto" w:fill="auto"/>
            <w:noWrap/>
            <w:vAlign w:val="center"/>
            <w:hideMark/>
          </w:tcPr>
          <w:p w14:paraId="58B66CF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100002128.00</w:t>
            </w:r>
          </w:p>
        </w:tc>
        <w:tc>
          <w:tcPr>
            <w:tcW w:w="5812" w:type="dxa"/>
            <w:tcBorders>
              <w:top w:val="nil"/>
              <w:left w:val="nil"/>
              <w:bottom w:val="single" w:sz="4" w:space="0" w:color="auto"/>
              <w:right w:val="single" w:sz="4" w:space="0" w:color="auto"/>
            </w:tcBorders>
            <w:shd w:val="clear" w:color="auto" w:fill="auto"/>
            <w:vAlign w:val="center"/>
            <w:hideMark/>
          </w:tcPr>
          <w:p w14:paraId="697F571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TRIHIDRATADA  500 MG.  CAPSULA                                                                                                                                                                                                                                                                                                                                                                                                                                                                                                                                                                                                                                                                                                                                                                                                                                                                                                                                                                                                                                                                                                                                                                                                                                                                                                                                                                                                                                                                                                                                                                                                                                                                                                                                                                                                                                                                                                                                                                                                                                        </w:t>
            </w:r>
          </w:p>
        </w:tc>
        <w:tc>
          <w:tcPr>
            <w:tcW w:w="992" w:type="dxa"/>
            <w:tcBorders>
              <w:top w:val="nil"/>
              <w:left w:val="nil"/>
              <w:bottom w:val="single" w:sz="4" w:space="0" w:color="auto"/>
              <w:right w:val="single" w:sz="4" w:space="0" w:color="auto"/>
            </w:tcBorders>
            <w:shd w:val="clear" w:color="auto" w:fill="auto"/>
            <w:noWrap/>
            <w:vAlign w:val="center"/>
            <w:hideMark/>
          </w:tcPr>
          <w:p w14:paraId="553CBD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64002B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B601E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483</w:t>
            </w:r>
          </w:p>
        </w:tc>
      </w:tr>
      <w:tr w:rsidR="00B60BC8" w:rsidRPr="00B60BC8" w14:paraId="76C1734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FE6B5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w:t>
            </w:r>
          </w:p>
        </w:tc>
        <w:tc>
          <w:tcPr>
            <w:tcW w:w="1241" w:type="dxa"/>
            <w:tcBorders>
              <w:top w:val="nil"/>
              <w:left w:val="nil"/>
              <w:bottom w:val="single" w:sz="4" w:space="0" w:color="auto"/>
              <w:right w:val="single" w:sz="4" w:space="0" w:color="auto"/>
            </w:tcBorders>
            <w:shd w:val="clear" w:color="auto" w:fill="auto"/>
            <w:noWrap/>
            <w:vAlign w:val="center"/>
            <w:hideMark/>
          </w:tcPr>
          <w:p w14:paraId="1869665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100001939.00</w:t>
            </w:r>
          </w:p>
        </w:tc>
        <w:tc>
          <w:tcPr>
            <w:tcW w:w="5812" w:type="dxa"/>
            <w:tcBorders>
              <w:top w:val="nil"/>
              <w:left w:val="nil"/>
              <w:bottom w:val="single" w:sz="4" w:space="0" w:color="auto"/>
              <w:right w:val="single" w:sz="4" w:space="0" w:color="auto"/>
            </w:tcBorders>
            <w:shd w:val="clear" w:color="auto" w:fill="auto"/>
            <w:vAlign w:val="center"/>
            <w:hideMark/>
          </w:tcPr>
          <w:p w14:paraId="1E86E64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CEFALEXINA. TABLETA O CAPSULA. 500 MG.                                                                                                                                                                                                                                                                                                                                                                                                                                                                                                                                                                                                                                                                                                                                                                                                                                                                                                                                                                                                                                                                                                                                                                                                                                                                                                                                                                                                                                                                                                                                                                                                                                                                                                                                                                                                                                                                                                                                                                                                                                            </w:t>
            </w:r>
          </w:p>
        </w:tc>
        <w:tc>
          <w:tcPr>
            <w:tcW w:w="992" w:type="dxa"/>
            <w:tcBorders>
              <w:top w:val="nil"/>
              <w:left w:val="nil"/>
              <w:bottom w:val="single" w:sz="4" w:space="0" w:color="auto"/>
              <w:right w:val="single" w:sz="4" w:space="0" w:color="auto"/>
            </w:tcBorders>
            <w:shd w:val="clear" w:color="auto" w:fill="auto"/>
            <w:noWrap/>
            <w:vAlign w:val="center"/>
            <w:hideMark/>
          </w:tcPr>
          <w:p w14:paraId="383C184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7BBB9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9D7CC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481</w:t>
            </w:r>
          </w:p>
        </w:tc>
      </w:tr>
      <w:tr w:rsidR="00B60BC8" w:rsidRPr="00B60BC8" w14:paraId="0C1F16A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66F5D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34</w:t>
            </w:r>
          </w:p>
        </w:tc>
        <w:tc>
          <w:tcPr>
            <w:tcW w:w="1241" w:type="dxa"/>
            <w:tcBorders>
              <w:top w:val="nil"/>
              <w:left w:val="nil"/>
              <w:bottom w:val="single" w:sz="4" w:space="0" w:color="auto"/>
              <w:right w:val="single" w:sz="4" w:space="0" w:color="auto"/>
            </w:tcBorders>
            <w:shd w:val="clear" w:color="auto" w:fill="auto"/>
            <w:noWrap/>
            <w:vAlign w:val="center"/>
            <w:hideMark/>
          </w:tcPr>
          <w:p w14:paraId="295C3BC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100002624.00</w:t>
            </w:r>
          </w:p>
        </w:tc>
        <w:tc>
          <w:tcPr>
            <w:tcW w:w="5812" w:type="dxa"/>
            <w:tcBorders>
              <w:top w:val="nil"/>
              <w:left w:val="nil"/>
              <w:bottom w:val="single" w:sz="4" w:space="0" w:color="auto"/>
              <w:right w:val="single" w:sz="4" w:space="0" w:color="auto"/>
            </w:tcBorders>
            <w:shd w:val="clear" w:color="auto" w:fill="auto"/>
            <w:vAlign w:val="center"/>
            <w:hideMark/>
          </w:tcPr>
          <w:p w14:paraId="526D25A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FENITOINA SODICA. SOLUCION INYECTABLE. 250 MG/5 ML. UNA AMPOLLETA CON 5 ML                                                                                                                                                                                                                                                                                                                                                                                                                                                                                                                                                                                                                                                                                                                                                                                                                                                                                                                                                                                                                                                                                                                                                                                                                                                                                                                                                                                                                                                                                                                                                                                                                                                                                                                                                                                                                                                                                                                                                                                                        </w:t>
            </w:r>
          </w:p>
        </w:tc>
        <w:tc>
          <w:tcPr>
            <w:tcW w:w="992" w:type="dxa"/>
            <w:tcBorders>
              <w:top w:val="nil"/>
              <w:left w:val="nil"/>
              <w:bottom w:val="single" w:sz="4" w:space="0" w:color="auto"/>
              <w:right w:val="single" w:sz="4" w:space="0" w:color="auto"/>
            </w:tcBorders>
            <w:shd w:val="clear" w:color="auto" w:fill="auto"/>
            <w:noWrap/>
            <w:vAlign w:val="center"/>
            <w:hideMark/>
          </w:tcPr>
          <w:p w14:paraId="404AE0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39AE2C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F9FB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477</w:t>
            </w:r>
          </w:p>
        </w:tc>
      </w:tr>
      <w:tr w:rsidR="00B60BC8" w:rsidRPr="00B60BC8" w14:paraId="3A0049A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FB3D9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35</w:t>
            </w:r>
          </w:p>
        </w:tc>
        <w:tc>
          <w:tcPr>
            <w:tcW w:w="1241" w:type="dxa"/>
            <w:tcBorders>
              <w:top w:val="nil"/>
              <w:left w:val="nil"/>
              <w:bottom w:val="single" w:sz="4" w:space="0" w:color="auto"/>
              <w:right w:val="single" w:sz="4" w:space="0" w:color="auto"/>
            </w:tcBorders>
            <w:shd w:val="clear" w:color="auto" w:fill="auto"/>
            <w:noWrap/>
            <w:vAlign w:val="center"/>
            <w:hideMark/>
          </w:tcPr>
          <w:p w14:paraId="51BE549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100000106.00</w:t>
            </w:r>
          </w:p>
        </w:tc>
        <w:tc>
          <w:tcPr>
            <w:tcW w:w="5812" w:type="dxa"/>
            <w:tcBorders>
              <w:top w:val="nil"/>
              <w:left w:val="nil"/>
              <w:bottom w:val="single" w:sz="4" w:space="0" w:color="auto"/>
              <w:right w:val="single" w:sz="4" w:space="0" w:color="auto"/>
            </w:tcBorders>
            <w:shd w:val="clear" w:color="auto" w:fill="auto"/>
            <w:vAlign w:val="center"/>
            <w:hideMark/>
          </w:tcPr>
          <w:p w14:paraId="0DBF051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SOLUCION ORAL. 100 MG/ML. ENVASE CON GOTERO 15 ML.                                                                                                                                                                                                                                                                                                                                                                                                                                                                                                                                                                                                                                                                                                                                                                                                                                                                                                                                                                                                                                                                                                                                                                                                                                                                                                                                                                                                                                                                                                                                                                                                                                                                                                                                                                                                                                                                                                                                                                                                                   </w:t>
            </w:r>
          </w:p>
        </w:tc>
        <w:tc>
          <w:tcPr>
            <w:tcW w:w="992" w:type="dxa"/>
            <w:tcBorders>
              <w:top w:val="nil"/>
              <w:left w:val="nil"/>
              <w:bottom w:val="single" w:sz="4" w:space="0" w:color="auto"/>
              <w:right w:val="single" w:sz="4" w:space="0" w:color="auto"/>
            </w:tcBorders>
            <w:shd w:val="clear" w:color="auto" w:fill="auto"/>
            <w:noWrap/>
            <w:vAlign w:val="center"/>
            <w:hideMark/>
          </w:tcPr>
          <w:p w14:paraId="7433D3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 CON GOTERO</w:t>
            </w:r>
          </w:p>
        </w:tc>
        <w:tc>
          <w:tcPr>
            <w:tcW w:w="992" w:type="dxa"/>
            <w:tcBorders>
              <w:top w:val="nil"/>
              <w:left w:val="nil"/>
              <w:bottom w:val="single" w:sz="4" w:space="0" w:color="auto"/>
              <w:right w:val="single" w:sz="4" w:space="0" w:color="auto"/>
            </w:tcBorders>
            <w:shd w:val="clear" w:color="auto" w:fill="auto"/>
            <w:noWrap/>
            <w:vAlign w:val="center"/>
            <w:hideMark/>
          </w:tcPr>
          <w:p w14:paraId="03371E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A6B1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443</w:t>
            </w:r>
          </w:p>
        </w:tc>
      </w:tr>
      <w:tr w:rsidR="00B60BC8" w:rsidRPr="00B60BC8" w14:paraId="2EB1E06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15D1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36</w:t>
            </w:r>
          </w:p>
        </w:tc>
        <w:tc>
          <w:tcPr>
            <w:tcW w:w="1241" w:type="dxa"/>
            <w:tcBorders>
              <w:top w:val="nil"/>
              <w:left w:val="nil"/>
              <w:bottom w:val="single" w:sz="4" w:space="0" w:color="auto"/>
              <w:right w:val="single" w:sz="4" w:space="0" w:color="auto"/>
            </w:tcBorders>
            <w:shd w:val="clear" w:color="auto" w:fill="auto"/>
            <w:noWrap/>
            <w:vAlign w:val="center"/>
            <w:hideMark/>
          </w:tcPr>
          <w:p w14:paraId="380B3DB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100001207.00</w:t>
            </w:r>
          </w:p>
        </w:tc>
        <w:tc>
          <w:tcPr>
            <w:tcW w:w="5812" w:type="dxa"/>
            <w:tcBorders>
              <w:top w:val="nil"/>
              <w:left w:val="nil"/>
              <w:bottom w:val="single" w:sz="4" w:space="0" w:color="auto"/>
              <w:right w:val="single" w:sz="4" w:space="0" w:color="auto"/>
            </w:tcBorders>
            <w:shd w:val="clear" w:color="auto" w:fill="auto"/>
            <w:vAlign w:val="center"/>
            <w:hideMark/>
          </w:tcPr>
          <w:p w14:paraId="224B0E3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BUTILHIOSCINA SOLUCIÓN INYECTABLE 20 MG/ML 3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46D16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F46B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6DE716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442</w:t>
            </w:r>
          </w:p>
        </w:tc>
      </w:tr>
      <w:tr w:rsidR="00B60BC8" w:rsidRPr="00B60BC8" w14:paraId="4EA7EC4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8FB85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37</w:t>
            </w:r>
          </w:p>
        </w:tc>
        <w:tc>
          <w:tcPr>
            <w:tcW w:w="1241" w:type="dxa"/>
            <w:tcBorders>
              <w:top w:val="nil"/>
              <w:left w:val="nil"/>
              <w:bottom w:val="single" w:sz="4" w:space="0" w:color="auto"/>
              <w:right w:val="single" w:sz="4" w:space="0" w:color="auto"/>
            </w:tcBorders>
            <w:shd w:val="clear" w:color="auto" w:fill="auto"/>
            <w:noWrap/>
            <w:vAlign w:val="center"/>
            <w:hideMark/>
          </w:tcPr>
          <w:p w14:paraId="6430BF1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100002308.00</w:t>
            </w:r>
          </w:p>
        </w:tc>
        <w:tc>
          <w:tcPr>
            <w:tcW w:w="5812" w:type="dxa"/>
            <w:tcBorders>
              <w:top w:val="nil"/>
              <w:left w:val="nil"/>
              <w:bottom w:val="single" w:sz="4" w:space="0" w:color="auto"/>
              <w:right w:val="single" w:sz="4" w:space="0" w:color="auto"/>
            </w:tcBorders>
            <w:shd w:val="clear" w:color="auto" w:fill="auto"/>
            <w:vAlign w:val="center"/>
            <w:hideMark/>
          </w:tcPr>
          <w:p w14:paraId="3D1F30D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FUROSEMIDA. SOLUCION INYECTABLE. 20 MG/ 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70A27C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49DA17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E4881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436</w:t>
            </w:r>
          </w:p>
        </w:tc>
      </w:tr>
      <w:tr w:rsidR="00B60BC8" w:rsidRPr="00B60BC8" w14:paraId="4A8F683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B1FA3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38</w:t>
            </w:r>
          </w:p>
        </w:tc>
        <w:tc>
          <w:tcPr>
            <w:tcW w:w="1241" w:type="dxa"/>
            <w:tcBorders>
              <w:top w:val="nil"/>
              <w:left w:val="nil"/>
              <w:bottom w:val="single" w:sz="4" w:space="0" w:color="auto"/>
              <w:right w:val="single" w:sz="4" w:space="0" w:color="auto"/>
            </w:tcBorders>
            <w:shd w:val="clear" w:color="auto" w:fill="auto"/>
            <w:noWrap/>
            <w:vAlign w:val="center"/>
            <w:hideMark/>
          </w:tcPr>
          <w:p w14:paraId="27E08FE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100000657.00</w:t>
            </w:r>
          </w:p>
        </w:tc>
        <w:tc>
          <w:tcPr>
            <w:tcW w:w="5812" w:type="dxa"/>
            <w:tcBorders>
              <w:top w:val="nil"/>
              <w:left w:val="nil"/>
              <w:bottom w:val="single" w:sz="4" w:space="0" w:color="auto"/>
              <w:right w:val="single" w:sz="4" w:space="0" w:color="auto"/>
            </w:tcBorders>
            <w:shd w:val="clear" w:color="auto" w:fill="auto"/>
            <w:vAlign w:val="center"/>
            <w:hideMark/>
          </w:tcPr>
          <w:p w14:paraId="6CFDF58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PRAVASTATINA SODICA.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65C0F6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6C2A6D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87D8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424</w:t>
            </w:r>
          </w:p>
        </w:tc>
      </w:tr>
      <w:tr w:rsidR="00B60BC8" w:rsidRPr="00B60BC8" w14:paraId="607F3F4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A9EE9B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39</w:t>
            </w:r>
          </w:p>
        </w:tc>
        <w:tc>
          <w:tcPr>
            <w:tcW w:w="1241" w:type="dxa"/>
            <w:tcBorders>
              <w:top w:val="nil"/>
              <w:left w:val="nil"/>
              <w:bottom w:val="single" w:sz="4" w:space="0" w:color="auto"/>
              <w:right w:val="single" w:sz="4" w:space="0" w:color="auto"/>
            </w:tcBorders>
            <w:shd w:val="clear" w:color="auto" w:fill="auto"/>
            <w:noWrap/>
            <w:vAlign w:val="center"/>
            <w:hideMark/>
          </w:tcPr>
          <w:p w14:paraId="3D79E1F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100002145.00</w:t>
            </w:r>
          </w:p>
        </w:tc>
        <w:tc>
          <w:tcPr>
            <w:tcW w:w="5812" w:type="dxa"/>
            <w:tcBorders>
              <w:top w:val="nil"/>
              <w:left w:val="nil"/>
              <w:bottom w:val="single" w:sz="4" w:space="0" w:color="auto"/>
              <w:right w:val="single" w:sz="4" w:space="0" w:color="auto"/>
            </w:tcBorders>
            <w:shd w:val="clear" w:color="auto" w:fill="auto"/>
            <w:vAlign w:val="center"/>
            <w:hideMark/>
          </w:tcPr>
          <w:p w14:paraId="07DF50C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LORATADINA. JARABE. 5 MG /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1D2B6A3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95A99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983D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406</w:t>
            </w:r>
          </w:p>
        </w:tc>
      </w:tr>
      <w:tr w:rsidR="00B60BC8" w:rsidRPr="00B60BC8" w14:paraId="17F4245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CABE2B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w:t>
            </w:r>
          </w:p>
        </w:tc>
        <w:tc>
          <w:tcPr>
            <w:tcW w:w="1241" w:type="dxa"/>
            <w:tcBorders>
              <w:top w:val="nil"/>
              <w:left w:val="nil"/>
              <w:bottom w:val="single" w:sz="4" w:space="0" w:color="auto"/>
              <w:right w:val="single" w:sz="4" w:space="0" w:color="auto"/>
            </w:tcBorders>
            <w:shd w:val="clear" w:color="auto" w:fill="auto"/>
            <w:noWrap/>
            <w:vAlign w:val="center"/>
            <w:hideMark/>
          </w:tcPr>
          <w:p w14:paraId="3925180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100001956.00</w:t>
            </w:r>
          </w:p>
        </w:tc>
        <w:tc>
          <w:tcPr>
            <w:tcW w:w="5812" w:type="dxa"/>
            <w:tcBorders>
              <w:top w:val="nil"/>
              <w:left w:val="nil"/>
              <w:bottom w:val="single" w:sz="4" w:space="0" w:color="auto"/>
              <w:right w:val="single" w:sz="4" w:space="0" w:color="auto"/>
            </w:tcBorders>
            <w:shd w:val="clear" w:color="auto" w:fill="auto"/>
            <w:vAlign w:val="center"/>
            <w:hideMark/>
          </w:tcPr>
          <w:p w14:paraId="5F17184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AMIKACINA 500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140A8E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13D98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8D18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w:t>
            </w:r>
          </w:p>
        </w:tc>
      </w:tr>
      <w:tr w:rsidR="00B60BC8" w:rsidRPr="00B60BC8" w14:paraId="753799B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C237A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41</w:t>
            </w:r>
          </w:p>
        </w:tc>
        <w:tc>
          <w:tcPr>
            <w:tcW w:w="1241" w:type="dxa"/>
            <w:tcBorders>
              <w:top w:val="nil"/>
              <w:left w:val="nil"/>
              <w:bottom w:val="single" w:sz="4" w:space="0" w:color="auto"/>
              <w:right w:val="single" w:sz="4" w:space="0" w:color="auto"/>
            </w:tcBorders>
            <w:shd w:val="clear" w:color="auto" w:fill="auto"/>
            <w:noWrap/>
            <w:vAlign w:val="center"/>
            <w:hideMark/>
          </w:tcPr>
          <w:p w14:paraId="48305F1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100001903.00</w:t>
            </w:r>
          </w:p>
        </w:tc>
        <w:tc>
          <w:tcPr>
            <w:tcW w:w="5812" w:type="dxa"/>
            <w:tcBorders>
              <w:top w:val="nil"/>
              <w:left w:val="nil"/>
              <w:bottom w:val="single" w:sz="4" w:space="0" w:color="auto"/>
              <w:right w:val="single" w:sz="4" w:space="0" w:color="auto"/>
            </w:tcBorders>
            <w:shd w:val="clear" w:color="auto" w:fill="auto"/>
            <w:vAlign w:val="center"/>
            <w:hideMark/>
          </w:tcPr>
          <w:p w14:paraId="02BDED8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TRIMETOPRIMA - SULFAMETOXAZOL. TABLETA O COMPRIMIDO. 80 MG Y 400 MG. 20 TABLETAS O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4B4CF4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253A55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FB85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396</w:t>
            </w:r>
          </w:p>
        </w:tc>
      </w:tr>
      <w:tr w:rsidR="00B60BC8" w:rsidRPr="00B60BC8" w14:paraId="7DDD45F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121C3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42</w:t>
            </w:r>
          </w:p>
        </w:tc>
        <w:tc>
          <w:tcPr>
            <w:tcW w:w="1241" w:type="dxa"/>
            <w:tcBorders>
              <w:top w:val="nil"/>
              <w:left w:val="nil"/>
              <w:bottom w:val="single" w:sz="4" w:space="0" w:color="auto"/>
              <w:right w:val="single" w:sz="4" w:space="0" w:color="auto"/>
            </w:tcBorders>
            <w:shd w:val="clear" w:color="auto" w:fill="auto"/>
            <w:noWrap/>
            <w:vAlign w:val="center"/>
            <w:hideMark/>
          </w:tcPr>
          <w:p w14:paraId="5ED220B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400002106.00</w:t>
            </w:r>
          </w:p>
        </w:tc>
        <w:tc>
          <w:tcPr>
            <w:tcW w:w="5812" w:type="dxa"/>
            <w:tcBorders>
              <w:top w:val="nil"/>
              <w:left w:val="nil"/>
              <w:bottom w:val="single" w:sz="4" w:space="0" w:color="auto"/>
              <w:right w:val="single" w:sz="4" w:space="0" w:color="auto"/>
            </w:tcBorders>
            <w:shd w:val="clear" w:color="auto" w:fill="auto"/>
            <w:vAlign w:val="center"/>
            <w:hideMark/>
          </w:tcPr>
          <w:p w14:paraId="3E3DA3C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TRAMADOL. SOLUCION INYECTABLE. 100 MG/ 2 ML. AMPOLLETA                                                                                                                                                                                                                                                                                                                                                                                                                                                                                                                                                                                                                                                                                                                                                                                                                                                                                                                                                                                                                                                                                                                                                                                                                                                                                                                                                                                                                                                                                                                                                                                                                                                                                                                                                                                                                                                                                                                                                                                                             </w:t>
            </w:r>
          </w:p>
        </w:tc>
        <w:tc>
          <w:tcPr>
            <w:tcW w:w="992" w:type="dxa"/>
            <w:tcBorders>
              <w:top w:val="nil"/>
              <w:left w:val="nil"/>
              <w:bottom w:val="single" w:sz="4" w:space="0" w:color="auto"/>
              <w:right w:val="single" w:sz="4" w:space="0" w:color="auto"/>
            </w:tcBorders>
            <w:shd w:val="clear" w:color="auto" w:fill="auto"/>
            <w:noWrap/>
            <w:vAlign w:val="center"/>
            <w:hideMark/>
          </w:tcPr>
          <w:p w14:paraId="5DC11C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679E5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32972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395</w:t>
            </w:r>
          </w:p>
        </w:tc>
      </w:tr>
      <w:tr w:rsidR="00B60BC8" w:rsidRPr="00B60BC8" w14:paraId="67A6F12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CD252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43</w:t>
            </w:r>
          </w:p>
        </w:tc>
        <w:tc>
          <w:tcPr>
            <w:tcW w:w="1241" w:type="dxa"/>
            <w:tcBorders>
              <w:top w:val="nil"/>
              <w:left w:val="nil"/>
              <w:bottom w:val="single" w:sz="4" w:space="0" w:color="auto"/>
              <w:right w:val="single" w:sz="4" w:space="0" w:color="auto"/>
            </w:tcBorders>
            <w:shd w:val="clear" w:color="auto" w:fill="auto"/>
            <w:noWrap/>
            <w:vAlign w:val="center"/>
            <w:hideMark/>
          </w:tcPr>
          <w:p w14:paraId="1BA09D3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100001935.00</w:t>
            </w:r>
          </w:p>
        </w:tc>
        <w:tc>
          <w:tcPr>
            <w:tcW w:w="5812" w:type="dxa"/>
            <w:tcBorders>
              <w:top w:val="nil"/>
              <w:left w:val="nil"/>
              <w:bottom w:val="single" w:sz="4" w:space="0" w:color="auto"/>
              <w:right w:val="single" w:sz="4" w:space="0" w:color="auto"/>
            </w:tcBorders>
            <w:shd w:val="clear" w:color="auto" w:fill="auto"/>
            <w:vAlign w:val="center"/>
            <w:hideMark/>
          </w:tcPr>
          <w:p w14:paraId="7BBD4C2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CEFOTAXIMA SODICA. SOLUCION INYECTABLE. 1 G/4 ML. FRASCO AMPULA Y 4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281F854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49D5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7E69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6D9E527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A7EFA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44</w:t>
            </w:r>
          </w:p>
        </w:tc>
        <w:tc>
          <w:tcPr>
            <w:tcW w:w="1241" w:type="dxa"/>
            <w:tcBorders>
              <w:top w:val="nil"/>
              <w:left w:val="nil"/>
              <w:bottom w:val="single" w:sz="4" w:space="0" w:color="auto"/>
              <w:right w:val="single" w:sz="4" w:space="0" w:color="auto"/>
            </w:tcBorders>
            <w:shd w:val="clear" w:color="auto" w:fill="auto"/>
            <w:noWrap/>
            <w:vAlign w:val="center"/>
            <w:hideMark/>
          </w:tcPr>
          <w:p w14:paraId="446A5D2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100000574.00</w:t>
            </w:r>
          </w:p>
        </w:tc>
        <w:tc>
          <w:tcPr>
            <w:tcW w:w="5812" w:type="dxa"/>
            <w:tcBorders>
              <w:top w:val="nil"/>
              <w:left w:val="nil"/>
              <w:bottom w:val="single" w:sz="4" w:space="0" w:color="auto"/>
              <w:right w:val="single" w:sz="4" w:space="0" w:color="auto"/>
            </w:tcBorders>
            <w:shd w:val="clear" w:color="auto" w:fill="auto"/>
            <w:vAlign w:val="center"/>
            <w:hideMark/>
          </w:tcPr>
          <w:p w14:paraId="3F857B5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CAPTOPRIL.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7ED972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1CA7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14EF87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380</w:t>
            </w:r>
          </w:p>
        </w:tc>
      </w:tr>
      <w:tr w:rsidR="00B60BC8" w:rsidRPr="00B60BC8" w14:paraId="1E8B60B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CF187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45</w:t>
            </w:r>
          </w:p>
        </w:tc>
        <w:tc>
          <w:tcPr>
            <w:tcW w:w="1241" w:type="dxa"/>
            <w:tcBorders>
              <w:top w:val="nil"/>
              <w:left w:val="nil"/>
              <w:bottom w:val="single" w:sz="4" w:space="0" w:color="auto"/>
              <w:right w:val="single" w:sz="4" w:space="0" w:color="auto"/>
            </w:tcBorders>
            <w:shd w:val="clear" w:color="auto" w:fill="auto"/>
            <w:noWrap/>
            <w:vAlign w:val="center"/>
            <w:hideMark/>
          </w:tcPr>
          <w:p w14:paraId="3CE9864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100004255.00</w:t>
            </w:r>
          </w:p>
        </w:tc>
        <w:tc>
          <w:tcPr>
            <w:tcW w:w="5812" w:type="dxa"/>
            <w:tcBorders>
              <w:top w:val="nil"/>
              <w:left w:val="nil"/>
              <w:bottom w:val="single" w:sz="4" w:space="0" w:color="auto"/>
              <w:right w:val="single" w:sz="4" w:space="0" w:color="auto"/>
            </w:tcBorders>
            <w:shd w:val="clear" w:color="auto" w:fill="auto"/>
            <w:vAlign w:val="center"/>
            <w:hideMark/>
          </w:tcPr>
          <w:p w14:paraId="65D1734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CIPROFLOXACINO. CAPSULA O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2F3FBBE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B17D8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1CDB27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375</w:t>
            </w:r>
          </w:p>
        </w:tc>
      </w:tr>
      <w:tr w:rsidR="00B60BC8" w:rsidRPr="00B60BC8" w14:paraId="5847B31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40A2C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46</w:t>
            </w:r>
          </w:p>
        </w:tc>
        <w:tc>
          <w:tcPr>
            <w:tcW w:w="1241" w:type="dxa"/>
            <w:tcBorders>
              <w:top w:val="nil"/>
              <w:left w:val="nil"/>
              <w:bottom w:val="single" w:sz="4" w:space="0" w:color="auto"/>
              <w:right w:val="single" w:sz="4" w:space="0" w:color="auto"/>
            </w:tcBorders>
            <w:shd w:val="clear" w:color="auto" w:fill="auto"/>
            <w:noWrap/>
            <w:vAlign w:val="center"/>
            <w:hideMark/>
          </w:tcPr>
          <w:p w14:paraId="755B7EB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100004251.00</w:t>
            </w:r>
          </w:p>
        </w:tc>
        <w:tc>
          <w:tcPr>
            <w:tcW w:w="5812" w:type="dxa"/>
            <w:tcBorders>
              <w:top w:val="nil"/>
              <w:left w:val="nil"/>
              <w:bottom w:val="single" w:sz="4" w:space="0" w:color="auto"/>
              <w:right w:val="single" w:sz="4" w:space="0" w:color="auto"/>
            </w:tcBorders>
            <w:shd w:val="clear" w:color="auto" w:fill="auto"/>
            <w:vAlign w:val="center"/>
            <w:hideMark/>
          </w:tcPr>
          <w:p w14:paraId="5219822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VANCOMICINA. SOLUCION INYECTABLE. 500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37A40C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B6E694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C958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372</w:t>
            </w:r>
          </w:p>
        </w:tc>
      </w:tr>
      <w:tr w:rsidR="00B60BC8" w:rsidRPr="00B60BC8" w14:paraId="02B0794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1ADB0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47</w:t>
            </w:r>
          </w:p>
        </w:tc>
        <w:tc>
          <w:tcPr>
            <w:tcW w:w="1241" w:type="dxa"/>
            <w:tcBorders>
              <w:top w:val="nil"/>
              <w:left w:val="nil"/>
              <w:bottom w:val="single" w:sz="4" w:space="0" w:color="auto"/>
              <w:right w:val="single" w:sz="4" w:space="0" w:color="auto"/>
            </w:tcBorders>
            <w:shd w:val="clear" w:color="auto" w:fill="auto"/>
            <w:noWrap/>
            <w:vAlign w:val="center"/>
            <w:hideMark/>
          </w:tcPr>
          <w:p w14:paraId="0F628F3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100002630.00</w:t>
            </w:r>
          </w:p>
        </w:tc>
        <w:tc>
          <w:tcPr>
            <w:tcW w:w="5812" w:type="dxa"/>
            <w:tcBorders>
              <w:top w:val="nil"/>
              <w:left w:val="nil"/>
              <w:bottom w:val="single" w:sz="4" w:space="0" w:color="auto"/>
              <w:right w:val="single" w:sz="4" w:space="0" w:color="auto"/>
            </w:tcBorders>
            <w:shd w:val="clear" w:color="auto" w:fill="auto"/>
            <w:vAlign w:val="center"/>
            <w:hideMark/>
          </w:tcPr>
          <w:p w14:paraId="531D062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VALPROATO SEMISODICO. TABLETA DE LIBERACION PROLONGADA. 500 MG.                                                                                                                                                                                                                                                                                                                                                                                                                                                                                                                                                                                                                                                                                                                                                                                                                                                                                                                                                                                                                                                                                                                                                                                                                                                                                                                                                                                                                                                                                                                                                                                                                                                                                                                                                                                                                                                                                                                                                                                                                   </w:t>
            </w:r>
          </w:p>
        </w:tc>
        <w:tc>
          <w:tcPr>
            <w:tcW w:w="992" w:type="dxa"/>
            <w:tcBorders>
              <w:top w:val="nil"/>
              <w:left w:val="nil"/>
              <w:bottom w:val="single" w:sz="4" w:space="0" w:color="auto"/>
              <w:right w:val="single" w:sz="4" w:space="0" w:color="auto"/>
            </w:tcBorders>
            <w:shd w:val="clear" w:color="auto" w:fill="auto"/>
            <w:noWrap/>
            <w:vAlign w:val="center"/>
            <w:hideMark/>
          </w:tcPr>
          <w:p w14:paraId="1B82B3F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TABLETA</w:t>
            </w:r>
          </w:p>
        </w:tc>
        <w:tc>
          <w:tcPr>
            <w:tcW w:w="992" w:type="dxa"/>
            <w:tcBorders>
              <w:top w:val="nil"/>
              <w:left w:val="nil"/>
              <w:bottom w:val="single" w:sz="4" w:space="0" w:color="auto"/>
              <w:right w:val="single" w:sz="4" w:space="0" w:color="auto"/>
            </w:tcBorders>
            <w:shd w:val="clear" w:color="auto" w:fill="auto"/>
            <w:noWrap/>
            <w:vAlign w:val="center"/>
            <w:hideMark/>
          </w:tcPr>
          <w:p w14:paraId="003F708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CCD15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359</w:t>
            </w:r>
          </w:p>
        </w:tc>
      </w:tr>
      <w:tr w:rsidR="00B60BC8" w:rsidRPr="00B60BC8" w14:paraId="509DEBD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290B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48</w:t>
            </w:r>
          </w:p>
        </w:tc>
        <w:tc>
          <w:tcPr>
            <w:tcW w:w="1241" w:type="dxa"/>
            <w:tcBorders>
              <w:top w:val="nil"/>
              <w:left w:val="nil"/>
              <w:bottom w:val="single" w:sz="4" w:space="0" w:color="auto"/>
              <w:right w:val="single" w:sz="4" w:space="0" w:color="auto"/>
            </w:tcBorders>
            <w:shd w:val="clear" w:color="auto" w:fill="auto"/>
            <w:noWrap/>
            <w:vAlign w:val="center"/>
            <w:hideMark/>
          </w:tcPr>
          <w:p w14:paraId="0CAF145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100001954.00</w:t>
            </w:r>
          </w:p>
        </w:tc>
        <w:tc>
          <w:tcPr>
            <w:tcW w:w="5812" w:type="dxa"/>
            <w:tcBorders>
              <w:top w:val="nil"/>
              <w:left w:val="nil"/>
              <w:bottom w:val="single" w:sz="4" w:space="0" w:color="auto"/>
              <w:right w:val="single" w:sz="4" w:space="0" w:color="auto"/>
            </w:tcBorders>
            <w:shd w:val="clear" w:color="auto" w:fill="auto"/>
            <w:vAlign w:val="center"/>
            <w:hideMark/>
          </w:tcPr>
          <w:p w14:paraId="33AC7F6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GENTAMICINA. SOLUCION INYECTABLE. 80 MG.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7BA0BA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0164B0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48DEF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357</w:t>
            </w:r>
          </w:p>
        </w:tc>
      </w:tr>
      <w:tr w:rsidR="00B60BC8" w:rsidRPr="00B60BC8" w14:paraId="2A1900E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56D6F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49</w:t>
            </w:r>
          </w:p>
        </w:tc>
        <w:tc>
          <w:tcPr>
            <w:tcW w:w="1241" w:type="dxa"/>
            <w:tcBorders>
              <w:top w:val="nil"/>
              <w:left w:val="nil"/>
              <w:bottom w:val="single" w:sz="4" w:space="0" w:color="auto"/>
              <w:right w:val="single" w:sz="4" w:space="0" w:color="auto"/>
            </w:tcBorders>
            <w:shd w:val="clear" w:color="auto" w:fill="auto"/>
            <w:noWrap/>
            <w:vAlign w:val="center"/>
            <w:hideMark/>
          </w:tcPr>
          <w:p w14:paraId="625F07E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100005265.00</w:t>
            </w:r>
          </w:p>
        </w:tc>
        <w:tc>
          <w:tcPr>
            <w:tcW w:w="5812" w:type="dxa"/>
            <w:tcBorders>
              <w:top w:val="nil"/>
              <w:left w:val="nil"/>
              <w:bottom w:val="single" w:sz="4" w:space="0" w:color="auto"/>
              <w:right w:val="single" w:sz="4" w:space="0" w:color="auto"/>
            </w:tcBorders>
            <w:shd w:val="clear" w:color="auto" w:fill="auto"/>
            <w:vAlign w:val="center"/>
            <w:hideMark/>
          </w:tcPr>
          <w:p w14:paraId="72BF72D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IMIPENEM Y CILASTATINA SOLUCION INYECTABLE 500 MG/ 500 MG ENVASE CON UN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35A5DC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0FBDC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F048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342</w:t>
            </w:r>
          </w:p>
        </w:tc>
      </w:tr>
      <w:tr w:rsidR="00B60BC8" w:rsidRPr="00B60BC8" w14:paraId="7A980B2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C4397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50</w:t>
            </w:r>
          </w:p>
        </w:tc>
        <w:tc>
          <w:tcPr>
            <w:tcW w:w="1241" w:type="dxa"/>
            <w:tcBorders>
              <w:top w:val="nil"/>
              <w:left w:val="nil"/>
              <w:bottom w:val="single" w:sz="4" w:space="0" w:color="auto"/>
              <w:right w:val="single" w:sz="4" w:space="0" w:color="auto"/>
            </w:tcBorders>
            <w:shd w:val="clear" w:color="auto" w:fill="auto"/>
            <w:noWrap/>
            <w:vAlign w:val="center"/>
            <w:hideMark/>
          </w:tcPr>
          <w:p w14:paraId="680962D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100005501.00</w:t>
            </w:r>
          </w:p>
        </w:tc>
        <w:tc>
          <w:tcPr>
            <w:tcW w:w="5812" w:type="dxa"/>
            <w:tcBorders>
              <w:top w:val="nil"/>
              <w:left w:val="nil"/>
              <w:bottom w:val="single" w:sz="4" w:space="0" w:color="auto"/>
              <w:right w:val="single" w:sz="4" w:space="0" w:color="auto"/>
            </w:tcBorders>
            <w:shd w:val="clear" w:color="auto" w:fill="auto"/>
            <w:vAlign w:val="center"/>
            <w:hideMark/>
          </w:tcPr>
          <w:p w14:paraId="4B22B9F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DICLOFENACO SODICO. SOLUCION INYECTABLE. 75 MG/ 3 ML. AMPOLLETAS CON 3 ML                                                                                                                                                                                                                                                                                                                                                                                                                                                                                                                                                                                                                                                                                                                                                                                                                                                                                                                                                                                                                                                                                                                                                                                                                                                                                                                                                                                                                                                                                                                                                                                                                                                                                                                                                                                                                                                                                                                                                                                                         </w:t>
            </w:r>
          </w:p>
        </w:tc>
        <w:tc>
          <w:tcPr>
            <w:tcW w:w="992" w:type="dxa"/>
            <w:tcBorders>
              <w:top w:val="nil"/>
              <w:left w:val="nil"/>
              <w:bottom w:val="single" w:sz="4" w:space="0" w:color="auto"/>
              <w:right w:val="single" w:sz="4" w:space="0" w:color="auto"/>
            </w:tcBorders>
            <w:shd w:val="clear" w:color="auto" w:fill="auto"/>
            <w:noWrap/>
            <w:vAlign w:val="center"/>
            <w:hideMark/>
          </w:tcPr>
          <w:p w14:paraId="0E45E28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A0EF5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AF9C2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314</w:t>
            </w:r>
          </w:p>
        </w:tc>
      </w:tr>
      <w:tr w:rsidR="00B60BC8" w:rsidRPr="00B60BC8" w14:paraId="2AAED4A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5EFC6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51</w:t>
            </w:r>
          </w:p>
        </w:tc>
        <w:tc>
          <w:tcPr>
            <w:tcW w:w="1241" w:type="dxa"/>
            <w:tcBorders>
              <w:top w:val="nil"/>
              <w:left w:val="nil"/>
              <w:bottom w:val="single" w:sz="4" w:space="0" w:color="auto"/>
              <w:right w:val="single" w:sz="4" w:space="0" w:color="auto"/>
            </w:tcBorders>
            <w:shd w:val="clear" w:color="auto" w:fill="auto"/>
            <w:noWrap/>
            <w:vAlign w:val="center"/>
            <w:hideMark/>
          </w:tcPr>
          <w:p w14:paraId="4AAC9FB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100003614.00</w:t>
            </w:r>
          </w:p>
        </w:tc>
        <w:tc>
          <w:tcPr>
            <w:tcW w:w="5812" w:type="dxa"/>
            <w:tcBorders>
              <w:top w:val="nil"/>
              <w:left w:val="nil"/>
              <w:bottom w:val="single" w:sz="4" w:space="0" w:color="auto"/>
              <w:right w:val="single" w:sz="4" w:space="0" w:color="auto"/>
            </w:tcBorders>
            <w:shd w:val="clear" w:color="auto" w:fill="auto"/>
            <w:vAlign w:val="center"/>
            <w:hideMark/>
          </w:tcPr>
          <w:p w14:paraId="5B7724D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04CE0AC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F803B9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7C3F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311</w:t>
            </w:r>
          </w:p>
        </w:tc>
      </w:tr>
      <w:tr w:rsidR="00B60BC8" w:rsidRPr="00B60BC8" w14:paraId="071C0ED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020D0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52</w:t>
            </w:r>
          </w:p>
        </w:tc>
        <w:tc>
          <w:tcPr>
            <w:tcW w:w="1241" w:type="dxa"/>
            <w:tcBorders>
              <w:top w:val="nil"/>
              <w:left w:val="nil"/>
              <w:bottom w:val="single" w:sz="4" w:space="0" w:color="auto"/>
              <w:right w:val="single" w:sz="4" w:space="0" w:color="auto"/>
            </w:tcBorders>
            <w:shd w:val="clear" w:color="auto" w:fill="auto"/>
            <w:noWrap/>
            <w:vAlign w:val="center"/>
            <w:hideMark/>
          </w:tcPr>
          <w:p w14:paraId="55DA643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100002111.01</w:t>
            </w:r>
          </w:p>
        </w:tc>
        <w:tc>
          <w:tcPr>
            <w:tcW w:w="5812" w:type="dxa"/>
            <w:tcBorders>
              <w:top w:val="nil"/>
              <w:left w:val="nil"/>
              <w:bottom w:val="single" w:sz="4" w:space="0" w:color="auto"/>
              <w:right w:val="single" w:sz="4" w:space="0" w:color="auto"/>
            </w:tcBorders>
            <w:shd w:val="clear" w:color="auto" w:fill="auto"/>
            <w:vAlign w:val="center"/>
            <w:hideMark/>
          </w:tcPr>
          <w:p w14:paraId="364304C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AMLODIPINO TABLETA O CÁPSULA 5 MG 30 TABLETAS                                                                                                                                                                                                                                                                                                                                                                                                                                                                                                                                                                                                                                                                                                                                                                                                                                                                                                                                                                                                                                                                                                                                                                                                                                                                                                                                                                                                                                                                                                                                                                                                                                                                                                                                                                                                                                                                                                                                                                                                                                     </w:t>
            </w:r>
          </w:p>
        </w:tc>
        <w:tc>
          <w:tcPr>
            <w:tcW w:w="992" w:type="dxa"/>
            <w:tcBorders>
              <w:top w:val="nil"/>
              <w:left w:val="nil"/>
              <w:bottom w:val="single" w:sz="4" w:space="0" w:color="auto"/>
              <w:right w:val="single" w:sz="4" w:space="0" w:color="auto"/>
            </w:tcBorders>
            <w:shd w:val="clear" w:color="auto" w:fill="auto"/>
            <w:noWrap/>
            <w:vAlign w:val="center"/>
            <w:hideMark/>
          </w:tcPr>
          <w:p w14:paraId="441BBA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D97F1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0ED9FE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275</w:t>
            </w:r>
          </w:p>
        </w:tc>
      </w:tr>
      <w:tr w:rsidR="00B60BC8" w:rsidRPr="00B60BC8" w14:paraId="4ED2E4E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A7281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53</w:t>
            </w:r>
          </w:p>
        </w:tc>
        <w:tc>
          <w:tcPr>
            <w:tcW w:w="1241" w:type="dxa"/>
            <w:tcBorders>
              <w:top w:val="nil"/>
              <w:left w:val="nil"/>
              <w:bottom w:val="single" w:sz="4" w:space="0" w:color="auto"/>
              <w:right w:val="single" w:sz="4" w:space="0" w:color="auto"/>
            </w:tcBorders>
            <w:shd w:val="clear" w:color="auto" w:fill="auto"/>
            <w:noWrap/>
            <w:vAlign w:val="center"/>
            <w:hideMark/>
          </w:tcPr>
          <w:p w14:paraId="75EF854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100002501.00</w:t>
            </w:r>
          </w:p>
        </w:tc>
        <w:tc>
          <w:tcPr>
            <w:tcW w:w="5812" w:type="dxa"/>
            <w:tcBorders>
              <w:top w:val="nil"/>
              <w:left w:val="nil"/>
              <w:bottom w:val="single" w:sz="4" w:space="0" w:color="auto"/>
              <w:right w:val="single" w:sz="4" w:space="0" w:color="auto"/>
            </w:tcBorders>
            <w:shd w:val="clear" w:color="auto" w:fill="auto"/>
            <w:vAlign w:val="center"/>
            <w:hideMark/>
          </w:tcPr>
          <w:p w14:paraId="00D85A9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MALEATO DE ENALAPRIL 10 MG. O LISINOPRIL 10 MG. O RAMIPRIL 10 MG. TABLETAS O CAPSULA                                                                                                                                                                                                                                                                                                                                                                                                                                                                                                                                                                                                                                                                                                                                                                                                                                                                                                                                                                                                                                                                                                                                                                                                                                                                                                                                                                                                                                                                                                                                                                                                                                                                                                                                                                                                                                                                                                                                                                                              </w:t>
            </w:r>
          </w:p>
        </w:tc>
        <w:tc>
          <w:tcPr>
            <w:tcW w:w="992" w:type="dxa"/>
            <w:tcBorders>
              <w:top w:val="nil"/>
              <w:left w:val="nil"/>
              <w:bottom w:val="single" w:sz="4" w:space="0" w:color="auto"/>
              <w:right w:val="single" w:sz="4" w:space="0" w:color="auto"/>
            </w:tcBorders>
            <w:shd w:val="clear" w:color="auto" w:fill="auto"/>
            <w:noWrap/>
            <w:vAlign w:val="center"/>
            <w:hideMark/>
          </w:tcPr>
          <w:p w14:paraId="071757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716B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2969F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268</w:t>
            </w:r>
          </w:p>
        </w:tc>
      </w:tr>
      <w:tr w:rsidR="00B60BC8" w:rsidRPr="00B60BC8" w14:paraId="0785EBC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A58F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54</w:t>
            </w:r>
          </w:p>
        </w:tc>
        <w:tc>
          <w:tcPr>
            <w:tcW w:w="1241" w:type="dxa"/>
            <w:tcBorders>
              <w:top w:val="nil"/>
              <w:left w:val="nil"/>
              <w:bottom w:val="single" w:sz="4" w:space="0" w:color="auto"/>
              <w:right w:val="single" w:sz="4" w:space="0" w:color="auto"/>
            </w:tcBorders>
            <w:shd w:val="clear" w:color="auto" w:fill="auto"/>
            <w:noWrap/>
            <w:vAlign w:val="center"/>
            <w:hideMark/>
          </w:tcPr>
          <w:p w14:paraId="698CC3C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400004484.00</w:t>
            </w:r>
          </w:p>
        </w:tc>
        <w:tc>
          <w:tcPr>
            <w:tcW w:w="5812" w:type="dxa"/>
            <w:tcBorders>
              <w:top w:val="nil"/>
              <w:left w:val="nil"/>
              <w:bottom w:val="single" w:sz="4" w:space="0" w:color="auto"/>
              <w:right w:val="single" w:sz="4" w:space="0" w:color="auto"/>
            </w:tcBorders>
            <w:shd w:val="clear" w:color="auto" w:fill="auto"/>
            <w:vAlign w:val="center"/>
            <w:hideMark/>
          </w:tcPr>
          <w:p w14:paraId="583FE03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SERTRALINA. CAPSULA O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2588A0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7E58C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B2077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261</w:t>
            </w:r>
          </w:p>
        </w:tc>
      </w:tr>
      <w:tr w:rsidR="00B60BC8" w:rsidRPr="00B60BC8" w14:paraId="43C9315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7B1ED4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55</w:t>
            </w:r>
          </w:p>
        </w:tc>
        <w:tc>
          <w:tcPr>
            <w:tcW w:w="1241" w:type="dxa"/>
            <w:tcBorders>
              <w:top w:val="nil"/>
              <w:left w:val="nil"/>
              <w:bottom w:val="single" w:sz="4" w:space="0" w:color="auto"/>
              <w:right w:val="single" w:sz="4" w:space="0" w:color="auto"/>
            </w:tcBorders>
            <w:shd w:val="clear" w:color="auto" w:fill="auto"/>
            <w:noWrap/>
            <w:vAlign w:val="center"/>
            <w:hideMark/>
          </w:tcPr>
          <w:p w14:paraId="3FE8B66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100001050.01</w:t>
            </w:r>
          </w:p>
        </w:tc>
        <w:tc>
          <w:tcPr>
            <w:tcW w:w="5812" w:type="dxa"/>
            <w:tcBorders>
              <w:top w:val="nil"/>
              <w:left w:val="nil"/>
              <w:bottom w:val="single" w:sz="4" w:space="0" w:color="auto"/>
              <w:right w:val="single" w:sz="4" w:space="0" w:color="auto"/>
            </w:tcBorders>
            <w:shd w:val="clear" w:color="auto" w:fill="auto"/>
            <w:vAlign w:val="center"/>
            <w:hideMark/>
          </w:tcPr>
          <w:p w14:paraId="5DAA5FB0" w14:textId="1DDA4172"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HUMANA ISOFANA (ORIGEN ADN RECOMBINANTE) 100 UI, O INSULINA ZINC ISOFANA HUMANA (ORIGEN ADN RECOMBINANTE) 100 UI, SUSP. INY. ACCION INTERMEDIA NPH  F.A. 10  ML.                                                                                                                                                                                                                                                                                                                                                                                                                                                                                                                                                                                                                                                                                                                                                                                                                                                                                                                                                                                                                                                                                                                                                                                                                                                                                                                                                                                                                                                                                                                                                                                                                                                                                                                                                                                                                                                                                                        </w:t>
            </w:r>
          </w:p>
        </w:tc>
        <w:tc>
          <w:tcPr>
            <w:tcW w:w="992" w:type="dxa"/>
            <w:tcBorders>
              <w:top w:val="nil"/>
              <w:left w:val="nil"/>
              <w:bottom w:val="single" w:sz="4" w:space="0" w:color="auto"/>
              <w:right w:val="single" w:sz="4" w:space="0" w:color="auto"/>
            </w:tcBorders>
            <w:shd w:val="clear" w:color="auto" w:fill="auto"/>
            <w:noWrap/>
            <w:vAlign w:val="center"/>
            <w:hideMark/>
          </w:tcPr>
          <w:p w14:paraId="6C25CDB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5192B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772B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251</w:t>
            </w:r>
          </w:p>
        </w:tc>
      </w:tr>
      <w:tr w:rsidR="00B60BC8" w:rsidRPr="00B60BC8" w14:paraId="713BDA3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875AB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56</w:t>
            </w:r>
          </w:p>
        </w:tc>
        <w:tc>
          <w:tcPr>
            <w:tcW w:w="1241" w:type="dxa"/>
            <w:tcBorders>
              <w:top w:val="nil"/>
              <w:left w:val="nil"/>
              <w:bottom w:val="single" w:sz="4" w:space="0" w:color="auto"/>
              <w:right w:val="single" w:sz="4" w:space="0" w:color="auto"/>
            </w:tcBorders>
            <w:shd w:val="clear" w:color="auto" w:fill="auto"/>
            <w:noWrap/>
            <w:vAlign w:val="center"/>
            <w:hideMark/>
          </w:tcPr>
          <w:p w14:paraId="75302A4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100002129.00</w:t>
            </w:r>
          </w:p>
        </w:tc>
        <w:tc>
          <w:tcPr>
            <w:tcW w:w="5812" w:type="dxa"/>
            <w:tcBorders>
              <w:top w:val="nil"/>
              <w:left w:val="nil"/>
              <w:bottom w:val="single" w:sz="4" w:space="0" w:color="auto"/>
              <w:right w:val="single" w:sz="4" w:space="0" w:color="auto"/>
            </w:tcBorders>
            <w:shd w:val="clear" w:color="auto" w:fill="auto"/>
            <w:vAlign w:val="center"/>
            <w:hideMark/>
          </w:tcPr>
          <w:p w14:paraId="53D2B8B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 ACIDO CLAVULANICO. SUSPENSION. 125 MG/31.25 MG/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5606077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5A6F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6121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237</w:t>
            </w:r>
          </w:p>
        </w:tc>
      </w:tr>
      <w:tr w:rsidR="00B60BC8" w:rsidRPr="00B60BC8" w14:paraId="6FCCCE9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02F21F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57</w:t>
            </w:r>
          </w:p>
        </w:tc>
        <w:tc>
          <w:tcPr>
            <w:tcW w:w="1241" w:type="dxa"/>
            <w:tcBorders>
              <w:top w:val="nil"/>
              <w:left w:val="nil"/>
              <w:bottom w:val="single" w:sz="4" w:space="0" w:color="auto"/>
              <w:right w:val="single" w:sz="4" w:space="0" w:color="auto"/>
            </w:tcBorders>
            <w:shd w:val="clear" w:color="auto" w:fill="auto"/>
            <w:noWrap/>
            <w:vAlign w:val="center"/>
            <w:hideMark/>
          </w:tcPr>
          <w:p w14:paraId="4B3693D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100002154.00</w:t>
            </w:r>
          </w:p>
        </w:tc>
        <w:tc>
          <w:tcPr>
            <w:tcW w:w="5812" w:type="dxa"/>
            <w:tcBorders>
              <w:top w:val="nil"/>
              <w:left w:val="nil"/>
              <w:bottom w:val="single" w:sz="4" w:space="0" w:color="auto"/>
              <w:right w:val="single" w:sz="4" w:space="0" w:color="auto"/>
            </w:tcBorders>
            <w:shd w:val="clear" w:color="auto" w:fill="auto"/>
            <w:vAlign w:val="center"/>
            <w:hideMark/>
          </w:tcPr>
          <w:p w14:paraId="07D25EC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ENOXAPARINA SODICA. SOLUCION INYECTABLE. 40 MG/ 0.4 ML. JERINGAS DE 0.4 ML                                                                                                                                                                                                                                                                                                                                                                                                                                                                                                                                                                                                                                                                                                                                                                                                                                                                                                                                                                                                                                                                                                                                                                                                                                                                                                                                                                                                                                                                                                                                                                                                                                                                                                                                                                                                                                                                                                                                                                                                        </w:t>
            </w:r>
          </w:p>
        </w:tc>
        <w:tc>
          <w:tcPr>
            <w:tcW w:w="992" w:type="dxa"/>
            <w:tcBorders>
              <w:top w:val="nil"/>
              <w:left w:val="nil"/>
              <w:bottom w:val="single" w:sz="4" w:space="0" w:color="auto"/>
              <w:right w:val="single" w:sz="4" w:space="0" w:color="auto"/>
            </w:tcBorders>
            <w:shd w:val="clear" w:color="auto" w:fill="auto"/>
            <w:noWrap/>
            <w:vAlign w:val="center"/>
            <w:hideMark/>
          </w:tcPr>
          <w:p w14:paraId="2C8B7A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DEFD10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433518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226</w:t>
            </w:r>
          </w:p>
        </w:tc>
      </w:tr>
      <w:tr w:rsidR="00B60BC8" w:rsidRPr="00B60BC8" w14:paraId="1110B89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F1D4E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58</w:t>
            </w:r>
          </w:p>
        </w:tc>
        <w:tc>
          <w:tcPr>
            <w:tcW w:w="1241" w:type="dxa"/>
            <w:tcBorders>
              <w:top w:val="nil"/>
              <w:left w:val="nil"/>
              <w:bottom w:val="single" w:sz="4" w:space="0" w:color="auto"/>
              <w:right w:val="single" w:sz="4" w:space="0" w:color="auto"/>
            </w:tcBorders>
            <w:shd w:val="clear" w:color="auto" w:fill="auto"/>
            <w:noWrap/>
            <w:vAlign w:val="center"/>
            <w:hideMark/>
          </w:tcPr>
          <w:p w14:paraId="425ECBC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100000109.00</w:t>
            </w:r>
          </w:p>
        </w:tc>
        <w:tc>
          <w:tcPr>
            <w:tcW w:w="5812" w:type="dxa"/>
            <w:tcBorders>
              <w:top w:val="nil"/>
              <w:left w:val="nil"/>
              <w:bottom w:val="single" w:sz="4" w:space="0" w:color="auto"/>
              <w:right w:val="single" w:sz="4" w:space="0" w:color="auto"/>
            </w:tcBorders>
            <w:shd w:val="clear" w:color="auto" w:fill="auto"/>
            <w:vAlign w:val="center"/>
            <w:hideMark/>
          </w:tcPr>
          <w:p w14:paraId="49BDA30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0B254E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46BB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1901F6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223</w:t>
            </w:r>
          </w:p>
        </w:tc>
      </w:tr>
      <w:tr w:rsidR="00B60BC8" w:rsidRPr="00B60BC8" w14:paraId="73AE838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9861EF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59</w:t>
            </w:r>
          </w:p>
        </w:tc>
        <w:tc>
          <w:tcPr>
            <w:tcW w:w="1241" w:type="dxa"/>
            <w:tcBorders>
              <w:top w:val="nil"/>
              <w:left w:val="nil"/>
              <w:bottom w:val="single" w:sz="4" w:space="0" w:color="auto"/>
              <w:right w:val="single" w:sz="4" w:space="0" w:color="auto"/>
            </w:tcBorders>
            <w:shd w:val="clear" w:color="auto" w:fill="auto"/>
            <w:noWrap/>
            <w:vAlign w:val="center"/>
            <w:hideMark/>
          </w:tcPr>
          <w:p w14:paraId="395FED1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100002542.00</w:t>
            </w:r>
          </w:p>
        </w:tc>
        <w:tc>
          <w:tcPr>
            <w:tcW w:w="5812" w:type="dxa"/>
            <w:tcBorders>
              <w:top w:val="nil"/>
              <w:left w:val="nil"/>
              <w:bottom w:val="single" w:sz="4" w:space="0" w:color="auto"/>
              <w:right w:val="single" w:sz="4" w:space="0" w:color="auto"/>
            </w:tcBorders>
            <w:shd w:val="clear" w:color="auto" w:fill="auto"/>
            <w:vAlign w:val="center"/>
            <w:hideMark/>
          </w:tcPr>
          <w:p w14:paraId="3016B83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TELMISARTAN - HIDROCLOROTIAZIDA. TABLETA. 80.0 MG/12.5 MG.                                                                                                                                                                                                                                                                                                                                                                                                                                                                                                                                                                                                                                                                                                                                                                                                                                                                                                                                                                                                                                                                                                                                                                                                                                                                                                                                                                                                                                                                                                                                                                                                                                                                                                                                                                                                                                                                                                                                                                                                                        </w:t>
            </w:r>
          </w:p>
        </w:tc>
        <w:tc>
          <w:tcPr>
            <w:tcW w:w="992" w:type="dxa"/>
            <w:tcBorders>
              <w:top w:val="nil"/>
              <w:left w:val="nil"/>
              <w:bottom w:val="single" w:sz="4" w:space="0" w:color="auto"/>
              <w:right w:val="single" w:sz="4" w:space="0" w:color="auto"/>
            </w:tcBorders>
            <w:shd w:val="clear" w:color="auto" w:fill="auto"/>
            <w:noWrap/>
            <w:vAlign w:val="center"/>
            <w:hideMark/>
          </w:tcPr>
          <w:p w14:paraId="72A4CB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1DD5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E97E1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218</w:t>
            </w:r>
          </w:p>
        </w:tc>
      </w:tr>
      <w:tr w:rsidR="00B60BC8" w:rsidRPr="00B60BC8" w14:paraId="2FC69AE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8F7E5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60</w:t>
            </w:r>
          </w:p>
        </w:tc>
        <w:tc>
          <w:tcPr>
            <w:tcW w:w="1241" w:type="dxa"/>
            <w:tcBorders>
              <w:top w:val="nil"/>
              <w:left w:val="nil"/>
              <w:bottom w:val="single" w:sz="4" w:space="0" w:color="auto"/>
              <w:right w:val="single" w:sz="4" w:space="0" w:color="auto"/>
            </w:tcBorders>
            <w:shd w:val="clear" w:color="auto" w:fill="auto"/>
            <w:noWrap/>
            <w:vAlign w:val="center"/>
            <w:hideMark/>
          </w:tcPr>
          <w:p w14:paraId="2925659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100005621.00</w:t>
            </w:r>
          </w:p>
        </w:tc>
        <w:tc>
          <w:tcPr>
            <w:tcW w:w="5812" w:type="dxa"/>
            <w:tcBorders>
              <w:top w:val="nil"/>
              <w:left w:val="nil"/>
              <w:bottom w:val="single" w:sz="4" w:space="0" w:color="auto"/>
              <w:right w:val="single" w:sz="4" w:space="0" w:color="auto"/>
            </w:tcBorders>
            <w:shd w:val="clear" w:color="auto" w:fill="auto"/>
            <w:vAlign w:val="center"/>
            <w:hideMark/>
          </w:tcPr>
          <w:p w14:paraId="1AB618E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LINAGLIPTINA          5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56E7579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417789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794E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210</w:t>
            </w:r>
          </w:p>
        </w:tc>
      </w:tr>
      <w:tr w:rsidR="00B60BC8" w:rsidRPr="00B60BC8" w14:paraId="22B45A6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31BE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61</w:t>
            </w:r>
          </w:p>
        </w:tc>
        <w:tc>
          <w:tcPr>
            <w:tcW w:w="1241" w:type="dxa"/>
            <w:tcBorders>
              <w:top w:val="nil"/>
              <w:left w:val="nil"/>
              <w:bottom w:val="single" w:sz="4" w:space="0" w:color="auto"/>
              <w:right w:val="single" w:sz="4" w:space="0" w:color="auto"/>
            </w:tcBorders>
            <w:shd w:val="clear" w:color="auto" w:fill="auto"/>
            <w:noWrap/>
            <w:vAlign w:val="center"/>
            <w:hideMark/>
          </w:tcPr>
          <w:p w14:paraId="1C74763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100005943.00</w:t>
            </w:r>
          </w:p>
        </w:tc>
        <w:tc>
          <w:tcPr>
            <w:tcW w:w="5812" w:type="dxa"/>
            <w:tcBorders>
              <w:top w:val="nil"/>
              <w:left w:val="nil"/>
              <w:bottom w:val="single" w:sz="4" w:space="0" w:color="auto"/>
              <w:right w:val="single" w:sz="4" w:space="0" w:color="auto"/>
            </w:tcBorders>
            <w:shd w:val="clear" w:color="auto" w:fill="auto"/>
            <w:vAlign w:val="center"/>
            <w:hideMark/>
          </w:tcPr>
          <w:p w14:paraId="3AE8B42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992" w:type="dxa"/>
            <w:tcBorders>
              <w:top w:val="nil"/>
              <w:left w:val="nil"/>
              <w:bottom w:val="single" w:sz="4" w:space="0" w:color="auto"/>
              <w:right w:val="single" w:sz="4" w:space="0" w:color="auto"/>
            </w:tcBorders>
            <w:shd w:val="clear" w:color="auto" w:fill="auto"/>
            <w:noWrap/>
            <w:vAlign w:val="center"/>
            <w:hideMark/>
          </w:tcPr>
          <w:p w14:paraId="0C53827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AC13B0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202DBB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207</w:t>
            </w:r>
          </w:p>
        </w:tc>
      </w:tr>
      <w:tr w:rsidR="00B60BC8" w:rsidRPr="00B60BC8" w14:paraId="3FE579E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BFC96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62</w:t>
            </w:r>
          </w:p>
        </w:tc>
        <w:tc>
          <w:tcPr>
            <w:tcW w:w="1241" w:type="dxa"/>
            <w:tcBorders>
              <w:top w:val="nil"/>
              <w:left w:val="nil"/>
              <w:bottom w:val="single" w:sz="4" w:space="0" w:color="auto"/>
              <w:right w:val="single" w:sz="4" w:space="0" w:color="auto"/>
            </w:tcBorders>
            <w:shd w:val="clear" w:color="auto" w:fill="auto"/>
            <w:noWrap/>
            <w:vAlign w:val="center"/>
            <w:hideMark/>
          </w:tcPr>
          <w:p w14:paraId="2431321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100000429.00</w:t>
            </w:r>
          </w:p>
        </w:tc>
        <w:tc>
          <w:tcPr>
            <w:tcW w:w="5812" w:type="dxa"/>
            <w:tcBorders>
              <w:top w:val="nil"/>
              <w:left w:val="nil"/>
              <w:bottom w:val="single" w:sz="4" w:space="0" w:color="auto"/>
              <w:right w:val="single" w:sz="4" w:space="0" w:color="auto"/>
            </w:tcBorders>
            <w:shd w:val="clear" w:color="auto" w:fill="auto"/>
            <w:vAlign w:val="center"/>
            <w:hideMark/>
          </w:tcPr>
          <w:p w14:paraId="0E5ADE6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992" w:type="dxa"/>
            <w:tcBorders>
              <w:top w:val="nil"/>
              <w:left w:val="nil"/>
              <w:bottom w:val="single" w:sz="4" w:space="0" w:color="auto"/>
              <w:right w:val="single" w:sz="4" w:space="0" w:color="auto"/>
            </w:tcBorders>
            <w:shd w:val="clear" w:color="auto" w:fill="auto"/>
            <w:noWrap/>
            <w:vAlign w:val="center"/>
            <w:hideMark/>
          </w:tcPr>
          <w:p w14:paraId="4F1273D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F33D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90DF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201</w:t>
            </w:r>
          </w:p>
        </w:tc>
      </w:tr>
      <w:tr w:rsidR="00B60BC8" w:rsidRPr="00B60BC8" w14:paraId="4E5971C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18398D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63</w:t>
            </w:r>
          </w:p>
        </w:tc>
        <w:tc>
          <w:tcPr>
            <w:tcW w:w="1241" w:type="dxa"/>
            <w:tcBorders>
              <w:top w:val="nil"/>
              <w:left w:val="nil"/>
              <w:bottom w:val="single" w:sz="4" w:space="0" w:color="auto"/>
              <w:right w:val="single" w:sz="4" w:space="0" w:color="auto"/>
            </w:tcBorders>
            <w:shd w:val="clear" w:color="auto" w:fill="auto"/>
            <w:noWrap/>
            <w:vAlign w:val="center"/>
            <w:hideMark/>
          </w:tcPr>
          <w:p w14:paraId="108B7A3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100003419.00</w:t>
            </w:r>
          </w:p>
        </w:tc>
        <w:tc>
          <w:tcPr>
            <w:tcW w:w="5812" w:type="dxa"/>
            <w:tcBorders>
              <w:top w:val="nil"/>
              <w:left w:val="nil"/>
              <w:bottom w:val="single" w:sz="4" w:space="0" w:color="auto"/>
              <w:right w:val="single" w:sz="4" w:space="0" w:color="auto"/>
            </w:tcBorders>
            <w:shd w:val="clear" w:color="auto" w:fill="auto"/>
            <w:vAlign w:val="center"/>
            <w:hideMark/>
          </w:tcPr>
          <w:p w14:paraId="51DBC74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NAPROXENO. SUSPENSION ORAL. 125 MG/ 5 ML. ENVASE CON 100 ML                                                                                                                                                                                                                                                                                                                                                                                                                                                                                                                                                                                                                                                                                                                                                                                                                                                                                                                                                                                                                                                                                                                                                                                                                                                                                                                                                                                                                                                                                                                                                                                                                                                                                                                                                                                                                                                                                                                                                                                                                       </w:t>
            </w:r>
          </w:p>
        </w:tc>
        <w:tc>
          <w:tcPr>
            <w:tcW w:w="992" w:type="dxa"/>
            <w:tcBorders>
              <w:top w:val="nil"/>
              <w:left w:val="nil"/>
              <w:bottom w:val="single" w:sz="4" w:space="0" w:color="auto"/>
              <w:right w:val="single" w:sz="4" w:space="0" w:color="auto"/>
            </w:tcBorders>
            <w:shd w:val="clear" w:color="auto" w:fill="auto"/>
            <w:noWrap/>
            <w:vAlign w:val="center"/>
            <w:hideMark/>
          </w:tcPr>
          <w:p w14:paraId="7779A7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1A7F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A9D4E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489</w:t>
            </w:r>
          </w:p>
        </w:tc>
      </w:tr>
      <w:tr w:rsidR="00B60BC8" w:rsidRPr="00B60BC8" w14:paraId="58535B8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86F445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64</w:t>
            </w:r>
          </w:p>
        </w:tc>
        <w:tc>
          <w:tcPr>
            <w:tcW w:w="1241" w:type="dxa"/>
            <w:tcBorders>
              <w:top w:val="nil"/>
              <w:left w:val="nil"/>
              <w:bottom w:val="single" w:sz="4" w:space="0" w:color="auto"/>
              <w:right w:val="single" w:sz="4" w:space="0" w:color="auto"/>
            </w:tcBorders>
            <w:shd w:val="clear" w:color="auto" w:fill="auto"/>
            <w:noWrap/>
            <w:vAlign w:val="center"/>
            <w:hideMark/>
          </w:tcPr>
          <w:p w14:paraId="3F9DEEB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100005295.00</w:t>
            </w:r>
          </w:p>
        </w:tc>
        <w:tc>
          <w:tcPr>
            <w:tcW w:w="5812" w:type="dxa"/>
            <w:tcBorders>
              <w:top w:val="nil"/>
              <w:left w:val="nil"/>
              <w:bottom w:val="single" w:sz="4" w:space="0" w:color="auto"/>
              <w:right w:val="single" w:sz="4" w:space="0" w:color="auto"/>
            </w:tcBorders>
            <w:shd w:val="clear" w:color="auto" w:fill="auto"/>
            <w:vAlign w:val="center"/>
            <w:hideMark/>
          </w:tcPr>
          <w:p w14:paraId="28DC8B6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CEFEPIMA SOLUCION INYECTABLE 1 G/3 O 10 ML FRASCO AMPULA Y 3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2FDD82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D13D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91FE9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187</w:t>
            </w:r>
          </w:p>
        </w:tc>
      </w:tr>
      <w:tr w:rsidR="00B60BC8" w:rsidRPr="00B60BC8" w14:paraId="3ACA9A2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0EBE6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65</w:t>
            </w:r>
          </w:p>
        </w:tc>
        <w:tc>
          <w:tcPr>
            <w:tcW w:w="1241" w:type="dxa"/>
            <w:tcBorders>
              <w:top w:val="nil"/>
              <w:left w:val="nil"/>
              <w:bottom w:val="single" w:sz="4" w:space="0" w:color="auto"/>
              <w:right w:val="single" w:sz="4" w:space="0" w:color="auto"/>
            </w:tcBorders>
            <w:shd w:val="clear" w:color="auto" w:fill="auto"/>
            <w:noWrap/>
            <w:vAlign w:val="center"/>
            <w:hideMark/>
          </w:tcPr>
          <w:p w14:paraId="44F2970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100002127.00</w:t>
            </w:r>
          </w:p>
        </w:tc>
        <w:tc>
          <w:tcPr>
            <w:tcW w:w="5812" w:type="dxa"/>
            <w:tcBorders>
              <w:top w:val="nil"/>
              <w:left w:val="nil"/>
              <w:bottom w:val="single" w:sz="4" w:space="0" w:color="auto"/>
              <w:right w:val="single" w:sz="4" w:space="0" w:color="auto"/>
            </w:tcBorders>
            <w:shd w:val="clear" w:color="auto" w:fill="auto"/>
            <w:vAlign w:val="center"/>
            <w:hideMark/>
          </w:tcPr>
          <w:p w14:paraId="29995F7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SUSPENSION. 500 MG/ 5 ML. ENVASE PARA 75 ML                                                                                                                                                                                                                                                                                                                                                                                                                                                                                                                                                                                                                                                                                                                                                                                                                                                                                                                                                                                                                                                                                                                                                                                                                                                                                                                                                                                                                                                                                                                                                                                                                                                                                                                                                                                                                                                                                                                                                                                                                          </w:t>
            </w:r>
          </w:p>
        </w:tc>
        <w:tc>
          <w:tcPr>
            <w:tcW w:w="992" w:type="dxa"/>
            <w:tcBorders>
              <w:top w:val="nil"/>
              <w:left w:val="nil"/>
              <w:bottom w:val="single" w:sz="4" w:space="0" w:color="auto"/>
              <w:right w:val="single" w:sz="4" w:space="0" w:color="auto"/>
            </w:tcBorders>
            <w:shd w:val="clear" w:color="auto" w:fill="auto"/>
            <w:noWrap/>
            <w:vAlign w:val="center"/>
            <w:hideMark/>
          </w:tcPr>
          <w:p w14:paraId="7BF0CD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00482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009E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184</w:t>
            </w:r>
          </w:p>
        </w:tc>
      </w:tr>
      <w:tr w:rsidR="00B60BC8" w:rsidRPr="00B60BC8" w14:paraId="2E14618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988D33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66</w:t>
            </w:r>
          </w:p>
        </w:tc>
        <w:tc>
          <w:tcPr>
            <w:tcW w:w="1241" w:type="dxa"/>
            <w:tcBorders>
              <w:top w:val="nil"/>
              <w:left w:val="nil"/>
              <w:bottom w:val="single" w:sz="4" w:space="0" w:color="auto"/>
              <w:right w:val="single" w:sz="4" w:space="0" w:color="auto"/>
            </w:tcBorders>
            <w:shd w:val="clear" w:color="auto" w:fill="auto"/>
            <w:noWrap/>
            <w:vAlign w:val="center"/>
            <w:hideMark/>
          </w:tcPr>
          <w:p w14:paraId="611BA0E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100001241.00</w:t>
            </w:r>
          </w:p>
        </w:tc>
        <w:tc>
          <w:tcPr>
            <w:tcW w:w="5812" w:type="dxa"/>
            <w:tcBorders>
              <w:top w:val="nil"/>
              <w:left w:val="nil"/>
              <w:bottom w:val="single" w:sz="4" w:space="0" w:color="auto"/>
              <w:right w:val="single" w:sz="4" w:space="0" w:color="auto"/>
            </w:tcBorders>
            <w:shd w:val="clear" w:color="auto" w:fill="auto"/>
            <w:vAlign w:val="center"/>
            <w:hideMark/>
          </w:tcPr>
          <w:p w14:paraId="7BF9638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METOCLOPRAMIDA. SOLUCION INYECTABLE. 10 MG/2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296D5F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3F104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057A9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180</w:t>
            </w:r>
          </w:p>
        </w:tc>
      </w:tr>
      <w:tr w:rsidR="00B60BC8" w:rsidRPr="00B60BC8" w14:paraId="258C40C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EEE6D8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67</w:t>
            </w:r>
          </w:p>
        </w:tc>
        <w:tc>
          <w:tcPr>
            <w:tcW w:w="1241" w:type="dxa"/>
            <w:tcBorders>
              <w:top w:val="nil"/>
              <w:left w:val="nil"/>
              <w:bottom w:val="single" w:sz="4" w:space="0" w:color="auto"/>
              <w:right w:val="single" w:sz="4" w:space="0" w:color="auto"/>
            </w:tcBorders>
            <w:shd w:val="clear" w:color="auto" w:fill="auto"/>
            <w:noWrap/>
            <w:vAlign w:val="center"/>
            <w:hideMark/>
          </w:tcPr>
          <w:p w14:paraId="7BECCD0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100002133.00</w:t>
            </w:r>
          </w:p>
        </w:tc>
        <w:tc>
          <w:tcPr>
            <w:tcW w:w="5812" w:type="dxa"/>
            <w:tcBorders>
              <w:top w:val="nil"/>
              <w:left w:val="nil"/>
              <w:bottom w:val="single" w:sz="4" w:space="0" w:color="auto"/>
              <w:right w:val="single" w:sz="4" w:space="0" w:color="auto"/>
            </w:tcBorders>
            <w:shd w:val="clear" w:color="auto" w:fill="auto"/>
            <w:vAlign w:val="center"/>
            <w:hideMark/>
          </w:tcPr>
          <w:p w14:paraId="468352F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CLINDAMICINA. CAPSULA. 300 MG.                                                                                                                                                                                                                                                                                                                                                                                                                                                                                                                                                                                                                                                                                                                                                                                                                                                                                                                                                                                                                                                                                                                                                                                                                                                                                                                                                                                                                                                                                                                                                                                                                                                                                                                                                                                                                                                                                                                                                                                                                                     </w:t>
            </w:r>
          </w:p>
        </w:tc>
        <w:tc>
          <w:tcPr>
            <w:tcW w:w="992" w:type="dxa"/>
            <w:tcBorders>
              <w:top w:val="nil"/>
              <w:left w:val="nil"/>
              <w:bottom w:val="single" w:sz="4" w:space="0" w:color="auto"/>
              <w:right w:val="single" w:sz="4" w:space="0" w:color="auto"/>
            </w:tcBorders>
            <w:shd w:val="clear" w:color="auto" w:fill="auto"/>
            <w:noWrap/>
            <w:vAlign w:val="center"/>
            <w:hideMark/>
          </w:tcPr>
          <w:p w14:paraId="3712FF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EF3451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05AEFF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179</w:t>
            </w:r>
          </w:p>
        </w:tc>
      </w:tr>
      <w:tr w:rsidR="00B60BC8" w:rsidRPr="00B60BC8" w14:paraId="6F0DF5C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09E722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68</w:t>
            </w:r>
          </w:p>
        </w:tc>
        <w:tc>
          <w:tcPr>
            <w:tcW w:w="1241" w:type="dxa"/>
            <w:tcBorders>
              <w:top w:val="nil"/>
              <w:left w:val="nil"/>
              <w:bottom w:val="single" w:sz="4" w:space="0" w:color="auto"/>
              <w:right w:val="single" w:sz="4" w:space="0" w:color="auto"/>
            </w:tcBorders>
            <w:shd w:val="clear" w:color="auto" w:fill="auto"/>
            <w:noWrap/>
            <w:vAlign w:val="center"/>
            <w:hideMark/>
          </w:tcPr>
          <w:p w14:paraId="298F1EA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100001703.00</w:t>
            </w:r>
          </w:p>
        </w:tc>
        <w:tc>
          <w:tcPr>
            <w:tcW w:w="5812" w:type="dxa"/>
            <w:tcBorders>
              <w:top w:val="nil"/>
              <w:left w:val="nil"/>
              <w:bottom w:val="single" w:sz="4" w:space="0" w:color="auto"/>
              <w:right w:val="single" w:sz="4" w:space="0" w:color="auto"/>
            </w:tcBorders>
            <w:shd w:val="clear" w:color="auto" w:fill="auto"/>
            <w:vAlign w:val="center"/>
            <w:hideMark/>
          </w:tcPr>
          <w:p w14:paraId="72980BF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FERROSO DESECADO.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4E0FE30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84D3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CB8F7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178</w:t>
            </w:r>
          </w:p>
        </w:tc>
      </w:tr>
      <w:tr w:rsidR="00B60BC8" w:rsidRPr="00B60BC8" w14:paraId="241B918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59AC9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69</w:t>
            </w:r>
          </w:p>
        </w:tc>
        <w:tc>
          <w:tcPr>
            <w:tcW w:w="1241" w:type="dxa"/>
            <w:tcBorders>
              <w:top w:val="nil"/>
              <w:left w:val="nil"/>
              <w:bottom w:val="single" w:sz="4" w:space="0" w:color="auto"/>
              <w:right w:val="single" w:sz="4" w:space="0" w:color="auto"/>
            </w:tcBorders>
            <w:shd w:val="clear" w:color="auto" w:fill="auto"/>
            <w:noWrap/>
            <w:vAlign w:val="center"/>
            <w:hideMark/>
          </w:tcPr>
          <w:p w14:paraId="1E3DB1A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100004061.00</w:t>
            </w:r>
          </w:p>
        </w:tc>
        <w:tc>
          <w:tcPr>
            <w:tcW w:w="5812" w:type="dxa"/>
            <w:tcBorders>
              <w:top w:val="nil"/>
              <w:left w:val="nil"/>
              <w:bottom w:val="single" w:sz="4" w:space="0" w:color="auto"/>
              <w:right w:val="single" w:sz="4" w:space="0" w:color="auto"/>
            </w:tcBorders>
            <w:shd w:val="clear" w:color="auto" w:fill="auto"/>
            <w:vAlign w:val="center"/>
            <w:hideMark/>
          </w:tcPr>
          <w:p w14:paraId="3FD4C26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CISATRACURIO, BESILATO DE. SOLUCION INYECTABLE. 10 MG/5 ML (2 MG/ML). AMPOLLETA CON 5 ML (10 MG/5 ML)                                                                                                                                                                                                                                                                                                                                                                                                                                                                                                                                                                                                                                                                                                                                                                                                                                                                                                                                                                                                                                                                                                                                                                                                                                                                                                                                                                                                                                                                                                                                                                                                                                                                                                                                                                                                                                                                                                                                                                             </w:t>
            </w:r>
          </w:p>
        </w:tc>
        <w:tc>
          <w:tcPr>
            <w:tcW w:w="992" w:type="dxa"/>
            <w:tcBorders>
              <w:top w:val="nil"/>
              <w:left w:val="nil"/>
              <w:bottom w:val="single" w:sz="4" w:space="0" w:color="auto"/>
              <w:right w:val="single" w:sz="4" w:space="0" w:color="auto"/>
            </w:tcBorders>
            <w:shd w:val="clear" w:color="auto" w:fill="auto"/>
            <w:noWrap/>
            <w:vAlign w:val="center"/>
            <w:hideMark/>
          </w:tcPr>
          <w:p w14:paraId="6033FE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5BF2C3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0EFD6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174</w:t>
            </w:r>
          </w:p>
        </w:tc>
      </w:tr>
      <w:tr w:rsidR="00B60BC8" w:rsidRPr="00B60BC8" w14:paraId="24F7AD8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0AB15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70</w:t>
            </w:r>
          </w:p>
        </w:tc>
        <w:tc>
          <w:tcPr>
            <w:tcW w:w="1241" w:type="dxa"/>
            <w:tcBorders>
              <w:top w:val="nil"/>
              <w:left w:val="nil"/>
              <w:bottom w:val="single" w:sz="4" w:space="0" w:color="auto"/>
              <w:right w:val="single" w:sz="4" w:space="0" w:color="auto"/>
            </w:tcBorders>
            <w:shd w:val="clear" w:color="auto" w:fill="auto"/>
            <w:noWrap/>
            <w:vAlign w:val="center"/>
            <w:hideMark/>
          </w:tcPr>
          <w:p w14:paraId="4E537D3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100003623.00</w:t>
            </w:r>
          </w:p>
        </w:tc>
        <w:tc>
          <w:tcPr>
            <w:tcW w:w="5812" w:type="dxa"/>
            <w:tcBorders>
              <w:top w:val="nil"/>
              <w:left w:val="nil"/>
              <w:bottom w:val="single" w:sz="4" w:space="0" w:color="auto"/>
              <w:right w:val="single" w:sz="4" w:space="0" w:color="auto"/>
            </w:tcBorders>
            <w:shd w:val="clear" w:color="auto" w:fill="auto"/>
            <w:vAlign w:val="center"/>
            <w:hideMark/>
          </w:tcPr>
          <w:p w14:paraId="73F7C3F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992" w:type="dxa"/>
            <w:tcBorders>
              <w:top w:val="nil"/>
              <w:left w:val="nil"/>
              <w:bottom w:val="single" w:sz="4" w:space="0" w:color="auto"/>
              <w:right w:val="single" w:sz="4" w:space="0" w:color="auto"/>
            </w:tcBorders>
            <w:shd w:val="clear" w:color="auto" w:fill="auto"/>
            <w:noWrap/>
            <w:vAlign w:val="center"/>
            <w:hideMark/>
          </w:tcPr>
          <w:p w14:paraId="0325561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A6459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DB452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173</w:t>
            </w:r>
          </w:p>
        </w:tc>
      </w:tr>
      <w:tr w:rsidR="00B60BC8" w:rsidRPr="00B60BC8" w14:paraId="3D13CC8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C9B4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71</w:t>
            </w:r>
          </w:p>
        </w:tc>
        <w:tc>
          <w:tcPr>
            <w:tcW w:w="1241" w:type="dxa"/>
            <w:tcBorders>
              <w:top w:val="nil"/>
              <w:left w:val="nil"/>
              <w:bottom w:val="single" w:sz="4" w:space="0" w:color="auto"/>
              <w:right w:val="single" w:sz="4" w:space="0" w:color="auto"/>
            </w:tcBorders>
            <w:shd w:val="clear" w:color="auto" w:fill="auto"/>
            <w:noWrap/>
            <w:vAlign w:val="center"/>
            <w:hideMark/>
          </w:tcPr>
          <w:p w14:paraId="7116725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100005309.01</w:t>
            </w:r>
          </w:p>
        </w:tc>
        <w:tc>
          <w:tcPr>
            <w:tcW w:w="5812" w:type="dxa"/>
            <w:tcBorders>
              <w:top w:val="nil"/>
              <w:left w:val="nil"/>
              <w:bottom w:val="single" w:sz="4" w:space="0" w:color="auto"/>
              <w:right w:val="single" w:sz="4" w:space="0" w:color="auto"/>
            </w:tcBorders>
            <w:shd w:val="clear" w:color="auto" w:fill="auto"/>
            <w:vAlign w:val="center"/>
            <w:hideMark/>
          </w:tcPr>
          <w:p w14:paraId="052C7BC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16960A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50B0B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3B8A1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173</w:t>
            </w:r>
          </w:p>
        </w:tc>
      </w:tr>
      <w:tr w:rsidR="00B60BC8" w:rsidRPr="00B60BC8" w14:paraId="35BC6E1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99F2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72</w:t>
            </w:r>
          </w:p>
        </w:tc>
        <w:tc>
          <w:tcPr>
            <w:tcW w:w="1241" w:type="dxa"/>
            <w:tcBorders>
              <w:top w:val="nil"/>
              <w:left w:val="nil"/>
              <w:bottom w:val="single" w:sz="4" w:space="0" w:color="auto"/>
              <w:right w:val="single" w:sz="4" w:space="0" w:color="auto"/>
            </w:tcBorders>
            <w:shd w:val="clear" w:color="auto" w:fill="auto"/>
            <w:noWrap/>
            <w:vAlign w:val="center"/>
            <w:hideMark/>
          </w:tcPr>
          <w:p w14:paraId="1C004B1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100003622.00</w:t>
            </w:r>
          </w:p>
        </w:tc>
        <w:tc>
          <w:tcPr>
            <w:tcW w:w="5812" w:type="dxa"/>
            <w:tcBorders>
              <w:top w:val="nil"/>
              <w:left w:val="nil"/>
              <w:bottom w:val="single" w:sz="4" w:space="0" w:color="auto"/>
              <w:right w:val="single" w:sz="4" w:space="0" w:color="auto"/>
            </w:tcBorders>
            <w:shd w:val="clear" w:color="auto" w:fill="auto"/>
            <w:vAlign w:val="center"/>
            <w:hideMark/>
          </w:tcPr>
          <w:p w14:paraId="524E771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992" w:type="dxa"/>
            <w:tcBorders>
              <w:top w:val="nil"/>
              <w:left w:val="nil"/>
              <w:bottom w:val="single" w:sz="4" w:space="0" w:color="auto"/>
              <w:right w:val="single" w:sz="4" w:space="0" w:color="auto"/>
            </w:tcBorders>
            <w:shd w:val="clear" w:color="auto" w:fill="auto"/>
            <w:noWrap/>
            <w:vAlign w:val="center"/>
            <w:hideMark/>
          </w:tcPr>
          <w:p w14:paraId="273AB7B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A6E0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1041E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170</w:t>
            </w:r>
          </w:p>
        </w:tc>
      </w:tr>
      <w:tr w:rsidR="00B60BC8" w:rsidRPr="00B60BC8" w14:paraId="76AC7A5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8D947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73</w:t>
            </w:r>
          </w:p>
        </w:tc>
        <w:tc>
          <w:tcPr>
            <w:tcW w:w="1241" w:type="dxa"/>
            <w:tcBorders>
              <w:top w:val="nil"/>
              <w:left w:val="nil"/>
              <w:bottom w:val="single" w:sz="4" w:space="0" w:color="auto"/>
              <w:right w:val="single" w:sz="4" w:space="0" w:color="auto"/>
            </w:tcBorders>
            <w:shd w:val="clear" w:color="auto" w:fill="auto"/>
            <w:noWrap/>
            <w:vAlign w:val="center"/>
            <w:hideMark/>
          </w:tcPr>
          <w:p w14:paraId="62A3265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100002622.00</w:t>
            </w:r>
          </w:p>
        </w:tc>
        <w:tc>
          <w:tcPr>
            <w:tcW w:w="5812" w:type="dxa"/>
            <w:tcBorders>
              <w:top w:val="nil"/>
              <w:left w:val="nil"/>
              <w:bottom w:val="single" w:sz="4" w:space="0" w:color="auto"/>
              <w:right w:val="single" w:sz="4" w:space="0" w:color="auto"/>
            </w:tcBorders>
            <w:shd w:val="clear" w:color="auto" w:fill="auto"/>
            <w:vAlign w:val="center"/>
            <w:hideMark/>
          </w:tcPr>
          <w:p w14:paraId="2803707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VALPROATO DE MAGNESIO. TABLETA CON CUBIERTA ENTERICA. 185.6 MG.                                                                                                                                                                                                                                                                                                                                                                                                                                                                                                                                                                                                                                                                                                                                                                                                                                                                                                                                                                                                                                                                                                                                                                                                                                                                                                                                                                                                                                                                                                                                                                                                                                                                                                                                                                                                                                                                                                                                                                                                                   </w:t>
            </w:r>
          </w:p>
        </w:tc>
        <w:tc>
          <w:tcPr>
            <w:tcW w:w="992" w:type="dxa"/>
            <w:tcBorders>
              <w:top w:val="nil"/>
              <w:left w:val="nil"/>
              <w:bottom w:val="single" w:sz="4" w:space="0" w:color="auto"/>
              <w:right w:val="single" w:sz="4" w:space="0" w:color="auto"/>
            </w:tcBorders>
            <w:shd w:val="clear" w:color="auto" w:fill="auto"/>
            <w:noWrap/>
            <w:vAlign w:val="center"/>
            <w:hideMark/>
          </w:tcPr>
          <w:p w14:paraId="26FD4A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1D64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8AC57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167</w:t>
            </w:r>
          </w:p>
        </w:tc>
      </w:tr>
      <w:tr w:rsidR="00B60BC8" w:rsidRPr="00B60BC8" w14:paraId="0FC4FF8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1DE24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74</w:t>
            </w:r>
          </w:p>
        </w:tc>
        <w:tc>
          <w:tcPr>
            <w:tcW w:w="1241" w:type="dxa"/>
            <w:tcBorders>
              <w:top w:val="nil"/>
              <w:left w:val="nil"/>
              <w:bottom w:val="single" w:sz="4" w:space="0" w:color="auto"/>
              <w:right w:val="single" w:sz="4" w:space="0" w:color="auto"/>
            </w:tcBorders>
            <w:shd w:val="clear" w:color="auto" w:fill="auto"/>
            <w:noWrap/>
            <w:vAlign w:val="center"/>
            <w:hideMark/>
          </w:tcPr>
          <w:p w14:paraId="521A462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100002304.00</w:t>
            </w:r>
          </w:p>
        </w:tc>
        <w:tc>
          <w:tcPr>
            <w:tcW w:w="5812" w:type="dxa"/>
            <w:tcBorders>
              <w:top w:val="nil"/>
              <w:left w:val="nil"/>
              <w:bottom w:val="single" w:sz="4" w:space="0" w:color="auto"/>
              <w:right w:val="single" w:sz="4" w:space="0" w:color="auto"/>
            </w:tcBorders>
            <w:shd w:val="clear" w:color="auto" w:fill="auto"/>
            <w:vAlign w:val="center"/>
            <w:hideMark/>
          </w:tcPr>
          <w:p w14:paraId="5502969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ESPIRONOLACTONA  25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5F5911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07F15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6C35C9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162</w:t>
            </w:r>
          </w:p>
        </w:tc>
      </w:tr>
      <w:tr w:rsidR="00B60BC8" w:rsidRPr="00B60BC8" w14:paraId="53F925B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38BA7A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75</w:t>
            </w:r>
          </w:p>
        </w:tc>
        <w:tc>
          <w:tcPr>
            <w:tcW w:w="1241" w:type="dxa"/>
            <w:tcBorders>
              <w:top w:val="nil"/>
              <w:left w:val="nil"/>
              <w:bottom w:val="single" w:sz="4" w:space="0" w:color="auto"/>
              <w:right w:val="single" w:sz="4" w:space="0" w:color="auto"/>
            </w:tcBorders>
            <w:shd w:val="clear" w:color="auto" w:fill="auto"/>
            <w:noWrap/>
            <w:vAlign w:val="center"/>
            <w:hideMark/>
          </w:tcPr>
          <w:p w14:paraId="6FAA66D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100004359.00</w:t>
            </w:r>
          </w:p>
        </w:tc>
        <w:tc>
          <w:tcPr>
            <w:tcW w:w="5812" w:type="dxa"/>
            <w:tcBorders>
              <w:top w:val="nil"/>
              <w:left w:val="nil"/>
              <w:bottom w:val="single" w:sz="4" w:space="0" w:color="auto"/>
              <w:right w:val="single" w:sz="4" w:space="0" w:color="auto"/>
            </w:tcBorders>
            <w:shd w:val="clear" w:color="auto" w:fill="auto"/>
            <w:vAlign w:val="center"/>
            <w:hideMark/>
          </w:tcPr>
          <w:p w14:paraId="7738050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GABAPENTINA. CAPSULA. 300 MG.                                                                                                                                                                                                                                                                                                                                                                                                                                                                                                                                                                                                                                                                                                                                                                                                                                                                                                                                                                                                                                                                                                                                                                                                                                                                                                                                                                                                                                                                                                                                                                                                                                                                                                                                                                                                                                                                                                                                                                                                                                                     </w:t>
            </w:r>
          </w:p>
        </w:tc>
        <w:tc>
          <w:tcPr>
            <w:tcW w:w="992" w:type="dxa"/>
            <w:tcBorders>
              <w:top w:val="nil"/>
              <w:left w:val="nil"/>
              <w:bottom w:val="single" w:sz="4" w:space="0" w:color="auto"/>
              <w:right w:val="single" w:sz="4" w:space="0" w:color="auto"/>
            </w:tcBorders>
            <w:shd w:val="clear" w:color="auto" w:fill="auto"/>
            <w:noWrap/>
            <w:vAlign w:val="center"/>
            <w:hideMark/>
          </w:tcPr>
          <w:p w14:paraId="3B2667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B4ACD3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0FAF526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161</w:t>
            </w:r>
          </w:p>
        </w:tc>
      </w:tr>
      <w:tr w:rsidR="00B60BC8" w:rsidRPr="00B60BC8" w14:paraId="6E604AF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827BC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76</w:t>
            </w:r>
          </w:p>
        </w:tc>
        <w:tc>
          <w:tcPr>
            <w:tcW w:w="1241" w:type="dxa"/>
            <w:tcBorders>
              <w:top w:val="nil"/>
              <w:left w:val="nil"/>
              <w:bottom w:val="single" w:sz="4" w:space="0" w:color="auto"/>
              <w:right w:val="single" w:sz="4" w:space="0" w:color="auto"/>
            </w:tcBorders>
            <w:shd w:val="clear" w:color="auto" w:fill="auto"/>
            <w:noWrap/>
            <w:vAlign w:val="center"/>
            <w:hideMark/>
          </w:tcPr>
          <w:p w14:paraId="478426C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100000408.00</w:t>
            </w:r>
          </w:p>
        </w:tc>
        <w:tc>
          <w:tcPr>
            <w:tcW w:w="5812" w:type="dxa"/>
            <w:tcBorders>
              <w:top w:val="nil"/>
              <w:left w:val="nil"/>
              <w:bottom w:val="single" w:sz="4" w:space="0" w:color="auto"/>
              <w:right w:val="single" w:sz="4" w:space="0" w:color="auto"/>
            </w:tcBorders>
            <w:shd w:val="clear" w:color="auto" w:fill="auto"/>
            <w:vAlign w:val="center"/>
            <w:hideMark/>
          </w:tcPr>
          <w:p w14:paraId="33D13DC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MALEATO DE CLORFENAMINA. JARABE. 0.5 MG /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7D3B8A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378C1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062F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160</w:t>
            </w:r>
          </w:p>
        </w:tc>
      </w:tr>
      <w:tr w:rsidR="00B60BC8" w:rsidRPr="00B60BC8" w14:paraId="734959F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F2943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77</w:t>
            </w:r>
          </w:p>
        </w:tc>
        <w:tc>
          <w:tcPr>
            <w:tcW w:w="1241" w:type="dxa"/>
            <w:tcBorders>
              <w:top w:val="nil"/>
              <w:left w:val="nil"/>
              <w:bottom w:val="single" w:sz="4" w:space="0" w:color="auto"/>
              <w:right w:val="single" w:sz="4" w:space="0" w:color="auto"/>
            </w:tcBorders>
            <w:shd w:val="clear" w:color="auto" w:fill="auto"/>
            <w:noWrap/>
            <w:vAlign w:val="center"/>
            <w:hideMark/>
          </w:tcPr>
          <w:p w14:paraId="6CFED2E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100001940.00</w:t>
            </w:r>
          </w:p>
        </w:tc>
        <w:tc>
          <w:tcPr>
            <w:tcW w:w="5812" w:type="dxa"/>
            <w:tcBorders>
              <w:top w:val="nil"/>
              <w:left w:val="nil"/>
              <w:bottom w:val="single" w:sz="4" w:space="0" w:color="auto"/>
              <w:right w:val="single" w:sz="4" w:space="0" w:color="auto"/>
            </w:tcBorders>
            <w:shd w:val="clear" w:color="auto" w:fill="auto"/>
            <w:vAlign w:val="center"/>
            <w:hideMark/>
          </w:tcPr>
          <w:p w14:paraId="06ED6E7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992" w:type="dxa"/>
            <w:tcBorders>
              <w:top w:val="nil"/>
              <w:left w:val="nil"/>
              <w:bottom w:val="single" w:sz="4" w:space="0" w:color="auto"/>
              <w:right w:val="single" w:sz="4" w:space="0" w:color="auto"/>
            </w:tcBorders>
            <w:shd w:val="clear" w:color="auto" w:fill="auto"/>
            <w:noWrap/>
            <w:vAlign w:val="center"/>
            <w:hideMark/>
          </w:tcPr>
          <w:p w14:paraId="5DB291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72D1A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DE19C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149</w:t>
            </w:r>
          </w:p>
        </w:tc>
      </w:tr>
      <w:tr w:rsidR="00B60BC8" w:rsidRPr="00B60BC8" w14:paraId="61C41DF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00D050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78</w:t>
            </w:r>
          </w:p>
        </w:tc>
        <w:tc>
          <w:tcPr>
            <w:tcW w:w="1241" w:type="dxa"/>
            <w:tcBorders>
              <w:top w:val="nil"/>
              <w:left w:val="nil"/>
              <w:bottom w:val="single" w:sz="4" w:space="0" w:color="auto"/>
              <w:right w:val="single" w:sz="4" w:space="0" w:color="auto"/>
            </w:tcBorders>
            <w:shd w:val="clear" w:color="auto" w:fill="auto"/>
            <w:noWrap/>
            <w:vAlign w:val="center"/>
            <w:hideMark/>
          </w:tcPr>
          <w:p w14:paraId="6E862B6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100001242.00</w:t>
            </w:r>
          </w:p>
        </w:tc>
        <w:tc>
          <w:tcPr>
            <w:tcW w:w="5812" w:type="dxa"/>
            <w:tcBorders>
              <w:top w:val="nil"/>
              <w:left w:val="nil"/>
              <w:bottom w:val="single" w:sz="4" w:space="0" w:color="auto"/>
              <w:right w:val="single" w:sz="4" w:space="0" w:color="auto"/>
            </w:tcBorders>
            <w:shd w:val="clear" w:color="auto" w:fill="auto"/>
            <w:vAlign w:val="center"/>
            <w:hideMark/>
          </w:tcPr>
          <w:p w14:paraId="2C3C6DD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METOCLOPRAMIDA.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254F373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05E57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C41C23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143</w:t>
            </w:r>
          </w:p>
        </w:tc>
      </w:tr>
      <w:tr w:rsidR="00B60BC8" w:rsidRPr="00B60BC8" w14:paraId="34AC106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BEFEE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79</w:t>
            </w:r>
          </w:p>
        </w:tc>
        <w:tc>
          <w:tcPr>
            <w:tcW w:w="1241" w:type="dxa"/>
            <w:tcBorders>
              <w:top w:val="nil"/>
              <w:left w:val="nil"/>
              <w:bottom w:val="single" w:sz="4" w:space="0" w:color="auto"/>
              <w:right w:val="single" w:sz="4" w:space="0" w:color="auto"/>
            </w:tcBorders>
            <w:shd w:val="clear" w:color="auto" w:fill="auto"/>
            <w:noWrap/>
            <w:vAlign w:val="center"/>
            <w:hideMark/>
          </w:tcPr>
          <w:p w14:paraId="294599C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100001042.00</w:t>
            </w:r>
          </w:p>
        </w:tc>
        <w:tc>
          <w:tcPr>
            <w:tcW w:w="5812" w:type="dxa"/>
            <w:tcBorders>
              <w:top w:val="nil"/>
              <w:left w:val="nil"/>
              <w:bottom w:val="single" w:sz="4" w:space="0" w:color="auto"/>
              <w:right w:val="single" w:sz="4" w:space="0" w:color="auto"/>
            </w:tcBorders>
            <w:shd w:val="clear" w:color="auto" w:fill="auto"/>
            <w:vAlign w:val="center"/>
            <w:hideMark/>
          </w:tcPr>
          <w:p w14:paraId="6E29CB3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GLIBENCLAMIDA.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546638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991F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D4C56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140</w:t>
            </w:r>
          </w:p>
        </w:tc>
      </w:tr>
      <w:tr w:rsidR="00B60BC8" w:rsidRPr="00B60BC8" w14:paraId="6FD19B7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FE36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80</w:t>
            </w:r>
          </w:p>
        </w:tc>
        <w:tc>
          <w:tcPr>
            <w:tcW w:w="1241" w:type="dxa"/>
            <w:tcBorders>
              <w:top w:val="nil"/>
              <w:left w:val="nil"/>
              <w:bottom w:val="single" w:sz="4" w:space="0" w:color="auto"/>
              <w:right w:val="single" w:sz="4" w:space="0" w:color="auto"/>
            </w:tcBorders>
            <w:shd w:val="clear" w:color="auto" w:fill="auto"/>
            <w:noWrap/>
            <w:vAlign w:val="center"/>
            <w:hideMark/>
          </w:tcPr>
          <w:p w14:paraId="7E74389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100002540.00</w:t>
            </w:r>
          </w:p>
        </w:tc>
        <w:tc>
          <w:tcPr>
            <w:tcW w:w="5812" w:type="dxa"/>
            <w:tcBorders>
              <w:top w:val="nil"/>
              <w:left w:val="nil"/>
              <w:bottom w:val="single" w:sz="4" w:space="0" w:color="auto"/>
              <w:right w:val="single" w:sz="4" w:space="0" w:color="auto"/>
            </w:tcBorders>
            <w:shd w:val="clear" w:color="auto" w:fill="auto"/>
            <w:vAlign w:val="center"/>
            <w:hideMark/>
          </w:tcPr>
          <w:p w14:paraId="4BAC2F6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TELMISARTAN.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27A2885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560F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D98F3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138</w:t>
            </w:r>
          </w:p>
        </w:tc>
      </w:tr>
      <w:tr w:rsidR="00B60BC8" w:rsidRPr="00B60BC8" w14:paraId="6191CD7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74607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81</w:t>
            </w:r>
          </w:p>
        </w:tc>
        <w:tc>
          <w:tcPr>
            <w:tcW w:w="1241" w:type="dxa"/>
            <w:tcBorders>
              <w:top w:val="nil"/>
              <w:left w:val="nil"/>
              <w:bottom w:val="single" w:sz="4" w:space="0" w:color="auto"/>
              <w:right w:val="single" w:sz="4" w:space="0" w:color="auto"/>
            </w:tcBorders>
            <w:shd w:val="clear" w:color="auto" w:fill="auto"/>
            <w:noWrap/>
            <w:vAlign w:val="center"/>
            <w:hideMark/>
          </w:tcPr>
          <w:p w14:paraId="3489BAC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100004028.00</w:t>
            </w:r>
          </w:p>
        </w:tc>
        <w:tc>
          <w:tcPr>
            <w:tcW w:w="5812" w:type="dxa"/>
            <w:tcBorders>
              <w:top w:val="nil"/>
              <w:left w:val="nil"/>
              <w:bottom w:val="single" w:sz="4" w:space="0" w:color="auto"/>
              <w:right w:val="single" w:sz="4" w:space="0" w:color="auto"/>
            </w:tcBorders>
            <w:shd w:val="clear" w:color="auto" w:fill="auto"/>
            <w:vAlign w:val="center"/>
            <w:hideMark/>
          </w:tcPr>
          <w:p w14:paraId="22CED5C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CLONIXINATO DE LISINA. SOLUCION INYECTABLE. 100 MG/ 2 ML.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73EB44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3A33D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88997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136</w:t>
            </w:r>
          </w:p>
        </w:tc>
      </w:tr>
      <w:tr w:rsidR="00B60BC8" w:rsidRPr="00B60BC8" w14:paraId="6329794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18361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82</w:t>
            </w:r>
          </w:p>
        </w:tc>
        <w:tc>
          <w:tcPr>
            <w:tcW w:w="1241" w:type="dxa"/>
            <w:tcBorders>
              <w:top w:val="nil"/>
              <w:left w:val="nil"/>
              <w:bottom w:val="single" w:sz="4" w:space="0" w:color="auto"/>
              <w:right w:val="single" w:sz="4" w:space="0" w:color="auto"/>
            </w:tcBorders>
            <w:shd w:val="clear" w:color="auto" w:fill="auto"/>
            <w:noWrap/>
            <w:vAlign w:val="center"/>
            <w:hideMark/>
          </w:tcPr>
          <w:p w14:paraId="184C226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400002608.00</w:t>
            </w:r>
          </w:p>
        </w:tc>
        <w:tc>
          <w:tcPr>
            <w:tcW w:w="5812" w:type="dxa"/>
            <w:tcBorders>
              <w:top w:val="nil"/>
              <w:left w:val="nil"/>
              <w:bottom w:val="single" w:sz="4" w:space="0" w:color="auto"/>
              <w:right w:val="single" w:sz="4" w:space="0" w:color="auto"/>
            </w:tcBorders>
            <w:shd w:val="clear" w:color="auto" w:fill="auto"/>
            <w:vAlign w:val="center"/>
            <w:hideMark/>
          </w:tcPr>
          <w:p w14:paraId="3BD0D25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CARBAMAZEPINA.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55211B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226390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F66BB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134</w:t>
            </w:r>
          </w:p>
        </w:tc>
      </w:tr>
      <w:tr w:rsidR="00B60BC8" w:rsidRPr="00B60BC8" w14:paraId="243F170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91FB2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83</w:t>
            </w:r>
          </w:p>
        </w:tc>
        <w:tc>
          <w:tcPr>
            <w:tcW w:w="1241" w:type="dxa"/>
            <w:tcBorders>
              <w:top w:val="nil"/>
              <w:left w:val="nil"/>
              <w:bottom w:val="single" w:sz="4" w:space="0" w:color="auto"/>
              <w:right w:val="single" w:sz="4" w:space="0" w:color="auto"/>
            </w:tcBorders>
            <w:shd w:val="clear" w:color="auto" w:fill="auto"/>
            <w:noWrap/>
            <w:vAlign w:val="center"/>
            <w:hideMark/>
          </w:tcPr>
          <w:p w14:paraId="6009FAB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100002714.00</w:t>
            </w:r>
          </w:p>
        </w:tc>
        <w:tc>
          <w:tcPr>
            <w:tcW w:w="5812" w:type="dxa"/>
            <w:tcBorders>
              <w:top w:val="nil"/>
              <w:left w:val="nil"/>
              <w:bottom w:val="single" w:sz="4" w:space="0" w:color="auto"/>
              <w:right w:val="single" w:sz="4" w:space="0" w:color="auto"/>
            </w:tcBorders>
            <w:shd w:val="clear" w:color="auto" w:fill="auto"/>
            <w:vAlign w:val="center"/>
            <w:hideMark/>
          </w:tcPr>
          <w:p w14:paraId="79E3238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992" w:type="dxa"/>
            <w:tcBorders>
              <w:top w:val="nil"/>
              <w:left w:val="nil"/>
              <w:bottom w:val="single" w:sz="4" w:space="0" w:color="auto"/>
              <w:right w:val="single" w:sz="4" w:space="0" w:color="auto"/>
            </w:tcBorders>
            <w:shd w:val="clear" w:color="auto" w:fill="auto"/>
            <w:noWrap/>
            <w:vAlign w:val="center"/>
            <w:hideMark/>
          </w:tcPr>
          <w:p w14:paraId="19D6D9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274D6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571E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133</w:t>
            </w:r>
          </w:p>
        </w:tc>
      </w:tr>
      <w:tr w:rsidR="00B60BC8" w:rsidRPr="00B60BC8" w14:paraId="63059A2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36329C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84</w:t>
            </w:r>
          </w:p>
        </w:tc>
        <w:tc>
          <w:tcPr>
            <w:tcW w:w="1241" w:type="dxa"/>
            <w:tcBorders>
              <w:top w:val="nil"/>
              <w:left w:val="nil"/>
              <w:bottom w:val="single" w:sz="4" w:space="0" w:color="auto"/>
              <w:right w:val="single" w:sz="4" w:space="0" w:color="auto"/>
            </w:tcBorders>
            <w:shd w:val="clear" w:color="auto" w:fill="auto"/>
            <w:noWrap/>
            <w:vAlign w:val="center"/>
            <w:hideMark/>
          </w:tcPr>
          <w:p w14:paraId="2E46A70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100004483.00</w:t>
            </w:r>
          </w:p>
        </w:tc>
        <w:tc>
          <w:tcPr>
            <w:tcW w:w="5812" w:type="dxa"/>
            <w:tcBorders>
              <w:top w:val="nil"/>
              <w:left w:val="nil"/>
              <w:bottom w:val="single" w:sz="4" w:space="0" w:color="auto"/>
              <w:right w:val="single" w:sz="4" w:space="0" w:color="auto"/>
            </w:tcBorders>
            <w:shd w:val="clear" w:color="auto" w:fill="auto"/>
            <w:vAlign w:val="center"/>
            <w:hideMark/>
          </w:tcPr>
          <w:p w14:paraId="6781F14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FLUOXETINA CAPSULA O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7F1162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021C7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10B213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132</w:t>
            </w:r>
          </w:p>
        </w:tc>
      </w:tr>
      <w:tr w:rsidR="00B60BC8" w:rsidRPr="00B60BC8" w14:paraId="462CC14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8F801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85</w:t>
            </w:r>
          </w:p>
        </w:tc>
        <w:tc>
          <w:tcPr>
            <w:tcW w:w="1241" w:type="dxa"/>
            <w:tcBorders>
              <w:top w:val="nil"/>
              <w:left w:val="nil"/>
              <w:bottom w:val="single" w:sz="4" w:space="0" w:color="auto"/>
              <w:right w:val="single" w:sz="4" w:space="0" w:color="auto"/>
            </w:tcBorders>
            <w:shd w:val="clear" w:color="auto" w:fill="auto"/>
            <w:noWrap/>
            <w:vAlign w:val="center"/>
            <w:hideMark/>
          </w:tcPr>
          <w:p w14:paraId="0D64D0B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100001701.00</w:t>
            </w:r>
          </w:p>
        </w:tc>
        <w:tc>
          <w:tcPr>
            <w:tcW w:w="5812" w:type="dxa"/>
            <w:tcBorders>
              <w:top w:val="nil"/>
              <w:left w:val="nil"/>
              <w:bottom w:val="single" w:sz="4" w:space="0" w:color="auto"/>
              <w:right w:val="single" w:sz="4" w:space="0" w:color="auto"/>
            </w:tcBorders>
            <w:shd w:val="clear" w:color="auto" w:fill="auto"/>
            <w:vAlign w:val="center"/>
            <w:hideMark/>
          </w:tcPr>
          <w:p w14:paraId="6FA8D7C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FUMARATO FERROSO.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3B6A9D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4199D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5C4B3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127</w:t>
            </w:r>
          </w:p>
        </w:tc>
      </w:tr>
      <w:tr w:rsidR="00B60BC8" w:rsidRPr="00B60BC8" w14:paraId="00D5CA5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E0039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86</w:t>
            </w:r>
          </w:p>
        </w:tc>
        <w:tc>
          <w:tcPr>
            <w:tcW w:w="1241" w:type="dxa"/>
            <w:tcBorders>
              <w:top w:val="nil"/>
              <w:left w:val="nil"/>
              <w:bottom w:val="single" w:sz="4" w:space="0" w:color="auto"/>
              <w:right w:val="single" w:sz="4" w:space="0" w:color="auto"/>
            </w:tcBorders>
            <w:shd w:val="clear" w:color="auto" w:fill="auto"/>
            <w:noWrap/>
            <w:vAlign w:val="center"/>
            <w:hideMark/>
          </w:tcPr>
          <w:p w14:paraId="29B857B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100000472.00</w:t>
            </w:r>
          </w:p>
        </w:tc>
        <w:tc>
          <w:tcPr>
            <w:tcW w:w="5812" w:type="dxa"/>
            <w:tcBorders>
              <w:top w:val="nil"/>
              <w:left w:val="nil"/>
              <w:bottom w:val="single" w:sz="4" w:space="0" w:color="auto"/>
              <w:right w:val="single" w:sz="4" w:space="0" w:color="auto"/>
            </w:tcBorders>
            <w:shd w:val="clear" w:color="auto" w:fill="auto"/>
            <w:vAlign w:val="center"/>
            <w:hideMark/>
          </w:tcPr>
          <w:p w14:paraId="200989B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PREDNISONA.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28F58F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F94761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8275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117</w:t>
            </w:r>
          </w:p>
        </w:tc>
      </w:tr>
      <w:tr w:rsidR="00B60BC8" w:rsidRPr="00B60BC8" w14:paraId="4A4E065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4C120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87</w:t>
            </w:r>
          </w:p>
        </w:tc>
        <w:tc>
          <w:tcPr>
            <w:tcW w:w="1241" w:type="dxa"/>
            <w:tcBorders>
              <w:top w:val="nil"/>
              <w:left w:val="nil"/>
              <w:bottom w:val="single" w:sz="4" w:space="0" w:color="auto"/>
              <w:right w:val="single" w:sz="4" w:space="0" w:color="auto"/>
            </w:tcBorders>
            <w:shd w:val="clear" w:color="auto" w:fill="auto"/>
            <w:noWrap/>
            <w:vAlign w:val="center"/>
            <w:hideMark/>
          </w:tcPr>
          <w:p w14:paraId="1FFB9E9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100001711.00</w:t>
            </w:r>
          </w:p>
        </w:tc>
        <w:tc>
          <w:tcPr>
            <w:tcW w:w="5812" w:type="dxa"/>
            <w:tcBorders>
              <w:top w:val="nil"/>
              <w:left w:val="nil"/>
              <w:bottom w:val="single" w:sz="4" w:space="0" w:color="auto"/>
              <w:right w:val="single" w:sz="4" w:space="0" w:color="auto"/>
            </w:tcBorders>
            <w:shd w:val="clear" w:color="auto" w:fill="auto"/>
            <w:vAlign w:val="center"/>
            <w:hideMark/>
          </w:tcPr>
          <w:p w14:paraId="12FFAFB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FOLICO. TABLETA. 0.4 MG.                                                                                                                                                                                                                                                                                                                                                                                                                                                                                                                                                                                                                                                                                                                                                                                                                                                                                                                                                                                                                                                                                                                                                                                                                                                                                                                                                                                                                                                                                                                                                                                                                                                                                                                                                                                                                                                                                                                                                                                                                                                    </w:t>
            </w:r>
          </w:p>
        </w:tc>
        <w:tc>
          <w:tcPr>
            <w:tcW w:w="992" w:type="dxa"/>
            <w:tcBorders>
              <w:top w:val="nil"/>
              <w:left w:val="nil"/>
              <w:bottom w:val="single" w:sz="4" w:space="0" w:color="auto"/>
              <w:right w:val="single" w:sz="4" w:space="0" w:color="auto"/>
            </w:tcBorders>
            <w:shd w:val="clear" w:color="auto" w:fill="auto"/>
            <w:noWrap/>
            <w:vAlign w:val="center"/>
            <w:hideMark/>
          </w:tcPr>
          <w:p w14:paraId="760562D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AE131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7C1EF29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113</w:t>
            </w:r>
          </w:p>
        </w:tc>
      </w:tr>
      <w:tr w:rsidR="00B60BC8" w:rsidRPr="00B60BC8" w14:paraId="2270612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E551B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88</w:t>
            </w:r>
          </w:p>
        </w:tc>
        <w:tc>
          <w:tcPr>
            <w:tcW w:w="1241" w:type="dxa"/>
            <w:tcBorders>
              <w:top w:val="nil"/>
              <w:left w:val="nil"/>
              <w:bottom w:val="single" w:sz="4" w:space="0" w:color="auto"/>
              <w:right w:val="single" w:sz="4" w:space="0" w:color="auto"/>
            </w:tcBorders>
            <w:shd w:val="clear" w:color="auto" w:fill="auto"/>
            <w:noWrap/>
            <w:vAlign w:val="center"/>
            <w:hideMark/>
          </w:tcPr>
          <w:p w14:paraId="12083CC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100002141.00</w:t>
            </w:r>
          </w:p>
        </w:tc>
        <w:tc>
          <w:tcPr>
            <w:tcW w:w="5812" w:type="dxa"/>
            <w:tcBorders>
              <w:top w:val="nil"/>
              <w:left w:val="nil"/>
              <w:bottom w:val="single" w:sz="4" w:space="0" w:color="auto"/>
              <w:right w:val="single" w:sz="4" w:space="0" w:color="auto"/>
            </w:tcBorders>
            <w:shd w:val="clear" w:color="auto" w:fill="auto"/>
            <w:vAlign w:val="center"/>
            <w:hideMark/>
          </w:tcPr>
          <w:p w14:paraId="61110871" w14:textId="590D776C"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BETAMETASONA CADA AMPOLLETA O FRASCO ÁMPULA CONTIENE: FOSFATO SÓDICO DE BETAMETASONA 5.3 MG EQUIVALENTE A 4 MG DE </w:t>
            </w:r>
            <w:r w:rsidRPr="00B60BC8">
              <w:rPr>
                <w:rFonts w:ascii="Calibri" w:hAnsi="Calibri" w:cs="Calibri"/>
                <w:color w:val="000000"/>
                <w:sz w:val="18"/>
                <w:szCs w:val="18"/>
                <w:lang w:val="es-MX" w:eastAsia="es-MX"/>
              </w:rPr>
              <w:lastRenderedPageBreak/>
              <w:t xml:space="preserve">BETAMETASONA. ENVASE CON UN FRASCO ÁMPULA O UNA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657DC8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ENVASE</w:t>
            </w:r>
          </w:p>
        </w:tc>
        <w:tc>
          <w:tcPr>
            <w:tcW w:w="992" w:type="dxa"/>
            <w:tcBorders>
              <w:top w:val="nil"/>
              <w:left w:val="nil"/>
              <w:bottom w:val="single" w:sz="4" w:space="0" w:color="auto"/>
              <w:right w:val="single" w:sz="4" w:space="0" w:color="auto"/>
            </w:tcBorders>
            <w:shd w:val="clear" w:color="auto" w:fill="auto"/>
            <w:noWrap/>
            <w:vAlign w:val="center"/>
            <w:hideMark/>
          </w:tcPr>
          <w:p w14:paraId="2592A2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838AC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107</w:t>
            </w:r>
          </w:p>
        </w:tc>
      </w:tr>
      <w:tr w:rsidR="00B60BC8" w:rsidRPr="00B60BC8" w14:paraId="76DBDF6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4B824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89</w:t>
            </w:r>
          </w:p>
        </w:tc>
        <w:tc>
          <w:tcPr>
            <w:tcW w:w="1241" w:type="dxa"/>
            <w:tcBorders>
              <w:top w:val="nil"/>
              <w:left w:val="nil"/>
              <w:bottom w:val="single" w:sz="4" w:space="0" w:color="auto"/>
              <w:right w:val="single" w:sz="4" w:space="0" w:color="auto"/>
            </w:tcBorders>
            <w:shd w:val="clear" w:color="auto" w:fill="auto"/>
            <w:noWrap/>
            <w:vAlign w:val="center"/>
            <w:hideMark/>
          </w:tcPr>
          <w:p w14:paraId="07D20D0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100004302.00</w:t>
            </w:r>
          </w:p>
        </w:tc>
        <w:tc>
          <w:tcPr>
            <w:tcW w:w="5812" w:type="dxa"/>
            <w:tcBorders>
              <w:top w:val="nil"/>
              <w:left w:val="nil"/>
              <w:bottom w:val="single" w:sz="4" w:space="0" w:color="auto"/>
              <w:right w:val="single" w:sz="4" w:space="0" w:color="auto"/>
            </w:tcBorders>
            <w:shd w:val="clear" w:color="auto" w:fill="auto"/>
            <w:vAlign w:val="center"/>
            <w:hideMark/>
          </w:tcPr>
          <w:p w14:paraId="204B801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FINASTERIDA. GRAGEA O TABLETA RECUBIERTA. 5 MG. 30 GRAGEAS O TABLETAS RECUBIERTAS                                                                                                                                                                                                                                                                                                                                                                                                                                                                                                                                                                                                                                                                                                                                                                                                                                                                                                                                                                                                                                                                                                                                                                                                                                                                                                                                                                                                                                                                                                                                                                                                                                                                                                                                                                                                                                                                                                                                                                                                 </w:t>
            </w:r>
          </w:p>
        </w:tc>
        <w:tc>
          <w:tcPr>
            <w:tcW w:w="992" w:type="dxa"/>
            <w:tcBorders>
              <w:top w:val="nil"/>
              <w:left w:val="nil"/>
              <w:bottom w:val="single" w:sz="4" w:space="0" w:color="auto"/>
              <w:right w:val="single" w:sz="4" w:space="0" w:color="auto"/>
            </w:tcBorders>
            <w:shd w:val="clear" w:color="auto" w:fill="auto"/>
            <w:noWrap/>
            <w:vAlign w:val="center"/>
            <w:hideMark/>
          </w:tcPr>
          <w:p w14:paraId="0B7DE0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1788E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CEC78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102</w:t>
            </w:r>
          </w:p>
        </w:tc>
      </w:tr>
      <w:tr w:rsidR="00B60BC8" w:rsidRPr="00B60BC8" w14:paraId="32646B1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C1627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90</w:t>
            </w:r>
          </w:p>
        </w:tc>
        <w:tc>
          <w:tcPr>
            <w:tcW w:w="1241" w:type="dxa"/>
            <w:tcBorders>
              <w:top w:val="nil"/>
              <w:left w:val="nil"/>
              <w:bottom w:val="single" w:sz="4" w:space="0" w:color="auto"/>
              <w:right w:val="single" w:sz="4" w:space="0" w:color="auto"/>
            </w:tcBorders>
            <w:shd w:val="clear" w:color="auto" w:fill="auto"/>
            <w:noWrap/>
            <w:vAlign w:val="center"/>
            <w:hideMark/>
          </w:tcPr>
          <w:p w14:paraId="28E3B21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100001542.00</w:t>
            </w:r>
          </w:p>
        </w:tc>
        <w:tc>
          <w:tcPr>
            <w:tcW w:w="5812" w:type="dxa"/>
            <w:tcBorders>
              <w:top w:val="nil"/>
              <w:left w:val="nil"/>
              <w:bottom w:val="single" w:sz="4" w:space="0" w:color="auto"/>
              <w:right w:val="single" w:sz="4" w:space="0" w:color="auto"/>
            </w:tcBorders>
            <w:shd w:val="clear" w:color="auto" w:fill="auto"/>
            <w:vAlign w:val="center"/>
            <w:hideMark/>
          </w:tcPr>
          <w:p w14:paraId="423352D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OXITOCINA. SOLUCION INYECTABLE. 5 UI/ ML.AMPOLLETAS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45FE47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140A7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6E320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98</w:t>
            </w:r>
          </w:p>
        </w:tc>
      </w:tr>
      <w:tr w:rsidR="00B60BC8" w:rsidRPr="00B60BC8" w14:paraId="78DA86E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16DD9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91</w:t>
            </w:r>
          </w:p>
        </w:tc>
        <w:tc>
          <w:tcPr>
            <w:tcW w:w="1241" w:type="dxa"/>
            <w:tcBorders>
              <w:top w:val="nil"/>
              <w:left w:val="nil"/>
              <w:bottom w:val="single" w:sz="4" w:space="0" w:color="auto"/>
              <w:right w:val="single" w:sz="4" w:space="0" w:color="auto"/>
            </w:tcBorders>
            <w:shd w:val="clear" w:color="auto" w:fill="auto"/>
            <w:noWrap/>
            <w:vAlign w:val="center"/>
            <w:hideMark/>
          </w:tcPr>
          <w:p w14:paraId="7E34626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100001706.00</w:t>
            </w:r>
          </w:p>
        </w:tc>
        <w:tc>
          <w:tcPr>
            <w:tcW w:w="5812" w:type="dxa"/>
            <w:tcBorders>
              <w:top w:val="nil"/>
              <w:left w:val="nil"/>
              <w:bottom w:val="single" w:sz="4" w:space="0" w:color="auto"/>
              <w:right w:val="single" w:sz="4" w:space="0" w:color="auto"/>
            </w:tcBorders>
            <w:shd w:val="clear" w:color="auto" w:fill="auto"/>
            <w:vAlign w:val="center"/>
            <w:hideMark/>
          </w:tcPr>
          <w:p w14:paraId="3AB0412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FOLICO 5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16BFEA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B97FE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12C9F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95</w:t>
            </w:r>
          </w:p>
        </w:tc>
      </w:tr>
      <w:tr w:rsidR="00B60BC8" w:rsidRPr="00B60BC8" w14:paraId="31F6AE9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774A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92</w:t>
            </w:r>
          </w:p>
        </w:tc>
        <w:tc>
          <w:tcPr>
            <w:tcW w:w="1241" w:type="dxa"/>
            <w:tcBorders>
              <w:top w:val="nil"/>
              <w:left w:val="nil"/>
              <w:bottom w:val="single" w:sz="4" w:space="0" w:color="auto"/>
              <w:right w:val="single" w:sz="4" w:space="0" w:color="auto"/>
            </w:tcBorders>
            <w:shd w:val="clear" w:color="auto" w:fill="auto"/>
            <w:noWrap/>
            <w:vAlign w:val="center"/>
            <w:hideMark/>
          </w:tcPr>
          <w:p w14:paraId="65805B4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100001969.01</w:t>
            </w:r>
          </w:p>
        </w:tc>
        <w:tc>
          <w:tcPr>
            <w:tcW w:w="5812" w:type="dxa"/>
            <w:tcBorders>
              <w:top w:val="nil"/>
              <w:left w:val="nil"/>
              <w:bottom w:val="single" w:sz="4" w:space="0" w:color="auto"/>
              <w:right w:val="single" w:sz="4" w:space="0" w:color="auto"/>
            </w:tcBorders>
            <w:shd w:val="clear" w:color="auto" w:fill="auto"/>
            <w:vAlign w:val="center"/>
            <w:hideMark/>
          </w:tcPr>
          <w:p w14:paraId="083B706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AZITROMICINA 500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6B546B5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20A805B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8EEF3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92</w:t>
            </w:r>
          </w:p>
        </w:tc>
      </w:tr>
      <w:tr w:rsidR="00B60BC8" w:rsidRPr="00B60BC8" w14:paraId="13B5971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940C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93</w:t>
            </w:r>
          </w:p>
        </w:tc>
        <w:tc>
          <w:tcPr>
            <w:tcW w:w="1241" w:type="dxa"/>
            <w:tcBorders>
              <w:top w:val="nil"/>
              <w:left w:val="nil"/>
              <w:bottom w:val="single" w:sz="4" w:space="0" w:color="auto"/>
              <w:right w:val="single" w:sz="4" w:space="0" w:color="auto"/>
            </w:tcBorders>
            <w:shd w:val="clear" w:color="auto" w:fill="auto"/>
            <w:noWrap/>
            <w:vAlign w:val="center"/>
            <w:hideMark/>
          </w:tcPr>
          <w:p w14:paraId="4DAE89D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100005489.00</w:t>
            </w:r>
          </w:p>
        </w:tc>
        <w:tc>
          <w:tcPr>
            <w:tcW w:w="5812" w:type="dxa"/>
            <w:tcBorders>
              <w:top w:val="nil"/>
              <w:left w:val="nil"/>
              <w:bottom w:val="single" w:sz="4" w:space="0" w:color="auto"/>
              <w:right w:val="single" w:sz="4" w:space="0" w:color="auto"/>
            </w:tcBorders>
            <w:shd w:val="clear" w:color="auto" w:fill="auto"/>
            <w:vAlign w:val="center"/>
            <w:hideMark/>
          </w:tcPr>
          <w:p w14:paraId="3BEA024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QUETIAPINA.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1B67029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DC15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B255E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82</w:t>
            </w:r>
          </w:p>
        </w:tc>
      </w:tr>
      <w:tr w:rsidR="00B60BC8" w:rsidRPr="00B60BC8" w14:paraId="4400801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70F2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94</w:t>
            </w:r>
          </w:p>
        </w:tc>
        <w:tc>
          <w:tcPr>
            <w:tcW w:w="1241" w:type="dxa"/>
            <w:tcBorders>
              <w:top w:val="nil"/>
              <w:left w:val="nil"/>
              <w:bottom w:val="single" w:sz="4" w:space="0" w:color="auto"/>
              <w:right w:val="single" w:sz="4" w:space="0" w:color="auto"/>
            </w:tcBorders>
            <w:shd w:val="clear" w:color="auto" w:fill="auto"/>
            <w:noWrap/>
            <w:vAlign w:val="center"/>
            <w:hideMark/>
          </w:tcPr>
          <w:p w14:paraId="60194F6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400004026.00</w:t>
            </w:r>
          </w:p>
        </w:tc>
        <w:tc>
          <w:tcPr>
            <w:tcW w:w="5812" w:type="dxa"/>
            <w:tcBorders>
              <w:top w:val="nil"/>
              <w:left w:val="nil"/>
              <w:bottom w:val="single" w:sz="4" w:space="0" w:color="auto"/>
              <w:right w:val="single" w:sz="4" w:space="0" w:color="auto"/>
            </w:tcBorders>
            <w:shd w:val="clear" w:color="auto" w:fill="auto"/>
            <w:vAlign w:val="center"/>
            <w:hideMark/>
          </w:tcPr>
          <w:p w14:paraId="4607E36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BUPRENORFINA. SOLUCION INYECTABLE. 0.30 MG/ ML. AMPOLLETAS O FRASCO AMPULA CON 1 ML                                                                                                                                                                                                                                                                                                                                                                                                                                                                                                                                                                                                                                                                                                                                                                                                                                                                                                                                                                                                                                                                                                                                                                                                                                                                                                                                                                                                                                                                                                                                                                                                                                                                                                                                                                                                                                                                                                                                                                                </w:t>
            </w:r>
          </w:p>
        </w:tc>
        <w:tc>
          <w:tcPr>
            <w:tcW w:w="992" w:type="dxa"/>
            <w:tcBorders>
              <w:top w:val="nil"/>
              <w:left w:val="nil"/>
              <w:bottom w:val="single" w:sz="4" w:space="0" w:color="auto"/>
              <w:right w:val="single" w:sz="4" w:space="0" w:color="auto"/>
            </w:tcBorders>
            <w:shd w:val="clear" w:color="auto" w:fill="auto"/>
            <w:noWrap/>
            <w:vAlign w:val="center"/>
            <w:hideMark/>
          </w:tcPr>
          <w:p w14:paraId="37AAEC9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34302F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CD6B59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80</w:t>
            </w:r>
          </w:p>
        </w:tc>
      </w:tr>
      <w:tr w:rsidR="00B60BC8" w:rsidRPr="00B60BC8" w14:paraId="7922998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23E31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95</w:t>
            </w:r>
          </w:p>
        </w:tc>
        <w:tc>
          <w:tcPr>
            <w:tcW w:w="1241" w:type="dxa"/>
            <w:tcBorders>
              <w:top w:val="nil"/>
              <w:left w:val="nil"/>
              <w:bottom w:val="single" w:sz="4" w:space="0" w:color="auto"/>
              <w:right w:val="single" w:sz="4" w:space="0" w:color="auto"/>
            </w:tcBorders>
            <w:shd w:val="clear" w:color="auto" w:fill="auto"/>
            <w:noWrap/>
            <w:vAlign w:val="center"/>
            <w:hideMark/>
          </w:tcPr>
          <w:p w14:paraId="06F1176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100000477.00</w:t>
            </w:r>
          </w:p>
        </w:tc>
        <w:tc>
          <w:tcPr>
            <w:tcW w:w="5812" w:type="dxa"/>
            <w:tcBorders>
              <w:top w:val="nil"/>
              <w:left w:val="nil"/>
              <w:bottom w:val="single" w:sz="4" w:space="0" w:color="auto"/>
              <w:right w:val="single" w:sz="4" w:space="0" w:color="auto"/>
            </w:tcBorders>
            <w:shd w:val="clear" w:color="auto" w:fill="auto"/>
            <w:vAlign w:val="center"/>
            <w:hideMark/>
          </w:tcPr>
          <w:p w14:paraId="6A1BFA5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992" w:type="dxa"/>
            <w:tcBorders>
              <w:top w:val="nil"/>
              <w:left w:val="nil"/>
              <w:bottom w:val="single" w:sz="4" w:space="0" w:color="auto"/>
              <w:right w:val="single" w:sz="4" w:space="0" w:color="auto"/>
            </w:tcBorders>
            <w:shd w:val="clear" w:color="auto" w:fill="auto"/>
            <w:noWrap/>
            <w:vAlign w:val="center"/>
            <w:hideMark/>
          </w:tcPr>
          <w:p w14:paraId="4E6015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1483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F4F9D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77</w:t>
            </w:r>
          </w:p>
        </w:tc>
      </w:tr>
      <w:tr w:rsidR="00B60BC8" w:rsidRPr="00B60BC8" w14:paraId="4125D35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F69C9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96</w:t>
            </w:r>
          </w:p>
        </w:tc>
        <w:tc>
          <w:tcPr>
            <w:tcW w:w="1241" w:type="dxa"/>
            <w:tcBorders>
              <w:top w:val="nil"/>
              <w:left w:val="nil"/>
              <w:bottom w:val="single" w:sz="4" w:space="0" w:color="auto"/>
              <w:right w:val="single" w:sz="4" w:space="0" w:color="auto"/>
            </w:tcBorders>
            <w:shd w:val="clear" w:color="auto" w:fill="auto"/>
            <w:noWrap/>
            <w:vAlign w:val="center"/>
            <w:hideMark/>
          </w:tcPr>
          <w:p w14:paraId="5868243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100002188.00</w:t>
            </w:r>
          </w:p>
        </w:tc>
        <w:tc>
          <w:tcPr>
            <w:tcW w:w="5812" w:type="dxa"/>
            <w:tcBorders>
              <w:top w:val="nil"/>
              <w:left w:val="nil"/>
              <w:bottom w:val="single" w:sz="4" w:space="0" w:color="auto"/>
              <w:right w:val="single" w:sz="4" w:space="0" w:color="auto"/>
            </w:tcBorders>
            <w:shd w:val="clear" w:color="auto" w:fill="auto"/>
            <w:vAlign w:val="center"/>
            <w:hideMark/>
          </w:tcPr>
          <w:p w14:paraId="2E43055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IPRATROPIO - SALBUTAMOL. SOLUCION. 0.50 MG/2.50 MG/2.5 ML. 10 AMPOLLETAS DE 2.5 ML                                                                                                                                                                                                                                                                                                                                                                                                                                                                                                                                                                                                                                                                                                                                                                                                                                                                                                                                                                                                                                                                                                                                                                                                                                                                                                                                                                                                                                                                                                                                                                                                                                                                                                                                                                                                                                                                                                                                                                                     </w:t>
            </w:r>
          </w:p>
        </w:tc>
        <w:tc>
          <w:tcPr>
            <w:tcW w:w="992" w:type="dxa"/>
            <w:tcBorders>
              <w:top w:val="nil"/>
              <w:left w:val="nil"/>
              <w:bottom w:val="single" w:sz="4" w:space="0" w:color="auto"/>
              <w:right w:val="single" w:sz="4" w:space="0" w:color="auto"/>
            </w:tcBorders>
            <w:shd w:val="clear" w:color="auto" w:fill="auto"/>
            <w:noWrap/>
            <w:vAlign w:val="center"/>
            <w:hideMark/>
          </w:tcPr>
          <w:p w14:paraId="5C30918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4BC7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C2BA3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76</w:t>
            </w:r>
          </w:p>
        </w:tc>
      </w:tr>
      <w:tr w:rsidR="00B60BC8" w:rsidRPr="00B60BC8" w14:paraId="2E1D7EB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32973D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97</w:t>
            </w:r>
          </w:p>
        </w:tc>
        <w:tc>
          <w:tcPr>
            <w:tcW w:w="1241" w:type="dxa"/>
            <w:tcBorders>
              <w:top w:val="nil"/>
              <w:left w:val="nil"/>
              <w:bottom w:val="single" w:sz="4" w:space="0" w:color="auto"/>
              <w:right w:val="single" w:sz="4" w:space="0" w:color="auto"/>
            </w:tcBorders>
            <w:shd w:val="clear" w:color="auto" w:fill="auto"/>
            <w:noWrap/>
            <w:vAlign w:val="center"/>
            <w:hideMark/>
          </w:tcPr>
          <w:p w14:paraId="484CF02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100004300.00</w:t>
            </w:r>
          </w:p>
        </w:tc>
        <w:tc>
          <w:tcPr>
            <w:tcW w:w="5812" w:type="dxa"/>
            <w:tcBorders>
              <w:top w:val="nil"/>
              <w:left w:val="nil"/>
              <w:bottom w:val="single" w:sz="4" w:space="0" w:color="auto"/>
              <w:right w:val="single" w:sz="4" w:space="0" w:color="auto"/>
            </w:tcBorders>
            <w:shd w:val="clear" w:color="auto" w:fill="auto"/>
            <w:vAlign w:val="center"/>
            <w:hideMark/>
          </w:tcPr>
          <w:p w14:paraId="4AA57F6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LEVOFLOXACINO HEMIHIDRATADO. TABLETA. 750 MG.                                                                                                                                                                                                                                                                                                                                                                                                                                                                                                                                                                                                                                                                                                                                                                                                                                                                                                                                                                                                                                                                                                                                                                                                                                                                                                                                                                                                                                                                                                                                                                                                                                                                                                                                                                                                                                                                                                                                                                                                                                     </w:t>
            </w:r>
          </w:p>
        </w:tc>
        <w:tc>
          <w:tcPr>
            <w:tcW w:w="992" w:type="dxa"/>
            <w:tcBorders>
              <w:top w:val="nil"/>
              <w:left w:val="nil"/>
              <w:bottom w:val="single" w:sz="4" w:space="0" w:color="auto"/>
              <w:right w:val="single" w:sz="4" w:space="0" w:color="auto"/>
            </w:tcBorders>
            <w:shd w:val="clear" w:color="auto" w:fill="auto"/>
            <w:noWrap/>
            <w:vAlign w:val="center"/>
            <w:hideMark/>
          </w:tcPr>
          <w:p w14:paraId="4A1562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7422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F55EAC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76</w:t>
            </w:r>
          </w:p>
        </w:tc>
      </w:tr>
      <w:tr w:rsidR="00B60BC8" w:rsidRPr="00B60BC8" w14:paraId="497F7E3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93B7F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98</w:t>
            </w:r>
          </w:p>
        </w:tc>
        <w:tc>
          <w:tcPr>
            <w:tcW w:w="1241" w:type="dxa"/>
            <w:tcBorders>
              <w:top w:val="nil"/>
              <w:left w:val="nil"/>
              <w:bottom w:val="single" w:sz="4" w:space="0" w:color="auto"/>
              <w:right w:val="single" w:sz="4" w:space="0" w:color="auto"/>
            </w:tcBorders>
            <w:shd w:val="clear" w:color="auto" w:fill="auto"/>
            <w:noWrap/>
            <w:vAlign w:val="center"/>
            <w:hideMark/>
          </w:tcPr>
          <w:p w14:paraId="0A05EF2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100004299.00</w:t>
            </w:r>
          </w:p>
        </w:tc>
        <w:tc>
          <w:tcPr>
            <w:tcW w:w="5812" w:type="dxa"/>
            <w:tcBorders>
              <w:top w:val="nil"/>
              <w:left w:val="nil"/>
              <w:bottom w:val="single" w:sz="4" w:space="0" w:color="auto"/>
              <w:right w:val="single" w:sz="4" w:space="0" w:color="auto"/>
            </w:tcBorders>
            <w:shd w:val="clear" w:color="auto" w:fill="auto"/>
            <w:vAlign w:val="center"/>
            <w:hideMark/>
          </w:tcPr>
          <w:p w14:paraId="20B566C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992" w:type="dxa"/>
            <w:tcBorders>
              <w:top w:val="nil"/>
              <w:left w:val="nil"/>
              <w:bottom w:val="single" w:sz="4" w:space="0" w:color="auto"/>
              <w:right w:val="single" w:sz="4" w:space="0" w:color="auto"/>
            </w:tcBorders>
            <w:shd w:val="clear" w:color="auto" w:fill="auto"/>
            <w:noWrap/>
            <w:vAlign w:val="center"/>
            <w:hideMark/>
          </w:tcPr>
          <w:p w14:paraId="6A3449B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2FDBE0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0B6F57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68</w:t>
            </w:r>
          </w:p>
        </w:tc>
      </w:tr>
      <w:tr w:rsidR="00B60BC8" w:rsidRPr="00B60BC8" w14:paraId="6554107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18E4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99</w:t>
            </w:r>
          </w:p>
        </w:tc>
        <w:tc>
          <w:tcPr>
            <w:tcW w:w="1241" w:type="dxa"/>
            <w:tcBorders>
              <w:top w:val="nil"/>
              <w:left w:val="nil"/>
              <w:bottom w:val="single" w:sz="4" w:space="0" w:color="auto"/>
              <w:right w:val="single" w:sz="4" w:space="0" w:color="auto"/>
            </w:tcBorders>
            <w:shd w:val="clear" w:color="auto" w:fill="auto"/>
            <w:noWrap/>
            <w:vAlign w:val="center"/>
            <w:hideMark/>
          </w:tcPr>
          <w:p w14:paraId="450FA0B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100001925.00</w:t>
            </w:r>
          </w:p>
        </w:tc>
        <w:tc>
          <w:tcPr>
            <w:tcW w:w="5812" w:type="dxa"/>
            <w:tcBorders>
              <w:top w:val="nil"/>
              <w:left w:val="nil"/>
              <w:bottom w:val="single" w:sz="4" w:space="0" w:color="auto"/>
              <w:right w:val="single" w:sz="4" w:space="0" w:color="auto"/>
            </w:tcBorders>
            <w:shd w:val="clear" w:color="auto" w:fill="auto"/>
            <w:vAlign w:val="center"/>
            <w:hideMark/>
          </w:tcPr>
          <w:p w14:paraId="03953E1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BENZATINA BENCILPENICILINA. SUSPENSION INYECTABLE. 1 200 000 UI. FRASCO AMPULA Y DILUYENTE CON 5 ML                                                                                                                                                                                                                                                                                                                                                                                                                                                                                                                                                                                                                                                                                                                                                                                                                                                                                                                                                                                                                                                                                                                                                                                                                                                                                                                                                                                                                                                                                                                                                                                                                                                                                                                                                                                                                                                                                                                                                                               </w:t>
            </w:r>
          </w:p>
        </w:tc>
        <w:tc>
          <w:tcPr>
            <w:tcW w:w="992" w:type="dxa"/>
            <w:tcBorders>
              <w:top w:val="nil"/>
              <w:left w:val="nil"/>
              <w:bottom w:val="single" w:sz="4" w:space="0" w:color="auto"/>
              <w:right w:val="single" w:sz="4" w:space="0" w:color="auto"/>
            </w:tcBorders>
            <w:shd w:val="clear" w:color="auto" w:fill="auto"/>
            <w:noWrap/>
            <w:vAlign w:val="center"/>
            <w:hideMark/>
          </w:tcPr>
          <w:p w14:paraId="0F7B8EE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264D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8A0E5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67</w:t>
            </w:r>
          </w:p>
        </w:tc>
      </w:tr>
      <w:tr w:rsidR="00B60BC8" w:rsidRPr="00B60BC8" w14:paraId="4883BFD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5098E2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w:t>
            </w:r>
          </w:p>
        </w:tc>
        <w:tc>
          <w:tcPr>
            <w:tcW w:w="1241" w:type="dxa"/>
            <w:tcBorders>
              <w:top w:val="nil"/>
              <w:left w:val="nil"/>
              <w:bottom w:val="single" w:sz="4" w:space="0" w:color="auto"/>
              <w:right w:val="single" w:sz="4" w:space="0" w:color="auto"/>
            </w:tcBorders>
            <w:shd w:val="clear" w:color="auto" w:fill="auto"/>
            <w:noWrap/>
            <w:vAlign w:val="center"/>
            <w:hideMark/>
          </w:tcPr>
          <w:p w14:paraId="3A9F935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100001957.00</w:t>
            </w:r>
          </w:p>
        </w:tc>
        <w:tc>
          <w:tcPr>
            <w:tcW w:w="5812" w:type="dxa"/>
            <w:tcBorders>
              <w:top w:val="nil"/>
              <w:left w:val="nil"/>
              <w:bottom w:val="single" w:sz="4" w:space="0" w:color="auto"/>
              <w:right w:val="single" w:sz="4" w:space="0" w:color="auto"/>
            </w:tcBorders>
            <w:shd w:val="clear" w:color="auto" w:fill="auto"/>
            <w:vAlign w:val="center"/>
            <w:hideMark/>
          </w:tcPr>
          <w:p w14:paraId="16E3246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AMIKACINA 100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22F944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FC80F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0464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67</w:t>
            </w:r>
          </w:p>
        </w:tc>
      </w:tr>
      <w:tr w:rsidR="00B60BC8" w:rsidRPr="00B60BC8" w14:paraId="2F0169E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630B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101</w:t>
            </w:r>
          </w:p>
        </w:tc>
        <w:tc>
          <w:tcPr>
            <w:tcW w:w="1241" w:type="dxa"/>
            <w:tcBorders>
              <w:top w:val="nil"/>
              <w:left w:val="nil"/>
              <w:bottom w:val="single" w:sz="4" w:space="0" w:color="auto"/>
              <w:right w:val="single" w:sz="4" w:space="0" w:color="auto"/>
            </w:tcBorders>
            <w:shd w:val="clear" w:color="auto" w:fill="auto"/>
            <w:noWrap/>
            <w:vAlign w:val="center"/>
            <w:hideMark/>
          </w:tcPr>
          <w:p w14:paraId="4FC38F4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100000108.00</w:t>
            </w:r>
          </w:p>
        </w:tc>
        <w:tc>
          <w:tcPr>
            <w:tcW w:w="5812" w:type="dxa"/>
            <w:tcBorders>
              <w:top w:val="nil"/>
              <w:left w:val="nil"/>
              <w:bottom w:val="single" w:sz="4" w:space="0" w:color="auto"/>
              <w:right w:val="single" w:sz="4" w:space="0" w:color="auto"/>
            </w:tcBorders>
            <w:shd w:val="clear" w:color="auto" w:fill="auto"/>
            <w:vAlign w:val="center"/>
            <w:hideMark/>
          </w:tcPr>
          <w:p w14:paraId="1C5CE08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METAMIZOL SODICO. COMPRIMIDO. 500 MG.                                                                                                                                                                                                                                                                                                                                                                                                                                                                                                                                                                                                                                                                                                                                                                                                                                                                                                                                                                                                                                                                                                                                                                                                                                                                                                                                                                                                                                                                                                                                                                                                                                                                                                                                                                                                                                                                                                                                                                                                                                             </w:t>
            </w:r>
          </w:p>
        </w:tc>
        <w:tc>
          <w:tcPr>
            <w:tcW w:w="992" w:type="dxa"/>
            <w:tcBorders>
              <w:top w:val="nil"/>
              <w:left w:val="nil"/>
              <w:bottom w:val="single" w:sz="4" w:space="0" w:color="auto"/>
              <w:right w:val="single" w:sz="4" w:space="0" w:color="auto"/>
            </w:tcBorders>
            <w:shd w:val="clear" w:color="auto" w:fill="auto"/>
            <w:noWrap/>
            <w:vAlign w:val="center"/>
            <w:hideMark/>
          </w:tcPr>
          <w:p w14:paraId="321D72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CDF10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DA506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66</w:t>
            </w:r>
          </w:p>
        </w:tc>
      </w:tr>
      <w:tr w:rsidR="00B60BC8" w:rsidRPr="00B60BC8" w14:paraId="10ADB17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4481D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102</w:t>
            </w:r>
          </w:p>
        </w:tc>
        <w:tc>
          <w:tcPr>
            <w:tcW w:w="1241" w:type="dxa"/>
            <w:tcBorders>
              <w:top w:val="nil"/>
              <w:left w:val="nil"/>
              <w:bottom w:val="single" w:sz="4" w:space="0" w:color="auto"/>
              <w:right w:val="single" w:sz="4" w:space="0" w:color="auto"/>
            </w:tcBorders>
            <w:shd w:val="clear" w:color="auto" w:fill="auto"/>
            <w:noWrap/>
            <w:vAlign w:val="center"/>
            <w:hideMark/>
          </w:tcPr>
          <w:p w14:paraId="3DAA4B5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100002262.00</w:t>
            </w:r>
          </w:p>
        </w:tc>
        <w:tc>
          <w:tcPr>
            <w:tcW w:w="5812" w:type="dxa"/>
            <w:tcBorders>
              <w:top w:val="nil"/>
              <w:left w:val="nil"/>
              <w:bottom w:val="single" w:sz="4" w:space="0" w:color="auto"/>
              <w:right w:val="single" w:sz="4" w:space="0" w:color="auto"/>
            </w:tcBorders>
            <w:shd w:val="clear" w:color="auto" w:fill="auto"/>
            <w:vAlign w:val="center"/>
            <w:hideMark/>
          </w:tcPr>
          <w:p w14:paraId="4919BE8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TIOTROPIO, BROMURO DE CAPSULA. 18 MCG.CAPSULAS Y DISPOSITIVO INHALADOR                                                                                                                                                                                                                                                                                                                                                                                                                                                                                                                                                                                                                                                                                                                                                                                                                                                                                                                                                                                                                                                                                                                                                                                                                                                                                                                                                                                                                                                                                                                                                                                                                                                                                                                                                                                                                                                                                                                                                                                                 </w:t>
            </w:r>
          </w:p>
        </w:tc>
        <w:tc>
          <w:tcPr>
            <w:tcW w:w="992" w:type="dxa"/>
            <w:tcBorders>
              <w:top w:val="nil"/>
              <w:left w:val="nil"/>
              <w:bottom w:val="single" w:sz="4" w:space="0" w:color="auto"/>
              <w:right w:val="single" w:sz="4" w:space="0" w:color="auto"/>
            </w:tcBorders>
            <w:shd w:val="clear" w:color="auto" w:fill="auto"/>
            <w:noWrap/>
            <w:vAlign w:val="center"/>
            <w:hideMark/>
          </w:tcPr>
          <w:p w14:paraId="7BAED3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FC5C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87A8E3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64</w:t>
            </w:r>
          </w:p>
        </w:tc>
      </w:tr>
      <w:tr w:rsidR="00B60BC8" w:rsidRPr="00B60BC8" w14:paraId="2D03A78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7DD69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103</w:t>
            </w:r>
          </w:p>
        </w:tc>
        <w:tc>
          <w:tcPr>
            <w:tcW w:w="1241" w:type="dxa"/>
            <w:tcBorders>
              <w:top w:val="nil"/>
              <w:left w:val="nil"/>
              <w:bottom w:val="single" w:sz="4" w:space="0" w:color="auto"/>
              <w:right w:val="single" w:sz="4" w:space="0" w:color="auto"/>
            </w:tcBorders>
            <w:shd w:val="clear" w:color="auto" w:fill="auto"/>
            <w:noWrap/>
            <w:vAlign w:val="center"/>
            <w:hideMark/>
          </w:tcPr>
          <w:p w14:paraId="609ED0D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100004055.00</w:t>
            </w:r>
          </w:p>
        </w:tc>
        <w:tc>
          <w:tcPr>
            <w:tcW w:w="5812" w:type="dxa"/>
            <w:tcBorders>
              <w:top w:val="nil"/>
              <w:left w:val="nil"/>
              <w:bottom w:val="single" w:sz="4" w:space="0" w:color="auto"/>
              <w:right w:val="single" w:sz="4" w:space="0" w:color="auto"/>
            </w:tcBorders>
            <w:shd w:val="clear" w:color="auto" w:fill="auto"/>
            <w:vAlign w:val="center"/>
            <w:hideMark/>
          </w:tcPr>
          <w:p w14:paraId="47BFEFD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B60BC8">
              <w:rPr>
                <w:rFonts w:ascii="Calibri" w:hAnsi="Calibri" w:cs="Calibri"/>
                <w:color w:val="000000"/>
                <w:sz w:val="18"/>
                <w:szCs w:val="18"/>
                <w:lang w:val="es-MX" w:eastAsia="es-MX"/>
              </w:rPr>
              <w:t>Ó</w:t>
            </w:r>
            <w:proofErr w:type="spellEnd"/>
            <w:r w:rsidRPr="00B60BC8">
              <w:rPr>
                <w:rFonts w:ascii="Calibri" w:hAnsi="Calibri" w:cs="Calibri"/>
                <w:color w:val="000000"/>
                <w:sz w:val="18"/>
                <w:szCs w:val="18"/>
                <w:lang w:val="es-MX" w:eastAsia="es-MX"/>
              </w:rPr>
              <w:t xml:space="preserve"> GLUCOSA MONOHIDRATADA EQUIVALENTE A 240 MG DE GLUCOSA ANHÍDRA. ENVASE CON 5 AMPOLLETAS CON 3 ML.                                                                                                                                                                                                                                                                                                                                                                                                                                                                                                                                                                                                                                                                                                                                                                                                                                                                                                                                                                                                                                                                                                                                                                                                                                                                                                                                                                                                                                                                                                                                                                                                                                                                                                                                                                                                                                          </w:t>
            </w:r>
          </w:p>
        </w:tc>
        <w:tc>
          <w:tcPr>
            <w:tcW w:w="992" w:type="dxa"/>
            <w:tcBorders>
              <w:top w:val="nil"/>
              <w:left w:val="nil"/>
              <w:bottom w:val="single" w:sz="4" w:space="0" w:color="auto"/>
              <w:right w:val="single" w:sz="4" w:space="0" w:color="auto"/>
            </w:tcBorders>
            <w:shd w:val="clear" w:color="auto" w:fill="auto"/>
            <w:noWrap/>
            <w:vAlign w:val="center"/>
            <w:hideMark/>
          </w:tcPr>
          <w:p w14:paraId="2960525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F4286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6357CD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64</w:t>
            </w:r>
          </w:p>
        </w:tc>
      </w:tr>
      <w:tr w:rsidR="00B60BC8" w:rsidRPr="00B60BC8" w14:paraId="0A17A60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03E312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104</w:t>
            </w:r>
          </w:p>
        </w:tc>
        <w:tc>
          <w:tcPr>
            <w:tcW w:w="1241" w:type="dxa"/>
            <w:tcBorders>
              <w:top w:val="nil"/>
              <w:left w:val="nil"/>
              <w:bottom w:val="single" w:sz="4" w:space="0" w:color="auto"/>
              <w:right w:val="single" w:sz="4" w:space="0" w:color="auto"/>
            </w:tcBorders>
            <w:shd w:val="clear" w:color="auto" w:fill="auto"/>
            <w:noWrap/>
            <w:vAlign w:val="center"/>
            <w:hideMark/>
          </w:tcPr>
          <w:p w14:paraId="6CF0292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100005359.00</w:t>
            </w:r>
          </w:p>
        </w:tc>
        <w:tc>
          <w:tcPr>
            <w:tcW w:w="5812" w:type="dxa"/>
            <w:tcBorders>
              <w:top w:val="nil"/>
              <w:left w:val="nil"/>
              <w:bottom w:val="single" w:sz="4" w:space="0" w:color="auto"/>
              <w:right w:val="single" w:sz="4" w:space="0" w:color="auto"/>
            </w:tcBorders>
            <w:shd w:val="clear" w:color="auto" w:fill="auto"/>
            <w:vAlign w:val="center"/>
            <w:hideMark/>
          </w:tcPr>
          <w:p w14:paraId="5467159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VALPROATO DE MAGNESIO. TABLETA DE LIBERACION PROLONGADA. 600 MG.                                                                                                                                                                                                                                                                                                                                                                                                                                                                                                                                                                                                                                                                                                                                                                                                                                                                                                                                                                                                                                                                                                                                                                                                                                                                                                                                                                                                                                                                                                                                                                                                                                                                                                                                                                                                                                                                                                                                                                                                                  </w:t>
            </w:r>
          </w:p>
        </w:tc>
        <w:tc>
          <w:tcPr>
            <w:tcW w:w="992" w:type="dxa"/>
            <w:tcBorders>
              <w:top w:val="nil"/>
              <w:left w:val="nil"/>
              <w:bottom w:val="single" w:sz="4" w:space="0" w:color="auto"/>
              <w:right w:val="single" w:sz="4" w:space="0" w:color="auto"/>
            </w:tcBorders>
            <w:shd w:val="clear" w:color="auto" w:fill="auto"/>
            <w:noWrap/>
            <w:vAlign w:val="center"/>
            <w:hideMark/>
          </w:tcPr>
          <w:p w14:paraId="11B4C7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4825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DD11B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64</w:t>
            </w:r>
          </w:p>
        </w:tc>
      </w:tr>
      <w:tr w:rsidR="00B60BC8" w:rsidRPr="00B60BC8" w14:paraId="23DA934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848654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105</w:t>
            </w:r>
          </w:p>
        </w:tc>
        <w:tc>
          <w:tcPr>
            <w:tcW w:w="1241" w:type="dxa"/>
            <w:tcBorders>
              <w:top w:val="nil"/>
              <w:left w:val="nil"/>
              <w:bottom w:val="single" w:sz="4" w:space="0" w:color="auto"/>
              <w:right w:val="single" w:sz="4" w:space="0" w:color="auto"/>
            </w:tcBorders>
            <w:shd w:val="clear" w:color="auto" w:fill="auto"/>
            <w:noWrap/>
            <w:vAlign w:val="center"/>
            <w:hideMark/>
          </w:tcPr>
          <w:p w14:paraId="1C624AB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100000443.00</w:t>
            </w:r>
          </w:p>
        </w:tc>
        <w:tc>
          <w:tcPr>
            <w:tcW w:w="5812" w:type="dxa"/>
            <w:tcBorders>
              <w:top w:val="nil"/>
              <w:left w:val="nil"/>
              <w:bottom w:val="single" w:sz="4" w:space="0" w:color="auto"/>
              <w:right w:val="single" w:sz="4" w:space="0" w:color="auto"/>
            </w:tcBorders>
            <w:shd w:val="clear" w:color="auto" w:fill="auto"/>
            <w:vAlign w:val="center"/>
            <w:hideMark/>
          </w:tcPr>
          <w:p w14:paraId="01D9BE0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992" w:type="dxa"/>
            <w:tcBorders>
              <w:top w:val="nil"/>
              <w:left w:val="nil"/>
              <w:bottom w:val="single" w:sz="4" w:space="0" w:color="auto"/>
              <w:right w:val="single" w:sz="4" w:space="0" w:color="auto"/>
            </w:tcBorders>
            <w:shd w:val="clear" w:color="auto" w:fill="auto"/>
            <w:noWrap/>
            <w:vAlign w:val="center"/>
            <w:hideMark/>
          </w:tcPr>
          <w:p w14:paraId="195BE11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D630C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1B21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63</w:t>
            </w:r>
          </w:p>
        </w:tc>
      </w:tr>
      <w:tr w:rsidR="00B60BC8" w:rsidRPr="00B60BC8" w14:paraId="5016060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3508C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106</w:t>
            </w:r>
          </w:p>
        </w:tc>
        <w:tc>
          <w:tcPr>
            <w:tcW w:w="1241" w:type="dxa"/>
            <w:tcBorders>
              <w:top w:val="nil"/>
              <w:left w:val="nil"/>
              <w:bottom w:val="single" w:sz="4" w:space="0" w:color="auto"/>
              <w:right w:val="single" w:sz="4" w:space="0" w:color="auto"/>
            </w:tcBorders>
            <w:shd w:val="clear" w:color="auto" w:fill="auto"/>
            <w:noWrap/>
            <w:vAlign w:val="center"/>
            <w:hideMark/>
          </w:tcPr>
          <w:p w14:paraId="1422E50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100001926.00</w:t>
            </w:r>
          </w:p>
        </w:tc>
        <w:tc>
          <w:tcPr>
            <w:tcW w:w="5812" w:type="dxa"/>
            <w:tcBorders>
              <w:top w:val="nil"/>
              <w:left w:val="nil"/>
              <w:bottom w:val="single" w:sz="4" w:space="0" w:color="auto"/>
              <w:right w:val="single" w:sz="4" w:space="0" w:color="auto"/>
            </w:tcBorders>
            <w:shd w:val="clear" w:color="auto" w:fill="auto"/>
            <w:vAlign w:val="center"/>
            <w:hideMark/>
          </w:tcPr>
          <w:p w14:paraId="19B7FCF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DICLOXACILINA SODICA. CAPSULA O COMPRIMIDO. 500 MG.                                                                                                                                                                                                                                                                                                                                                                                                                                                                                                                                                                                                                                                                                                                                                                                                                                                                                                                                                                                                                                                                                                                                                                                                                                                                                                                                                                                                                                                                                                                                                                                                                                                                                                                                                                                                                                                                                                                                                                                                                               </w:t>
            </w:r>
          </w:p>
        </w:tc>
        <w:tc>
          <w:tcPr>
            <w:tcW w:w="992" w:type="dxa"/>
            <w:tcBorders>
              <w:top w:val="nil"/>
              <w:left w:val="nil"/>
              <w:bottom w:val="single" w:sz="4" w:space="0" w:color="auto"/>
              <w:right w:val="single" w:sz="4" w:space="0" w:color="auto"/>
            </w:tcBorders>
            <w:shd w:val="clear" w:color="auto" w:fill="auto"/>
            <w:noWrap/>
            <w:vAlign w:val="center"/>
            <w:hideMark/>
          </w:tcPr>
          <w:p w14:paraId="4270E3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DC44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04C744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61</w:t>
            </w:r>
          </w:p>
        </w:tc>
      </w:tr>
      <w:tr w:rsidR="00B60BC8" w:rsidRPr="00B60BC8" w14:paraId="48456A0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7F268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107</w:t>
            </w:r>
          </w:p>
        </w:tc>
        <w:tc>
          <w:tcPr>
            <w:tcW w:w="1241" w:type="dxa"/>
            <w:tcBorders>
              <w:top w:val="nil"/>
              <w:left w:val="nil"/>
              <w:bottom w:val="single" w:sz="4" w:space="0" w:color="auto"/>
              <w:right w:val="single" w:sz="4" w:space="0" w:color="auto"/>
            </w:tcBorders>
            <w:shd w:val="clear" w:color="auto" w:fill="auto"/>
            <w:noWrap/>
            <w:vAlign w:val="center"/>
            <w:hideMark/>
          </w:tcPr>
          <w:p w14:paraId="2995548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100001006.00</w:t>
            </w:r>
          </w:p>
        </w:tc>
        <w:tc>
          <w:tcPr>
            <w:tcW w:w="5812" w:type="dxa"/>
            <w:tcBorders>
              <w:top w:val="nil"/>
              <w:left w:val="nil"/>
              <w:bottom w:val="single" w:sz="4" w:space="0" w:color="auto"/>
              <w:right w:val="single" w:sz="4" w:space="0" w:color="auto"/>
            </w:tcBorders>
            <w:shd w:val="clear" w:color="auto" w:fill="auto"/>
            <w:vAlign w:val="center"/>
            <w:hideMark/>
          </w:tcPr>
          <w:p w14:paraId="60D9C38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LACTATO GLUCONATO DE CALCIO. COMPRIMIDO EFERVESCENTE. 500 MG                                                                                                                                                                                                                                                                                                                                                                                                                                                                                                                                                                                                                                                                                                                                                                                                                                                                                                                                                                                                                                                                                                                                                                                                                                                                                                                                                                                                                                                                                                                                                                                                                                                                                                                                                                                                                                                                                                                                                                                                                      </w:t>
            </w:r>
          </w:p>
        </w:tc>
        <w:tc>
          <w:tcPr>
            <w:tcW w:w="992" w:type="dxa"/>
            <w:tcBorders>
              <w:top w:val="nil"/>
              <w:left w:val="nil"/>
              <w:bottom w:val="single" w:sz="4" w:space="0" w:color="auto"/>
              <w:right w:val="single" w:sz="4" w:space="0" w:color="auto"/>
            </w:tcBorders>
            <w:shd w:val="clear" w:color="auto" w:fill="auto"/>
            <w:noWrap/>
            <w:vAlign w:val="center"/>
            <w:hideMark/>
          </w:tcPr>
          <w:p w14:paraId="1D2FA44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BE30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657903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60</w:t>
            </w:r>
          </w:p>
        </w:tc>
      </w:tr>
      <w:tr w:rsidR="00B60BC8" w:rsidRPr="00B60BC8" w14:paraId="41E17E7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A01374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108</w:t>
            </w:r>
          </w:p>
        </w:tc>
        <w:tc>
          <w:tcPr>
            <w:tcW w:w="1241" w:type="dxa"/>
            <w:tcBorders>
              <w:top w:val="nil"/>
              <w:left w:val="nil"/>
              <w:bottom w:val="single" w:sz="4" w:space="0" w:color="auto"/>
              <w:right w:val="single" w:sz="4" w:space="0" w:color="auto"/>
            </w:tcBorders>
            <w:shd w:val="clear" w:color="auto" w:fill="auto"/>
            <w:noWrap/>
            <w:vAlign w:val="center"/>
            <w:hideMark/>
          </w:tcPr>
          <w:p w14:paraId="0BB37DF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100001924.00</w:t>
            </w:r>
          </w:p>
        </w:tc>
        <w:tc>
          <w:tcPr>
            <w:tcW w:w="5812" w:type="dxa"/>
            <w:tcBorders>
              <w:top w:val="nil"/>
              <w:left w:val="nil"/>
              <w:bottom w:val="single" w:sz="4" w:space="0" w:color="auto"/>
              <w:right w:val="single" w:sz="4" w:space="0" w:color="auto"/>
            </w:tcBorders>
            <w:shd w:val="clear" w:color="auto" w:fill="auto"/>
            <w:vAlign w:val="center"/>
            <w:hideMark/>
          </w:tcPr>
          <w:p w14:paraId="7FF4ED6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B60BC8">
              <w:rPr>
                <w:rFonts w:ascii="Calibri" w:hAnsi="Calibri" w:cs="Calibri"/>
                <w:color w:val="000000"/>
                <w:sz w:val="18"/>
                <w:szCs w:val="18"/>
                <w:lang w:val="es-MX" w:eastAsia="es-MX"/>
              </w:rPr>
              <w:t>BENCILPENICILINA</w:t>
            </w:r>
            <w:proofErr w:type="spellEnd"/>
            <w:r w:rsidRPr="00B60BC8">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7245A0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32EA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4B3F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57</w:t>
            </w:r>
          </w:p>
        </w:tc>
      </w:tr>
      <w:tr w:rsidR="00B60BC8" w:rsidRPr="00B60BC8" w14:paraId="6F674F5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2BE24C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109</w:t>
            </w:r>
          </w:p>
        </w:tc>
        <w:tc>
          <w:tcPr>
            <w:tcW w:w="1241" w:type="dxa"/>
            <w:tcBorders>
              <w:top w:val="nil"/>
              <w:left w:val="nil"/>
              <w:bottom w:val="single" w:sz="4" w:space="0" w:color="auto"/>
              <w:right w:val="single" w:sz="4" w:space="0" w:color="auto"/>
            </w:tcBorders>
            <w:shd w:val="clear" w:color="auto" w:fill="auto"/>
            <w:noWrap/>
            <w:vAlign w:val="center"/>
            <w:hideMark/>
          </w:tcPr>
          <w:p w14:paraId="5395B5F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100000473.00</w:t>
            </w:r>
          </w:p>
        </w:tc>
        <w:tc>
          <w:tcPr>
            <w:tcW w:w="5812" w:type="dxa"/>
            <w:tcBorders>
              <w:top w:val="nil"/>
              <w:left w:val="nil"/>
              <w:bottom w:val="single" w:sz="4" w:space="0" w:color="auto"/>
              <w:right w:val="single" w:sz="4" w:space="0" w:color="auto"/>
            </w:tcBorders>
            <w:shd w:val="clear" w:color="auto" w:fill="auto"/>
            <w:vAlign w:val="center"/>
            <w:hideMark/>
          </w:tcPr>
          <w:p w14:paraId="3171BB9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PREDNISONA.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733757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D2268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C226A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56</w:t>
            </w:r>
          </w:p>
        </w:tc>
      </w:tr>
      <w:tr w:rsidR="00B60BC8" w:rsidRPr="00B60BC8" w14:paraId="727074E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95B06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110</w:t>
            </w:r>
          </w:p>
        </w:tc>
        <w:tc>
          <w:tcPr>
            <w:tcW w:w="1241" w:type="dxa"/>
            <w:tcBorders>
              <w:top w:val="nil"/>
              <w:left w:val="nil"/>
              <w:bottom w:val="single" w:sz="4" w:space="0" w:color="auto"/>
              <w:right w:val="single" w:sz="4" w:space="0" w:color="auto"/>
            </w:tcBorders>
            <w:shd w:val="clear" w:color="auto" w:fill="auto"/>
            <w:noWrap/>
            <w:vAlign w:val="center"/>
            <w:hideMark/>
          </w:tcPr>
          <w:p w14:paraId="641E1D3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100005487.00</w:t>
            </w:r>
          </w:p>
        </w:tc>
        <w:tc>
          <w:tcPr>
            <w:tcW w:w="5812" w:type="dxa"/>
            <w:tcBorders>
              <w:top w:val="nil"/>
              <w:left w:val="nil"/>
              <w:bottom w:val="single" w:sz="4" w:space="0" w:color="auto"/>
              <w:right w:val="single" w:sz="4" w:space="0" w:color="auto"/>
            </w:tcBorders>
            <w:shd w:val="clear" w:color="auto" w:fill="auto"/>
            <w:vAlign w:val="center"/>
            <w:hideMark/>
          </w:tcPr>
          <w:p w14:paraId="72535BF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BROMHIDRATO DE CITALOPRAM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02FBC0D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20BA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59865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53</w:t>
            </w:r>
          </w:p>
        </w:tc>
      </w:tr>
      <w:tr w:rsidR="00B60BC8" w:rsidRPr="00B60BC8" w14:paraId="0F214BE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42A8E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111</w:t>
            </w:r>
          </w:p>
        </w:tc>
        <w:tc>
          <w:tcPr>
            <w:tcW w:w="1241" w:type="dxa"/>
            <w:tcBorders>
              <w:top w:val="nil"/>
              <w:left w:val="nil"/>
              <w:bottom w:val="single" w:sz="4" w:space="0" w:color="auto"/>
              <w:right w:val="single" w:sz="4" w:space="0" w:color="auto"/>
            </w:tcBorders>
            <w:shd w:val="clear" w:color="auto" w:fill="auto"/>
            <w:noWrap/>
            <w:vAlign w:val="center"/>
            <w:hideMark/>
          </w:tcPr>
          <w:p w14:paraId="1B5662B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100000439.00</w:t>
            </w:r>
          </w:p>
        </w:tc>
        <w:tc>
          <w:tcPr>
            <w:tcW w:w="5812" w:type="dxa"/>
            <w:tcBorders>
              <w:top w:val="nil"/>
              <w:left w:val="nil"/>
              <w:bottom w:val="single" w:sz="4" w:space="0" w:color="auto"/>
              <w:right w:val="single" w:sz="4" w:space="0" w:color="auto"/>
            </w:tcBorders>
            <w:shd w:val="clear" w:color="auto" w:fill="auto"/>
            <w:vAlign w:val="center"/>
            <w:hideMark/>
          </w:tcPr>
          <w:p w14:paraId="5C14B95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SALBUTAMOL. SOLUCION PARA NEBULIZADOR. 0.5 G/ 100 ML. ENVASE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216989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E9BBB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D33E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52</w:t>
            </w:r>
          </w:p>
        </w:tc>
      </w:tr>
      <w:tr w:rsidR="00B60BC8" w:rsidRPr="00B60BC8" w14:paraId="0D1DB35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69E64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112</w:t>
            </w:r>
          </w:p>
        </w:tc>
        <w:tc>
          <w:tcPr>
            <w:tcW w:w="1241" w:type="dxa"/>
            <w:tcBorders>
              <w:top w:val="nil"/>
              <w:left w:val="nil"/>
              <w:bottom w:val="single" w:sz="4" w:space="0" w:color="auto"/>
              <w:right w:val="single" w:sz="4" w:space="0" w:color="auto"/>
            </w:tcBorders>
            <w:shd w:val="clear" w:color="auto" w:fill="auto"/>
            <w:noWrap/>
            <w:vAlign w:val="center"/>
            <w:hideMark/>
          </w:tcPr>
          <w:p w14:paraId="78B3702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100003674.00</w:t>
            </w:r>
          </w:p>
        </w:tc>
        <w:tc>
          <w:tcPr>
            <w:tcW w:w="5812" w:type="dxa"/>
            <w:tcBorders>
              <w:top w:val="nil"/>
              <w:left w:val="nil"/>
              <w:bottom w:val="single" w:sz="4" w:space="0" w:color="auto"/>
              <w:right w:val="single" w:sz="4" w:space="0" w:color="auto"/>
            </w:tcBorders>
            <w:shd w:val="clear" w:color="auto" w:fill="auto"/>
            <w:vAlign w:val="center"/>
            <w:hideMark/>
          </w:tcPr>
          <w:p w14:paraId="16E283E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AGUA INYECTABLE. SOLUCION INYECTABLE. 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0AE9FE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DC2D0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5D4BB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51</w:t>
            </w:r>
          </w:p>
        </w:tc>
      </w:tr>
      <w:tr w:rsidR="00B60BC8" w:rsidRPr="00B60BC8" w14:paraId="76BA8A0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7521F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113</w:t>
            </w:r>
          </w:p>
        </w:tc>
        <w:tc>
          <w:tcPr>
            <w:tcW w:w="1241" w:type="dxa"/>
            <w:tcBorders>
              <w:top w:val="nil"/>
              <w:left w:val="nil"/>
              <w:bottom w:val="single" w:sz="4" w:space="0" w:color="auto"/>
              <w:right w:val="single" w:sz="4" w:space="0" w:color="auto"/>
            </w:tcBorders>
            <w:shd w:val="clear" w:color="auto" w:fill="auto"/>
            <w:noWrap/>
            <w:vAlign w:val="center"/>
            <w:hideMark/>
          </w:tcPr>
          <w:p w14:paraId="73A3C32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100005486.00</w:t>
            </w:r>
          </w:p>
        </w:tc>
        <w:tc>
          <w:tcPr>
            <w:tcW w:w="5812" w:type="dxa"/>
            <w:tcBorders>
              <w:top w:val="nil"/>
              <w:left w:val="nil"/>
              <w:bottom w:val="single" w:sz="4" w:space="0" w:color="auto"/>
              <w:right w:val="single" w:sz="4" w:space="0" w:color="auto"/>
            </w:tcBorders>
            <w:shd w:val="clear" w:color="auto" w:fill="auto"/>
            <w:vAlign w:val="center"/>
            <w:hideMark/>
          </w:tcPr>
          <w:p w14:paraId="6C82E6F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OLANZAPINA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74E381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E42C4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A83A0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47</w:t>
            </w:r>
          </w:p>
        </w:tc>
      </w:tr>
      <w:tr w:rsidR="00B60BC8" w:rsidRPr="00B60BC8" w14:paraId="5D20B70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4D91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114</w:t>
            </w:r>
          </w:p>
        </w:tc>
        <w:tc>
          <w:tcPr>
            <w:tcW w:w="1241" w:type="dxa"/>
            <w:tcBorders>
              <w:top w:val="nil"/>
              <w:left w:val="nil"/>
              <w:bottom w:val="single" w:sz="4" w:space="0" w:color="auto"/>
              <w:right w:val="single" w:sz="4" w:space="0" w:color="auto"/>
            </w:tcBorders>
            <w:shd w:val="clear" w:color="auto" w:fill="auto"/>
            <w:noWrap/>
            <w:vAlign w:val="center"/>
            <w:hideMark/>
          </w:tcPr>
          <w:p w14:paraId="53E6B5A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100000615.00</w:t>
            </w:r>
          </w:p>
        </w:tc>
        <w:tc>
          <w:tcPr>
            <w:tcW w:w="5812" w:type="dxa"/>
            <w:tcBorders>
              <w:top w:val="nil"/>
              <w:left w:val="nil"/>
              <w:bottom w:val="single" w:sz="4" w:space="0" w:color="auto"/>
              <w:right w:val="single" w:sz="4" w:space="0" w:color="auto"/>
            </w:tcBorders>
            <w:shd w:val="clear" w:color="auto" w:fill="auto"/>
            <w:vAlign w:val="center"/>
            <w:hideMark/>
          </w:tcPr>
          <w:p w14:paraId="54D4D08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DOBUTAMINA 250 MG. SOL. INY. FCO. AMP. 20 ML.                                                                                                                                                                                                                                                                                                                                                                                                                                                                                                                                                                                                                                                                                                                                                                                                                                                                                                                                                                                                                                                                                                                                                                                                                                                                                                                                                                                                                                                                                                                                                                                                                                                                                                                                                                                                                                                                                                                                                                                                                      </w:t>
            </w:r>
          </w:p>
        </w:tc>
        <w:tc>
          <w:tcPr>
            <w:tcW w:w="992" w:type="dxa"/>
            <w:tcBorders>
              <w:top w:val="nil"/>
              <w:left w:val="nil"/>
              <w:bottom w:val="single" w:sz="4" w:space="0" w:color="auto"/>
              <w:right w:val="single" w:sz="4" w:space="0" w:color="auto"/>
            </w:tcBorders>
            <w:shd w:val="clear" w:color="auto" w:fill="auto"/>
            <w:noWrap/>
            <w:vAlign w:val="center"/>
            <w:hideMark/>
          </w:tcPr>
          <w:p w14:paraId="03503E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8A13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25E7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46</w:t>
            </w:r>
          </w:p>
        </w:tc>
      </w:tr>
      <w:tr w:rsidR="00B60BC8" w:rsidRPr="00B60BC8" w14:paraId="5885EFC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B1B54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115</w:t>
            </w:r>
          </w:p>
        </w:tc>
        <w:tc>
          <w:tcPr>
            <w:tcW w:w="1241" w:type="dxa"/>
            <w:tcBorders>
              <w:top w:val="nil"/>
              <w:left w:val="nil"/>
              <w:bottom w:val="single" w:sz="4" w:space="0" w:color="auto"/>
              <w:right w:val="single" w:sz="4" w:space="0" w:color="auto"/>
            </w:tcBorders>
            <w:shd w:val="clear" w:color="auto" w:fill="auto"/>
            <w:noWrap/>
            <w:vAlign w:val="center"/>
            <w:hideMark/>
          </w:tcPr>
          <w:p w14:paraId="727DDAF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100001309.00</w:t>
            </w:r>
          </w:p>
        </w:tc>
        <w:tc>
          <w:tcPr>
            <w:tcW w:w="5812" w:type="dxa"/>
            <w:tcBorders>
              <w:top w:val="nil"/>
              <w:left w:val="nil"/>
              <w:bottom w:val="single" w:sz="4" w:space="0" w:color="auto"/>
              <w:right w:val="single" w:sz="4" w:space="0" w:color="auto"/>
            </w:tcBorders>
            <w:shd w:val="clear" w:color="auto" w:fill="auto"/>
            <w:vAlign w:val="center"/>
            <w:hideMark/>
          </w:tcPr>
          <w:p w14:paraId="61475E5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SOLUCION INYECTABLE. 200 MG/ 10 ML. AMPOLLETAS O FRASCOS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09FB63F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368F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439CD4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46</w:t>
            </w:r>
          </w:p>
        </w:tc>
      </w:tr>
      <w:tr w:rsidR="00B60BC8" w:rsidRPr="00B60BC8" w14:paraId="55D9B03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54C28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116</w:t>
            </w:r>
          </w:p>
        </w:tc>
        <w:tc>
          <w:tcPr>
            <w:tcW w:w="1241" w:type="dxa"/>
            <w:tcBorders>
              <w:top w:val="nil"/>
              <w:left w:val="nil"/>
              <w:bottom w:val="single" w:sz="4" w:space="0" w:color="auto"/>
              <w:right w:val="single" w:sz="4" w:space="0" w:color="auto"/>
            </w:tcBorders>
            <w:shd w:val="clear" w:color="auto" w:fill="auto"/>
            <w:noWrap/>
            <w:vAlign w:val="center"/>
            <w:hideMark/>
          </w:tcPr>
          <w:p w14:paraId="75BB228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100001308.01</w:t>
            </w:r>
          </w:p>
        </w:tc>
        <w:tc>
          <w:tcPr>
            <w:tcW w:w="5812" w:type="dxa"/>
            <w:tcBorders>
              <w:top w:val="nil"/>
              <w:left w:val="nil"/>
              <w:bottom w:val="single" w:sz="4" w:space="0" w:color="auto"/>
              <w:right w:val="single" w:sz="4" w:space="0" w:color="auto"/>
            </w:tcBorders>
            <w:shd w:val="clear" w:color="auto" w:fill="auto"/>
            <w:vAlign w:val="center"/>
            <w:hideMark/>
          </w:tcPr>
          <w:p w14:paraId="27284EF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500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506A1C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E520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E26E98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45</w:t>
            </w:r>
          </w:p>
        </w:tc>
      </w:tr>
      <w:tr w:rsidR="00B60BC8" w:rsidRPr="00B60BC8" w14:paraId="654307D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B4A15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117</w:t>
            </w:r>
          </w:p>
        </w:tc>
        <w:tc>
          <w:tcPr>
            <w:tcW w:w="1241" w:type="dxa"/>
            <w:tcBorders>
              <w:top w:val="nil"/>
              <w:left w:val="nil"/>
              <w:bottom w:val="single" w:sz="4" w:space="0" w:color="auto"/>
              <w:right w:val="single" w:sz="4" w:space="0" w:color="auto"/>
            </w:tcBorders>
            <w:shd w:val="clear" w:color="auto" w:fill="auto"/>
            <w:noWrap/>
            <w:vAlign w:val="center"/>
            <w:hideMark/>
          </w:tcPr>
          <w:p w14:paraId="0425FD6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100000406.00</w:t>
            </w:r>
          </w:p>
        </w:tc>
        <w:tc>
          <w:tcPr>
            <w:tcW w:w="5812" w:type="dxa"/>
            <w:tcBorders>
              <w:top w:val="nil"/>
              <w:left w:val="nil"/>
              <w:bottom w:val="single" w:sz="4" w:space="0" w:color="auto"/>
              <w:right w:val="single" w:sz="4" w:space="0" w:color="auto"/>
            </w:tcBorders>
            <w:shd w:val="clear" w:color="auto" w:fill="auto"/>
            <w:vAlign w:val="center"/>
            <w:hideMark/>
          </w:tcPr>
          <w:p w14:paraId="407802D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DIFENHIDRAMINA. SOLUCION INYECTABLE. 100 MG/10 ML.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571277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A834C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12FB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44</w:t>
            </w:r>
          </w:p>
        </w:tc>
      </w:tr>
      <w:tr w:rsidR="00B60BC8" w:rsidRPr="00B60BC8" w14:paraId="5DC1EFF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7918F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118</w:t>
            </w:r>
          </w:p>
        </w:tc>
        <w:tc>
          <w:tcPr>
            <w:tcW w:w="1241" w:type="dxa"/>
            <w:tcBorders>
              <w:top w:val="nil"/>
              <w:left w:val="nil"/>
              <w:bottom w:val="single" w:sz="4" w:space="0" w:color="auto"/>
              <w:right w:val="single" w:sz="4" w:space="0" w:color="auto"/>
            </w:tcBorders>
            <w:shd w:val="clear" w:color="auto" w:fill="auto"/>
            <w:noWrap/>
            <w:vAlign w:val="center"/>
            <w:hideMark/>
          </w:tcPr>
          <w:p w14:paraId="06403EB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100000431.00</w:t>
            </w:r>
          </w:p>
        </w:tc>
        <w:tc>
          <w:tcPr>
            <w:tcW w:w="5812" w:type="dxa"/>
            <w:tcBorders>
              <w:top w:val="nil"/>
              <w:left w:val="nil"/>
              <w:bottom w:val="single" w:sz="4" w:space="0" w:color="auto"/>
              <w:right w:val="single" w:sz="4" w:space="0" w:color="auto"/>
            </w:tcBorders>
            <w:shd w:val="clear" w:color="auto" w:fill="auto"/>
            <w:vAlign w:val="center"/>
            <w:hideMark/>
          </w:tcPr>
          <w:p w14:paraId="69B234B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SALBUTAMOL. JARABE. 2 MG/ 5 ML. ENVASE CON 60 ML                                                                                                                                                                                                                                                                                                                                                                                                                                                                                                                                                                                                                                                                                                                                                                                                                                                                                                                                                                                                                                                                                                                                                                                                                                                                                                                                                                                                                                                                                                                                                                                                                                                                                                                                                                                                                                                                                                                                                                                                                       </w:t>
            </w:r>
          </w:p>
        </w:tc>
        <w:tc>
          <w:tcPr>
            <w:tcW w:w="992" w:type="dxa"/>
            <w:tcBorders>
              <w:top w:val="nil"/>
              <w:left w:val="nil"/>
              <w:bottom w:val="single" w:sz="4" w:space="0" w:color="auto"/>
              <w:right w:val="single" w:sz="4" w:space="0" w:color="auto"/>
            </w:tcBorders>
            <w:shd w:val="clear" w:color="auto" w:fill="auto"/>
            <w:noWrap/>
            <w:vAlign w:val="center"/>
            <w:hideMark/>
          </w:tcPr>
          <w:p w14:paraId="749E1D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0CEBA7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D37F2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43</w:t>
            </w:r>
          </w:p>
        </w:tc>
      </w:tr>
      <w:tr w:rsidR="00B60BC8" w:rsidRPr="00B60BC8" w14:paraId="433E484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42050D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119</w:t>
            </w:r>
          </w:p>
        </w:tc>
        <w:tc>
          <w:tcPr>
            <w:tcW w:w="1241" w:type="dxa"/>
            <w:tcBorders>
              <w:top w:val="nil"/>
              <w:left w:val="nil"/>
              <w:bottom w:val="single" w:sz="4" w:space="0" w:color="auto"/>
              <w:right w:val="single" w:sz="4" w:space="0" w:color="auto"/>
            </w:tcBorders>
            <w:shd w:val="clear" w:color="auto" w:fill="auto"/>
            <w:noWrap/>
            <w:vAlign w:val="center"/>
            <w:hideMark/>
          </w:tcPr>
          <w:p w14:paraId="16CA2E1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100002132.00</w:t>
            </w:r>
          </w:p>
        </w:tc>
        <w:tc>
          <w:tcPr>
            <w:tcW w:w="5812" w:type="dxa"/>
            <w:tcBorders>
              <w:top w:val="nil"/>
              <w:left w:val="nil"/>
              <w:bottom w:val="single" w:sz="4" w:space="0" w:color="auto"/>
              <w:right w:val="single" w:sz="4" w:space="0" w:color="auto"/>
            </w:tcBorders>
            <w:shd w:val="clear" w:color="auto" w:fill="auto"/>
            <w:vAlign w:val="center"/>
            <w:hideMark/>
          </w:tcPr>
          <w:p w14:paraId="6556BDB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CLARITROMICINA.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4BB8C00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9AC201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B56FD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42</w:t>
            </w:r>
          </w:p>
        </w:tc>
      </w:tr>
      <w:tr w:rsidR="00B60BC8" w:rsidRPr="00B60BC8" w14:paraId="0DC7E69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66D4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120</w:t>
            </w:r>
          </w:p>
        </w:tc>
        <w:tc>
          <w:tcPr>
            <w:tcW w:w="1241" w:type="dxa"/>
            <w:tcBorders>
              <w:top w:val="nil"/>
              <w:left w:val="nil"/>
              <w:bottom w:val="single" w:sz="4" w:space="0" w:color="auto"/>
              <w:right w:val="single" w:sz="4" w:space="0" w:color="auto"/>
            </w:tcBorders>
            <w:shd w:val="clear" w:color="auto" w:fill="auto"/>
            <w:noWrap/>
            <w:vAlign w:val="center"/>
            <w:hideMark/>
          </w:tcPr>
          <w:p w14:paraId="4EFED1F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100001732.01</w:t>
            </w:r>
          </w:p>
        </w:tc>
        <w:tc>
          <w:tcPr>
            <w:tcW w:w="5812" w:type="dxa"/>
            <w:tcBorders>
              <w:top w:val="nil"/>
              <w:left w:val="nil"/>
              <w:bottom w:val="single" w:sz="4" w:space="0" w:color="auto"/>
              <w:right w:val="single" w:sz="4" w:space="0" w:color="auto"/>
            </w:tcBorders>
            <w:shd w:val="clear" w:color="auto" w:fill="auto"/>
            <w:vAlign w:val="center"/>
            <w:hideMark/>
          </w:tcPr>
          <w:p w14:paraId="20C965C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FITOMENADIONA SOLUCION O EMULSION INYECTABLE 2 MG ENVASE CON 5 AMPOLLETAS DE 0.2 ML.                                                                                                                                                                                                                                                                                                                                                                                                                                                                                                                                                                                                                                                                                                                                                                                                                                                                                                                                                                                                                                                                                                                                                                                                                                                                                                                                                                                                                                                                                                                                                                                                                                                                                                                                                                                                                                                                                                                                                                                              </w:t>
            </w:r>
          </w:p>
        </w:tc>
        <w:tc>
          <w:tcPr>
            <w:tcW w:w="992" w:type="dxa"/>
            <w:tcBorders>
              <w:top w:val="nil"/>
              <w:left w:val="nil"/>
              <w:bottom w:val="single" w:sz="4" w:space="0" w:color="auto"/>
              <w:right w:val="single" w:sz="4" w:space="0" w:color="auto"/>
            </w:tcBorders>
            <w:shd w:val="clear" w:color="auto" w:fill="auto"/>
            <w:noWrap/>
            <w:vAlign w:val="center"/>
            <w:hideMark/>
          </w:tcPr>
          <w:p w14:paraId="6952E2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BCE0C9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AC4DFB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41</w:t>
            </w:r>
          </w:p>
        </w:tc>
      </w:tr>
      <w:tr w:rsidR="00B60BC8" w:rsidRPr="00B60BC8" w14:paraId="377054B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8E631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121</w:t>
            </w:r>
          </w:p>
        </w:tc>
        <w:tc>
          <w:tcPr>
            <w:tcW w:w="1241" w:type="dxa"/>
            <w:tcBorders>
              <w:top w:val="nil"/>
              <w:left w:val="nil"/>
              <w:bottom w:val="single" w:sz="4" w:space="0" w:color="auto"/>
              <w:right w:val="single" w:sz="4" w:space="0" w:color="auto"/>
            </w:tcBorders>
            <w:shd w:val="clear" w:color="auto" w:fill="auto"/>
            <w:noWrap/>
            <w:vAlign w:val="center"/>
            <w:hideMark/>
          </w:tcPr>
          <w:p w14:paraId="41F2E0C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100002263.00</w:t>
            </w:r>
          </w:p>
        </w:tc>
        <w:tc>
          <w:tcPr>
            <w:tcW w:w="5812" w:type="dxa"/>
            <w:tcBorders>
              <w:top w:val="nil"/>
              <w:left w:val="nil"/>
              <w:bottom w:val="single" w:sz="4" w:space="0" w:color="auto"/>
              <w:right w:val="single" w:sz="4" w:space="0" w:color="auto"/>
            </w:tcBorders>
            <w:shd w:val="clear" w:color="auto" w:fill="auto"/>
            <w:vAlign w:val="center"/>
            <w:hideMark/>
          </w:tcPr>
          <w:p w14:paraId="1DA553D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TIOTROPIO, BROMURO DE. CAPSULA. 18 MCG.                                                                                                                                                                                                                                                                                                                                                                                                                                                                                                                                                                                                                                                                                                                                                                                                                                                                                                                                                                                                                                                                                                                                                                                                                                                                                                                                                                                                                                                                                                                                                                                                                                                                                                                                                                                                                                                                                                                                                                                                                                </w:t>
            </w:r>
          </w:p>
        </w:tc>
        <w:tc>
          <w:tcPr>
            <w:tcW w:w="992" w:type="dxa"/>
            <w:tcBorders>
              <w:top w:val="nil"/>
              <w:left w:val="nil"/>
              <w:bottom w:val="single" w:sz="4" w:space="0" w:color="auto"/>
              <w:right w:val="single" w:sz="4" w:space="0" w:color="auto"/>
            </w:tcBorders>
            <w:shd w:val="clear" w:color="auto" w:fill="auto"/>
            <w:noWrap/>
            <w:vAlign w:val="center"/>
            <w:hideMark/>
          </w:tcPr>
          <w:p w14:paraId="6A8D04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EE5A28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A9955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39</w:t>
            </w:r>
          </w:p>
        </w:tc>
      </w:tr>
      <w:tr w:rsidR="00B60BC8" w:rsidRPr="00B60BC8" w14:paraId="5BC3692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B6F3AA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122</w:t>
            </w:r>
          </w:p>
        </w:tc>
        <w:tc>
          <w:tcPr>
            <w:tcW w:w="1241" w:type="dxa"/>
            <w:tcBorders>
              <w:top w:val="nil"/>
              <w:left w:val="nil"/>
              <w:bottom w:val="single" w:sz="4" w:space="0" w:color="auto"/>
              <w:right w:val="single" w:sz="4" w:space="0" w:color="auto"/>
            </w:tcBorders>
            <w:shd w:val="clear" w:color="auto" w:fill="auto"/>
            <w:noWrap/>
            <w:vAlign w:val="center"/>
            <w:hideMark/>
          </w:tcPr>
          <w:p w14:paraId="25295B9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100000262.00</w:t>
            </w:r>
          </w:p>
        </w:tc>
        <w:tc>
          <w:tcPr>
            <w:tcW w:w="5812" w:type="dxa"/>
            <w:tcBorders>
              <w:top w:val="nil"/>
              <w:left w:val="nil"/>
              <w:bottom w:val="single" w:sz="4" w:space="0" w:color="auto"/>
              <w:right w:val="single" w:sz="4" w:space="0" w:color="auto"/>
            </w:tcBorders>
            <w:shd w:val="clear" w:color="auto" w:fill="auto"/>
            <w:vAlign w:val="center"/>
            <w:hideMark/>
          </w:tcPr>
          <w:p w14:paraId="3EABFB7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LIDOCAINA. SOLUCION INYECTABLE AL 2 %. 1 G/50 ML. 5 FRASCOS AMPULA CON 50 ML                                                                                                                                                                                                                                                                                                                                                                                                                                                                                                                                                                                                                                                                                                                                                                                                                                                                                                                                                                                                                                                                                                                                                                                                                                                                                                                                                                                                                                                                                                                                                                                                                                                                                                                                                                                                                                                                                                                                                                                       </w:t>
            </w:r>
          </w:p>
        </w:tc>
        <w:tc>
          <w:tcPr>
            <w:tcW w:w="992" w:type="dxa"/>
            <w:tcBorders>
              <w:top w:val="nil"/>
              <w:left w:val="nil"/>
              <w:bottom w:val="single" w:sz="4" w:space="0" w:color="auto"/>
              <w:right w:val="single" w:sz="4" w:space="0" w:color="auto"/>
            </w:tcBorders>
            <w:shd w:val="clear" w:color="auto" w:fill="auto"/>
            <w:noWrap/>
            <w:vAlign w:val="center"/>
            <w:hideMark/>
          </w:tcPr>
          <w:p w14:paraId="66D9BF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A81F9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538F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38</w:t>
            </w:r>
          </w:p>
        </w:tc>
      </w:tr>
      <w:tr w:rsidR="00B60BC8" w:rsidRPr="00B60BC8" w14:paraId="5F921FB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A5E2D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123</w:t>
            </w:r>
          </w:p>
        </w:tc>
        <w:tc>
          <w:tcPr>
            <w:tcW w:w="1241" w:type="dxa"/>
            <w:tcBorders>
              <w:top w:val="nil"/>
              <w:left w:val="nil"/>
              <w:bottom w:val="single" w:sz="4" w:space="0" w:color="auto"/>
              <w:right w:val="single" w:sz="4" w:space="0" w:color="auto"/>
            </w:tcBorders>
            <w:shd w:val="clear" w:color="auto" w:fill="auto"/>
            <w:noWrap/>
            <w:vAlign w:val="center"/>
            <w:hideMark/>
          </w:tcPr>
          <w:p w14:paraId="60FC64F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100004148.00</w:t>
            </w:r>
          </w:p>
        </w:tc>
        <w:tc>
          <w:tcPr>
            <w:tcW w:w="5812" w:type="dxa"/>
            <w:tcBorders>
              <w:top w:val="nil"/>
              <w:left w:val="nil"/>
              <w:bottom w:val="single" w:sz="4" w:space="0" w:color="auto"/>
              <w:right w:val="single" w:sz="4" w:space="0" w:color="auto"/>
            </w:tcBorders>
            <w:shd w:val="clear" w:color="auto" w:fill="auto"/>
            <w:vAlign w:val="center"/>
            <w:hideMark/>
          </w:tcPr>
          <w:p w14:paraId="4DBA322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LISPRO </w:t>
            </w:r>
            <w:proofErr w:type="spellStart"/>
            <w:r w:rsidRPr="00B60BC8">
              <w:rPr>
                <w:rFonts w:ascii="Calibri" w:hAnsi="Calibri" w:cs="Calibri"/>
                <w:color w:val="000000"/>
                <w:sz w:val="18"/>
                <w:szCs w:val="18"/>
                <w:lang w:val="es-MX" w:eastAsia="es-MX"/>
              </w:rPr>
              <w:t>LISPRO</w:t>
            </w:r>
            <w:proofErr w:type="spellEnd"/>
            <w:r w:rsidRPr="00B60BC8">
              <w:rPr>
                <w:rFonts w:ascii="Calibri" w:hAnsi="Calibri" w:cs="Calibri"/>
                <w:color w:val="000000"/>
                <w:sz w:val="18"/>
                <w:szCs w:val="18"/>
                <w:lang w:val="es-MX" w:eastAsia="es-MX"/>
              </w:rPr>
              <w:t xml:space="preserve"> PROTAMINA SUSPENSION INYECTABLE 100 UI 2 CARTUCHOS CON 3 ML O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7B237EA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BBF91A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42C5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38</w:t>
            </w:r>
          </w:p>
        </w:tc>
      </w:tr>
      <w:tr w:rsidR="00B60BC8" w:rsidRPr="00B60BC8" w14:paraId="72D56BE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3D792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124</w:t>
            </w:r>
          </w:p>
        </w:tc>
        <w:tc>
          <w:tcPr>
            <w:tcW w:w="1241" w:type="dxa"/>
            <w:tcBorders>
              <w:top w:val="nil"/>
              <w:left w:val="nil"/>
              <w:bottom w:val="single" w:sz="4" w:space="0" w:color="auto"/>
              <w:right w:val="single" w:sz="4" w:space="0" w:color="auto"/>
            </w:tcBorders>
            <w:shd w:val="clear" w:color="auto" w:fill="auto"/>
            <w:noWrap/>
            <w:vAlign w:val="center"/>
            <w:hideMark/>
          </w:tcPr>
          <w:p w14:paraId="0014D0F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100001700.00</w:t>
            </w:r>
          </w:p>
        </w:tc>
        <w:tc>
          <w:tcPr>
            <w:tcW w:w="5812" w:type="dxa"/>
            <w:tcBorders>
              <w:top w:val="nil"/>
              <w:left w:val="nil"/>
              <w:bottom w:val="single" w:sz="4" w:space="0" w:color="auto"/>
              <w:right w:val="single" w:sz="4" w:space="0" w:color="auto"/>
            </w:tcBorders>
            <w:shd w:val="clear" w:color="auto" w:fill="auto"/>
            <w:vAlign w:val="center"/>
            <w:hideMark/>
          </w:tcPr>
          <w:p w14:paraId="39A08B2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FOLICO. TABLETA. 4 MG. 90 TABLETAS                                                                                                                                                                                                                                                                                                                                                                                                                                                                                                                                                                                                                                                                                                                                                                                                                                                                                                                                                                                                                                                                                                                                                                                                                                                                                                                                                                                                                                                                                                                                                                                                                                                                                                                                                                                                                                                                                                                                                                                                                                          </w:t>
            </w:r>
          </w:p>
        </w:tc>
        <w:tc>
          <w:tcPr>
            <w:tcW w:w="992" w:type="dxa"/>
            <w:tcBorders>
              <w:top w:val="nil"/>
              <w:left w:val="nil"/>
              <w:bottom w:val="single" w:sz="4" w:space="0" w:color="auto"/>
              <w:right w:val="single" w:sz="4" w:space="0" w:color="auto"/>
            </w:tcBorders>
            <w:shd w:val="clear" w:color="auto" w:fill="auto"/>
            <w:noWrap/>
            <w:vAlign w:val="center"/>
            <w:hideMark/>
          </w:tcPr>
          <w:p w14:paraId="5F0692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306A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4E74D3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37</w:t>
            </w:r>
          </w:p>
        </w:tc>
      </w:tr>
      <w:tr w:rsidR="00B60BC8" w:rsidRPr="00B60BC8" w14:paraId="161A068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098D2D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125</w:t>
            </w:r>
          </w:p>
        </w:tc>
        <w:tc>
          <w:tcPr>
            <w:tcW w:w="1241" w:type="dxa"/>
            <w:tcBorders>
              <w:top w:val="nil"/>
              <w:left w:val="nil"/>
              <w:bottom w:val="single" w:sz="4" w:space="0" w:color="auto"/>
              <w:right w:val="single" w:sz="4" w:space="0" w:color="auto"/>
            </w:tcBorders>
            <w:shd w:val="clear" w:color="auto" w:fill="auto"/>
            <w:noWrap/>
            <w:vAlign w:val="center"/>
            <w:hideMark/>
          </w:tcPr>
          <w:p w14:paraId="01DC260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100000264.00</w:t>
            </w:r>
          </w:p>
        </w:tc>
        <w:tc>
          <w:tcPr>
            <w:tcW w:w="5812" w:type="dxa"/>
            <w:tcBorders>
              <w:top w:val="nil"/>
              <w:left w:val="nil"/>
              <w:bottom w:val="single" w:sz="4" w:space="0" w:color="auto"/>
              <w:right w:val="single" w:sz="4" w:space="0" w:color="auto"/>
            </w:tcBorders>
            <w:shd w:val="clear" w:color="auto" w:fill="auto"/>
            <w:vAlign w:val="center"/>
            <w:hideMark/>
          </w:tcPr>
          <w:p w14:paraId="75AC3B7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LIDOCAINA. SOLUCION AL 10 %. 10 G/100 ML. 115 ML CON ATOMIZADOR MANUAL                                                                                                                                                                                                                                                                                                                                                                                                                                                                                                                                                                                                                                                                                                                                                                                                                                                                                                                                                                                                                                                                                                                                                                                                                                                                                                                                                                                                                                                                                                                                                                                                                                                                                                                                                                                                                                                                                                                                                                                                            </w:t>
            </w:r>
          </w:p>
        </w:tc>
        <w:tc>
          <w:tcPr>
            <w:tcW w:w="992" w:type="dxa"/>
            <w:tcBorders>
              <w:top w:val="nil"/>
              <w:left w:val="nil"/>
              <w:bottom w:val="single" w:sz="4" w:space="0" w:color="auto"/>
              <w:right w:val="single" w:sz="4" w:space="0" w:color="auto"/>
            </w:tcBorders>
            <w:shd w:val="clear" w:color="auto" w:fill="auto"/>
            <w:noWrap/>
            <w:vAlign w:val="center"/>
            <w:hideMark/>
          </w:tcPr>
          <w:p w14:paraId="6B72A7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89475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7AA5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36</w:t>
            </w:r>
          </w:p>
        </w:tc>
      </w:tr>
      <w:tr w:rsidR="00B60BC8" w:rsidRPr="00B60BC8" w14:paraId="014BA5D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F78AAE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126</w:t>
            </w:r>
          </w:p>
        </w:tc>
        <w:tc>
          <w:tcPr>
            <w:tcW w:w="1241" w:type="dxa"/>
            <w:tcBorders>
              <w:top w:val="nil"/>
              <w:left w:val="nil"/>
              <w:bottom w:val="single" w:sz="4" w:space="0" w:color="auto"/>
              <w:right w:val="single" w:sz="4" w:space="0" w:color="auto"/>
            </w:tcBorders>
            <w:shd w:val="clear" w:color="auto" w:fill="auto"/>
            <w:noWrap/>
            <w:vAlign w:val="center"/>
            <w:hideMark/>
          </w:tcPr>
          <w:p w14:paraId="5342300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100002463.00</w:t>
            </w:r>
          </w:p>
        </w:tc>
        <w:tc>
          <w:tcPr>
            <w:tcW w:w="5812" w:type="dxa"/>
            <w:tcBorders>
              <w:top w:val="nil"/>
              <w:left w:val="nil"/>
              <w:bottom w:val="single" w:sz="4" w:space="0" w:color="auto"/>
              <w:right w:val="single" w:sz="4" w:space="0" w:color="auto"/>
            </w:tcBorders>
            <w:shd w:val="clear" w:color="auto" w:fill="auto"/>
            <w:vAlign w:val="center"/>
            <w:hideMark/>
          </w:tcPr>
          <w:p w14:paraId="2D3A103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AMBROXOL. SOLUCION. 300 MG/ 100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278C7E8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3DF8A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D772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35</w:t>
            </w:r>
          </w:p>
        </w:tc>
      </w:tr>
      <w:tr w:rsidR="00B60BC8" w:rsidRPr="00B60BC8" w14:paraId="6CC83FF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250D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127</w:t>
            </w:r>
          </w:p>
        </w:tc>
        <w:tc>
          <w:tcPr>
            <w:tcW w:w="1241" w:type="dxa"/>
            <w:tcBorders>
              <w:top w:val="nil"/>
              <w:left w:val="nil"/>
              <w:bottom w:val="single" w:sz="4" w:space="0" w:color="auto"/>
              <w:right w:val="single" w:sz="4" w:space="0" w:color="auto"/>
            </w:tcBorders>
            <w:shd w:val="clear" w:color="auto" w:fill="auto"/>
            <w:noWrap/>
            <w:vAlign w:val="center"/>
            <w:hideMark/>
          </w:tcPr>
          <w:p w14:paraId="7E8B96D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100001921.00</w:t>
            </w:r>
          </w:p>
        </w:tc>
        <w:tc>
          <w:tcPr>
            <w:tcW w:w="5812" w:type="dxa"/>
            <w:tcBorders>
              <w:top w:val="nil"/>
              <w:left w:val="nil"/>
              <w:bottom w:val="single" w:sz="4" w:space="0" w:color="auto"/>
              <w:right w:val="single" w:sz="4" w:space="0" w:color="auto"/>
            </w:tcBorders>
            <w:shd w:val="clear" w:color="auto" w:fill="auto"/>
            <w:vAlign w:val="center"/>
            <w:hideMark/>
          </w:tcPr>
          <w:p w14:paraId="4C27BE3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BENCILPENICILINA SODICA CRISTALINA 1,000,000 UI SOLUCION INYECTABLE.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2BB8BEF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82B6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A757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34</w:t>
            </w:r>
          </w:p>
        </w:tc>
      </w:tr>
      <w:tr w:rsidR="00B60BC8" w:rsidRPr="00B60BC8" w14:paraId="45796D6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94C13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128</w:t>
            </w:r>
          </w:p>
        </w:tc>
        <w:tc>
          <w:tcPr>
            <w:tcW w:w="1241" w:type="dxa"/>
            <w:tcBorders>
              <w:top w:val="nil"/>
              <w:left w:val="nil"/>
              <w:bottom w:val="single" w:sz="4" w:space="0" w:color="auto"/>
              <w:right w:val="single" w:sz="4" w:space="0" w:color="auto"/>
            </w:tcBorders>
            <w:shd w:val="clear" w:color="auto" w:fill="auto"/>
            <w:noWrap/>
            <w:vAlign w:val="center"/>
            <w:hideMark/>
          </w:tcPr>
          <w:p w14:paraId="56A7E8F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100001345.00</w:t>
            </w:r>
          </w:p>
        </w:tc>
        <w:tc>
          <w:tcPr>
            <w:tcW w:w="5812" w:type="dxa"/>
            <w:tcBorders>
              <w:top w:val="nil"/>
              <w:left w:val="nil"/>
              <w:bottom w:val="single" w:sz="4" w:space="0" w:color="auto"/>
              <w:right w:val="single" w:sz="4" w:space="0" w:color="auto"/>
            </w:tcBorders>
            <w:shd w:val="clear" w:color="auto" w:fill="auto"/>
            <w:vAlign w:val="center"/>
            <w:hideMark/>
          </w:tcPr>
          <w:p w14:paraId="02A02E1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ALBENDAZOL. SUSPENSION ORAL. 400 MG/20 ML. ENVASE CON 20 ML                                                                                                                                                                                                                                                                                                                                                                                                                                                                                                                                                                                                                                                                                                                                                                                                                                                                                                                                                                                                                                                                                                                                                                                                                                                                                                                                                                                                                                                                                                                                                                                                                                                                                                                                                                                                                                                                                                                                                                                                                       </w:t>
            </w:r>
          </w:p>
        </w:tc>
        <w:tc>
          <w:tcPr>
            <w:tcW w:w="992" w:type="dxa"/>
            <w:tcBorders>
              <w:top w:val="nil"/>
              <w:left w:val="nil"/>
              <w:bottom w:val="single" w:sz="4" w:space="0" w:color="auto"/>
              <w:right w:val="single" w:sz="4" w:space="0" w:color="auto"/>
            </w:tcBorders>
            <w:shd w:val="clear" w:color="auto" w:fill="auto"/>
            <w:noWrap/>
            <w:vAlign w:val="center"/>
            <w:hideMark/>
          </w:tcPr>
          <w:p w14:paraId="5614AE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28599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6450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34</w:t>
            </w:r>
          </w:p>
        </w:tc>
      </w:tr>
      <w:tr w:rsidR="00B60BC8" w:rsidRPr="00B60BC8" w14:paraId="06AA065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E66B1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129</w:t>
            </w:r>
          </w:p>
        </w:tc>
        <w:tc>
          <w:tcPr>
            <w:tcW w:w="1241" w:type="dxa"/>
            <w:tcBorders>
              <w:top w:val="nil"/>
              <w:left w:val="nil"/>
              <w:bottom w:val="single" w:sz="4" w:space="0" w:color="auto"/>
              <w:right w:val="single" w:sz="4" w:space="0" w:color="auto"/>
            </w:tcBorders>
            <w:shd w:val="clear" w:color="auto" w:fill="auto"/>
            <w:noWrap/>
            <w:vAlign w:val="center"/>
            <w:hideMark/>
          </w:tcPr>
          <w:p w14:paraId="24B9439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100005481.00</w:t>
            </w:r>
          </w:p>
        </w:tc>
        <w:tc>
          <w:tcPr>
            <w:tcW w:w="5812" w:type="dxa"/>
            <w:tcBorders>
              <w:top w:val="nil"/>
              <w:left w:val="nil"/>
              <w:bottom w:val="single" w:sz="4" w:space="0" w:color="auto"/>
              <w:right w:val="single" w:sz="4" w:space="0" w:color="auto"/>
            </w:tcBorders>
            <w:shd w:val="clear" w:color="auto" w:fill="auto"/>
            <w:vAlign w:val="center"/>
            <w:hideMark/>
          </w:tcPr>
          <w:p w14:paraId="726279A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PAROXETINA.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46E1E3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2D996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06325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w:t>
            </w:r>
          </w:p>
        </w:tc>
      </w:tr>
      <w:tr w:rsidR="00B60BC8" w:rsidRPr="00B60BC8" w14:paraId="50E208C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3C207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130</w:t>
            </w:r>
          </w:p>
        </w:tc>
        <w:tc>
          <w:tcPr>
            <w:tcW w:w="1241" w:type="dxa"/>
            <w:tcBorders>
              <w:top w:val="nil"/>
              <w:left w:val="nil"/>
              <w:bottom w:val="single" w:sz="4" w:space="0" w:color="auto"/>
              <w:right w:val="single" w:sz="4" w:space="0" w:color="auto"/>
            </w:tcBorders>
            <w:shd w:val="clear" w:color="auto" w:fill="auto"/>
            <w:noWrap/>
            <w:vAlign w:val="center"/>
            <w:hideMark/>
          </w:tcPr>
          <w:p w14:paraId="05B7048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100002821.00</w:t>
            </w:r>
          </w:p>
        </w:tc>
        <w:tc>
          <w:tcPr>
            <w:tcW w:w="5812" w:type="dxa"/>
            <w:tcBorders>
              <w:top w:val="nil"/>
              <w:left w:val="nil"/>
              <w:bottom w:val="single" w:sz="4" w:space="0" w:color="auto"/>
              <w:right w:val="single" w:sz="4" w:space="0" w:color="auto"/>
            </w:tcBorders>
            <w:shd w:val="clear" w:color="auto" w:fill="auto"/>
            <w:vAlign w:val="center"/>
            <w:hideMark/>
          </w:tcPr>
          <w:p w14:paraId="5934E14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CLORANFENICOL LEVOGIRO. SOLUCION OFTALMICA. 5 MG/ML. GOTERO INTEGRAL CON 15 ML                                                                                                                                                                                                                                                                                                                                                                                                                                                                                                                                                                                                                                                                                                                                                                                                                                                                                                                                                                                                                                                                                                                                                                                                                                                                                                                                                                                                                                                                                                                                                                                                                                                                                                                                                                                                                                                                                                                                                                                                    </w:t>
            </w:r>
          </w:p>
        </w:tc>
        <w:tc>
          <w:tcPr>
            <w:tcW w:w="992" w:type="dxa"/>
            <w:tcBorders>
              <w:top w:val="nil"/>
              <w:left w:val="nil"/>
              <w:bottom w:val="single" w:sz="4" w:space="0" w:color="auto"/>
              <w:right w:val="single" w:sz="4" w:space="0" w:color="auto"/>
            </w:tcBorders>
            <w:shd w:val="clear" w:color="auto" w:fill="auto"/>
            <w:noWrap/>
            <w:vAlign w:val="center"/>
            <w:hideMark/>
          </w:tcPr>
          <w:p w14:paraId="5CB2D9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43E92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96A2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w:t>
            </w:r>
          </w:p>
        </w:tc>
      </w:tr>
      <w:tr w:rsidR="00B60BC8" w:rsidRPr="00B60BC8" w14:paraId="3800EF9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A7700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131</w:t>
            </w:r>
          </w:p>
        </w:tc>
        <w:tc>
          <w:tcPr>
            <w:tcW w:w="1241" w:type="dxa"/>
            <w:tcBorders>
              <w:top w:val="nil"/>
              <w:left w:val="nil"/>
              <w:bottom w:val="single" w:sz="4" w:space="0" w:color="auto"/>
              <w:right w:val="single" w:sz="4" w:space="0" w:color="auto"/>
            </w:tcBorders>
            <w:shd w:val="clear" w:color="auto" w:fill="auto"/>
            <w:noWrap/>
            <w:vAlign w:val="center"/>
            <w:hideMark/>
          </w:tcPr>
          <w:p w14:paraId="1261AC8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100004488.00</w:t>
            </w:r>
          </w:p>
        </w:tc>
        <w:tc>
          <w:tcPr>
            <w:tcW w:w="5812" w:type="dxa"/>
            <w:tcBorders>
              <w:top w:val="nil"/>
              <w:left w:val="nil"/>
              <w:bottom w:val="single" w:sz="4" w:space="0" w:color="auto"/>
              <w:right w:val="single" w:sz="4" w:space="0" w:color="auto"/>
            </w:tcBorders>
            <w:shd w:val="clear" w:color="auto" w:fill="auto"/>
            <w:vAlign w:val="center"/>
            <w:hideMark/>
          </w:tcPr>
          <w:p w14:paraId="4824ECB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VENLAFAXINA. CAPSULA O GRAGEA DE LIBERACION PROLONGADA. 75 MG                                                                                                                                                                                                                                                                                                                                                                                                                                                                                                                                                                                                                                                                                                                                                                                                                                                                                                                                                                                                                                                                                                                                                                                                                                                                                                                                                                                                                                                                                                                                                                                                                                                                                                                                                                                                                                                                                                                                                                                                      </w:t>
            </w:r>
          </w:p>
        </w:tc>
        <w:tc>
          <w:tcPr>
            <w:tcW w:w="992" w:type="dxa"/>
            <w:tcBorders>
              <w:top w:val="nil"/>
              <w:left w:val="nil"/>
              <w:bottom w:val="single" w:sz="4" w:space="0" w:color="auto"/>
              <w:right w:val="single" w:sz="4" w:space="0" w:color="auto"/>
            </w:tcBorders>
            <w:shd w:val="clear" w:color="auto" w:fill="auto"/>
            <w:noWrap/>
            <w:vAlign w:val="center"/>
            <w:hideMark/>
          </w:tcPr>
          <w:p w14:paraId="4B9B21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56464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DD2B8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w:t>
            </w:r>
          </w:p>
        </w:tc>
      </w:tr>
      <w:tr w:rsidR="00B60BC8" w:rsidRPr="00B60BC8" w14:paraId="60B458F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6F479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132</w:t>
            </w:r>
          </w:p>
        </w:tc>
        <w:tc>
          <w:tcPr>
            <w:tcW w:w="1241" w:type="dxa"/>
            <w:tcBorders>
              <w:top w:val="nil"/>
              <w:left w:val="nil"/>
              <w:bottom w:val="single" w:sz="4" w:space="0" w:color="auto"/>
              <w:right w:val="single" w:sz="4" w:space="0" w:color="auto"/>
            </w:tcBorders>
            <w:shd w:val="clear" w:color="auto" w:fill="auto"/>
            <w:noWrap/>
            <w:vAlign w:val="center"/>
            <w:hideMark/>
          </w:tcPr>
          <w:p w14:paraId="3BE70BA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100002814.00</w:t>
            </w:r>
          </w:p>
        </w:tc>
        <w:tc>
          <w:tcPr>
            <w:tcW w:w="5812" w:type="dxa"/>
            <w:tcBorders>
              <w:top w:val="nil"/>
              <w:left w:val="nil"/>
              <w:bottom w:val="single" w:sz="4" w:space="0" w:color="auto"/>
              <w:right w:val="single" w:sz="4" w:space="0" w:color="auto"/>
            </w:tcBorders>
            <w:shd w:val="clear" w:color="auto" w:fill="auto"/>
            <w:vAlign w:val="center"/>
            <w:hideMark/>
          </w:tcPr>
          <w:p w14:paraId="29B7F1A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HIPROMELOSA SOLUCION OFTALMICA AL 0.5% 5 MG/ ML GOTERO INTEGRAL CON 15 ML                                                                                                                                                                                                                                                                                                                                                                                                                                                                                                                                                                                                                                                                                                                                                                                                                                                                                                                                                                                                                                                                                                                                                                                                                                                                                                                                                                                                                                                                                                                                                                                                                                                                                                                                                                                                                                                                                                                                                                                                         </w:t>
            </w:r>
          </w:p>
        </w:tc>
        <w:tc>
          <w:tcPr>
            <w:tcW w:w="992" w:type="dxa"/>
            <w:tcBorders>
              <w:top w:val="nil"/>
              <w:left w:val="nil"/>
              <w:bottom w:val="single" w:sz="4" w:space="0" w:color="auto"/>
              <w:right w:val="single" w:sz="4" w:space="0" w:color="auto"/>
            </w:tcBorders>
            <w:shd w:val="clear" w:color="auto" w:fill="auto"/>
            <w:noWrap/>
            <w:vAlign w:val="center"/>
            <w:hideMark/>
          </w:tcPr>
          <w:p w14:paraId="10BF16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DD681E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417F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w:t>
            </w:r>
          </w:p>
        </w:tc>
      </w:tr>
      <w:tr w:rsidR="00B60BC8" w:rsidRPr="00B60BC8" w14:paraId="0BBBC37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C6A3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133</w:t>
            </w:r>
          </w:p>
        </w:tc>
        <w:tc>
          <w:tcPr>
            <w:tcW w:w="1241" w:type="dxa"/>
            <w:tcBorders>
              <w:top w:val="nil"/>
              <w:left w:val="nil"/>
              <w:bottom w:val="single" w:sz="4" w:space="0" w:color="auto"/>
              <w:right w:val="single" w:sz="4" w:space="0" w:color="auto"/>
            </w:tcBorders>
            <w:shd w:val="clear" w:color="auto" w:fill="auto"/>
            <w:noWrap/>
            <w:vAlign w:val="center"/>
            <w:hideMark/>
          </w:tcPr>
          <w:p w14:paraId="3C6EB0D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100003433.00</w:t>
            </w:r>
          </w:p>
        </w:tc>
        <w:tc>
          <w:tcPr>
            <w:tcW w:w="5812" w:type="dxa"/>
            <w:tcBorders>
              <w:top w:val="nil"/>
              <w:left w:val="nil"/>
              <w:bottom w:val="single" w:sz="4" w:space="0" w:color="auto"/>
              <w:right w:val="single" w:sz="4" w:space="0" w:color="auto"/>
            </w:tcBorders>
            <w:shd w:val="clear" w:color="auto" w:fill="auto"/>
            <w:vAlign w:val="center"/>
            <w:hideMark/>
          </w:tcPr>
          <w:p w14:paraId="7D830A7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ACETATO DE METILPREDNISOLONA. SUSPENSION INYECTABLE. 40 MG/ ML. FRASCO AMPULA CON 2 ML                                                                                                                                                                                                                                                                                                                                                                                                                                                                                                                                                                                                                                                                                                                                                                                                                                                                                                                                                                                                                                                                                                                                                                                                                                                                                                                                                                                                                                                                                                                                                                                                                                                                                                                                                                                                                                                                                                                                                                                            </w:t>
            </w:r>
          </w:p>
        </w:tc>
        <w:tc>
          <w:tcPr>
            <w:tcW w:w="992" w:type="dxa"/>
            <w:tcBorders>
              <w:top w:val="nil"/>
              <w:left w:val="nil"/>
              <w:bottom w:val="single" w:sz="4" w:space="0" w:color="auto"/>
              <w:right w:val="single" w:sz="4" w:space="0" w:color="auto"/>
            </w:tcBorders>
            <w:shd w:val="clear" w:color="auto" w:fill="auto"/>
            <w:noWrap/>
            <w:vAlign w:val="center"/>
            <w:hideMark/>
          </w:tcPr>
          <w:p w14:paraId="27363AD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7C5D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26E8B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w:t>
            </w:r>
          </w:p>
        </w:tc>
      </w:tr>
      <w:tr w:rsidR="00B60BC8" w:rsidRPr="00B60BC8" w14:paraId="73CE30D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D46DB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134</w:t>
            </w:r>
          </w:p>
        </w:tc>
        <w:tc>
          <w:tcPr>
            <w:tcW w:w="1241" w:type="dxa"/>
            <w:tcBorders>
              <w:top w:val="nil"/>
              <w:left w:val="nil"/>
              <w:bottom w:val="single" w:sz="4" w:space="0" w:color="auto"/>
              <w:right w:val="single" w:sz="4" w:space="0" w:color="auto"/>
            </w:tcBorders>
            <w:shd w:val="clear" w:color="auto" w:fill="auto"/>
            <w:noWrap/>
            <w:vAlign w:val="center"/>
            <w:hideMark/>
          </w:tcPr>
          <w:p w14:paraId="626D7E2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100004164.00</w:t>
            </w:r>
          </w:p>
        </w:tc>
        <w:tc>
          <w:tcPr>
            <w:tcW w:w="5812" w:type="dxa"/>
            <w:tcBorders>
              <w:top w:val="nil"/>
              <w:left w:val="nil"/>
              <w:bottom w:val="single" w:sz="4" w:space="0" w:color="auto"/>
              <w:right w:val="single" w:sz="4" w:space="0" w:color="auto"/>
            </w:tcBorders>
            <w:shd w:val="clear" w:color="auto" w:fill="auto"/>
            <w:vAlign w:val="center"/>
            <w:hideMark/>
          </w:tcPr>
          <w:p w14:paraId="1D8CB7D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ALENDRONICO. TABLETA O COMPRIMIDO. 70 MG.                                                                                                                                                                                                                                                                                                                                                                                                                                                                                                                                                                                                                                                                                                                                                                                                                                                                                                                                                                                                                                                                                                                                                                                                                                                                                                                                                                                                                                                                                                                                                                                                                                                                                                                                                                                                                                                                                                                                                                                                                                   </w:t>
            </w:r>
          </w:p>
        </w:tc>
        <w:tc>
          <w:tcPr>
            <w:tcW w:w="992" w:type="dxa"/>
            <w:tcBorders>
              <w:top w:val="nil"/>
              <w:left w:val="nil"/>
              <w:bottom w:val="single" w:sz="4" w:space="0" w:color="auto"/>
              <w:right w:val="single" w:sz="4" w:space="0" w:color="auto"/>
            </w:tcBorders>
            <w:shd w:val="clear" w:color="auto" w:fill="auto"/>
            <w:noWrap/>
            <w:vAlign w:val="center"/>
            <w:hideMark/>
          </w:tcPr>
          <w:p w14:paraId="3A74A21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7C46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5B88B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w:t>
            </w:r>
          </w:p>
        </w:tc>
      </w:tr>
      <w:tr w:rsidR="00B60BC8" w:rsidRPr="00B60BC8" w14:paraId="7B1E71D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83527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135</w:t>
            </w:r>
          </w:p>
        </w:tc>
        <w:tc>
          <w:tcPr>
            <w:tcW w:w="1241" w:type="dxa"/>
            <w:tcBorders>
              <w:top w:val="nil"/>
              <w:left w:val="nil"/>
              <w:bottom w:val="single" w:sz="4" w:space="0" w:color="auto"/>
              <w:right w:val="single" w:sz="4" w:space="0" w:color="auto"/>
            </w:tcBorders>
            <w:shd w:val="clear" w:color="auto" w:fill="auto"/>
            <w:noWrap/>
            <w:vAlign w:val="center"/>
            <w:hideMark/>
          </w:tcPr>
          <w:p w14:paraId="3A46145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100000561.00</w:t>
            </w:r>
          </w:p>
        </w:tc>
        <w:tc>
          <w:tcPr>
            <w:tcW w:w="5812" w:type="dxa"/>
            <w:tcBorders>
              <w:top w:val="nil"/>
              <w:left w:val="nil"/>
              <w:bottom w:val="single" w:sz="4" w:space="0" w:color="auto"/>
              <w:right w:val="single" w:sz="4" w:space="0" w:color="auto"/>
            </w:tcBorders>
            <w:shd w:val="clear" w:color="auto" w:fill="auto"/>
            <w:vAlign w:val="center"/>
            <w:hideMark/>
          </w:tcPr>
          <w:p w14:paraId="2D86E7A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CLORTALIDONA.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2B72E0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10DAE6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4E9744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w:t>
            </w:r>
          </w:p>
        </w:tc>
      </w:tr>
      <w:tr w:rsidR="00B60BC8" w:rsidRPr="00B60BC8" w14:paraId="194378C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A01A8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136</w:t>
            </w:r>
          </w:p>
        </w:tc>
        <w:tc>
          <w:tcPr>
            <w:tcW w:w="1241" w:type="dxa"/>
            <w:tcBorders>
              <w:top w:val="nil"/>
              <w:left w:val="nil"/>
              <w:bottom w:val="single" w:sz="4" w:space="0" w:color="auto"/>
              <w:right w:val="single" w:sz="4" w:space="0" w:color="auto"/>
            </w:tcBorders>
            <w:shd w:val="clear" w:color="auto" w:fill="auto"/>
            <w:noWrap/>
            <w:vAlign w:val="center"/>
            <w:hideMark/>
          </w:tcPr>
          <w:p w14:paraId="0C9828D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100002018.00</w:t>
            </w:r>
          </w:p>
        </w:tc>
        <w:tc>
          <w:tcPr>
            <w:tcW w:w="5812" w:type="dxa"/>
            <w:tcBorders>
              <w:top w:val="nil"/>
              <w:left w:val="nil"/>
              <w:bottom w:val="single" w:sz="4" w:space="0" w:color="auto"/>
              <w:right w:val="single" w:sz="4" w:space="0" w:color="auto"/>
            </w:tcBorders>
            <w:shd w:val="clear" w:color="auto" w:fill="auto"/>
            <w:vAlign w:val="center"/>
            <w:hideMark/>
          </w:tcPr>
          <w:p w14:paraId="4463126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ITRACONAZOL. CAPSULA. 100 MG.                                                                                                                                                                                                                                                                                                                                                                                                                                                                                                                                                                                                                                                                                                                                                                                                                                                                                                                                                                                                                                                                                                                                                                                                                                                                                                                                                                                                                                                                                                                                                                                                                                                                                                                                                                                                                                                                                                                                                                                                                                                     </w:t>
            </w:r>
          </w:p>
        </w:tc>
        <w:tc>
          <w:tcPr>
            <w:tcW w:w="992" w:type="dxa"/>
            <w:tcBorders>
              <w:top w:val="nil"/>
              <w:left w:val="nil"/>
              <w:bottom w:val="single" w:sz="4" w:space="0" w:color="auto"/>
              <w:right w:val="single" w:sz="4" w:space="0" w:color="auto"/>
            </w:tcBorders>
            <w:shd w:val="clear" w:color="auto" w:fill="auto"/>
            <w:noWrap/>
            <w:vAlign w:val="center"/>
            <w:hideMark/>
          </w:tcPr>
          <w:p w14:paraId="27C5B48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ABD1A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68978E8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w:t>
            </w:r>
          </w:p>
        </w:tc>
      </w:tr>
      <w:tr w:rsidR="00B60BC8" w:rsidRPr="00B60BC8" w14:paraId="49420A6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7C68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137</w:t>
            </w:r>
          </w:p>
        </w:tc>
        <w:tc>
          <w:tcPr>
            <w:tcW w:w="1241" w:type="dxa"/>
            <w:tcBorders>
              <w:top w:val="nil"/>
              <w:left w:val="nil"/>
              <w:bottom w:val="single" w:sz="4" w:space="0" w:color="auto"/>
              <w:right w:val="single" w:sz="4" w:space="0" w:color="auto"/>
            </w:tcBorders>
            <w:shd w:val="clear" w:color="auto" w:fill="auto"/>
            <w:noWrap/>
            <w:vAlign w:val="center"/>
            <w:hideMark/>
          </w:tcPr>
          <w:p w14:paraId="5BB9D97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100001981.00</w:t>
            </w:r>
          </w:p>
        </w:tc>
        <w:tc>
          <w:tcPr>
            <w:tcW w:w="5812" w:type="dxa"/>
            <w:tcBorders>
              <w:top w:val="nil"/>
              <w:left w:val="nil"/>
              <w:bottom w:val="single" w:sz="4" w:space="0" w:color="auto"/>
              <w:right w:val="single" w:sz="4" w:space="0" w:color="auto"/>
            </w:tcBorders>
            <w:shd w:val="clear" w:color="auto" w:fill="auto"/>
            <w:vAlign w:val="center"/>
            <w:hideMark/>
          </w:tcPr>
          <w:p w14:paraId="03D88A5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TETRACICLINA. TABLETA O CAPSULA. 250 MG.                                                                                                                                                                                                                                                                                                                                                                                                                                                                                                                                                                                                                                                                                                                                                                                                                                                                                                                                                                                                                                                                                                                                                                                                                                                                                                                                                                                                                                                                                                                                                                                                                                                                                                                                                                                                                                                                                                                                                                                                                           </w:t>
            </w:r>
          </w:p>
        </w:tc>
        <w:tc>
          <w:tcPr>
            <w:tcW w:w="992" w:type="dxa"/>
            <w:tcBorders>
              <w:top w:val="nil"/>
              <w:left w:val="nil"/>
              <w:bottom w:val="single" w:sz="4" w:space="0" w:color="auto"/>
              <w:right w:val="single" w:sz="4" w:space="0" w:color="auto"/>
            </w:tcBorders>
            <w:shd w:val="clear" w:color="auto" w:fill="auto"/>
            <w:noWrap/>
            <w:vAlign w:val="center"/>
            <w:hideMark/>
          </w:tcPr>
          <w:p w14:paraId="2540ED5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6DE47D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87630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w:t>
            </w:r>
          </w:p>
        </w:tc>
      </w:tr>
      <w:tr w:rsidR="00B60BC8" w:rsidRPr="00B60BC8" w14:paraId="1089CE9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59565D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138</w:t>
            </w:r>
          </w:p>
        </w:tc>
        <w:tc>
          <w:tcPr>
            <w:tcW w:w="1241" w:type="dxa"/>
            <w:tcBorders>
              <w:top w:val="nil"/>
              <w:left w:val="nil"/>
              <w:bottom w:val="single" w:sz="4" w:space="0" w:color="auto"/>
              <w:right w:val="single" w:sz="4" w:space="0" w:color="auto"/>
            </w:tcBorders>
            <w:shd w:val="clear" w:color="auto" w:fill="auto"/>
            <w:noWrap/>
            <w:vAlign w:val="center"/>
            <w:hideMark/>
          </w:tcPr>
          <w:p w14:paraId="4F6F9AF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100000271.00</w:t>
            </w:r>
          </w:p>
        </w:tc>
        <w:tc>
          <w:tcPr>
            <w:tcW w:w="5812" w:type="dxa"/>
            <w:tcBorders>
              <w:top w:val="nil"/>
              <w:left w:val="nil"/>
              <w:bottom w:val="single" w:sz="4" w:space="0" w:color="auto"/>
              <w:right w:val="single" w:sz="4" w:space="0" w:color="auto"/>
            </w:tcBorders>
            <w:shd w:val="clear" w:color="auto" w:fill="auto"/>
            <w:vAlign w:val="center"/>
            <w:hideMark/>
          </w:tcPr>
          <w:p w14:paraId="07994E6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BUPIVACAINA. SOLUCION INYECTABLE. 5 MG/ML.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1F626A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A699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57C0B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w:t>
            </w:r>
          </w:p>
        </w:tc>
      </w:tr>
      <w:tr w:rsidR="00B60BC8" w:rsidRPr="00B60BC8" w14:paraId="07CD8F9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1C7CFC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139</w:t>
            </w:r>
          </w:p>
        </w:tc>
        <w:tc>
          <w:tcPr>
            <w:tcW w:w="1241" w:type="dxa"/>
            <w:tcBorders>
              <w:top w:val="nil"/>
              <w:left w:val="nil"/>
              <w:bottom w:val="single" w:sz="4" w:space="0" w:color="auto"/>
              <w:right w:val="single" w:sz="4" w:space="0" w:color="auto"/>
            </w:tcBorders>
            <w:shd w:val="clear" w:color="auto" w:fill="auto"/>
            <w:noWrap/>
            <w:vAlign w:val="center"/>
            <w:hideMark/>
          </w:tcPr>
          <w:p w14:paraId="397AB30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100001971.00</w:t>
            </w:r>
          </w:p>
        </w:tc>
        <w:tc>
          <w:tcPr>
            <w:tcW w:w="5812" w:type="dxa"/>
            <w:tcBorders>
              <w:top w:val="nil"/>
              <w:left w:val="nil"/>
              <w:bottom w:val="single" w:sz="4" w:space="0" w:color="auto"/>
              <w:right w:val="single" w:sz="4" w:space="0" w:color="auto"/>
            </w:tcBorders>
            <w:shd w:val="clear" w:color="auto" w:fill="auto"/>
            <w:vAlign w:val="center"/>
            <w:hideMark/>
          </w:tcPr>
          <w:p w14:paraId="3331D93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ESTEARATO DE ERITROMICINA. CAPSULA O TABLETA. 500 MG.                                                                                                                                                                                                                                                                                                                                                                                                                                                                                                                                                                                                                                                                                                                                                                                                                                                                                                                                                                                                                                                                                                                                                                                                                                                                                                                                                                                                                                                                                                                                                                                                                                                                                                                                                                                                                                                                                                                                                                                                                             </w:t>
            </w:r>
          </w:p>
        </w:tc>
        <w:tc>
          <w:tcPr>
            <w:tcW w:w="992" w:type="dxa"/>
            <w:tcBorders>
              <w:top w:val="nil"/>
              <w:left w:val="nil"/>
              <w:bottom w:val="single" w:sz="4" w:space="0" w:color="auto"/>
              <w:right w:val="single" w:sz="4" w:space="0" w:color="auto"/>
            </w:tcBorders>
            <w:shd w:val="clear" w:color="auto" w:fill="auto"/>
            <w:noWrap/>
            <w:vAlign w:val="center"/>
            <w:hideMark/>
          </w:tcPr>
          <w:p w14:paraId="1A6636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579F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29BA3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w:t>
            </w:r>
          </w:p>
        </w:tc>
      </w:tr>
      <w:tr w:rsidR="00B60BC8" w:rsidRPr="00B60BC8" w14:paraId="0129C87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40A579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140</w:t>
            </w:r>
          </w:p>
        </w:tc>
        <w:tc>
          <w:tcPr>
            <w:tcW w:w="1241" w:type="dxa"/>
            <w:tcBorders>
              <w:top w:val="nil"/>
              <w:left w:val="nil"/>
              <w:bottom w:val="single" w:sz="4" w:space="0" w:color="auto"/>
              <w:right w:val="single" w:sz="4" w:space="0" w:color="auto"/>
            </w:tcBorders>
            <w:shd w:val="clear" w:color="auto" w:fill="auto"/>
            <w:noWrap/>
            <w:vAlign w:val="center"/>
            <w:hideMark/>
          </w:tcPr>
          <w:p w14:paraId="4BCF1D7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100001704.00</w:t>
            </w:r>
          </w:p>
        </w:tc>
        <w:tc>
          <w:tcPr>
            <w:tcW w:w="5812" w:type="dxa"/>
            <w:tcBorders>
              <w:top w:val="nil"/>
              <w:left w:val="nil"/>
              <w:bottom w:val="single" w:sz="4" w:space="0" w:color="auto"/>
              <w:right w:val="single" w:sz="4" w:space="0" w:color="auto"/>
            </w:tcBorders>
            <w:shd w:val="clear" w:color="auto" w:fill="auto"/>
            <w:vAlign w:val="center"/>
            <w:hideMark/>
          </w:tcPr>
          <w:p w14:paraId="63AB11F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FERROSO HEPTAHIDRATADA. SOLUCION. 125 MG/ ML. ENVASE GOTERO CON 15 ML                                                                                                                                                                                                                                                                                                                                                                                                                                                                                                                                                                                                                                                                                                                                                                                                                                                                                                                                                                                                                                                                                                                                                                                                                                                                                                                                                                                                                                                                                                                                                                                                                                                                                                                                                                                                                                                                                                                                                                                                     </w:t>
            </w:r>
          </w:p>
        </w:tc>
        <w:tc>
          <w:tcPr>
            <w:tcW w:w="992" w:type="dxa"/>
            <w:tcBorders>
              <w:top w:val="nil"/>
              <w:left w:val="nil"/>
              <w:bottom w:val="single" w:sz="4" w:space="0" w:color="auto"/>
              <w:right w:val="single" w:sz="4" w:space="0" w:color="auto"/>
            </w:tcBorders>
            <w:shd w:val="clear" w:color="auto" w:fill="auto"/>
            <w:noWrap/>
            <w:vAlign w:val="center"/>
            <w:hideMark/>
          </w:tcPr>
          <w:p w14:paraId="34DCE4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28B7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03719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w:t>
            </w:r>
          </w:p>
        </w:tc>
      </w:tr>
      <w:tr w:rsidR="00B60BC8" w:rsidRPr="00B60BC8" w14:paraId="6940920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AFB199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141</w:t>
            </w:r>
          </w:p>
        </w:tc>
        <w:tc>
          <w:tcPr>
            <w:tcW w:w="1241" w:type="dxa"/>
            <w:tcBorders>
              <w:top w:val="nil"/>
              <w:left w:val="nil"/>
              <w:bottom w:val="single" w:sz="4" w:space="0" w:color="auto"/>
              <w:right w:val="single" w:sz="4" w:space="0" w:color="auto"/>
            </w:tcBorders>
            <w:shd w:val="clear" w:color="auto" w:fill="auto"/>
            <w:noWrap/>
            <w:vAlign w:val="center"/>
            <w:hideMark/>
          </w:tcPr>
          <w:p w14:paraId="4E11E32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100002462.00</w:t>
            </w:r>
          </w:p>
        </w:tc>
        <w:tc>
          <w:tcPr>
            <w:tcW w:w="5812" w:type="dxa"/>
            <w:tcBorders>
              <w:top w:val="nil"/>
              <w:left w:val="nil"/>
              <w:bottom w:val="single" w:sz="4" w:space="0" w:color="auto"/>
              <w:right w:val="single" w:sz="4" w:space="0" w:color="auto"/>
            </w:tcBorders>
            <w:shd w:val="clear" w:color="auto" w:fill="auto"/>
            <w:vAlign w:val="center"/>
            <w:hideMark/>
          </w:tcPr>
          <w:p w14:paraId="1F44ACB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AMBROXOL. COMPRIMIDO. 30 MG.                                                                                                                                                                                                                                                                                                                                                                                                                                                                                                                                                                                                                                                                                                                                                                                                                                                                                                                                                                                                                                                                                                                                                                                                                                                                                                                                                                                                                                                                                                                                                                                                                                                                                                                                                                                                                                                                                                                                                                                                                                       </w:t>
            </w:r>
          </w:p>
        </w:tc>
        <w:tc>
          <w:tcPr>
            <w:tcW w:w="992" w:type="dxa"/>
            <w:tcBorders>
              <w:top w:val="nil"/>
              <w:left w:val="nil"/>
              <w:bottom w:val="single" w:sz="4" w:space="0" w:color="auto"/>
              <w:right w:val="single" w:sz="4" w:space="0" w:color="auto"/>
            </w:tcBorders>
            <w:shd w:val="clear" w:color="auto" w:fill="auto"/>
            <w:noWrap/>
            <w:vAlign w:val="center"/>
            <w:hideMark/>
          </w:tcPr>
          <w:p w14:paraId="28A360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EA865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405D1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w:t>
            </w:r>
          </w:p>
        </w:tc>
      </w:tr>
      <w:tr w:rsidR="00B60BC8" w:rsidRPr="00B60BC8" w14:paraId="606089C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2ED9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142</w:t>
            </w:r>
          </w:p>
        </w:tc>
        <w:tc>
          <w:tcPr>
            <w:tcW w:w="1241" w:type="dxa"/>
            <w:tcBorders>
              <w:top w:val="nil"/>
              <w:left w:val="nil"/>
              <w:bottom w:val="single" w:sz="4" w:space="0" w:color="auto"/>
              <w:right w:val="single" w:sz="4" w:space="0" w:color="auto"/>
            </w:tcBorders>
            <w:shd w:val="clear" w:color="auto" w:fill="auto"/>
            <w:noWrap/>
            <w:vAlign w:val="center"/>
            <w:hideMark/>
          </w:tcPr>
          <w:p w14:paraId="395638F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100005940.00</w:t>
            </w:r>
          </w:p>
        </w:tc>
        <w:tc>
          <w:tcPr>
            <w:tcW w:w="5812" w:type="dxa"/>
            <w:tcBorders>
              <w:top w:val="nil"/>
              <w:left w:val="nil"/>
              <w:bottom w:val="single" w:sz="4" w:space="0" w:color="auto"/>
              <w:right w:val="single" w:sz="4" w:space="0" w:color="auto"/>
            </w:tcBorders>
            <w:shd w:val="clear" w:color="auto" w:fill="auto"/>
            <w:vAlign w:val="center"/>
            <w:hideMark/>
          </w:tcPr>
          <w:p w14:paraId="3BD4A77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IBUPROFENO. TABLETA O CÁPSULA CADA TABLETA O CÁPSULA CONTIENE: IBUPROFENO 200 MG ENVASE CON 10 TABLETAS O CÁPSULAS                                                                                                                                                                                                                                                                                                                                                                                                                                                                                                                                                                                                                                                                                                                                                                                                                                                                                                                                                                                                                                                                                                                                                                                                                                                                                                                                                                                                                                                                                                                                                                                                                                                                                                                                                                                                                                                                                                                                                                </w:t>
            </w:r>
          </w:p>
        </w:tc>
        <w:tc>
          <w:tcPr>
            <w:tcW w:w="992" w:type="dxa"/>
            <w:tcBorders>
              <w:top w:val="nil"/>
              <w:left w:val="nil"/>
              <w:bottom w:val="single" w:sz="4" w:space="0" w:color="auto"/>
              <w:right w:val="single" w:sz="4" w:space="0" w:color="auto"/>
            </w:tcBorders>
            <w:shd w:val="clear" w:color="auto" w:fill="auto"/>
            <w:noWrap/>
            <w:vAlign w:val="center"/>
            <w:hideMark/>
          </w:tcPr>
          <w:p w14:paraId="68292F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0220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F9E8B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w:t>
            </w:r>
          </w:p>
        </w:tc>
      </w:tr>
      <w:tr w:rsidR="00B60BC8" w:rsidRPr="00B60BC8" w14:paraId="777AF11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9206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143</w:t>
            </w:r>
          </w:p>
        </w:tc>
        <w:tc>
          <w:tcPr>
            <w:tcW w:w="1241" w:type="dxa"/>
            <w:tcBorders>
              <w:top w:val="nil"/>
              <w:left w:val="nil"/>
              <w:bottom w:val="single" w:sz="4" w:space="0" w:color="auto"/>
              <w:right w:val="single" w:sz="4" w:space="0" w:color="auto"/>
            </w:tcBorders>
            <w:shd w:val="clear" w:color="auto" w:fill="auto"/>
            <w:noWrap/>
            <w:vAlign w:val="center"/>
            <w:hideMark/>
          </w:tcPr>
          <w:p w14:paraId="6721CE4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100000103.00</w:t>
            </w:r>
          </w:p>
        </w:tc>
        <w:tc>
          <w:tcPr>
            <w:tcW w:w="5812" w:type="dxa"/>
            <w:tcBorders>
              <w:top w:val="nil"/>
              <w:left w:val="nil"/>
              <w:bottom w:val="single" w:sz="4" w:space="0" w:color="auto"/>
              <w:right w:val="single" w:sz="4" w:space="0" w:color="auto"/>
            </w:tcBorders>
            <w:shd w:val="clear" w:color="auto" w:fill="auto"/>
            <w:vAlign w:val="center"/>
            <w:hideMark/>
          </w:tcPr>
          <w:p w14:paraId="16F35B9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ACETILSALICILICO. TABLETA SOLUBLE O EFERVESCENTE. 300 MG.                                                                                                                                                                                                                                                                                                                                                                                                                                                                                                                                                                                                                                                                                                                                                                                                                                                                                                                                                                                                                                                                                                                                                                                                                                                                                                                                                                                                                                                                                                                                                                                                                                                                                                                                                                                                                                                                                                                                                                                                                   </w:t>
            </w:r>
          </w:p>
        </w:tc>
        <w:tc>
          <w:tcPr>
            <w:tcW w:w="992" w:type="dxa"/>
            <w:tcBorders>
              <w:top w:val="nil"/>
              <w:left w:val="nil"/>
              <w:bottom w:val="single" w:sz="4" w:space="0" w:color="auto"/>
              <w:right w:val="single" w:sz="4" w:space="0" w:color="auto"/>
            </w:tcBorders>
            <w:shd w:val="clear" w:color="auto" w:fill="auto"/>
            <w:noWrap/>
            <w:vAlign w:val="center"/>
            <w:hideMark/>
          </w:tcPr>
          <w:p w14:paraId="110CF1D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A5A97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663A34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w:t>
            </w:r>
          </w:p>
        </w:tc>
      </w:tr>
      <w:tr w:rsidR="00B60BC8" w:rsidRPr="00B60BC8" w14:paraId="5102FB6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27F0E1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144</w:t>
            </w:r>
          </w:p>
        </w:tc>
        <w:tc>
          <w:tcPr>
            <w:tcW w:w="1241" w:type="dxa"/>
            <w:tcBorders>
              <w:top w:val="nil"/>
              <w:left w:val="nil"/>
              <w:bottom w:val="single" w:sz="4" w:space="0" w:color="auto"/>
              <w:right w:val="single" w:sz="4" w:space="0" w:color="auto"/>
            </w:tcBorders>
            <w:shd w:val="clear" w:color="auto" w:fill="auto"/>
            <w:noWrap/>
            <w:vAlign w:val="center"/>
            <w:hideMark/>
          </w:tcPr>
          <w:p w14:paraId="1F4B637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100001938.00</w:t>
            </w:r>
          </w:p>
        </w:tc>
        <w:tc>
          <w:tcPr>
            <w:tcW w:w="5812" w:type="dxa"/>
            <w:tcBorders>
              <w:top w:val="nil"/>
              <w:left w:val="nil"/>
              <w:bottom w:val="single" w:sz="4" w:space="0" w:color="auto"/>
              <w:right w:val="single" w:sz="4" w:space="0" w:color="auto"/>
            </w:tcBorders>
            <w:shd w:val="clear" w:color="auto" w:fill="auto"/>
            <w:vAlign w:val="center"/>
            <w:hideMark/>
          </w:tcPr>
          <w:p w14:paraId="2A32A18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992" w:type="dxa"/>
            <w:tcBorders>
              <w:top w:val="nil"/>
              <w:left w:val="nil"/>
              <w:bottom w:val="single" w:sz="4" w:space="0" w:color="auto"/>
              <w:right w:val="single" w:sz="4" w:space="0" w:color="auto"/>
            </w:tcBorders>
            <w:shd w:val="clear" w:color="auto" w:fill="auto"/>
            <w:noWrap/>
            <w:vAlign w:val="center"/>
            <w:hideMark/>
          </w:tcPr>
          <w:p w14:paraId="736C33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90F05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4638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w:t>
            </w:r>
          </w:p>
        </w:tc>
      </w:tr>
      <w:tr w:rsidR="00B60BC8" w:rsidRPr="00B60BC8" w14:paraId="0E7C84D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A73321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145</w:t>
            </w:r>
          </w:p>
        </w:tc>
        <w:tc>
          <w:tcPr>
            <w:tcW w:w="1241" w:type="dxa"/>
            <w:tcBorders>
              <w:top w:val="nil"/>
              <w:left w:val="nil"/>
              <w:bottom w:val="single" w:sz="4" w:space="0" w:color="auto"/>
              <w:right w:val="single" w:sz="4" w:space="0" w:color="auto"/>
            </w:tcBorders>
            <w:shd w:val="clear" w:color="auto" w:fill="auto"/>
            <w:noWrap/>
            <w:vAlign w:val="center"/>
            <w:hideMark/>
          </w:tcPr>
          <w:p w14:paraId="3056C6B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100003619.00</w:t>
            </w:r>
          </w:p>
        </w:tc>
        <w:tc>
          <w:tcPr>
            <w:tcW w:w="5812" w:type="dxa"/>
            <w:tcBorders>
              <w:top w:val="nil"/>
              <w:left w:val="nil"/>
              <w:bottom w:val="single" w:sz="4" w:space="0" w:color="auto"/>
              <w:right w:val="single" w:sz="4" w:space="0" w:color="auto"/>
            </w:tcBorders>
            <w:shd w:val="clear" w:color="auto" w:fill="auto"/>
            <w:vAlign w:val="center"/>
            <w:hideMark/>
          </w:tcPr>
          <w:p w14:paraId="0C11893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BICARBONATO DE SODIO. SOLUCION INYECTABLE AL 7.5%. 0.75 G/10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17C8A6D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B56C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622C21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w:t>
            </w:r>
          </w:p>
        </w:tc>
      </w:tr>
      <w:tr w:rsidR="00B60BC8" w:rsidRPr="00B60BC8" w14:paraId="78F0D88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A01AE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146</w:t>
            </w:r>
          </w:p>
        </w:tc>
        <w:tc>
          <w:tcPr>
            <w:tcW w:w="1241" w:type="dxa"/>
            <w:tcBorders>
              <w:top w:val="nil"/>
              <w:left w:val="nil"/>
              <w:bottom w:val="single" w:sz="4" w:space="0" w:color="auto"/>
              <w:right w:val="single" w:sz="4" w:space="0" w:color="auto"/>
            </w:tcBorders>
            <w:shd w:val="clear" w:color="auto" w:fill="auto"/>
            <w:noWrap/>
            <w:vAlign w:val="center"/>
            <w:hideMark/>
          </w:tcPr>
          <w:p w14:paraId="0D94637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100004126.00</w:t>
            </w:r>
          </w:p>
        </w:tc>
        <w:tc>
          <w:tcPr>
            <w:tcW w:w="5812" w:type="dxa"/>
            <w:tcBorders>
              <w:top w:val="nil"/>
              <w:left w:val="nil"/>
              <w:bottom w:val="single" w:sz="4" w:space="0" w:color="auto"/>
              <w:right w:val="single" w:sz="4" w:space="0" w:color="auto"/>
            </w:tcBorders>
            <w:shd w:val="clear" w:color="auto" w:fill="auto"/>
            <w:vAlign w:val="center"/>
            <w:hideMark/>
          </w:tcPr>
          <w:p w14:paraId="10B8F9C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SULFADIAZINA DE PLATA. CREMA. 1 G / 100 G. ENVASE CON 375 G                                                                                                                                                                                                                                                                                                                                                                                                                                                                                                                                                                                                                                                                                                                                                                                                                                                                                                                                                                                                                                                                                                                                                                                                                                                                                                                                                                                                                                                                                                                                                                                                                                                                                                                                                                                                                                                                                                                                                                                                                       </w:t>
            </w:r>
          </w:p>
        </w:tc>
        <w:tc>
          <w:tcPr>
            <w:tcW w:w="992" w:type="dxa"/>
            <w:tcBorders>
              <w:top w:val="nil"/>
              <w:left w:val="nil"/>
              <w:bottom w:val="single" w:sz="4" w:space="0" w:color="auto"/>
              <w:right w:val="single" w:sz="4" w:space="0" w:color="auto"/>
            </w:tcBorders>
            <w:shd w:val="clear" w:color="auto" w:fill="auto"/>
            <w:noWrap/>
            <w:vAlign w:val="center"/>
            <w:hideMark/>
          </w:tcPr>
          <w:p w14:paraId="2352A1C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1442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567C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w:t>
            </w:r>
          </w:p>
        </w:tc>
      </w:tr>
      <w:tr w:rsidR="00B60BC8" w:rsidRPr="00B60BC8" w14:paraId="3A62FCA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AB0DA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147</w:t>
            </w:r>
          </w:p>
        </w:tc>
        <w:tc>
          <w:tcPr>
            <w:tcW w:w="1241" w:type="dxa"/>
            <w:tcBorders>
              <w:top w:val="nil"/>
              <w:left w:val="nil"/>
              <w:bottom w:val="single" w:sz="4" w:space="0" w:color="auto"/>
              <w:right w:val="single" w:sz="4" w:space="0" w:color="auto"/>
            </w:tcBorders>
            <w:shd w:val="clear" w:color="auto" w:fill="auto"/>
            <w:noWrap/>
            <w:vAlign w:val="center"/>
            <w:hideMark/>
          </w:tcPr>
          <w:p w14:paraId="7DAE4C9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100004376.00</w:t>
            </w:r>
          </w:p>
        </w:tc>
        <w:tc>
          <w:tcPr>
            <w:tcW w:w="5812" w:type="dxa"/>
            <w:tcBorders>
              <w:top w:val="nil"/>
              <w:left w:val="nil"/>
              <w:bottom w:val="single" w:sz="4" w:space="0" w:color="auto"/>
              <w:right w:val="single" w:sz="4" w:space="0" w:color="auto"/>
            </w:tcBorders>
            <w:shd w:val="clear" w:color="auto" w:fill="auto"/>
            <w:vAlign w:val="center"/>
            <w:hideMark/>
          </w:tcPr>
          <w:p w14:paraId="22BDBDD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992" w:type="dxa"/>
            <w:tcBorders>
              <w:top w:val="nil"/>
              <w:left w:val="nil"/>
              <w:bottom w:val="single" w:sz="4" w:space="0" w:color="auto"/>
              <w:right w:val="single" w:sz="4" w:space="0" w:color="auto"/>
            </w:tcBorders>
            <w:shd w:val="clear" w:color="auto" w:fill="auto"/>
            <w:noWrap/>
            <w:vAlign w:val="center"/>
            <w:hideMark/>
          </w:tcPr>
          <w:p w14:paraId="64297B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855A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EB853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w:t>
            </w:r>
          </w:p>
        </w:tc>
      </w:tr>
      <w:tr w:rsidR="00B60BC8" w:rsidRPr="00B60BC8" w14:paraId="31464E2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28372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148</w:t>
            </w:r>
          </w:p>
        </w:tc>
        <w:tc>
          <w:tcPr>
            <w:tcW w:w="1241" w:type="dxa"/>
            <w:tcBorders>
              <w:top w:val="nil"/>
              <w:left w:val="nil"/>
              <w:bottom w:val="single" w:sz="4" w:space="0" w:color="auto"/>
              <w:right w:val="single" w:sz="4" w:space="0" w:color="auto"/>
            </w:tcBorders>
            <w:shd w:val="clear" w:color="auto" w:fill="auto"/>
            <w:noWrap/>
            <w:vAlign w:val="center"/>
            <w:hideMark/>
          </w:tcPr>
          <w:p w14:paraId="07D7FE0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400003258.00</w:t>
            </w:r>
          </w:p>
        </w:tc>
        <w:tc>
          <w:tcPr>
            <w:tcW w:w="5812" w:type="dxa"/>
            <w:tcBorders>
              <w:top w:val="nil"/>
              <w:left w:val="nil"/>
              <w:bottom w:val="single" w:sz="4" w:space="0" w:color="auto"/>
              <w:right w:val="single" w:sz="4" w:space="0" w:color="auto"/>
            </w:tcBorders>
            <w:shd w:val="clear" w:color="auto" w:fill="auto"/>
            <w:vAlign w:val="center"/>
            <w:hideMark/>
          </w:tcPr>
          <w:p w14:paraId="043977C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RISPERIDONA.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2BB452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FC0FA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94904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w:t>
            </w:r>
          </w:p>
        </w:tc>
      </w:tr>
      <w:tr w:rsidR="00B60BC8" w:rsidRPr="00B60BC8" w14:paraId="257236B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2FE83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149</w:t>
            </w:r>
          </w:p>
        </w:tc>
        <w:tc>
          <w:tcPr>
            <w:tcW w:w="1241" w:type="dxa"/>
            <w:tcBorders>
              <w:top w:val="nil"/>
              <w:left w:val="nil"/>
              <w:bottom w:val="single" w:sz="4" w:space="0" w:color="auto"/>
              <w:right w:val="single" w:sz="4" w:space="0" w:color="auto"/>
            </w:tcBorders>
            <w:shd w:val="clear" w:color="auto" w:fill="auto"/>
            <w:noWrap/>
            <w:vAlign w:val="center"/>
            <w:hideMark/>
          </w:tcPr>
          <w:p w14:paraId="55EC172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100000524.00</w:t>
            </w:r>
          </w:p>
        </w:tc>
        <w:tc>
          <w:tcPr>
            <w:tcW w:w="5812" w:type="dxa"/>
            <w:tcBorders>
              <w:top w:val="nil"/>
              <w:left w:val="nil"/>
              <w:bottom w:val="single" w:sz="4" w:space="0" w:color="auto"/>
              <w:right w:val="single" w:sz="4" w:space="0" w:color="auto"/>
            </w:tcBorders>
            <w:shd w:val="clear" w:color="auto" w:fill="auto"/>
            <w:vAlign w:val="center"/>
            <w:hideMark/>
          </w:tcPr>
          <w:p w14:paraId="5D408A7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CLORURO DE POTASIO. SOLUCION INYECTABLE. 1.49 G/ 10 ML.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100D78B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FDBAF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9F84B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w:t>
            </w:r>
          </w:p>
        </w:tc>
      </w:tr>
      <w:tr w:rsidR="00B60BC8" w:rsidRPr="00B60BC8" w14:paraId="3EDEFD8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A8F0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150</w:t>
            </w:r>
          </w:p>
        </w:tc>
        <w:tc>
          <w:tcPr>
            <w:tcW w:w="1241" w:type="dxa"/>
            <w:tcBorders>
              <w:top w:val="nil"/>
              <w:left w:val="nil"/>
              <w:bottom w:val="single" w:sz="4" w:space="0" w:color="auto"/>
              <w:right w:val="single" w:sz="4" w:space="0" w:color="auto"/>
            </w:tcBorders>
            <w:shd w:val="clear" w:color="auto" w:fill="auto"/>
            <w:noWrap/>
            <w:vAlign w:val="center"/>
            <w:hideMark/>
          </w:tcPr>
          <w:p w14:paraId="5122342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100000530.00</w:t>
            </w:r>
          </w:p>
        </w:tc>
        <w:tc>
          <w:tcPr>
            <w:tcW w:w="5812" w:type="dxa"/>
            <w:tcBorders>
              <w:top w:val="nil"/>
              <w:left w:val="nil"/>
              <w:bottom w:val="single" w:sz="4" w:space="0" w:color="auto"/>
              <w:right w:val="single" w:sz="4" w:space="0" w:color="auto"/>
            </w:tcBorders>
            <w:shd w:val="clear" w:color="auto" w:fill="auto"/>
            <w:vAlign w:val="center"/>
            <w:hideMark/>
          </w:tcPr>
          <w:p w14:paraId="2837CCE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PROPRANOLOL. TABLETA. 40 MG.                                                                                                                                                                                                                                                                                                                                                                                                                                                                                                                                                                                                                                                                                                                                                                                                                                                                                                                                                                                                                                                                                                                                                                                                                                                                                                                                                                                                                                                                                                                                                                                                                                                                                                                                                                                                                                                                                                                                                                                                                                       </w:t>
            </w:r>
          </w:p>
        </w:tc>
        <w:tc>
          <w:tcPr>
            <w:tcW w:w="992" w:type="dxa"/>
            <w:tcBorders>
              <w:top w:val="nil"/>
              <w:left w:val="nil"/>
              <w:bottom w:val="single" w:sz="4" w:space="0" w:color="auto"/>
              <w:right w:val="single" w:sz="4" w:space="0" w:color="auto"/>
            </w:tcBorders>
            <w:shd w:val="clear" w:color="auto" w:fill="auto"/>
            <w:noWrap/>
            <w:vAlign w:val="center"/>
            <w:hideMark/>
          </w:tcPr>
          <w:p w14:paraId="7FBD9D9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85400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9C5E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w:t>
            </w:r>
          </w:p>
        </w:tc>
      </w:tr>
      <w:tr w:rsidR="00B60BC8" w:rsidRPr="00B60BC8" w14:paraId="26CC68C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B1B31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151</w:t>
            </w:r>
          </w:p>
        </w:tc>
        <w:tc>
          <w:tcPr>
            <w:tcW w:w="1241" w:type="dxa"/>
            <w:tcBorders>
              <w:top w:val="nil"/>
              <w:left w:val="nil"/>
              <w:bottom w:val="single" w:sz="4" w:space="0" w:color="auto"/>
              <w:right w:val="single" w:sz="4" w:space="0" w:color="auto"/>
            </w:tcBorders>
            <w:shd w:val="clear" w:color="auto" w:fill="auto"/>
            <w:noWrap/>
            <w:vAlign w:val="center"/>
            <w:hideMark/>
          </w:tcPr>
          <w:p w14:paraId="3B2F201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100001344.00</w:t>
            </w:r>
          </w:p>
        </w:tc>
        <w:tc>
          <w:tcPr>
            <w:tcW w:w="5812" w:type="dxa"/>
            <w:tcBorders>
              <w:top w:val="nil"/>
              <w:left w:val="nil"/>
              <w:bottom w:val="single" w:sz="4" w:space="0" w:color="auto"/>
              <w:right w:val="single" w:sz="4" w:space="0" w:color="auto"/>
            </w:tcBorders>
            <w:shd w:val="clear" w:color="auto" w:fill="auto"/>
            <w:vAlign w:val="center"/>
            <w:hideMark/>
          </w:tcPr>
          <w:p w14:paraId="19EDE8F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ALBENDAZOL.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570E4B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A6BBC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228EB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w:t>
            </w:r>
          </w:p>
        </w:tc>
      </w:tr>
      <w:tr w:rsidR="00B60BC8" w:rsidRPr="00B60BC8" w14:paraId="0B003EF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ADD0F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152</w:t>
            </w:r>
          </w:p>
        </w:tc>
        <w:tc>
          <w:tcPr>
            <w:tcW w:w="1241" w:type="dxa"/>
            <w:tcBorders>
              <w:top w:val="nil"/>
              <w:left w:val="nil"/>
              <w:bottom w:val="single" w:sz="4" w:space="0" w:color="auto"/>
              <w:right w:val="single" w:sz="4" w:space="0" w:color="auto"/>
            </w:tcBorders>
            <w:shd w:val="clear" w:color="auto" w:fill="auto"/>
            <w:noWrap/>
            <w:vAlign w:val="center"/>
            <w:hideMark/>
          </w:tcPr>
          <w:p w14:paraId="5D98829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100000265.00</w:t>
            </w:r>
          </w:p>
        </w:tc>
        <w:tc>
          <w:tcPr>
            <w:tcW w:w="5812" w:type="dxa"/>
            <w:tcBorders>
              <w:top w:val="nil"/>
              <w:left w:val="nil"/>
              <w:bottom w:val="single" w:sz="4" w:space="0" w:color="auto"/>
              <w:right w:val="single" w:sz="4" w:space="0" w:color="auto"/>
            </w:tcBorders>
            <w:shd w:val="clear" w:color="auto" w:fill="auto"/>
            <w:vAlign w:val="center"/>
            <w:hideMark/>
          </w:tcPr>
          <w:p w14:paraId="3ED63B7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992" w:type="dxa"/>
            <w:tcBorders>
              <w:top w:val="nil"/>
              <w:left w:val="nil"/>
              <w:bottom w:val="single" w:sz="4" w:space="0" w:color="auto"/>
              <w:right w:val="single" w:sz="4" w:space="0" w:color="auto"/>
            </w:tcBorders>
            <w:shd w:val="clear" w:color="auto" w:fill="auto"/>
            <w:noWrap/>
            <w:vAlign w:val="center"/>
            <w:hideMark/>
          </w:tcPr>
          <w:p w14:paraId="3BB3F39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9493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BECEB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w:t>
            </w:r>
          </w:p>
        </w:tc>
      </w:tr>
      <w:tr w:rsidR="00B60BC8" w:rsidRPr="00B60BC8" w14:paraId="476E4B3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37D22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153</w:t>
            </w:r>
          </w:p>
        </w:tc>
        <w:tc>
          <w:tcPr>
            <w:tcW w:w="1241" w:type="dxa"/>
            <w:tcBorders>
              <w:top w:val="nil"/>
              <w:left w:val="nil"/>
              <w:bottom w:val="single" w:sz="4" w:space="0" w:color="auto"/>
              <w:right w:val="single" w:sz="4" w:space="0" w:color="auto"/>
            </w:tcBorders>
            <w:shd w:val="clear" w:color="auto" w:fill="auto"/>
            <w:noWrap/>
            <w:vAlign w:val="center"/>
            <w:hideMark/>
          </w:tcPr>
          <w:p w14:paraId="12A69FE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100000614.00</w:t>
            </w:r>
          </w:p>
        </w:tc>
        <w:tc>
          <w:tcPr>
            <w:tcW w:w="5812" w:type="dxa"/>
            <w:tcBorders>
              <w:top w:val="nil"/>
              <w:left w:val="nil"/>
              <w:bottom w:val="single" w:sz="4" w:space="0" w:color="auto"/>
              <w:right w:val="single" w:sz="4" w:space="0" w:color="auto"/>
            </w:tcBorders>
            <w:shd w:val="clear" w:color="auto" w:fill="auto"/>
            <w:vAlign w:val="center"/>
            <w:hideMark/>
          </w:tcPr>
          <w:p w14:paraId="1D5249B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DOPAMINA. SOLUCION INYECTABLE. 200 MG/ 5 ML. AMPOLLETAS CON 5 ML                                                                                                                                                                                                                                                                                                                                                                                                                                                                                                                                                                                                                                                                                                                                                                                                                                                                                                                                                                                                                                                                                                                                                                                                                                                                                                                                                                                                                                                                                                                                                                                                                                                                                                                                                                                                                                                                                                                                                                                                   </w:t>
            </w:r>
          </w:p>
        </w:tc>
        <w:tc>
          <w:tcPr>
            <w:tcW w:w="992" w:type="dxa"/>
            <w:tcBorders>
              <w:top w:val="nil"/>
              <w:left w:val="nil"/>
              <w:bottom w:val="single" w:sz="4" w:space="0" w:color="auto"/>
              <w:right w:val="single" w:sz="4" w:space="0" w:color="auto"/>
            </w:tcBorders>
            <w:shd w:val="clear" w:color="auto" w:fill="auto"/>
            <w:noWrap/>
            <w:vAlign w:val="center"/>
            <w:hideMark/>
          </w:tcPr>
          <w:p w14:paraId="78E222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6529D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A7DCE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w:t>
            </w:r>
          </w:p>
        </w:tc>
      </w:tr>
      <w:tr w:rsidR="00B60BC8" w:rsidRPr="00B60BC8" w14:paraId="360FC72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494A2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154</w:t>
            </w:r>
          </w:p>
        </w:tc>
        <w:tc>
          <w:tcPr>
            <w:tcW w:w="1241" w:type="dxa"/>
            <w:tcBorders>
              <w:top w:val="nil"/>
              <w:left w:val="nil"/>
              <w:bottom w:val="single" w:sz="4" w:space="0" w:color="auto"/>
              <w:right w:val="single" w:sz="4" w:space="0" w:color="auto"/>
            </w:tcBorders>
            <w:shd w:val="clear" w:color="auto" w:fill="auto"/>
            <w:noWrap/>
            <w:vAlign w:val="center"/>
            <w:hideMark/>
          </w:tcPr>
          <w:p w14:paraId="2FAFE3E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100001095.00</w:t>
            </w:r>
          </w:p>
        </w:tc>
        <w:tc>
          <w:tcPr>
            <w:tcW w:w="5812" w:type="dxa"/>
            <w:tcBorders>
              <w:top w:val="nil"/>
              <w:left w:val="nil"/>
              <w:bottom w:val="single" w:sz="4" w:space="0" w:color="auto"/>
              <w:right w:val="single" w:sz="4" w:space="0" w:color="auto"/>
            </w:tcBorders>
            <w:shd w:val="clear" w:color="auto" w:fill="auto"/>
            <w:vAlign w:val="center"/>
            <w:hideMark/>
          </w:tcPr>
          <w:p w14:paraId="09C73EC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CALCITRIOL. CAPSULA DE GELATINA. 0.25 µG.                                                                                                                                                                                                                                                                                                                                                                                                                                                                                                                                                                                                                                                                                                                                                                                                                                                                                                                                                                                                                                                                                                                                                                                                                                                                                                                                                                                                                                                                                                                                                                                                                                                                                                                                                                                                                                                                                                                                                                                                                                         </w:t>
            </w:r>
          </w:p>
        </w:tc>
        <w:tc>
          <w:tcPr>
            <w:tcW w:w="992" w:type="dxa"/>
            <w:tcBorders>
              <w:top w:val="nil"/>
              <w:left w:val="nil"/>
              <w:bottom w:val="single" w:sz="4" w:space="0" w:color="auto"/>
              <w:right w:val="single" w:sz="4" w:space="0" w:color="auto"/>
            </w:tcBorders>
            <w:shd w:val="clear" w:color="auto" w:fill="auto"/>
            <w:noWrap/>
            <w:vAlign w:val="center"/>
            <w:hideMark/>
          </w:tcPr>
          <w:p w14:paraId="3BC0500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BCB00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5DC0D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w:t>
            </w:r>
          </w:p>
        </w:tc>
      </w:tr>
      <w:tr w:rsidR="00B60BC8" w:rsidRPr="00B60BC8" w14:paraId="7945DA3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65896B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155</w:t>
            </w:r>
          </w:p>
        </w:tc>
        <w:tc>
          <w:tcPr>
            <w:tcW w:w="1241" w:type="dxa"/>
            <w:tcBorders>
              <w:top w:val="nil"/>
              <w:left w:val="nil"/>
              <w:bottom w:val="single" w:sz="4" w:space="0" w:color="auto"/>
              <w:right w:val="single" w:sz="4" w:space="0" w:color="auto"/>
            </w:tcBorders>
            <w:shd w:val="clear" w:color="auto" w:fill="auto"/>
            <w:noWrap/>
            <w:vAlign w:val="center"/>
            <w:hideMark/>
          </w:tcPr>
          <w:p w14:paraId="5F999E2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100001308.00</w:t>
            </w:r>
          </w:p>
        </w:tc>
        <w:tc>
          <w:tcPr>
            <w:tcW w:w="5812" w:type="dxa"/>
            <w:tcBorders>
              <w:top w:val="nil"/>
              <w:left w:val="nil"/>
              <w:bottom w:val="single" w:sz="4" w:space="0" w:color="auto"/>
              <w:right w:val="single" w:sz="4" w:space="0" w:color="auto"/>
            </w:tcBorders>
            <w:shd w:val="clear" w:color="auto" w:fill="auto"/>
            <w:vAlign w:val="center"/>
            <w:hideMark/>
          </w:tcPr>
          <w:p w14:paraId="23550B3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TABLETA 500 MG ENVASE CON 20 TABLETAS.                                                                                                                                                                                                                                                                                                                                                                                                                                                                                                                                                                                                                                                                                                                                                                                                                                                                                                                                                                                                                                                                                                                                                                                                                                                                                                                                                                                                                                                                                                                                                                                                                                                                                                                                                                                                                                                                                                                                                                                                                               </w:t>
            </w:r>
          </w:p>
        </w:tc>
        <w:tc>
          <w:tcPr>
            <w:tcW w:w="992" w:type="dxa"/>
            <w:tcBorders>
              <w:top w:val="nil"/>
              <w:left w:val="nil"/>
              <w:bottom w:val="single" w:sz="4" w:space="0" w:color="auto"/>
              <w:right w:val="single" w:sz="4" w:space="0" w:color="auto"/>
            </w:tcBorders>
            <w:shd w:val="clear" w:color="auto" w:fill="auto"/>
            <w:noWrap/>
            <w:vAlign w:val="center"/>
            <w:hideMark/>
          </w:tcPr>
          <w:p w14:paraId="109B4C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0D325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44B0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w:t>
            </w:r>
          </w:p>
        </w:tc>
      </w:tr>
      <w:tr w:rsidR="00B60BC8" w:rsidRPr="00B60BC8" w14:paraId="57D9835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7D1F5D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156</w:t>
            </w:r>
          </w:p>
        </w:tc>
        <w:tc>
          <w:tcPr>
            <w:tcW w:w="1241" w:type="dxa"/>
            <w:tcBorders>
              <w:top w:val="nil"/>
              <w:left w:val="nil"/>
              <w:bottom w:val="single" w:sz="4" w:space="0" w:color="auto"/>
              <w:right w:val="single" w:sz="4" w:space="0" w:color="auto"/>
            </w:tcBorders>
            <w:shd w:val="clear" w:color="auto" w:fill="auto"/>
            <w:noWrap/>
            <w:vAlign w:val="center"/>
            <w:hideMark/>
          </w:tcPr>
          <w:p w14:paraId="1CD1A61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100003618.00</w:t>
            </w:r>
          </w:p>
        </w:tc>
        <w:tc>
          <w:tcPr>
            <w:tcW w:w="5812" w:type="dxa"/>
            <w:tcBorders>
              <w:top w:val="nil"/>
              <w:left w:val="nil"/>
              <w:bottom w:val="single" w:sz="4" w:space="0" w:color="auto"/>
              <w:right w:val="single" w:sz="4" w:space="0" w:color="auto"/>
            </w:tcBorders>
            <w:shd w:val="clear" w:color="auto" w:fill="auto"/>
            <w:vAlign w:val="center"/>
            <w:hideMark/>
          </w:tcPr>
          <w:p w14:paraId="31DE219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BICARBONATO DE SODIO. SOLUCION INYECTABLE AL 7.5%. 3.75 G/50 ML. ENVASE CON 50 ML</w:t>
            </w:r>
          </w:p>
        </w:tc>
        <w:tc>
          <w:tcPr>
            <w:tcW w:w="992" w:type="dxa"/>
            <w:tcBorders>
              <w:top w:val="nil"/>
              <w:left w:val="nil"/>
              <w:bottom w:val="single" w:sz="4" w:space="0" w:color="auto"/>
              <w:right w:val="single" w:sz="4" w:space="0" w:color="auto"/>
            </w:tcBorders>
            <w:shd w:val="clear" w:color="auto" w:fill="auto"/>
            <w:noWrap/>
            <w:vAlign w:val="center"/>
            <w:hideMark/>
          </w:tcPr>
          <w:p w14:paraId="31BB78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FFCF88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6D86C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w:t>
            </w:r>
          </w:p>
        </w:tc>
      </w:tr>
      <w:tr w:rsidR="00B60BC8" w:rsidRPr="00B60BC8" w14:paraId="3B1EDB8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91911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157</w:t>
            </w:r>
          </w:p>
        </w:tc>
        <w:tc>
          <w:tcPr>
            <w:tcW w:w="1241" w:type="dxa"/>
            <w:tcBorders>
              <w:top w:val="nil"/>
              <w:left w:val="nil"/>
              <w:bottom w:val="single" w:sz="4" w:space="0" w:color="auto"/>
              <w:right w:val="single" w:sz="4" w:space="0" w:color="auto"/>
            </w:tcBorders>
            <w:shd w:val="clear" w:color="auto" w:fill="auto"/>
            <w:noWrap/>
            <w:vAlign w:val="center"/>
            <w:hideMark/>
          </w:tcPr>
          <w:p w14:paraId="4178782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100001759.00</w:t>
            </w:r>
          </w:p>
        </w:tc>
        <w:tc>
          <w:tcPr>
            <w:tcW w:w="5812" w:type="dxa"/>
            <w:tcBorders>
              <w:top w:val="nil"/>
              <w:left w:val="nil"/>
              <w:bottom w:val="single" w:sz="4" w:space="0" w:color="auto"/>
              <w:right w:val="single" w:sz="4" w:space="0" w:color="auto"/>
            </w:tcBorders>
            <w:shd w:val="clear" w:color="auto" w:fill="auto"/>
            <w:vAlign w:val="center"/>
            <w:hideMark/>
          </w:tcPr>
          <w:p w14:paraId="45A529C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METOTREXATO.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6C3FD1E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764E11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41B01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w:t>
            </w:r>
          </w:p>
        </w:tc>
      </w:tr>
      <w:tr w:rsidR="00B60BC8" w:rsidRPr="00B60BC8" w14:paraId="6FEF7B9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D957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158</w:t>
            </w:r>
          </w:p>
        </w:tc>
        <w:tc>
          <w:tcPr>
            <w:tcW w:w="1241" w:type="dxa"/>
            <w:tcBorders>
              <w:top w:val="nil"/>
              <w:left w:val="nil"/>
              <w:bottom w:val="single" w:sz="4" w:space="0" w:color="auto"/>
              <w:right w:val="single" w:sz="4" w:space="0" w:color="auto"/>
            </w:tcBorders>
            <w:shd w:val="clear" w:color="auto" w:fill="auto"/>
            <w:noWrap/>
            <w:vAlign w:val="center"/>
            <w:hideMark/>
          </w:tcPr>
          <w:p w14:paraId="1200F0A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100001541.00</w:t>
            </w:r>
          </w:p>
        </w:tc>
        <w:tc>
          <w:tcPr>
            <w:tcW w:w="5812" w:type="dxa"/>
            <w:tcBorders>
              <w:top w:val="nil"/>
              <w:left w:val="nil"/>
              <w:bottom w:val="single" w:sz="4" w:space="0" w:color="auto"/>
              <w:right w:val="single" w:sz="4" w:space="0" w:color="auto"/>
            </w:tcBorders>
            <w:shd w:val="clear" w:color="auto" w:fill="auto"/>
            <w:vAlign w:val="center"/>
            <w:hideMark/>
          </w:tcPr>
          <w:p w14:paraId="491CF92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CARBETOCINA. SOLUCION INYECTABLE. 100 MCG. AMPOLLETA                                                                                                                                                                                                                                                                                                                                                                                                                                                                                                                                                                                                                                                                                                                                                                                                                                                                                                                                                                                                                                                                                                                                                                                                                                                                                                                                                                                                                                                                                                                                                                                                                                                                                                                                                                                                                                                                                                                                                                                                                              </w:t>
            </w:r>
          </w:p>
        </w:tc>
        <w:tc>
          <w:tcPr>
            <w:tcW w:w="992" w:type="dxa"/>
            <w:tcBorders>
              <w:top w:val="nil"/>
              <w:left w:val="nil"/>
              <w:bottom w:val="single" w:sz="4" w:space="0" w:color="auto"/>
              <w:right w:val="single" w:sz="4" w:space="0" w:color="auto"/>
            </w:tcBorders>
            <w:shd w:val="clear" w:color="auto" w:fill="auto"/>
            <w:noWrap/>
            <w:vAlign w:val="center"/>
            <w:hideMark/>
          </w:tcPr>
          <w:p w14:paraId="778E45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8036F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6C85EF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w:t>
            </w:r>
          </w:p>
        </w:tc>
      </w:tr>
      <w:tr w:rsidR="00B60BC8" w:rsidRPr="00B60BC8" w14:paraId="4F4713B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16494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159</w:t>
            </w:r>
          </w:p>
        </w:tc>
        <w:tc>
          <w:tcPr>
            <w:tcW w:w="1241" w:type="dxa"/>
            <w:tcBorders>
              <w:top w:val="nil"/>
              <w:left w:val="nil"/>
              <w:bottom w:val="single" w:sz="4" w:space="0" w:color="auto"/>
              <w:right w:val="single" w:sz="4" w:space="0" w:color="auto"/>
            </w:tcBorders>
            <w:shd w:val="clear" w:color="auto" w:fill="auto"/>
            <w:noWrap/>
            <w:vAlign w:val="center"/>
            <w:hideMark/>
          </w:tcPr>
          <w:p w14:paraId="1A9F650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100000566.00</w:t>
            </w:r>
          </w:p>
        </w:tc>
        <w:tc>
          <w:tcPr>
            <w:tcW w:w="5812" w:type="dxa"/>
            <w:tcBorders>
              <w:top w:val="nil"/>
              <w:left w:val="nil"/>
              <w:bottom w:val="single" w:sz="4" w:space="0" w:color="auto"/>
              <w:right w:val="single" w:sz="4" w:space="0" w:color="auto"/>
            </w:tcBorders>
            <w:shd w:val="clear" w:color="auto" w:fill="auto"/>
            <w:vAlign w:val="center"/>
            <w:hideMark/>
          </w:tcPr>
          <w:p w14:paraId="6FF39D4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METILDOPA. TABLETA. 250 MG.                                                                                                                                                                                                                                                                                                                                                                                                                                                                                                                                                                                                                                                                                                                                                                                                                                                                                                                                                                                                                                                                                                                                                                                                                                                                                                                                                                                                                                                                                                                                                                                                                                                                                                                                                                                                                                                                                                                                                                                                                                                       </w:t>
            </w:r>
          </w:p>
        </w:tc>
        <w:tc>
          <w:tcPr>
            <w:tcW w:w="992" w:type="dxa"/>
            <w:tcBorders>
              <w:top w:val="nil"/>
              <w:left w:val="nil"/>
              <w:bottom w:val="single" w:sz="4" w:space="0" w:color="auto"/>
              <w:right w:val="single" w:sz="4" w:space="0" w:color="auto"/>
            </w:tcBorders>
            <w:shd w:val="clear" w:color="auto" w:fill="auto"/>
            <w:noWrap/>
            <w:vAlign w:val="center"/>
            <w:hideMark/>
          </w:tcPr>
          <w:p w14:paraId="6FE672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B270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689607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w:t>
            </w:r>
          </w:p>
        </w:tc>
      </w:tr>
      <w:tr w:rsidR="00B60BC8" w:rsidRPr="00B60BC8" w14:paraId="0CE2E92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4CB52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160</w:t>
            </w:r>
          </w:p>
        </w:tc>
        <w:tc>
          <w:tcPr>
            <w:tcW w:w="1241" w:type="dxa"/>
            <w:tcBorders>
              <w:top w:val="nil"/>
              <w:left w:val="nil"/>
              <w:bottom w:val="single" w:sz="4" w:space="0" w:color="auto"/>
              <w:right w:val="single" w:sz="4" w:space="0" w:color="auto"/>
            </w:tcBorders>
            <w:shd w:val="clear" w:color="auto" w:fill="auto"/>
            <w:noWrap/>
            <w:vAlign w:val="center"/>
            <w:hideMark/>
          </w:tcPr>
          <w:p w14:paraId="37214E7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100000597.00</w:t>
            </w:r>
          </w:p>
        </w:tc>
        <w:tc>
          <w:tcPr>
            <w:tcW w:w="5812" w:type="dxa"/>
            <w:tcBorders>
              <w:top w:val="nil"/>
              <w:left w:val="nil"/>
              <w:bottom w:val="single" w:sz="4" w:space="0" w:color="auto"/>
              <w:right w:val="single" w:sz="4" w:space="0" w:color="auto"/>
            </w:tcBorders>
            <w:shd w:val="clear" w:color="auto" w:fill="auto"/>
            <w:vAlign w:val="center"/>
            <w:hideMark/>
          </w:tcPr>
          <w:p w14:paraId="13CC9DE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NIFEDIPINO. CAPSULA DE GELATINA BLANDA. 10 MG.                                                                                                                                                                                                                                                                                                                                                                                                                                                                                                                                                                                                                                                                                                                                                                                                                                                                                                                                                                                                                                                                                                                                                                                                                                                                                                                                                                                                                                                                                                                                                                                                                                                                                                                                                                                                                                                                                                                                                                                                                                    </w:t>
            </w:r>
          </w:p>
        </w:tc>
        <w:tc>
          <w:tcPr>
            <w:tcW w:w="992" w:type="dxa"/>
            <w:tcBorders>
              <w:top w:val="nil"/>
              <w:left w:val="nil"/>
              <w:bottom w:val="single" w:sz="4" w:space="0" w:color="auto"/>
              <w:right w:val="single" w:sz="4" w:space="0" w:color="auto"/>
            </w:tcBorders>
            <w:shd w:val="clear" w:color="auto" w:fill="auto"/>
            <w:noWrap/>
            <w:vAlign w:val="center"/>
            <w:hideMark/>
          </w:tcPr>
          <w:p w14:paraId="2BD34D6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4CA2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B1482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w:t>
            </w:r>
          </w:p>
        </w:tc>
      </w:tr>
      <w:tr w:rsidR="00B60BC8" w:rsidRPr="00B60BC8" w14:paraId="5D0C06D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81707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161</w:t>
            </w:r>
          </w:p>
        </w:tc>
        <w:tc>
          <w:tcPr>
            <w:tcW w:w="1241" w:type="dxa"/>
            <w:tcBorders>
              <w:top w:val="nil"/>
              <w:left w:val="nil"/>
              <w:bottom w:val="single" w:sz="4" w:space="0" w:color="auto"/>
              <w:right w:val="single" w:sz="4" w:space="0" w:color="auto"/>
            </w:tcBorders>
            <w:shd w:val="clear" w:color="auto" w:fill="auto"/>
            <w:noWrap/>
            <w:vAlign w:val="center"/>
            <w:hideMark/>
          </w:tcPr>
          <w:p w14:paraId="269641F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100002126.00</w:t>
            </w:r>
          </w:p>
        </w:tc>
        <w:tc>
          <w:tcPr>
            <w:tcW w:w="5812" w:type="dxa"/>
            <w:tcBorders>
              <w:top w:val="nil"/>
              <w:left w:val="nil"/>
              <w:bottom w:val="single" w:sz="4" w:space="0" w:color="auto"/>
              <w:right w:val="single" w:sz="4" w:space="0" w:color="auto"/>
            </w:tcBorders>
            <w:shd w:val="clear" w:color="auto" w:fill="auto"/>
            <w:vAlign w:val="center"/>
            <w:hideMark/>
          </w:tcPr>
          <w:p w14:paraId="6D6D8B0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ACICLOVIR. COMPRIMIDO O TABLETA. 400 MG.                                                                                                                                                                                                                                                                                                                                                                                                                                                                                                                                                                                                                                                                                                                                                                                                                                                                                                                                                                                                                                                                                                                                                                                                                                                                                                                                                                                                                                                                                                                                                                                                                                                                                                                                                                                                                                                                                                                                                                                                                                          </w:t>
            </w:r>
          </w:p>
        </w:tc>
        <w:tc>
          <w:tcPr>
            <w:tcW w:w="992" w:type="dxa"/>
            <w:tcBorders>
              <w:top w:val="nil"/>
              <w:left w:val="nil"/>
              <w:bottom w:val="single" w:sz="4" w:space="0" w:color="auto"/>
              <w:right w:val="single" w:sz="4" w:space="0" w:color="auto"/>
            </w:tcBorders>
            <w:shd w:val="clear" w:color="auto" w:fill="auto"/>
            <w:noWrap/>
            <w:vAlign w:val="center"/>
            <w:hideMark/>
          </w:tcPr>
          <w:p w14:paraId="1E7C684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B893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35035CC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w:t>
            </w:r>
          </w:p>
        </w:tc>
      </w:tr>
      <w:tr w:rsidR="00B60BC8" w:rsidRPr="00B60BC8" w14:paraId="1461BB3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16FC5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162</w:t>
            </w:r>
          </w:p>
        </w:tc>
        <w:tc>
          <w:tcPr>
            <w:tcW w:w="1241" w:type="dxa"/>
            <w:tcBorders>
              <w:top w:val="nil"/>
              <w:left w:val="nil"/>
              <w:bottom w:val="single" w:sz="4" w:space="0" w:color="auto"/>
              <w:right w:val="single" w:sz="4" w:space="0" w:color="auto"/>
            </w:tcBorders>
            <w:shd w:val="clear" w:color="auto" w:fill="auto"/>
            <w:noWrap/>
            <w:vAlign w:val="center"/>
            <w:hideMark/>
          </w:tcPr>
          <w:p w14:paraId="280B713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100004264.00</w:t>
            </w:r>
          </w:p>
        </w:tc>
        <w:tc>
          <w:tcPr>
            <w:tcW w:w="5812" w:type="dxa"/>
            <w:tcBorders>
              <w:top w:val="nil"/>
              <w:left w:val="nil"/>
              <w:bottom w:val="single" w:sz="4" w:space="0" w:color="auto"/>
              <w:right w:val="single" w:sz="4" w:space="0" w:color="auto"/>
            </w:tcBorders>
            <w:shd w:val="clear" w:color="auto" w:fill="auto"/>
            <w:vAlign w:val="center"/>
            <w:hideMark/>
          </w:tcPr>
          <w:p w14:paraId="5A036A4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ACICLOVIR SODICO. SOLUCION INYECTABLE. 250 MG. FRASCOS AMPULA                                                                                                                                                                                                                                                                                                                                                                                                                                                                                                                                                                                                                                                                                                                                                                                                                                                                                                                                                                                                                                                                                                                                                                                                                                                                                                                                                                                                                                                                                                                                                                                                                                                                                                                                                                                                                                                                                                                                                                                                                     </w:t>
            </w:r>
          </w:p>
        </w:tc>
        <w:tc>
          <w:tcPr>
            <w:tcW w:w="992" w:type="dxa"/>
            <w:tcBorders>
              <w:top w:val="nil"/>
              <w:left w:val="nil"/>
              <w:bottom w:val="single" w:sz="4" w:space="0" w:color="auto"/>
              <w:right w:val="single" w:sz="4" w:space="0" w:color="auto"/>
            </w:tcBorders>
            <w:shd w:val="clear" w:color="auto" w:fill="auto"/>
            <w:noWrap/>
            <w:vAlign w:val="center"/>
            <w:hideMark/>
          </w:tcPr>
          <w:p w14:paraId="501106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22F0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F6D6FA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w:t>
            </w:r>
          </w:p>
        </w:tc>
      </w:tr>
      <w:tr w:rsidR="00B60BC8" w:rsidRPr="00B60BC8" w14:paraId="17B2D0D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45789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163</w:t>
            </w:r>
          </w:p>
        </w:tc>
        <w:tc>
          <w:tcPr>
            <w:tcW w:w="1241" w:type="dxa"/>
            <w:tcBorders>
              <w:top w:val="nil"/>
              <w:left w:val="nil"/>
              <w:bottom w:val="single" w:sz="4" w:space="0" w:color="auto"/>
              <w:right w:val="single" w:sz="4" w:space="0" w:color="auto"/>
            </w:tcBorders>
            <w:shd w:val="clear" w:color="auto" w:fill="auto"/>
            <w:noWrap/>
            <w:vAlign w:val="center"/>
            <w:hideMark/>
          </w:tcPr>
          <w:p w14:paraId="2D4A0FF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100004329.00</w:t>
            </w:r>
          </w:p>
        </w:tc>
        <w:tc>
          <w:tcPr>
            <w:tcW w:w="5812" w:type="dxa"/>
            <w:tcBorders>
              <w:top w:val="nil"/>
              <w:left w:val="nil"/>
              <w:bottom w:val="single" w:sz="4" w:space="0" w:color="auto"/>
              <w:right w:val="single" w:sz="4" w:space="0" w:color="auto"/>
            </w:tcBorders>
            <w:shd w:val="clear" w:color="auto" w:fill="auto"/>
            <w:vAlign w:val="center"/>
            <w:hideMark/>
          </w:tcPr>
          <w:p w14:paraId="0D522C5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MONTELUKAST SODICO. COMPRIMIDO MASTICABLE.  5 MG.                                                                                                                                                                                                                                                                                                                                                                                                                                                                                                                                                                                                                                                                                                                                                                                                                                                                                                                                                                                                                                                                                                                                                                                                                                                                                                                                                                                                                                                                                                                                                                                                                                                                                                                                                                                                                                                                                                                                                                                                                                 </w:t>
            </w:r>
          </w:p>
        </w:tc>
        <w:tc>
          <w:tcPr>
            <w:tcW w:w="992" w:type="dxa"/>
            <w:tcBorders>
              <w:top w:val="nil"/>
              <w:left w:val="nil"/>
              <w:bottom w:val="single" w:sz="4" w:space="0" w:color="auto"/>
              <w:right w:val="single" w:sz="4" w:space="0" w:color="auto"/>
            </w:tcBorders>
            <w:shd w:val="clear" w:color="auto" w:fill="auto"/>
            <w:noWrap/>
            <w:vAlign w:val="center"/>
            <w:hideMark/>
          </w:tcPr>
          <w:p w14:paraId="247C3B1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CF36BE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18007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w:t>
            </w:r>
          </w:p>
        </w:tc>
      </w:tr>
      <w:tr w:rsidR="00B60BC8" w:rsidRPr="00B60BC8" w14:paraId="58895D1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2017D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164</w:t>
            </w:r>
          </w:p>
        </w:tc>
        <w:tc>
          <w:tcPr>
            <w:tcW w:w="1241" w:type="dxa"/>
            <w:tcBorders>
              <w:top w:val="nil"/>
              <w:left w:val="nil"/>
              <w:bottom w:val="single" w:sz="4" w:space="0" w:color="auto"/>
              <w:right w:val="single" w:sz="4" w:space="0" w:color="auto"/>
            </w:tcBorders>
            <w:shd w:val="clear" w:color="auto" w:fill="auto"/>
            <w:noWrap/>
            <w:vAlign w:val="center"/>
            <w:hideMark/>
          </w:tcPr>
          <w:p w14:paraId="4E272C1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100004330.00</w:t>
            </w:r>
          </w:p>
        </w:tc>
        <w:tc>
          <w:tcPr>
            <w:tcW w:w="5812" w:type="dxa"/>
            <w:tcBorders>
              <w:top w:val="nil"/>
              <w:left w:val="nil"/>
              <w:bottom w:val="single" w:sz="4" w:space="0" w:color="auto"/>
              <w:right w:val="single" w:sz="4" w:space="0" w:color="auto"/>
            </w:tcBorders>
            <w:shd w:val="clear" w:color="auto" w:fill="auto"/>
            <w:vAlign w:val="center"/>
            <w:hideMark/>
          </w:tcPr>
          <w:p w14:paraId="4FD4774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MONTELUKAST SODICO. COMPRIMIDO RECUBIERTO. 10 MG.                                                                                                                                                                                                                                                                                                                                                                                                                                                                                                                                                                                                                                                                                                                                                                                                                                                                                                                                                                                                                                                                                                                                                                                                                                                                                                                                                                                                                                                                                                                                                                                                                                                                                                                                                                                                                                                                                                                                                                                                                                 </w:t>
            </w:r>
          </w:p>
        </w:tc>
        <w:tc>
          <w:tcPr>
            <w:tcW w:w="992" w:type="dxa"/>
            <w:tcBorders>
              <w:top w:val="nil"/>
              <w:left w:val="nil"/>
              <w:bottom w:val="single" w:sz="4" w:space="0" w:color="auto"/>
              <w:right w:val="single" w:sz="4" w:space="0" w:color="auto"/>
            </w:tcBorders>
            <w:shd w:val="clear" w:color="auto" w:fill="auto"/>
            <w:noWrap/>
            <w:vAlign w:val="center"/>
            <w:hideMark/>
          </w:tcPr>
          <w:p w14:paraId="24F0CCB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4EA4D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BB9F8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w:t>
            </w:r>
          </w:p>
        </w:tc>
      </w:tr>
      <w:tr w:rsidR="00B60BC8" w:rsidRPr="00B60BC8" w14:paraId="7A920FE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C5AFD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165</w:t>
            </w:r>
          </w:p>
        </w:tc>
        <w:tc>
          <w:tcPr>
            <w:tcW w:w="1241" w:type="dxa"/>
            <w:tcBorders>
              <w:top w:val="nil"/>
              <w:left w:val="nil"/>
              <w:bottom w:val="single" w:sz="4" w:space="0" w:color="auto"/>
              <w:right w:val="single" w:sz="4" w:space="0" w:color="auto"/>
            </w:tcBorders>
            <w:shd w:val="clear" w:color="auto" w:fill="auto"/>
            <w:noWrap/>
            <w:vAlign w:val="center"/>
            <w:hideMark/>
          </w:tcPr>
          <w:p w14:paraId="42F7E5E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100004263.00</w:t>
            </w:r>
          </w:p>
        </w:tc>
        <w:tc>
          <w:tcPr>
            <w:tcW w:w="5812" w:type="dxa"/>
            <w:tcBorders>
              <w:top w:val="nil"/>
              <w:left w:val="nil"/>
              <w:bottom w:val="single" w:sz="4" w:space="0" w:color="auto"/>
              <w:right w:val="single" w:sz="4" w:space="0" w:color="auto"/>
            </w:tcBorders>
            <w:shd w:val="clear" w:color="auto" w:fill="auto"/>
            <w:vAlign w:val="center"/>
            <w:hideMark/>
          </w:tcPr>
          <w:p w14:paraId="3B3BD97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ACICLOVIR. COMPRIMIDO O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0212581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4CA242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9D8BB3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15</w:t>
            </w:r>
          </w:p>
        </w:tc>
      </w:tr>
      <w:tr w:rsidR="00B60BC8" w:rsidRPr="00B60BC8" w14:paraId="025C782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07A021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166</w:t>
            </w:r>
          </w:p>
        </w:tc>
        <w:tc>
          <w:tcPr>
            <w:tcW w:w="1241" w:type="dxa"/>
            <w:tcBorders>
              <w:top w:val="nil"/>
              <w:left w:val="nil"/>
              <w:bottom w:val="single" w:sz="4" w:space="0" w:color="auto"/>
              <w:right w:val="single" w:sz="4" w:space="0" w:color="auto"/>
            </w:tcBorders>
            <w:shd w:val="clear" w:color="auto" w:fill="auto"/>
            <w:noWrap/>
            <w:vAlign w:val="center"/>
            <w:hideMark/>
          </w:tcPr>
          <w:p w14:paraId="73AF041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400002601.00</w:t>
            </w:r>
          </w:p>
        </w:tc>
        <w:tc>
          <w:tcPr>
            <w:tcW w:w="5812" w:type="dxa"/>
            <w:tcBorders>
              <w:top w:val="nil"/>
              <w:left w:val="nil"/>
              <w:bottom w:val="single" w:sz="4" w:space="0" w:color="auto"/>
              <w:right w:val="single" w:sz="4" w:space="0" w:color="auto"/>
            </w:tcBorders>
            <w:shd w:val="clear" w:color="auto" w:fill="auto"/>
            <w:vAlign w:val="center"/>
            <w:hideMark/>
          </w:tcPr>
          <w:p w14:paraId="1C3D017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FENOBARBITAL.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6B6DBF5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C5264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EBC1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w:t>
            </w:r>
          </w:p>
        </w:tc>
      </w:tr>
      <w:tr w:rsidR="00B60BC8" w:rsidRPr="00B60BC8" w14:paraId="68BFE08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079A1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167</w:t>
            </w:r>
          </w:p>
        </w:tc>
        <w:tc>
          <w:tcPr>
            <w:tcW w:w="1241" w:type="dxa"/>
            <w:tcBorders>
              <w:top w:val="nil"/>
              <w:left w:val="nil"/>
              <w:bottom w:val="single" w:sz="4" w:space="0" w:color="auto"/>
              <w:right w:val="single" w:sz="4" w:space="0" w:color="auto"/>
            </w:tcBorders>
            <w:shd w:val="clear" w:color="auto" w:fill="auto"/>
            <w:noWrap/>
            <w:vAlign w:val="center"/>
            <w:hideMark/>
          </w:tcPr>
          <w:p w14:paraId="4529C3C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100002306.00</w:t>
            </w:r>
          </w:p>
        </w:tc>
        <w:tc>
          <w:tcPr>
            <w:tcW w:w="5812" w:type="dxa"/>
            <w:tcBorders>
              <w:top w:val="nil"/>
              <w:left w:val="nil"/>
              <w:bottom w:val="single" w:sz="4" w:space="0" w:color="auto"/>
              <w:right w:val="single" w:sz="4" w:space="0" w:color="auto"/>
            </w:tcBorders>
            <w:shd w:val="clear" w:color="auto" w:fill="auto"/>
            <w:vAlign w:val="center"/>
            <w:hideMark/>
          </w:tcPr>
          <w:p w14:paraId="6E484DC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MANITOL. SOLUCION INYECTABLE 50 G/ 250 ML.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66DCDD1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21B1A9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D70A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w:t>
            </w:r>
          </w:p>
        </w:tc>
      </w:tr>
      <w:tr w:rsidR="00B60BC8" w:rsidRPr="00B60BC8" w14:paraId="029E9C6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414DE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168</w:t>
            </w:r>
          </w:p>
        </w:tc>
        <w:tc>
          <w:tcPr>
            <w:tcW w:w="1241" w:type="dxa"/>
            <w:tcBorders>
              <w:top w:val="nil"/>
              <w:left w:val="nil"/>
              <w:bottom w:val="single" w:sz="4" w:space="0" w:color="auto"/>
              <w:right w:val="single" w:sz="4" w:space="0" w:color="auto"/>
            </w:tcBorders>
            <w:shd w:val="clear" w:color="auto" w:fill="auto"/>
            <w:noWrap/>
            <w:vAlign w:val="center"/>
            <w:hideMark/>
          </w:tcPr>
          <w:p w14:paraId="4FA8B75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100004201.00</w:t>
            </w:r>
          </w:p>
        </w:tc>
        <w:tc>
          <w:tcPr>
            <w:tcW w:w="5812" w:type="dxa"/>
            <w:tcBorders>
              <w:top w:val="nil"/>
              <w:left w:val="nil"/>
              <w:bottom w:val="single" w:sz="4" w:space="0" w:color="auto"/>
              <w:right w:val="single" w:sz="4" w:space="0" w:color="auto"/>
            </w:tcBorders>
            <w:shd w:val="clear" w:color="auto" w:fill="auto"/>
            <w:vAlign w:val="center"/>
            <w:hideMark/>
          </w:tcPr>
          <w:p w14:paraId="168E01C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HIDRALAZINA. SOLUCION INYECTABLE. 20 MG. 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60E64D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2733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0F499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w:t>
            </w:r>
          </w:p>
        </w:tc>
      </w:tr>
      <w:tr w:rsidR="00B60BC8" w:rsidRPr="00B60BC8" w14:paraId="644D695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9E2B12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169</w:t>
            </w:r>
          </w:p>
        </w:tc>
        <w:tc>
          <w:tcPr>
            <w:tcW w:w="1241" w:type="dxa"/>
            <w:tcBorders>
              <w:top w:val="nil"/>
              <w:left w:val="nil"/>
              <w:bottom w:val="single" w:sz="4" w:space="0" w:color="auto"/>
              <w:right w:val="single" w:sz="4" w:space="0" w:color="auto"/>
            </w:tcBorders>
            <w:shd w:val="clear" w:color="auto" w:fill="auto"/>
            <w:noWrap/>
            <w:vAlign w:val="center"/>
            <w:hideMark/>
          </w:tcPr>
          <w:p w14:paraId="28B2CC3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100005383.00</w:t>
            </w:r>
          </w:p>
        </w:tc>
        <w:tc>
          <w:tcPr>
            <w:tcW w:w="5812" w:type="dxa"/>
            <w:tcBorders>
              <w:top w:val="nil"/>
              <w:left w:val="nil"/>
              <w:bottom w:val="single" w:sz="4" w:space="0" w:color="auto"/>
              <w:right w:val="single" w:sz="4" w:space="0" w:color="auto"/>
            </w:tcBorders>
            <w:shd w:val="clear" w:color="auto" w:fill="auto"/>
            <w:vAlign w:val="center"/>
            <w:hideMark/>
          </w:tcPr>
          <w:p w14:paraId="6E50F01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VITAMINAS (POLIVITAMINAS) Y MINERALES. JARABE. VITAMINA A, D, E, </w:t>
            </w:r>
            <w:proofErr w:type="gramStart"/>
            <w:r w:rsidRPr="00B60BC8">
              <w:rPr>
                <w:rFonts w:ascii="Calibri" w:hAnsi="Calibri" w:cs="Calibri"/>
                <w:color w:val="000000"/>
                <w:sz w:val="18"/>
                <w:szCs w:val="18"/>
                <w:lang w:val="es-MX" w:eastAsia="es-MX"/>
              </w:rPr>
              <w:t>C,  B</w:t>
            </w:r>
            <w:proofErr w:type="gramEnd"/>
            <w:r w:rsidRPr="00B60BC8">
              <w:rPr>
                <w:rFonts w:ascii="Calibri" w:hAnsi="Calibri" w:cs="Calibri"/>
                <w:color w:val="000000"/>
                <w:sz w:val="18"/>
                <w:szCs w:val="18"/>
                <w:lang w:val="es-MX" w:eastAsia="es-MX"/>
              </w:rPr>
              <w:t xml:space="preserve">1, B2, B6, B12, NICOTINAMINA Y HIERRO. ENVASE CON 240 ML                                                                                                                                                                                                                                                                                                                                                                                                                                                                                                                                                                                                                                                                                                                                                                                                                                                                                                                                                                                                                                                                                                                                                                                                                                                                                                                                                                                                                                                                                                                                                                                                                                                                                                                                                                                                                                                                                                                                                    </w:t>
            </w:r>
          </w:p>
        </w:tc>
        <w:tc>
          <w:tcPr>
            <w:tcW w:w="992" w:type="dxa"/>
            <w:tcBorders>
              <w:top w:val="nil"/>
              <w:left w:val="nil"/>
              <w:bottom w:val="single" w:sz="4" w:space="0" w:color="auto"/>
              <w:right w:val="single" w:sz="4" w:space="0" w:color="auto"/>
            </w:tcBorders>
            <w:shd w:val="clear" w:color="auto" w:fill="auto"/>
            <w:noWrap/>
            <w:vAlign w:val="center"/>
            <w:hideMark/>
          </w:tcPr>
          <w:p w14:paraId="321745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1E059B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DFD7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14</w:t>
            </w:r>
          </w:p>
        </w:tc>
      </w:tr>
      <w:tr w:rsidR="00B60BC8" w:rsidRPr="00B60BC8" w14:paraId="7597B12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8CF836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170</w:t>
            </w:r>
          </w:p>
        </w:tc>
        <w:tc>
          <w:tcPr>
            <w:tcW w:w="1241" w:type="dxa"/>
            <w:tcBorders>
              <w:top w:val="nil"/>
              <w:left w:val="nil"/>
              <w:bottom w:val="single" w:sz="4" w:space="0" w:color="auto"/>
              <w:right w:val="single" w:sz="4" w:space="0" w:color="auto"/>
            </w:tcBorders>
            <w:shd w:val="clear" w:color="auto" w:fill="auto"/>
            <w:noWrap/>
            <w:vAlign w:val="center"/>
            <w:hideMark/>
          </w:tcPr>
          <w:p w14:paraId="1BF0DAD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100002162.00</w:t>
            </w:r>
          </w:p>
        </w:tc>
        <w:tc>
          <w:tcPr>
            <w:tcW w:w="5812" w:type="dxa"/>
            <w:tcBorders>
              <w:top w:val="nil"/>
              <w:left w:val="nil"/>
              <w:bottom w:val="single" w:sz="4" w:space="0" w:color="auto"/>
              <w:right w:val="single" w:sz="4" w:space="0" w:color="auto"/>
            </w:tcBorders>
            <w:shd w:val="clear" w:color="auto" w:fill="auto"/>
            <w:vAlign w:val="center"/>
            <w:hideMark/>
          </w:tcPr>
          <w:p w14:paraId="02091EF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IPRATROPIO. SUSPENSION EN AEROSOL. 0.286 MG/G. ENVASE 15 ML                                                                                                                                                                                                                                                                                                                                                                                                                                                                                                                                                                                                                                                                                                                                                                                                                                                                                                                                                                                                                                                                                                                                                                                                                                                                                                                                                                                                                                                                                                                                                                                                                                                                                                                                                                                                                                                                                                                                                                                                            </w:t>
            </w:r>
          </w:p>
        </w:tc>
        <w:tc>
          <w:tcPr>
            <w:tcW w:w="992" w:type="dxa"/>
            <w:tcBorders>
              <w:top w:val="nil"/>
              <w:left w:val="nil"/>
              <w:bottom w:val="single" w:sz="4" w:space="0" w:color="auto"/>
              <w:right w:val="single" w:sz="4" w:space="0" w:color="auto"/>
            </w:tcBorders>
            <w:shd w:val="clear" w:color="auto" w:fill="auto"/>
            <w:noWrap/>
            <w:vAlign w:val="center"/>
            <w:hideMark/>
          </w:tcPr>
          <w:p w14:paraId="32F5929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2049E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3977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w:t>
            </w:r>
          </w:p>
        </w:tc>
      </w:tr>
      <w:tr w:rsidR="00B60BC8" w:rsidRPr="00B60BC8" w14:paraId="1AFE49A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77380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171</w:t>
            </w:r>
          </w:p>
        </w:tc>
        <w:tc>
          <w:tcPr>
            <w:tcW w:w="1241" w:type="dxa"/>
            <w:tcBorders>
              <w:top w:val="nil"/>
              <w:left w:val="nil"/>
              <w:bottom w:val="single" w:sz="4" w:space="0" w:color="auto"/>
              <w:right w:val="single" w:sz="4" w:space="0" w:color="auto"/>
            </w:tcBorders>
            <w:shd w:val="clear" w:color="auto" w:fill="auto"/>
            <w:noWrap/>
            <w:vAlign w:val="center"/>
            <w:hideMark/>
          </w:tcPr>
          <w:p w14:paraId="05027C9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100002623.00</w:t>
            </w:r>
          </w:p>
        </w:tc>
        <w:tc>
          <w:tcPr>
            <w:tcW w:w="5812" w:type="dxa"/>
            <w:tcBorders>
              <w:top w:val="nil"/>
              <w:left w:val="nil"/>
              <w:bottom w:val="single" w:sz="4" w:space="0" w:color="auto"/>
              <w:right w:val="single" w:sz="4" w:space="0" w:color="auto"/>
            </w:tcBorders>
            <w:shd w:val="clear" w:color="auto" w:fill="auto"/>
            <w:vAlign w:val="center"/>
            <w:hideMark/>
          </w:tcPr>
          <w:p w14:paraId="4B7322C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VALPROATO DE MAGNESIO. SOLUCION. 186 MG/ ML. ENVASE CON 40 ML                                                                                                                                                                                                                                                                                                                                                                                                                                                                                                                                                                                                                                                                                                                                                                                                                                                                                                                                                                                                                                                                                                                                                                                                                                                                                                                                                                                                                                                                                                                                                                                                                                                                                                                                                                                                                                                                                                                                                                                                                     </w:t>
            </w:r>
          </w:p>
        </w:tc>
        <w:tc>
          <w:tcPr>
            <w:tcW w:w="992" w:type="dxa"/>
            <w:tcBorders>
              <w:top w:val="nil"/>
              <w:left w:val="nil"/>
              <w:bottom w:val="single" w:sz="4" w:space="0" w:color="auto"/>
              <w:right w:val="single" w:sz="4" w:space="0" w:color="auto"/>
            </w:tcBorders>
            <w:shd w:val="clear" w:color="auto" w:fill="auto"/>
            <w:noWrap/>
            <w:vAlign w:val="center"/>
            <w:hideMark/>
          </w:tcPr>
          <w:p w14:paraId="1B09BEF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EF52E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4B83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13</w:t>
            </w:r>
          </w:p>
        </w:tc>
      </w:tr>
      <w:tr w:rsidR="00B60BC8" w:rsidRPr="00B60BC8" w14:paraId="675F494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5BC61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172</w:t>
            </w:r>
          </w:p>
        </w:tc>
        <w:tc>
          <w:tcPr>
            <w:tcW w:w="1241" w:type="dxa"/>
            <w:tcBorders>
              <w:top w:val="nil"/>
              <w:left w:val="nil"/>
              <w:bottom w:val="single" w:sz="4" w:space="0" w:color="auto"/>
              <w:right w:val="single" w:sz="4" w:space="0" w:color="auto"/>
            </w:tcBorders>
            <w:shd w:val="clear" w:color="auto" w:fill="auto"/>
            <w:noWrap/>
            <w:vAlign w:val="center"/>
            <w:hideMark/>
          </w:tcPr>
          <w:p w14:paraId="63CA111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100005255.00</w:t>
            </w:r>
          </w:p>
        </w:tc>
        <w:tc>
          <w:tcPr>
            <w:tcW w:w="5812" w:type="dxa"/>
            <w:tcBorders>
              <w:top w:val="nil"/>
              <w:left w:val="nil"/>
              <w:bottom w:val="single" w:sz="4" w:space="0" w:color="auto"/>
              <w:right w:val="single" w:sz="4" w:space="0" w:color="auto"/>
            </w:tcBorders>
            <w:shd w:val="clear" w:color="auto" w:fill="auto"/>
            <w:vAlign w:val="center"/>
            <w:hideMark/>
          </w:tcPr>
          <w:p w14:paraId="59FF029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TRIMETOPRIMA - SULFAMETOXAZOL. SOLUCION INYECTABLE. 160 MG Y 800 MG. AMPOLLETA CON 3 ML                                                                                                                                                                                                                                                                                                                                                                                                                                                                                                                                                                                                                                                                                                                                                                                                                                                                                                                                                                                                                                                                                                                                                                                                                                                                                                                                                                                                                                                                                                                                                                                                                                                                                                                                                                                                                                                                                                                                                                                           </w:t>
            </w:r>
          </w:p>
        </w:tc>
        <w:tc>
          <w:tcPr>
            <w:tcW w:w="992" w:type="dxa"/>
            <w:tcBorders>
              <w:top w:val="nil"/>
              <w:left w:val="nil"/>
              <w:bottom w:val="single" w:sz="4" w:space="0" w:color="auto"/>
              <w:right w:val="single" w:sz="4" w:space="0" w:color="auto"/>
            </w:tcBorders>
            <w:shd w:val="clear" w:color="auto" w:fill="auto"/>
            <w:noWrap/>
            <w:vAlign w:val="center"/>
            <w:hideMark/>
          </w:tcPr>
          <w:p w14:paraId="271417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DC3A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3C13D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12</w:t>
            </w:r>
          </w:p>
        </w:tc>
      </w:tr>
      <w:tr w:rsidR="00B60BC8" w:rsidRPr="00B60BC8" w14:paraId="78C4FD7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D8A32B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173</w:t>
            </w:r>
          </w:p>
        </w:tc>
        <w:tc>
          <w:tcPr>
            <w:tcW w:w="1241" w:type="dxa"/>
            <w:tcBorders>
              <w:top w:val="nil"/>
              <w:left w:val="nil"/>
              <w:bottom w:val="single" w:sz="4" w:space="0" w:color="auto"/>
              <w:right w:val="single" w:sz="4" w:space="0" w:color="auto"/>
            </w:tcBorders>
            <w:shd w:val="clear" w:color="auto" w:fill="auto"/>
            <w:noWrap/>
            <w:vAlign w:val="center"/>
            <w:hideMark/>
          </w:tcPr>
          <w:p w14:paraId="49C8196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100000105.00</w:t>
            </w:r>
          </w:p>
        </w:tc>
        <w:tc>
          <w:tcPr>
            <w:tcW w:w="5812" w:type="dxa"/>
            <w:tcBorders>
              <w:top w:val="nil"/>
              <w:left w:val="nil"/>
              <w:bottom w:val="single" w:sz="4" w:space="0" w:color="auto"/>
              <w:right w:val="single" w:sz="4" w:space="0" w:color="auto"/>
            </w:tcBorders>
            <w:shd w:val="clear" w:color="auto" w:fill="auto"/>
            <w:vAlign w:val="center"/>
            <w:hideMark/>
          </w:tcPr>
          <w:p w14:paraId="1C83617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SUPOSITORIO. 300 MG.                                                                                                                                                                                                                                                                                                                                                                                                                                                                                                                                                                                                                                                                                                                                                                                                                                                                                                                                                                                                                                                                                                                                                                                                                                                                                                                                                                                                                                                                                                                                                                                                                                                                                                                                                                                                                                                                                                                                                                                                                                                 </w:t>
            </w:r>
          </w:p>
        </w:tc>
        <w:tc>
          <w:tcPr>
            <w:tcW w:w="992" w:type="dxa"/>
            <w:tcBorders>
              <w:top w:val="nil"/>
              <w:left w:val="nil"/>
              <w:bottom w:val="single" w:sz="4" w:space="0" w:color="auto"/>
              <w:right w:val="single" w:sz="4" w:space="0" w:color="auto"/>
            </w:tcBorders>
            <w:shd w:val="clear" w:color="auto" w:fill="auto"/>
            <w:noWrap/>
            <w:vAlign w:val="center"/>
            <w:hideMark/>
          </w:tcPr>
          <w:p w14:paraId="773F76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8A211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C991B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6019A42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3BED1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174</w:t>
            </w:r>
          </w:p>
        </w:tc>
        <w:tc>
          <w:tcPr>
            <w:tcW w:w="1241" w:type="dxa"/>
            <w:tcBorders>
              <w:top w:val="nil"/>
              <w:left w:val="nil"/>
              <w:bottom w:val="single" w:sz="4" w:space="0" w:color="auto"/>
              <w:right w:val="single" w:sz="4" w:space="0" w:color="auto"/>
            </w:tcBorders>
            <w:shd w:val="clear" w:color="auto" w:fill="auto"/>
            <w:noWrap/>
            <w:vAlign w:val="center"/>
            <w:hideMark/>
          </w:tcPr>
          <w:p w14:paraId="6E03236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400002652.00</w:t>
            </w:r>
          </w:p>
        </w:tc>
        <w:tc>
          <w:tcPr>
            <w:tcW w:w="5812" w:type="dxa"/>
            <w:tcBorders>
              <w:top w:val="nil"/>
              <w:left w:val="nil"/>
              <w:bottom w:val="single" w:sz="4" w:space="0" w:color="auto"/>
              <w:right w:val="single" w:sz="4" w:space="0" w:color="auto"/>
            </w:tcBorders>
            <w:shd w:val="clear" w:color="auto" w:fill="auto"/>
            <w:vAlign w:val="center"/>
            <w:hideMark/>
          </w:tcPr>
          <w:p w14:paraId="0972326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BIPERIDENO.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7D03BF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3C8338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26E64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5F3A6C0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2BC56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175</w:t>
            </w:r>
          </w:p>
        </w:tc>
        <w:tc>
          <w:tcPr>
            <w:tcW w:w="1241" w:type="dxa"/>
            <w:tcBorders>
              <w:top w:val="nil"/>
              <w:left w:val="nil"/>
              <w:bottom w:val="single" w:sz="4" w:space="0" w:color="auto"/>
              <w:right w:val="single" w:sz="4" w:space="0" w:color="auto"/>
            </w:tcBorders>
            <w:shd w:val="clear" w:color="auto" w:fill="auto"/>
            <w:noWrap/>
            <w:vAlign w:val="center"/>
            <w:hideMark/>
          </w:tcPr>
          <w:p w14:paraId="1E478D6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100000801.00</w:t>
            </w:r>
          </w:p>
        </w:tc>
        <w:tc>
          <w:tcPr>
            <w:tcW w:w="5812" w:type="dxa"/>
            <w:tcBorders>
              <w:top w:val="nil"/>
              <w:left w:val="nil"/>
              <w:bottom w:val="single" w:sz="4" w:space="0" w:color="auto"/>
              <w:right w:val="single" w:sz="4" w:space="0" w:color="auto"/>
            </w:tcBorders>
            <w:shd w:val="clear" w:color="auto" w:fill="auto"/>
            <w:vAlign w:val="center"/>
            <w:hideMark/>
          </w:tcPr>
          <w:p w14:paraId="3A099D69" w14:textId="74AB4F3C"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BAÑO COLOIDE. POLVO. HARINA DE SOYA 965 MG/G, POLIVIDONA 20 MG/G,</w:t>
            </w:r>
            <w:r>
              <w:rPr>
                <w:rFonts w:ascii="Calibri" w:hAnsi="Calibri" w:cs="Calibri"/>
                <w:color w:val="000000"/>
                <w:sz w:val="18"/>
                <w:szCs w:val="18"/>
                <w:lang w:val="es-MX" w:eastAsia="es-MX"/>
              </w:rPr>
              <w:t xml:space="preserve"> </w:t>
            </w:r>
            <w:r w:rsidRPr="00B60BC8">
              <w:rPr>
                <w:rFonts w:ascii="Calibri" w:hAnsi="Calibri" w:cs="Calibri"/>
                <w:color w:val="000000"/>
                <w:sz w:val="18"/>
                <w:szCs w:val="18"/>
                <w:lang w:val="es-MX" w:eastAsia="es-MX"/>
              </w:rPr>
              <w:t xml:space="preserve">(CONTENIDO PROTEICO 45%). UN SOBRE CON 90 G                                                                                                                                                                                                                                                                                                                                                                                                                                                                                                                                                                                                                                                                                                                                                                                                                                                                                                                                                                                                                                                                                                                                                                                                                                                                                                                                                                                                                                                                                                                                                                                                                                                                                                                                                                                                                                                                                                                                                                      </w:t>
            </w:r>
          </w:p>
        </w:tc>
        <w:tc>
          <w:tcPr>
            <w:tcW w:w="992" w:type="dxa"/>
            <w:tcBorders>
              <w:top w:val="nil"/>
              <w:left w:val="nil"/>
              <w:bottom w:val="single" w:sz="4" w:space="0" w:color="auto"/>
              <w:right w:val="single" w:sz="4" w:space="0" w:color="auto"/>
            </w:tcBorders>
            <w:shd w:val="clear" w:color="auto" w:fill="auto"/>
            <w:noWrap/>
            <w:vAlign w:val="center"/>
            <w:hideMark/>
          </w:tcPr>
          <w:p w14:paraId="1DE8A6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58AD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0545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4445263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4EB70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176</w:t>
            </w:r>
          </w:p>
        </w:tc>
        <w:tc>
          <w:tcPr>
            <w:tcW w:w="1241" w:type="dxa"/>
            <w:tcBorders>
              <w:top w:val="nil"/>
              <w:left w:val="nil"/>
              <w:bottom w:val="single" w:sz="4" w:space="0" w:color="auto"/>
              <w:right w:val="single" w:sz="4" w:space="0" w:color="auto"/>
            </w:tcBorders>
            <w:shd w:val="clear" w:color="auto" w:fill="auto"/>
            <w:noWrap/>
            <w:vAlign w:val="center"/>
            <w:hideMark/>
          </w:tcPr>
          <w:p w14:paraId="69CFB49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100005485.00</w:t>
            </w:r>
          </w:p>
        </w:tc>
        <w:tc>
          <w:tcPr>
            <w:tcW w:w="5812" w:type="dxa"/>
            <w:tcBorders>
              <w:top w:val="nil"/>
              <w:left w:val="nil"/>
              <w:bottom w:val="single" w:sz="4" w:space="0" w:color="auto"/>
              <w:right w:val="single" w:sz="4" w:space="0" w:color="auto"/>
            </w:tcBorders>
            <w:shd w:val="clear" w:color="auto" w:fill="auto"/>
            <w:vAlign w:val="center"/>
            <w:hideMark/>
          </w:tcPr>
          <w:p w14:paraId="6050287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OLANZAPINA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7E2E84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AF3E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30E3CF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1FA4062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BD81A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177</w:t>
            </w:r>
          </w:p>
        </w:tc>
        <w:tc>
          <w:tcPr>
            <w:tcW w:w="1241" w:type="dxa"/>
            <w:tcBorders>
              <w:top w:val="nil"/>
              <w:left w:val="nil"/>
              <w:bottom w:val="single" w:sz="4" w:space="0" w:color="auto"/>
              <w:right w:val="single" w:sz="4" w:space="0" w:color="auto"/>
            </w:tcBorders>
            <w:shd w:val="clear" w:color="auto" w:fill="auto"/>
            <w:noWrap/>
            <w:vAlign w:val="center"/>
            <w:hideMark/>
          </w:tcPr>
          <w:p w14:paraId="1C7A602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400002500.00</w:t>
            </w:r>
          </w:p>
        </w:tc>
        <w:tc>
          <w:tcPr>
            <w:tcW w:w="5812" w:type="dxa"/>
            <w:tcBorders>
              <w:top w:val="nil"/>
              <w:left w:val="nil"/>
              <w:bottom w:val="single" w:sz="4" w:space="0" w:color="auto"/>
              <w:right w:val="single" w:sz="4" w:space="0" w:color="auto"/>
            </w:tcBorders>
            <w:shd w:val="clear" w:color="auto" w:fill="auto"/>
            <w:vAlign w:val="center"/>
            <w:hideMark/>
          </w:tcPr>
          <w:p w14:paraId="1DC8680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ALPRAZOLAM. TABLETA. 0.25 MG.                                                                                                                                                                                                                                                                                                                                                                                                                                                                                                                                                                                                                                                                                                                                                                                                                                                                                                                                                                                                                                                                                                                                                                                                                                                                                                                                                                                                                                                                                                                                                                                                                                                                                                                                                                                                                                                                                                                                                                                                                                                     </w:t>
            </w:r>
          </w:p>
        </w:tc>
        <w:tc>
          <w:tcPr>
            <w:tcW w:w="992" w:type="dxa"/>
            <w:tcBorders>
              <w:top w:val="nil"/>
              <w:left w:val="nil"/>
              <w:bottom w:val="single" w:sz="4" w:space="0" w:color="auto"/>
              <w:right w:val="single" w:sz="4" w:space="0" w:color="auto"/>
            </w:tcBorders>
            <w:shd w:val="clear" w:color="auto" w:fill="auto"/>
            <w:noWrap/>
            <w:vAlign w:val="center"/>
            <w:hideMark/>
          </w:tcPr>
          <w:p w14:paraId="2C4AB7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5D02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02968B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03EAFD4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8E05A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178</w:t>
            </w:r>
          </w:p>
        </w:tc>
        <w:tc>
          <w:tcPr>
            <w:tcW w:w="1241" w:type="dxa"/>
            <w:tcBorders>
              <w:top w:val="nil"/>
              <w:left w:val="nil"/>
              <w:bottom w:val="single" w:sz="4" w:space="0" w:color="auto"/>
              <w:right w:val="single" w:sz="4" w:space="0" w:color="auto"/>
            </w:tcBorders>
            <w:shd w:val="clear" w:color="auto" w:fill="auto"/>
            <w:noWrap/>
            <w:vAlign w:val="center"/>
            <w:hideMark/>
          </w:tcPr>
          <w:p w14:paraId="4D7BA39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100000267.00</w:t>
            </w:r>
          </w:p>
        </w:tc>
        <w:tc>
          <w:tcPr>
            <w:tcW w:w="5812" w:type="dxa"/>
            <w:tcBorders>
              <w:top w:val="nil"/>
              <w:left w:val="nil"/>
              <w:bottom w:val="single" w:sz="4" w:space="0" w:color="auto"/>
              <w:right w:val="single" w:sz="4" w:space="0" w:color="auto"/>
            </w:tcBorders>
            <w:shd w:val="clear" w:color="auto" w:fill="auto"/>
            <w:vAlign w:val="center"/>
            <w:hideMark/>
          </w:tcPr>
          <w:p w14:paraId="1B3EF208" w14:textId="52E999BF"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LIDOCAINA, EPINEFRINA. SOLUCION INYECTABLE AL 2%, LIDOCAINA 36 MG, EPINEFRINA 0.018 MG. CARTUCHOS DENTALES CON 1.8 ML                                                                                                                                                                                                                                                                                                                                                                                                                                                                                                                                                                                                                                                                                                                                                                                                                                                                                                                                                                                                                                                                                                                                                                                                                                                                                                                                                                                                                                                                                                                                                                                                                                                                                                                                                                                                                                                                                                                                                        </w:t>
            </w:r>
          </w:p>
        </w:tc>
        <w:tc>
          <w:tcPr>
            <w:tcW w:w="992" w:type="dxa"/>
            <w:tcBorders>
              <w:top w:val="nil"/>
              <w:left w:val="nil"/>
              <w:bottom w:val="single" w:sz="4" w:space="0" w:color="auto"/>
              <w:right w:val="single" w:sz="4" w:space="0" w:color="auto"/>
            </w:tcBorders>
            <w:shd w:val="clear" w:color="auto" w:fill="auto"/>
            <w:noWrap/>
            <w:vAlign w:val="center"/>
            <w:hideMark/>
          </w:tcPr>
          <w:p w14:paraId="58D7D62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B3F675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A6B5D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4BCAA88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90363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179</w:t>
            </w:r>
          </w:p>
        </w:tc>
        <w:tc>
          <w:tcPr>
            <w:tcW w:w="1241" w:type="dxa"/>
            <w:tcBorders>
              <w:top w:val="nil"/>
              <w:left w:val="nil"/>
              <w:bottom w:val="single" w:sz="4" w:space="0" w:color="auto"/>
              <w:right w:val="single" w:sz="4" w:space="0" w:color="auto"/>
            </w:tcBorders>
            <w:shd w:val="clear" w:color="auto" w:fill="auto"/>
            <w:noWrap/>
            <w:vAlign w:val="center"/>
            <w:hideMark/>
          </w:tcPr>
          <w:p w14:paraId="421DAB2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100001927.00</w:t>
            </w:r>
          </w:p>
        </w:tc>
        <w:tc>
          <w:tcPr>
            <w:tcW w:w="5812" w:type="dxa"/>
            <w:tcBorders>
              <w:top w:val="nil"/>
              <w:left w:val="nil"/>
              <w:bottom w:val="single" w:sz="4" w:space="0" w:color="auto"/>
              <w:right w:val="single" w:sz="4" w:space="0" w:color="auto"/>
            </w:tcBorders>
            <w:shd w:val="clear" w:color="auto" w:fill="auto"/>
            <w:vAlign w:val="center"/>
            <w:hideMark/>
          </w:tcPr>
          <w:p w14:paraId="073CD80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DICLOXACILINA SODICA 250 MG/5ML SUSPENSION.  60 ML.                                                                                                                                                                                                                                                                                                                                                                                                                                                                                                                                                                                                                                                                                                                                                                                                                                                                                                                                                                                                                                                                                                                                                                                                                                                                                                                                                                                                                                                                                                                                                                                                                                                                                                                                                                                                                                                                                                                                                                                                                               </w:t>
            </w:r>
          </w:p>
        </w:tc>
        <w:tc>
          <w:tcPr>
            <w:tcW w:w="992" w:type="dxa"/>
            <w:tcBorders>
              <w:top w:val="nil"/>
              <w:left w:val="nil"/>
              <w:bottom w:val="single" w:sz="4" w:space="0" w:color="auto"/>
              <w:right w:val="single" w:sz="4" w:space="0" w:color="auto"/>
            </w:tcBorders>
            <w:shd w:val="clear" w:color="auto" w:fill="auto"/>
            <w:noWrap/>
            <w:vAlign w:val="center"/>
            <w:hideMark/>
          </w:tcPr>
          <w:p w14:paraId="443785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07FD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9B885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23DD7E4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AF45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180</w:t>
            </w:r>
          </w:p>
        </w:tc>
        <w:tc>
          <w:tcPr>
            <w:tcW w:w="1241" w:type="dxa"/>
            <w:tcBorders>
              <w:top w:val="nil"/>
              <w:left w:val="nil"/>
              <w:bottom w:val="single" w:sz="4" w:space="0" w:color="auto"/>
              <w:right w:val="single" w:sz="4" w:space="0" w:color="auto"/>
            </w:tcBorders>
            <w:shd w:val="clear" w:color="auto" w:fill="auto"/>
            <w:noWrap/>
            <w:vAlign w:val="center"/>
            <w:hideMark/>
          </w:tcPr>
          <w:p w14:paraId="3708AF9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100003620.00</w:t>
            </w:r>
          </w:p>
        </w:tc>
        <w:tc>
          <w:tcPr>
            <w:tcW w:w="5812" w:type="dxa"/>
            <w:tcBorders>
              <w:top w:val="nil"/>
              <w:left w:val="nil"/>
              <w:bottom w:val="single" w:sz="4" w:space="0" w:color="auto"/>
              <w:right w:val="single" w:sz="4" w:space="0" w:color="auto"/>
            </w:tcBorders>
            <w:shd w:val="clear" w:color="auto" w:fill="auto"/>
            <w:vAlign w:val="center"/>
            <w:hideMark/>
          </w:tcPr>
          <w:p w14:paraId="6344E0A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GLUCONATO DE CALCIO SOLUCION INYECTABLE AL 10%, 1G/10 ML, AMPOLLETA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646BA5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0A81F5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CC7463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11</w:t>
            </w:r>
          </w:p>
        </w:tc>
      </w:tr>
      <w:tr w:rsidR="00B60BC8" w:rsidRPr="00B60BC8" w14:paraId="7803548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341480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181</w:t>
            </w:r>
          </w:p>
        </w:tc>
        <w:tc>
          <w:tcPr>
            <w:tcW w:w="1241" w:type="dxa"/>
            <w:tcBorders>
              <w:top w:val="nil"/>
              <w:left w:val="nil"/>
              <w:bottom w:val="single" w:sz="4" w:space="0" w:color="auto"/>
              <w:right w:val="single" w:sz="4" w:space="0" w:color="auto"/>
            </w:tcBorders>
            <w:shd w:val="clear" w:color="auto" w:fill="auto"/>
            <w:noWrap/>
            <w:vAlign w:val="center"/>
            <w:hideMark/>
          </w:tcPr>
          <w:p w14:paraId="7A74E1C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100001561.00</w:t>
            </w:r>
          </w:p>
        </w:tc>
        <w:tc>
          <w:tcPr>
            <w:tcW w:w="5812" w:type="dxa"/>
            <w:tcBorders>
              <w:top w:val="nil"/>
              <w:left w:val="nil"/>
              <w:bottom w:val="single" w:sz="4" w:space="0" w:color="auto"/>
              <w:right w:val="single" w:sz="4" w:space="0" w:color="auto"/>
            </w:tcBorders>
            <w:shd w:val="clear" w:color="auto" w:fill="auto"/>
            <w:vAlign w:val="center"/>
            <w:hideMark/>
          </w:tcPr>
          <w:p w14:paraId="7107443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OVULO O TABLETA VAGINAL. 500 MG.                                                                                                                                                                                                                                                                                                                                                                                                                                                                                                                                                                                                                                                                                                                                                                                                                                                                                                                                                                                                                                                                                                                                                                                                                                                                                                                                                                                                                                                                                                                                                                                                                                                                                                                                                                                                                                                                                                                                                                                                                                    </w:t>
            </w:r>
          </w:p>
        </w:tc>
        <w:tc>
          <w:tcPr>
            <w:tcW w:w="992" w:type="dxa"/>
            <w:tcBorders>
              <w:top w:val="nil"/>
              <w:left w:val="nil"/>
              <w:bottom w:val="single" w:sz="4" w:space="0" w:color="auto"/>
              <w:right w:val="single" w:sz="4" w:space="0" w:color="auto"/>
            </w:tcBorders>
            <w:shd w:val="clear" w:color="auto" w:fill="auto"/>
            <w:noWrap/>
            <w:vAlign w:val="center"/>
            <w:hideMark/>
          </w:tcPr>
          <w:p w14:paraId="3ED12B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98D233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68DC67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w:t>
            </w:r>
          </w:p>
        </w:tc>
      </w:tr>
      <w:tr w:rsidR="00B60BC8" w:rsidRPr="00B60BC8" w14:paraId="783B462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2CF0A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182</w:t>
            </w:r>
          </w:p>
        </w:tc>
        <w:tc>
          <w:tcPr>
            <w:tcW w:w="1241" w:type="dxa"/>
            <w:tcBorders>
              <w:top w:val="nil"/>
              <w:left w:val="nil"/>
              <w:bottom w:val="single" w:sz="4" w:space="0" w:color="auto"/>
              <w:right w:val="single" w:sz="4" w:space="0" w:color="auto"/>
            </w:tcBorders>
            <w:shd w:val="clear" w:color="auto" w:fill="auto"/>
            <w:noWrap/>
            <w:vAlign w:val="center"/>
            <w:hideMark/>
          </w:tcPr>
          <w:p w14:paraId="4BCEC3F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100000474.00</w:t>
            </w:r>
          </w:p>
        </w:tc>
        <w:tc>
          <w:tcPr>
            <w:tcW w:w="5812" w:type="dxa"/>
            <w:tcBorders>
              <w:top w:val="nil"/>
              <w:left w:val="nil"/>
              <w:bottom w:val="single" w:sz="4" w:space="0" w:color="auto"/>
              <w:right w:val="single" w:sz="4" w:space="0" w:color="auto"/>
            </w:tcBorders>
            <w:shd w:val="clear" w:color="auto" w:fill="auto"/>
            <w:vAlign w:val="center"/>
            <w:hideMark/>
          </w:tcPr>
          <w:p w14:paraId="5641D86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SUCCINATO SODICO DE HIDROCORTISONA. SOLUCION INYECTABLE. 100 MG/2 </w:t>
            </w:r>
            <w:proofErr w:type="gramStart"/>
            <w:r w:rsidRPr="00B60BC8">
              <w:rPr>
                <w:rFonts w:ascii="Calibri" w:hAnsi="Calibri" w:cs="Calibri"/>
                <w:color w:val="000000"/>
                <w:sz w:val="18"/>
                <w:szCs w:val="18"/>
                <w:lang w:val="es-MX" w:eastAsia="es-MX"/>
              </w:rPr>
              <w:t>ML .</w:t>
            </w:r>
            <w:proofErr w:type="gramEnd"/>
            <w:r w:rsidRPr="00B60BC8">
              <w:rPr>
                <w:rFonts w:ascii="Calibri" w:hAnsi="Calibri" w:cs="Calibri"/>
                <w:color w:val="000000"/>
                <w:sz w:val="18"/>
                <w:szCs w:val="18"/>
                <w:lang w:val="es-MX" w:eastAsia="es-MX"/>
              </w:rPr>
              <w:t xml:space="preserve"> FRASCOS AMPULA Y AMPOLLETAS CON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37183E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3539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CF118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15036AB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4FE50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183</w:t>
            </w:r>
          </w:p>
        </w:tc>
        <w:tc>
          <w:tcPr>
            <w:tcW w:w="1241" w:type="dxa"/>
            <w:tcBorders>
              <w:top w:val="nil"/>
              <w:left w:val="nil"/>
              <w:bottom w:val="single" w:sz="4" w:space="0" w:color="auto"/>
              <w:right w:val="single" w:sz="4" w:space="0" w:color="auto"/>
            </w:tcBorders>
            <w:shd w:val="clear" w:color="auto" w:fill="auto"/>
            <w:noWrap/>
            <w:vAlign w:val="center"/>
            <w:hideMark/>
          </w:tcPr>
          <w:p w14:paraId="7B72A3E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100001310.00</w:t>
            </w:r>
          </w:p>
        </w:tc>
        <w:tc>
          <w:tcPr>
            <w:tcW w:w="5812" w:type="dxa"/>
            <w:tcBorders>
              <w:top w:val="nil"/>
              <w:left w:val="nil"/>
              <w:bottom w:val="single" w:sz="4" w:space="0" w:color="auto"/>
              <w:right w:val="single" w:sz="4" w:space="0" w:color="auto"/>
            </w:tcBorders>
            <w:shd w:val="clear" w:color="auto" w:fill="auto"/>
            <w:vAlign w:val="center"/>
            <w:hideMark/>
          </w:tcPr>
          <w:p w14:paraId="7807BE8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METRONIDAZOL. SUSPENSION. 250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5C24E5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E7AFE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80387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53151D8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F22233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184</w:t>
            </w:r>
          </w:p>
        </w:tc>
        <w:tc>
          <w:tcPr>
            <w:tcW w:w="1241" w:type="dxa"/>
            <w:tcBorders>
              <w:top w:val="nil"/>
              <w:left w:val="nil"/>
              <w:bottom w:val="single" w:sz="4" w:space="0" w:color="auto"/>
              <w:right w:val="single" w:sz="4" w:space="0" w:color="auto"/>
            </w:tcBorders>
            <w:shd w:val="clear" w:color="auto" w:fill="auto"/>
            <w:noWrap/>
            <w:vAlign w:val="center"/>
            <w:hideMark/>
          </w:tcPr>
          <w:p w14:paraId="1BAD869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100001732.00</w:t>
            </w:r>
          </w:p>
        </w:tc>
        <w:tc>
          <w:tcPr>
            <w:tcW w:w="5812" w:type="dxa"/>
            <w:tcBorders>
              <w:top w:val="nil"/>
              <w:left w:val="nil"/>
              <w:bottom w:val="single" w:sz="4" w:space="0" w:color="auto"/>
              <w:right w:val="single" w:sz="4" w:space="0" w:color="auto"/>
            </w:tcBorders>
            <w:shd w:val="clear" w:color="auto" w:fill="auto"/>
            <w:vAlign w:val="center"/>
            <w:hideMark/>
          </w:tcPr>
          <w:p w14:paraId="6B111CA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FITOMENADIONA 2 MG. SOLUCION O EMULSION INYECTABLE AMP. 0.2 ML.                                                                                                                                                                                                                                                                                                                                                                                                                                                                                                                                                                                                                                                                                                                                                                                                                                                                                                                                                                                                                                                                                                                                                                                                                                                                                                                                                                                                                                                                                                                                                                                                                                                                                                                                                                                                                                                                                                                                                                                                                   </w:t>
            </w:r>
          </w:p>
        </w:tc>
        <w:tc>
          <w:tcPr>
            <w:tcW w:w="992" w:type="dxa"/>
            <w:tcBorders>
              <w:top w:val="nil"/>
              <w:left w:val="nil"/>
              <w:bottom w:val="single" w:sz="4" w:space="0" w:color="auto"/>
              <w:right w:val="single" w:sz="4" w:space="0" w:color="auto"/>
            </w:tcBorders>
            <w:shd w:val="clear" w:color="auto" w:fill="auto"/>
            <w:noWrap/>
            <w:vAlign w:val="center"/>
            <w:hideMark/>
          </w:tcPr>
          <w:p w14:paraId="0A843B2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DDE525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508864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27580AD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C1996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185</w:t>
            </w:r>
          </w:p>
        </w:tc>
        <w:tc>
          <w:tcPr>
            <w:tcW w:w="1241" w:type="dxa"/>
            <w:tcBorders>
              <w:top w:val="nil"/>
              <w:left w:val="nil"/>
              <w:bottom w:val="single" w:sz="4" w:space="0" w:color="auto"/>
              <w:right w:val="single" w:sz="4" w:space="0" w:color="auto"/>
            </w:tcBorders>
            <w:shd w:val="clear" w:color="auto" w:fill="auto"/>
            <w:noWrap/>
            <w:vAlign w:val="center"/>
            <w:hideMark/>
          </w:tcPr>
          <w:p w14:paraId="2C9EA02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100002230.01</w:t>
            </w:r>
          </w:p>
        </w:tc>
        <w:tc>
          <w:tcPr>
            <w:tcW w:w="5812" w:type="dxa"/>
            <w:tcBorders>
              <w:top w:val="nil"/>
              <w:left w:val="nil"/>
              <w:bottom w:val="single" w:sz="4" w:space="0" w:color="auto"/>
              <w:right w:val="single" w:sz="4" w:space="0" w:color="auto"/>
            </w:tcBorders>
            <w:shd w:val="clear" w:color="auto" w:fill="auto"/>
            <w:vAlign w:val="center"/>
            <w:hideMark/>
          </w:tcPr>
          <w:p w14:paraId="5C71F45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992" w:type="dxa"/>
            <w:tcBorders>
              <w:top w:val="nil"/>
              <w:left w:val="nil"/>
              <w:bottom w:val="single" w:sz="4" w:space="0" w:color="auto"/>
              <w:right w:val="single" w:sz="4" w:space="0" w:color="auto"/>
            </w:tcBorders>
            <w:shd w:val="clear" w:color="auto" w:fill="auto"/>
            <w:noWrap/>
            <w:vAlign w:val="center"/>
            <w:hideMark/>
          </w:tcPr>
          <w:p w14:paraId="1AB8A6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E961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5C2D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78DCDB5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7A4C3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186</w:t>
            </w:r>
          </w:p>
        </w:tc>
        <w:tc>
          <w:tcPr>
            <w:tcW w:w="1241" w:type="dxa"/>
            <w:tcBorders>
              <w:top w:val="nil"/>
              <w:left w:val="nil"/>
              <w:bottom w:val="single" w:sz="4" w:space="0" w:color="auto"/>
              <w:right w:val="single" w:sz="4" w:space="0" w:color="auto"/>
            </w:tcBorders>
            <w:shd w:val="clear" w:color="auto" w:fill="auto"/>
            <w:noWrap/>
            <w:vAlign w:val="center"/>
            <w:hideMark/>
          </w:tcPr>
          <w:p w14:paraId="06F3C16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100004260.00</w:t>
            </w:r>
          </w:p>
        </w:tc>
        <w:tc>
          <w:tcPr>
            <w:tcW w:w="5812" w:type="dxa"/>
            <w:tcBorders>
              <w:top w:val="nil"/>
              <w:left w:val="nil"/>
              <w:bottom w:val="single" w:sz="4" w:space="0" w:color="auto"/>
              <w:right w:val="single" w:sz="4" w:space="0" w:color="auto"/>
            </w:tcBorders>
            <w:shd w:val="clear" w:color="auto" w:fill="auto"/>
            <w:vAlign w:val="center"/>
            <w:hideMark/>
          </w:tcPr>
          <w:p w14:paraId="50505CE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NISTATINA. SUSPENSION ORAL. 100,000 UI/ML. ENVASE PARA 24 ML                                                                                                                                                                                                                                                                                                                                                                                                                                                                                                                                                                                                                                                                                                                                                                                                                                                                                                                                                                                                                                                                                                                                                                                                                                                                                                                                                                                                                                                                                                                                                                                                                                                                                                                                                                                                                                                                                                                                                                                                                      </w:t>
            </w:r>
          </w:p>
        </w:tc>
        <w:tc>
          <w:tcPr>
            <w:tcW w:w="992" w:type="dxa"/>
            <w:tcBorders>
              <w:top w:val="nil"/>
              <w:left w:val="nil"/>
              <w:bottom w:val="single" w:sz="4" w:space="0" w:color="auto"/>
              <w:right w:val="single" w:sz="4" w:space="0" w:color="auto"/>
            </w:tcBorders>
            <w:shd w:val="clear" w:color="auto" w:fill="auto"/>
            <w:noWrap/>
            <w:vAlign w:val="center"/>
            <w:hideMark/>
          </w:tcPr>
          <w:p w14:paraId="360999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96240C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5B266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37A937A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BD6781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187</w:t>
            </w:r>
          </w:p>
        </w:tc>
        <w:tc>
          <w:tcPr>
            <w:tcW w:w="1241" w:type="dxa"/>
            <w:tcBorders>
              <w:top w:val="nil"/>
              <w:left w:val="nil"/>
              <w:bottom w:val="single" w:sz="4" w:space="0" w:color="auto"/>
              <w:right w:val="single" w:sz="4" w:space="0" w:color="auto"/>
            </w:tcBorders>
            <w:shd w:val="clear" w:color="auto" w:fill="auto"/>
            <w:noWrap/>
            <w:vAlign w:val="center"/>
            <w:hideMark/>
          </w:tcPr>
          <w:p w14:paraId="7DCAA14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100006012.04</w:t>
            </w:r>
          </w:p>
        </w:tc>
        <w:tc>
          <w:tcPr>
            <w:tcW w:w="5812" w:type="dxa"/>
            <w:tcBorders>
              <w:top w:val="nil"/>
              <w:left w:val="nil"/>
              <w:bottom w:val="single" w:sz="4" w:space="0" w:color="auto"/>
              <w:right w:val="single" w:sz="4" w:space="0" w:color="auto"/>
            </w:tcBorders>
            <w:shd w:val="clear" w:color="auto" w:fill="auto"/>
            <w:vAlign w:val="center"/>
            <w:hideMark/>
          </w:tcPr>
          <w:p w14:paraId="619B5D6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MISOPROSTOL TABLETA CADA TABLETA CONTIENE: MISOPROSTOL 200 µG ENVASE CON 12 TABLETAS                                                                                                                                                                                                                                                                                                                                                                                                                                                                                                                                                                                                                                                                                                                                                                                                                                                                                                                                                                                                                                                                                                                                                                                                                                                                                                                                                                                                                                                                                                                                                                                                                                                                                                                                                                                                                                                                                                                                                                                              </w:t>
            </w:r>
          </w:p>
        </w:tc>
        <w:tc>
          <w:tcPr>
            <w:tcW w:w="992" w:type="dxa"/>
            <w:tcBorders>
              <w:top w:val="nil"/>
              <w:left w:val="nil"/>
              <w:bottom w:val="single" w:sz="4" w:space="0" w:color="auto"/>
              <w:right w:val="single" w:sz="4" w:space="0" w:color="auto"/>
            </w:tcBorders>
            <w:shd w:val="clear" w:color="auto" w:fill="auto"/>
            <w:noWrap/>
            <w:vAlign w:val="center"/>
            <w:hideMark/>
          </w:tcPr>
          <w:p w14:paraId="205BA6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0840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28FF4A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5C16CA1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C8059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188</w:t>
            </w:r>
          </w:p>
        </w:tc>
        <w:tc>
          <w:tcPr>
            <w:tcW w:w="1241" w:type="dxa"/>
            <w:tcBorders>
              <w:top w:val="nil"/>
              <w:left w:val="nil"/>
              <w:bottom w:val="single" w:sz="4" w:space="0" w:color="auto"/>
              <w:right w:val="single" w:sz="4" w:space="0" w:color="auto"/>
            </w:tcBorders>
            <w:shd w:val="clear" w:color="auto" w:fill="auto"/>
            <w:noWrap/>
            <w:vAlign w:val="center"/>
            <w:hideMark/>
          </w:tcPr>
          <w:p w14:paraId="218B2D2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100003629.00</w:t>
            </w:r>
          </w:p>
        </w:tc>
        <w:tc>
          <w:tcPr>
            <w:tcW w:w="5812" w:type="dxa"/>
            <w:tcBorders>
              <w:top w:val="nil"/>
              <w:left w:val="nil"/>
              <w:bottom w:val="single" w:sz="4" w:space="0" w:color="auto"/>
              <w:right w:val="single" w:sz="4" w:space="0" w:color="auto"/>
            </w:tcBorders>
            <w:shd w:val="clear" w:color="auto" w:fill="auto"/>
            <w:vAlign w:val="center"/>
            <w:hideMark/>
          </w:tcPr>
          <w:p w14:paraId="734EF22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MAGNESIO. SOLUCION INYECTABLE. 1 G/10 ML.AMPOLLETAS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6AD821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655D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0BC8A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5B1050E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54B0E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189</w:t>
            </w:r>
          </w:p>
        </w:tc>
        <w:tc>
          <w:tcPr>
            <w:tcW w:w="1241" w:type="dxa"/>
            <w:tcBorders>
              <w:top w:val="nil"/>
              <w:left w:val="nil"/>
              <w:bottom w:val="single" w:sz="4" w:space="0" w:color="auto"/>
              <w:right w:val="single" w:sz="4" w:space="0" w:color="auto"/>
            </w:tcBorders>
            <w:shd w:val="clear" w:color="auto" w:fill="auto"/>
            <w:noWrap/>
            <w:vAlign w:val="center"/>
            <w:hideMark/>
          </w:tcPr>
          <w:p w14:paraId="591432B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100004162.00</w:t>
            </w:r>
          </w:p>
        </w:tc>
        <w:tc>
          <w:tcPr>
            <w:tcW w:w="5812" w:type="dxa"/>
            <w:tcBorders>
              <w:top w:val="nil"/>
              <w:left w:val="nil"/>
              <w:bottom w:val="single" w:sz="4" w:space="0" w:color="auto"/>
              <w:right w:val="single" w:sz="4" w:space="0" w:color="auto"/>
            </w:tcBorders>
            <w:shd w:val="clear" w:color="auto" w:fill="auto"/>
            <w:vAlign w:val="center"/>
            <w:hideMark/>
          </w:tcPr>
          <w:p w14:paraId="76EB50C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LISPRO. SOLUCION INYECTABLE. 100 UI/ML.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C87C8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01087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37DC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530AE91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BFDCD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190</w:t>
            </w:r>
          </w:p>
        </w:tc>
        <w:tc>
          <w:tcPr>
            <w:tcW w:w="1241" w:type="dxa"/>
            <w:tcBorders>
              <w:top w:val="nil"/>
              <w:left w:val="nil"/>
              <w:bottom w:val="single" w:sz="4" w:space="0" w:color="auto"/>
              <w:right w:val="single" w:sz="4" w:space="0" w:color="auto"/>
            </w:tcBorders>
            <w:shd w:val="clear" w:color="auto" w:fill="auto"/>
            <w:noWrap/>
            <w:vAlign w:val="center"/>
            <w:hideMark/>
          </w:tcPr>
          <w:p w14:paraId="72AF1DB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400003253.00</w:t>
            </w:r>
          </w:p>
        </w:tc>
        <w:tc>
          <w:tcPr>
            <w:tcW w:w="5812" w:type="dxa"/>
            <w:tcBorders>
              <w:top w:val="nil"/>
              <w:left w:val="nil"/>
              <w:bottom w:val="single" w:sz="4" w:space="0" w:color="auto"/>
              <w:right w:val="single" w:sz="4" w:space="0" w:color="auto"/>
            </w:tcBorders>
            <w:shd w:val="clear" w:color="auto" w:fill="auto"/>
            <w:vAlign w:val="center"/>
            <w:hideMark/>
          </w:tcPr>
          <w:p w14:paraId="4314F59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HALOPERIDOL. SOLUCION INYECTABLE. 5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161D72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2C7F6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C4D78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9</w:t>
            </w:r>
          </w:p>
        </w:tc>
      </w:tr>
      <w:tr w:rsidR="00B60BC8" w:rsidRPr="00B60BC8" w14:paraId="32E3068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49D37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191</w:t>
            </w:r>
          </w:p>
        </w:tc>
        <w:tc>
          <w:tcPr>
            <w:tcW w:w="1241" w:type="dxa"/>
            <w:tcBorders>
              <w:top w:val="nil"/>
              <w:left w:val="nil"/>
              <w:bottom w:val="single" w:sz="4" w:space="0" w:color="auto"/>
              <w:right w:val="single" w:sz="4" w:space="0" w:color="auto"/>
            </w:tcBorders>
            <w:shd w:val="clear" w:color="auto" w:fill="auto"/>
            <w:noWrap/>
            <w:vAlign w:val="center"/>
            <w:hideMark/>
          </w:tcPr>
          <w:p w14:paraId="7E5D83E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100001098.00</w:t>
            </w:r>
          </w:p>
        </w:tc>
        <w:tc>
          <w:tcPr>
            <w:tcW w:w="5812" w:type="dxa"/>
            <w:tcBorders>
              <w:top w:val="nil"/>
              <w:left w:val="nil"/>
              <w:bottom w:val="single" w:sz="4" w:space="0" w:color="auto"/>
              <w:right w:val="single" w:sz="4" w:space="0" w:color="auto"/>
            </w:tcBorders>
            <w:shd w:val="clear" w:color="auto" w:fill="auto"/>
            <w:vAlign w:val="center"/>
            <w:hideMark/>
          </w:tcPr>
          <w:p w14:paraId="649A96E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992" w:type="dxa"/>
            <w:tcBorders>
              <w:top w:val="nil"/>
              <w:left w:val="nil"/>
              <w:bottom w:val="single" w:sz="4" w:space="0" w:color="auto"/>
              <w:right w:val="single" w:sz="4" w:space="0" w:color="auto"/>
            </w:tcBorders>
            <w:shd w:val="clear" w:color="auto" w:fill="auto"/>
            <w:noWrap/>
            <w:vAlign w:val="center"/>
            <w:hideMark/>
          </w:tcPr>
          <w:p w14:paraId="199BEF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E32F0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4255D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w:t>
            </w:r>
          </w:p>
        </w:tc>
      </w:tr>
      <w:tr w:rsidR="00B60BC8" w:rsidRPr="00B60BC8" w14:paraId="076BA4D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A7EF7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192</w:t>
            </w:r>
          </w:p>
        </w:tc>
        <w:tc>
          <w:tcPr>
            <w:tcW w:w="1241" w:type="dxa"/>
            <w:tcBorders>
              <w:top w:val="nil"/>
              <w:left w:val="nil"/>
              <w:bottom w:val="single" w:sz="4" w:space="0" w:color="auto"/>
              <w:right w:val="single" w:sz="4" w:space="0" w:color="auto"/>
            </w:tcBorders>
            <w:shd w:val="clear" w:color="auto" w:fill="auto"/>
            <w:noWrap/>
            <w:vAlign w:val="center"/>
            <w:hideMark/>
          </w:tcPr>
          <w:p w14:paraId="03EDF1D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100001955.00</w:t>
            </w:r>
          </w:p>
        </w:tc>
        <w:tc>
          <w:tcPr>
            <w:tcW w:w="5812" w:type="dxa"/>
            <w:tcBorders>
              <w:top w:val="nil"/>
              <w:left w:val="nil"/>
              <w:bottom w:val="single" w:sz="4" w:space="0" w:color="auto"/>
              <w:right w:val="single" w:sz="4" w:space="0" w:color="auto"/>
            </w:tcBorders>
            <w:shd w:val="clear" w:color="auto" w:fill="auto"/>
            <w:vAlign w:val="center"/>
            <w:hideMark/>
          </w:tcPr>
          <w:p w14:paraId="5A639A9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GENTAMICINA. SOLUCION INYECTABLE. 20 MG.  AMPOLLETA CON 2 ML                                                                                                                                                                                                                                                                                                                                                                                                                                                                                                                                                                                                                                                                                                                                                                                                                                                                                                                                                                                                                                                                                                                                                                                                                                                                                                                                                                                                                                                                                                                                                                                                                                                                                                                                                                                                                                                                                                                                                                                                           </w:t>
            </w:r>
          </w:p>
        </w:tc>
        <w:tc>
          <w:tcPr>
            <w:tcW w:w="992" w:type="dxa"/>
            <w:tcBorders>
              <w:top w:val="nil"/>
              <w:left w:val="nil"/>
              <w:bottom w:val="single" w:sz="4" w:space="0" w:color="auto"/>
              <w:right w:val="single" w:sz="4" w:space="0" w:color="auto"/>
            </w:tcBorders>
            <w:shd w:val="clear" w:color="auto" w:fill="auto"/>
            <w:noWrap/>
            <w:vAlign w:val="center"/>
            <w:hideMark/>
          </w:tcPr>
          <w:p w14:paraId="3A2EC3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FF05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783A9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w:t>
            </w:r>
          </w:p>
        </w:tc>
      </w:tr>
      <w:tr w:rsidR="00B60BC8" w:rsidRPr="00B60BC8" w14:paraId="2767565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A0AA7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193</w:t>
            </w:r>
          </w:p>
        </w:tc>
        <w:tc>
          <w:tcPr>
            <w:tcW w:w="1241" w:type="dxa"/>
            <w:tcBorders>
              <w:top w:val="nil"/>
              <w:left w:val="nil"/>
              <w:bottom w:val="single" w:sz="4" w:space="0" w:color="auto"/>
              <w:right w:val="single" w:sz="4" w:space="0" w:color="auto"/>
            </w:tcBorders>
            <w:shd w:val="clear" w:color="auto" w:fill="auto"/>
            <w:noWrap/>
            <w:vAlign w:val="center"/>
            <w:hideMark/>
          </w:tcPr>
          <w:p w14:paraId="79B8A4E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100002128.01</w:t>
            </w:r>
          </w:p>
        </w:tc>
        <w:tc>
          <w:tcPr>
            <w:tcW w:w="5812" w:type="dxa"/>
            <w:tcBorders>
              <w:top w:val="nil"/>
              <w:left w:val="nil"/>
              <w:bottom w:val="single" w:sz="4" w:space="0" w:color="auto"/>
              <w:right w:val="single" w:sz="4" w:space="0" w:color="auto"/>
            </w:tcBorders>
            <w:shd w:val="clear" w:color="auto" w:fill="auto"/>
            <w:vAlign w:val="center"/>
            <w:hideMark/>
          </w:tcPr>
          <w:p w14:paraId="3B9BB7B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AMOXICILINA CÁPSULA 500 MG 15 CÁPSULAS                                                                                                                                                                                                                                                                                                                                                                                                                                                                                                                                                                                                                                                                                                                                                                                                                                                                                                                                                                                                                                                                                                                                                                                                                                                                                                                                                                                                                                                                                                                                                                                                                                                                                                                                                                                                                                                                                                                                                                                                                                            </w:t>
            </w:r>
          </w:p>
        </w:tc>
        <w:tc>
          <w:tcPr>
            <w:tcW w:w="992" w:type="dxa"/>
            <w:tcBorders>
              <w:top w:val="nil"/>
              <w:left w:val="nil"/>
              <w:bottom w:val="single" w:sz="4" w:space="0" w:color="auto"/>
              <w:right w:val="single" w:sz="4" w:space="0" w:color="auto"/>
            </w:tcBorders>
            <w:shd w:val="clear" w:color="auto" w:fill="auto"/>
            <w:noWrap/>
            <w:vAlign w:val="center"/>
            <w:hideMark/>
          </w:tcPr>
          <w:p w14:paraId="5FE3DA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420D0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7F9DB8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8</w:t>
            </w:r>
          </w:p>
        </w:tc>
      </w:tr>
      <w:tr w:rsidR="00B60BC8" w:rsidRPr="00B60BC8" w14:paraId="3BA33D8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267CCA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194</w:t>
            </w:r>
          </w:p>
        </w:tc>
        <w:tc>
          <w:tcPr>
            <w:tcW w:w="1241" w:type="dxa"/>
            <w:tcBorders>
              <w:top w:val="nil"/>
              <w:left w:val="nil"/>
              <w:bottom w:val="single" w:sz="4" w:space="0" w:color="auto"/>
              <w:right w:val="single" w:sz="4" w:space="0" w:color="auto"/>
            </w:tcBorders>
            <w:shd w:val="clear" w:color="auto" w:fill="auto"/>
            <w:noWrap/>
            <w:vAlign w:val="center"/>
            <w:hideMark/>
          </w:tcPr>
          <w:p w14:paraId="2321F67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100001591.00</w:t>
            </w:r>
          </w:p>
        </w:tc>
        <w:tc>
          <w:tcPr>
            <w:tcW w:w="5812" w:type="dxa"/>
            <w:tcBorders>
              <w:top w:val="nil"/>
              <w:left w:val="nil"/>
              <w:bottom w:val="single" w:sz="4" w:space="0" w:color="auto"/>
              <w:right w:val="single" w:sz="4" w:space="0" w:color="auto"/>
            </w:tcBorders>
            <w:shd w:val="clear" w:color="auto" w:fill="auto"/>
            <w:vAlign w:val="center"/>
            <w:hideMark/>
          </w:tcPr>
          <w:p w14:paraId="68F9BD2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INMUNOGLOBULINA ANTI D 0.300 MG. SOLUCION INYECTABLE                                                                                                                                                                                                                                                                                                                                                                                                                                                                                                                                                                                                                                                                                                                                                                                                                                                                                                                                                                                                                                                                                                                                                                                                                                                                                                                                                                                                                                                                                                                                                                                                                                                                                                                                                                                                                                                                                                                                                                                                                              </w:t>
            </w:r>
          </w:p>
        </w:tc>
        <w:tc>
          <w:tcPr>
            <w:tcW w:w="992" w:type="dxa"/>
            <w:tcBorders>
              <w:top w:val="nil"/>
              <w:left w:val="nil"/>
              <w:bottom w:val="single" w:sz="4" w:space="0" w:color="auto"/>
              <w:right w:val="single" w:sz="4" w:space="0" w:color="auto"/>
            </w:tcBorders>
            <w:shd w:val="clear" w:color="auto" w:fill="auto"/>
            <w:noWrap/>
            <w:vAlign w:val="center"/>
            <w:hideMark/>
          </w:tcPr>
          <w:p w14:paraId="4FDA4D4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4D4251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99EC97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r>
      <w:tr w:rsidR="00B60BC8" w:rsidRPr="00B60BC8" w14:paraId="4BAFB36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07C74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195</w:t>
            </w:r>
          </w:p>
        </w:tc>
        <w:tc>
          <w:tcPr>
            <w:tcW w:w="1241" w:type="dxa"/>
            <w:tcBorders>
              <w:top w:val="nil"/>
              <w:left w:val="nil"/>
              <w:bottom w:val="single" w:sz="4" w:space="0" w:color="auto"/>
              <w:right w:val="single" w:sz="4" w:space="0" w:color="auto"/>
            </w:tcBorders>
            <w:shd w:val="clear" w:color="auto" w:fill="auto"/>
            <w:noWrap/>
            <w:vAlign w:val="center"/>
            <w:hideMark/>
          </w:tcPr>
          <w:p w14:paraId="4199D9F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100000611.00</w:t>
            </w:r>
          </w:p>
        </w:tc>
        <w:tc>
          <w:tcPr>
            <w:tcW w:w="5812" w:type="dxa"/>
            <w:tcBorders>
              <w:top w:val="nil"/>
              <w:left w:val="nil"/>
              <w:bottom w:val="single" w:sz="4" w:space="0" w:color="auto"/>
              <w:right w:val="single" w:sz="4" w:space="0" w:color="auto"/>
            </w:tcBorders>
            <w:shd w:val="clear" w:color="auto" w:fill="auto"/>
            <w:vAlign w:val="center"/>
            <w:hideMark/>
          </w:tcPr>
          <w:p w14:paraId="464C2F2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EPINEFRINA. SOLUCION INYECTABLE. 1 MG (1:1 000). AMPOLLETAS DE 1.0 ML                                                                                                                                                                                                                                                                                                                                                                                                                                                                                                                                                                                                                                                                                                                                                                                                                                                                                                                                                                                                                                                                                                                                                                                                                                                                                                                                                                                                                                                                                                                                                                                                                                                                                                                                                                                                                                                                                                                                                                                                             </w:t>
            </w:r>
          </w:p>
        </w:tc>
        <w:tc>
          <w:tcPr>
            <w:tcW w:w="992" w:type="dxa"/>
            <w:tcBorders>
              <w:top w:val="nil"/>
              <w:left w:val="nil"/>
              <w:bottom w:val="single" w:sz="4" w:space="0" w:color="auto"/>
              <w:right w:val="single" w:sz="4" w:space="0" w:color="auto"/>
            </w:tcBorders>
            <w:shd w:val="clear" w:color="auto" w:fill="auto"/>
            <w:noWrap/>
            <w:vAlign w:val="center"/>
            <w:hideMark/>
          </w:tcPr>
          <w:p w14:paraId="73BAB11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2937E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452130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2DB3BF0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E8340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196</w:t>
            </w:r>
          </w:p>
        </w:tc>
        <w:tc>
          <w:tcPr>
            <w:tcW w:w="1241" w:type="dxa"/>
            <w:tcBorders>
              <w:top w:val="nil"/>
              <w:left w:val="nil"/>
              <w:bottom w:val="single" w:sz="4" w:space="0" w:color="auto"/>
              <w:right w:val="single" w:sz="4" w:space="0" w:color="auto"/>
            </w:tcBorders>
            <w:shd w:val="clear" w:color="auto" w:fill="auto"/>
            <w:noWrap/>
            <w:vAlign w:val="center"/>
            <w:hideMark/>
          </w:tcPr>
          <w:p w14:paraId="7C5EA64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100003661.00</w:t>
            </w:r>
          </w:p>
        </w:tc>
        <w:tc>
          <w:tcPr>
            <w:tcW w:w="5812" w:type="dxa"/>
            <w:tcBorders>
              <w:top w:val="nil"/>
              <w:left w:val="nil"/>
              <w:bottom w:val="single" w:sz="4" w:space="0" w:color="auto"/>
              <w:right w:val="single" w:sz="4" w:space="0" w:color="auto"/>
            </w:tcBorders>
            <w:shd w:val="clear" w:color="auto" w:fill="auto"/>
            <w:vAlign w:val="center"/>
            <w:hideMark/>
          </w:tcPr>
          <w:p w14:paraId="561CE38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POLIGELINA SOLUCION INYECTABLE POLIGELINA 3.5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2D50A8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A5377A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29B7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3545A9F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3B39D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197</w:t>
            </w:r>
          </w:p>
        </w:tc>
        <w:tc>
          <w:tcPr>
            <w:tcW w:w="1241" w:type="dxa"/>
            <w:tcBorders>
              <w:top w:val="nil"/>
              <w:left w:val="nil"/>
              <w:bottom w:val="single" w:sz="4" w:space="0" w:color="auto"/>
              <w:right w:val="single" w:sz="4" w:space="0" w:color="auto"/>
            </w:tcBorders>
            <w:shd w:val="clear" w:color="auto" w:fill="auto"/>
            <w:noWrap/>
            <w:vAlign w:val="center"/>
            <w:hideMark/>
          </w:tcPr>
          <w:p w14:paraId="7CA26F7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100001904.00</w:t>
            </w:r>
          </w:p>
        </w:tc>
        <w:tc>
          <w:tcPr>
            <w:tcW w:w="5812" w:type="dxa"/>
            <w:tcBorders>
              <w:top w:val="nil"/>
              <w:left w:val="nil"/>
              <w:bottom w:val="single" w:sz="4" w:space="0" w:color="auto"/>
              <w:right w:val="single" w:sz="4" w:space="0" w:color="auto"/>
            </w:tcBorders>
            <w:shd w:val="clear" w:color="auto" w:fill="auto"/>
            <w:vAlign w:val="center"/>
            <w:hideMark/>
          </w:tcPr>
          <w:p w14:paraId="7E9AFC1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TRIMETOPRIMA - SULFAMETOXAZOL. SUSPENSION. 40 MG/200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1AC548A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803F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188F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7F3E120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9656B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198</w:t>
            </w:r>
          </w:p>
        </w:tc>
        <w:tc>
          <w:tcPr>
            <w:tcW w:w="1241" w:type="dxa"/>
            <w:tcBorders>
              <w:top w:val="nil"/>
              <w:left w:val="nil"/>
              <w:bottom w:val="single" w:sz="4" w:space="0" w:color="auto"/>
              <w:right w:val="single" w:sz="4" w:space="0" w:color="auto"/>
            </w:tcBorders>
            <w:shd w:val="clear" w:color="auto" w:fill="auto"/>
            <w:noWrap/>
            <w:vAlign w:val="center"/>
            <w:hideMark/>
          </w:tcPr>
          <w:p w14:paraId="3E89E9E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100001972.00</w:t>
            </w:r>
          </w:p>
        </w:tc>
        <w:tc>
          <w:tcPr>
            <w:tcW w:w="5812" w:type="dxa"/>
            <w:tcBorders>
              <w:top w:val="nil"/>
              <w:left w:val="nil"/>
              <w:bottom w:val="single" w:sz="4" w:space="0" w:color="auto"/>
              <w:right w:val="single" w:sz="4" w:space="0" w:color="auto"/>
            </w:tcBorders>
            <w:shd w:val="clear" w:color="auto" w:fill="auto"/>
            <w:vAlign w:val="center"/>
            <w:hideMark/>
          </w:tcPr>
          <w:p w14:paraId="4BDFE01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992" w:type="dxa"/>
            <w:tcBorders>
              <w:top w:val="nil"/>
              <w:left w:val="nil"/>
              <w:bottom w:val="single" w:sz="4" w:space="0" w:color="auto"/>
              <w:right w:val="single" w:sz="4" w:space="0" w:color="auto"/>
            </w:tcBorders>
            <w:shd w:val="clear" w:color="auto" w:fill="auto"/>
            <w:noWrap/>
            <w:vAlign w:val="center"/>
            <w:hideMark/>
          </w:tcPr>
          <w:p w14:paraId="66A4DE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0BB4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0B1C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65F157C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4765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199</w:t>
            </w:r>
          </w:p>
        </w:tc>
        <w:tc>
          <w:tcPr>
            <w:tcW w:w="1241" w:type="dxa"/>
            <w:tcBorders>
              <w:top w:val="nil"/>
              <w:left w:val="nil"/>
              <w:bottom w:val="single" w:sz="4" w:space="0" w:color="auto"/>
              <w:right w:val="single" w:sz="4" w:space="0" w:color="auto"/>
            </w:tcBorders>
            <w:shd w:val="clear" w:color="auto" w:fill="auto"/>
            <w:noWrap/>
            <w:vAlign w:val="center"/>
            <w:hideMark/>
          </w:tcPr>
          <w:p w14:paraId="4D1560D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100002191.00</w:t>
            </w:r>
          </w:p>
        </w:tc>
        <w:tc>
          <w:tcPr>
            <w:tcW w:w="5812" w:type="dxa"/>
            <w:tcBorders>
              <w:top w:val="nil"/>
              <w:left w:val="nil"/>
              <w:bottom w:val="single" w:sz="4" w:space="0" w:color="auto"/>
              <w:right w:val="single" w:sz="4" w:space="0" w:color="auto"/>
            </w:tcBorders>
            <w:shd w:val="clear" w:color="auto" w:fill="auto"/>
            <w:vAlign w:val="center"/>
            <w:hideMark/>
          </w:tcPr>
          <w:p w14:paraId="4831DA2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 A. CAPSULA. 50 000 UI.                                                                                                                                                                                                                                                                                                                                                                                                                                                                                                                                                                                                                                                                                                                                                                                                                                                                                                                                                                                                                                                                                                                                                                                                                                                                                                                                                                                                                                                                                                                                                                                                                                                                                                                                                                                                                                                                                                                                                                                                                                                   </w:t>
            </w:r>
          </w:p>
        </w:tc>
        <w:tc>
          <w:tcPr>
            <w:tcW w:w="992" w:type="dxa"/>
            <w:tcBorders>
              <w:top w:val="nil"/>
              <w:left w:val="nil"/>
              <w:bottom w:val="single" w:sz="4" w:space="0" w:color="auto"/>
              <w:right w:val="single" w:sz="4" w:space="0" w:color="auto"/>
            </w:tcBorders>
            <w:shd w:val="clear" w:color="auto" w:fill="auto"/>
            <w:noWrap/>
            <w:vAlign w:val="center"/>
            <w:hideMark/>
          </w:tcPr>
          <w:p w14:paraId="3B8AB1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D409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B6BE9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5927D37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6C1991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200</w:t>
            </w:r>
          </w:p>
        </w:tc>
        <w:tc>
          <w:tcPr>
            <w:tcW w:w="1241" w:type="dxa"/>
            <w:tcBorders>
              <w:top w:val="nil"/>
              <w:left w:val="nil"/>
              <w:bottom w:val="single" w:sz="4" w:space="0" w:color="auto"/>
              <w:right w:val="single" w:sz="4" w:space="0" w:color="auto"/>
            </w:tcBorders>
            <w:shd w:val="clear" w:color="auto" w:fill="auto"/>
            <w:noWrap/>
            <w:vAlign w:val="center"/>
            <w:hideMark/>
          </w:tcPr>
          <w:p w14:paraId="7C1B678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400002499.00</w:t>
            </w:r>
          </w:p>
        </w:tc>
        <w:tc>
          <w:tcPr>
            <w:tcW w:w="5812" w:type="dxa"/>
            <w:tcBorders>
              <w:top w:val="nil"/>
              <w:left w:val="nil"/>
              <w:bottom w:val="single" w:sz="4" w:space="0" w:color="auto"/>
              <w:right w:val="single" w:sz="4" w:space="0" w:color="auto"/>
            </w:tcBorders>
            <w:shd w:val="clear" w:color="auto" w:fill="auto"/>
            <w:vAlign w:val="center"/>
            <w:hideMark/>
          </w:tcPr>
          <w:p w14:paraId="426004F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ALPRAZOLAM.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78AAED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0594D0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CEC1D2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6</w:t>
            </w:r>
          </w:p>
        </w:tc>
      </w:tr>
      <w:tr w:rsidR="00B60BC8" w:rsidRPr="00B60BC8" w14:paraId="494B4D0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7E926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201</w:t>
            </w:r>
          </w:p>
        </w:tc>
        <w:tc>
          <w:tcPr>
            <w:tcW w:w="1241" w:type="dxa"/>
            <w:tcBorders>
              <w:top w:val="nil"/>
              <w:left w:val="nil"/>
              <w:bottom w:val="single" w:sz="4" w:space="0" w:color="auto"/>
              <w:right w:val="single" w:sz="4" w:space="0" w:color="auto"/>
            </w:tcBorders>
            <w:shd w:val="clear" w:color="auto" w:fill="auto"/>
            <w:noWrap/>
            <w:vAlign w:val="center"/>
            <w:hideMark/>
          </w:tcPr>
          <w:p w14:paraId="766C1AF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100000204.00</w:t>
            </w:r>
          </w:p>
        </w:tc>
        <w:tc>
          <w:tcPr>
            <w:tcW w:w="5812" w:type="dxa"/>
            <w:tcBorders>
              <w:top w:val="nil"/>
              <w:left w:val="nil"/>
              <w:bottom w:val="single" w:sz="4" w:space="0" w:color="auto"/>
              <w:right w:val="single" w:sz="4" w:space="0" w:color="auto"/>
            </w:tcBorders>
            <w:shd w:val="clear" w:color="auto" w:fill="auto"/>
            <w:vAlign w:val="center"/>
            <w:hideMark/>
          </w:tcPr>
          <w:p w14:paraId="2C527F4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ATROPINA. SOLUCION INYECTABLE. 1 MG/ML.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73E94D4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847C8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DD4FC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r>
      <w:tr w:rsidR="00B60BC8" w:rsidRPr="00B60BC8" w14:paraId="42CF200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8D6F2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202</w:t>
            </w:r>
          </w:p>
        </w:tc>
        <w:tc>
          <w:tcPr>
            <w:tcW w:w="1241" w:type="dxa"/>
            <w:tcBorders>
              <w:top w:val="nil"/>
              <w:left w:val="nil"/>
              <w:bottom w:val="single" w:sz="4" w:space="0" w:color="auto"/>
              <w:right w:val="single" w:sz="4" w:space="0" w:color="auto"/>
            </w:tcBorders>
            <w:shd w:val="clear" w:color="auto" w:fill="auto"/>
            <w:noWrap/>
            <w:vAlign w:val="center"/>
            <w:hideMark/>
          </w:tcPr>
          <w:p w14:paraId="191EA36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100000621.00</w:t>
            </w:r>
          </w:p>
        </w:tc>
        <w:tc>
          <w:tcPr>
            <w:tcW w:w="5812" w:type="dxa"/>
            <w:tcBorders>
              <w:top w:val="nil"/>
              <w:left w:val="nil"/>
              <w:bottom w:val="single" w:sz="4" w:space="0" w:color="auto"/>
              <w:right w:val="single" w:sz="4" w:space="0" w:color="auto"/>
            </w:tcBorders>
            <w:shd w:val="clear" w:color="auto" w:fill="auto"/>
            <w:vAlign w:val="center"/>
            <w:hideMark/>
          </w:tcPr>
          <w:p w14:paraId="47705B0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HEPARINA SODICA. SOLUCION INYECTABLE. 10 000 UI/ 10 ML (1000 UI/ ML). FRASCOS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3C61BC0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76CB6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4671C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4885133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F0D50E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203</w:t>
            </w:r>
          </w:p>
        </w:tc>
        <w:tc>
          <w:tcPr>
            <w:tcW w:w="1241" w:type="dxa"/>
            <w:tcBorders>
              <w:top w:val="nil"/>
              <w:left w:val="nil"/>
              <w:bottom w:val="single" w:sz="4" w:space="0" w:color="auto"/>
              <w:right w:val="single" w:sz="4" w:space="0" w:color="auto"/>
            </w:tcBorders>
            <w:shd w:val="clear" w:color="auto" w:fill="auto"/>
            <w:noWrap/>
            <w:vAlign w:val="center"/>
            <w:hideMark/>
          </w:tcPr>
          <w:p w14:paraId="5CE5F1B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100001930.00</w:t>
            </w:r>
          </w:p>
        </w:tc>
        <w:tc>
          <w:tcPr>
            <w:tcW w:w="5812" w:type="dxa"/>
            <w:tcBorders>
              <w:top w:val="nil"/>
              <w:left w:val="nil"/>
              <w:bottom w:val="single" w:sz="4" w:space="0" w:color="auto"/>
              <w:right w:val="single" w:sz="4" w:space="0" w:color="auto"/>
            </w:tcBorders>
            <w:shd w:val="clear" w:color="auto" w:fill="auto"/>
            <w:vAlign w:val="center"/>
            <w:hideMark/>
          </w:tcPr>
          <w:p w14:paraId="7C76784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AMPICILINA. SUSPENSION. 250 MG/ 5 ML. ENVASE PARA 60 ML                                                                                                                                                                                                                                                                                                                                                                                                                                                                                                                                                                                                                                                                                                                                                                                                                                                                                                                                                                                                                                                                                                                                                                                                                                                                                                                                                                                                                                                                                                                                                                                                                                                                                                                                                                                                                                                                                                                                                                                                                           </w:t>
            </w:r>
          </w:p>
        </w:tc>
        <w:tc>
          <w:tcPr>
            <w:tcW w:w="992" w:type="dxa"/>
            <w:tcBorders>
              <w:top w:val="nil"/>
              <w:left w:val="nil"/>
              <w:bottom w:val="single" w:sz="4" w:space="0" w:color="auto"/>
              <w:right w:val="single" w:sz="4" w:space="0" w:color="auto"/>
            </w:tcBorders>
            <w:shd w:val="clear" w:color="auto" w:fill="auto"/>
            <w:noWrap/>
            <w:vAlign w:val="center"/>
            <w:hideMark/>
          </w:tcPr>
          <w:p w14:paraId="67F13F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D2171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FFA5B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r>
      <w:tr w:rsidR="00B60BC8" w:rsidRPr="00B60BC8" w14:paraId="380E044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43E94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204</w:t>
            </w:r>
          </w:p>
        </w:tc>
        <w:tc>
          <w:tcPr>
            <w:tcW w:w="1241" w:type="dxa"/>
            <w:tcBorders>
              <w:top w:val="nil"/>
              <w:left w:val="nil"/>
              <w:bottom w:val="single" w:sz="4" w:space="0" w:color="auto"/>
              <w:right w:val="single" w:sz="4" w:space="0" w:color="auto"/>
            </w:tcBorders>
            <w:shd w:val="clear" w:color="auto" w:fill="auto"/>
            <w:noWrap/>
            <w:vAlign w:val="center"/>
            <w:hideMark/>
          </w:tcPr>
          <w:p w14:paraId="5FE206D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100004096.00</w:t>
            </w:r>
          </w:p>
        </w:tc>
        <w:tc>
          <w:tcPr>
            <w:tcW w:w="5812" w:type="dxa"/>
            <w:tcBorders>
              <w:top w:val="nil"/>
              <w:left w:val="nil"/>
              <w:bottom w:val="single" w:sz="4" w:space="0" w:color="auto"/>
              <w:right w:val="single" w:sz="4" w:space="0" w:color="auto"/>
            </w:tcBorders>
            <w:shd w:val="clear" w:color="auto" w:fill="auto"/>
            <w:vAlign w:val="center"/>
            <w:hideMark/>
          </w:tcPr>
          <w:p w14:paraId="7D2CC85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IRBESARTAN. TABLETA. 300 MG.                                                                                                                                                                                                                                                                                                                                                                                                                                                                                                                                                                                                                                                                                                                                                                                                                                                                                                                                                                                                                                                                                                                                                                                                                                                                                                                                                                                                                                                                                                                                                                                                                                                                                                                                                                                                                                                                                                                                                                                                                                                      </w:t>
            </w:r>
          </w:p>
        </w:tc>
        <w:tc>
          <w:tcPr>
            <w:tcW w:w="992" w:type="dxa"/>
            <w:tcBorders>
              <w:top w:val="nil"/>
              <w:left w:val="nil"/>
              <w:bottom w:val="single" w:sz="4" w:space="0" w:color="auto"/>
              <w:right w:val="single" w:sz="4" w:space="0" w:color="auto"/>
            </w:tcBorders>
            <w:shd w:val="clear" w:color="auto" w:fill="auto"/>
            <w:noWrap/>
            <w:vAlign w:val="center"/>
            <w:hideMark/>
          </w:tcPr>
          <w:p w14:paraId="3A0F46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2342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EBC477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r>
      <w:tr w:rsidR="00B60BC8" w:rsidRPr="00B60BC8" w14:paraId="57D32D8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CC721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205</w:t>
            </w:r>
          </w:p>
        </w:tc>
        <w:tc>
          <w:tcPr>
            <w:tcW w:w="1241" w:type="dxa"/>
            <w:tcBorders>
              <w:top w:val="nil"/>
              <w:left w:val="nil"/>
              <w:bottom w:val="single" w:sz="4" w:space="0" w:color="auto"/>
              <w:right w:val="single" w:sz="4" w:space="0" w:color="auto"/>
            </w:tcBorders>
            <w:shd w:val="clear" w:color="auto" w:fill="auto"/>
            <w:noWrap/>
            <w:vAlign w:val="center"/>
            <w:hideMark/>
          </w:tcPr>
          <w:p w14:paraId="4E5D72E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400003251.00</w:t>
            </w:r>
          </w:p>
        </w:tc>
        <w:tc>
          <w:tcPr>
            <w:tcW w:w="5812" w:type="dxa"/>
            <w:tcBorders>
              <w:top w:val="nil"/>
              <w:left w:val="nil"/>
              <w:bottom w:val="single" w:sz="4" w:space="0" w:color="auto"/>
              <w:right w:val="single" w:sz="4" w:space="0" w:color="auto"/>
            </w:tcBorders>
            <w:shd w:val="clear" w:color="auto" w:fill="auto"/>
            <w:vAlign w:val="center"/>
            <w:hideMark/>
          </w:tcPr>
          <w:p w14:paraId="720D2F3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HALOPERIDOL.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7ED8B55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AB156D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05C81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w:t>
            </w:r>
          </w:p>
        </w:tc>
      </w:tr>
      <w:tr w:rsidR="00B60BC8" w:rsidRPr="00B60BC8" w14:paraId="33C2B99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B8659A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206</w:t>
            </w:r>
          </w:p>
        </w:tc>
        <w:tc>
          <w:tcPr>
            <w:tcW w:w="1241" w:type="dxa"/>
            <w:tcBorders>
              <w:top w:val="nil"/>
              <w:left w:val="nil"/>
              <w:bottom w:val="single" w:sz="4" w:space="0" w:color="auto"/>
              <w:right w:val="single" w:sz="4" w:space="0" w:color="auto"/>
            </w:tcBorders>
            <w:shd w:val="clear" w:color="auto" w:fill="auto"/>
            <w:noWrap/>
            <w:vAlign w:val="center"/>
            <w:hideMark/>
          </w:tcPr>
          <w:p w14:paraId="4C2A2BB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100000622.00</w:t>
            </w:r>
          </w:p>
        </w:tc>
        <w:tc>
          <w:tcPr>
            <w:tcW w:w="5812" w:type="dxa"/>
            <w:tcBorders>
              <w:top w:val="nil"/>
              <w:left w:val="nil"/>
              <w:bottom w:val="single" w:sz="4" w:space="0" w:color="auto"/>
              <w:right w:val="single" w:sz="4" w:space="0" w:color="auto"/>
            </w:tcBorders>
            <w:shd w:val="clear" w:color="auto" w:fill="auto"/>
            <w:vAlign w:val="center"/>
            <w:hideMark/>
          </w:tcPr>
          <w:p w14:paraId="08DAFED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HEPARINA SODICA. SOLUCION INYECTABLE. 25 000 UI/ 5 ML (5000 UI/ ML). FRASCOS AMPULA CON 5 ML                                                                                                                                                                                                                                                                                                                                                                                                                                                                                                                                                                                                                                                                                                                                                                                                                                                                                                                                                                                                                                                                                                                                                                                                                                                                                                                                                                                                                                                                                                                                                                                                                                                                                                                                                                                                                                                                                                                                                                                      </w:t>
            </w:r>
          </w:p>
        </w:tc>
        <w:tc>
          <w:tcPr>
            <w:tcW w:w="992" w:type="dxa"/>
            <w:tcBorders>
              <w:top w:val="nil"/>
              <w:left w:val="nil"/>
              <w:bottom w:val="single" w:sz="4" w:space="0" w:color="auto"/>
              <w:right w:val="single" w:sz="4" w:space="0" w:color="auto"/>
            </w:tcBorders>
            <w:shd w:val="clear" w:color="auto" w:fill="auto"/>
            <w:noWrap/>
            <w:vAlign w:val="center"/>
            <w:hideMark/>
          </w:tcPr>
          <w:p w14:paraId="546F5A4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E6CC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743167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23B69A0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0578DB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207</w:t>
            </w:r>
          </w:p>
        </w:tc>
        <w:tc>
          <w:tcPr>
            <w:tcW w:w="1241" w:type="dxa"/>
            <w:tcBorders>
              <w:top w:val="nil"/>
              <w:left w:val="nil"/>
              <w:bottom w:val="single" w:sz="4" w:space="0" w:color="auto"/>
              <w:right w:val="single" w:sz="4" w:space="0" w:color="auto"/>
            </w:tcBorders>
            <w:shd w:val="clear" w:color="auto" w:fill="auto"/>
            <w:noWrap/>
            <w:vAlign w:val="center"/>
            <w:hideMark/>
          </w:tcPr>
          <w:p w14:paraId="49E4322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100004161.00</w:t>
            </w:r>
          </w:p>
        </w:tc>
        <w:tc>
          <w:tcPr>
            <w:tcW w:w="5812" w:type="dxa"/>
            <w:tcBorders>
              <w:top w:val="nil"/>
              <w:left w:val="nil"/>
              <w:bottom w:val="single" w:sz="4" w:space="0" w:color="auto"/>
              <w:right w:val="single" w:sz="4" w:space="0" w:color="auto"/>
            </w:tcBorders>
            <w:shd w:val="clear" w:color="auto" w:fill="auto"/>
            <w:vAlign w:val="center"/>
            <w:hideMark/>
          </w:tcPr>
          <w:p w14:paraId="526483A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ALENDRONICO. TABLETA O COMPRIMIDO. 10 MG.                                                                                                                                                                                                                                                                                                                                                                                                                                                                                                                                                                                                                                                                                                                                                                                                                                                                                                                                                                                                                                                                                                                                                                                                                                                                                                                                                                                                                                                                                                                                                                                                                                                                                                                                                                                                                                                                                                                                                                                                                                   </w:t>
            </w:r>
          </w:p>
        </w:tc>
        <w:tc>
          <w:tcPr>
            <w:tcW w:w="992" w:type="dxa"/>
            <w:tcBorders>
              <w:top w:val="nil"/>
              <w:left w:val="nil"/>
              <w:bottom w:val="single" w:sz="4" w:space="0" w:color="auto"/>
              <w:right w:val="single" w:sz="4" w:space="0" w:color="auto"/>
            </w:tcBorders>
            <w:shd w:val="clear" w:color="auto" w:fill="auto"/>
            <w:noWrap/>
            <w:vAlign w:val="center"/>
            <w:hideMark/>
          </w:tcPr>
          <w:p w14:paraId="751C02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A717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B37B8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5280905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F3FCC1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208</w:t>
            </w:r>
          </w:p>
        </w:tc>
        <w:tc>
          <w:tcPr>
            <w:tcW w:w="1241" w:type="dxa"/>
            <w:tcBorders>
              <w:top w:val="nil"/>
              <w:left w:val="nil"/>
              <w:bottom w:val="single" w:sz="4" w:space="0" w:color="auto"/>
              <w:right w:val="single" w:sz="4" w:space="0" w:color="auto"/>
            </w:tcBorders>
            <w:shd w:val="clear" w:color="auto" w:fill="auto"/>
            <w:noWrap/>
            <w:vAlign w:val="center"/>
            <w:hideMark/>
          </w:tcPr>
          <w:p w14:paraId="3D858E7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400000202.00</w:t>
            </w:r>
          </w:p>
        </w:tc>
        <w:tc>
          <w:tcPr>
            <w:tcW w:w="5812" w:type="dxa"/>
            <w:tcBorders>
              <w:top w:val="nil"/>
              <w:left w:val="nil"/>
              <w:bottom w:val="single" w:sz="4" w:space="0" w:color="auto"/>
              <w:right w:val="single" w:sz="4" w:space="0" w:color="auto"/>
            </w:tcBorders>
            <w:shd w:val="clear" w:color="auto" w:fill="auto"/>
            <w:vAlign w:val="center"/>
            <w:hideMark/>
          </w:tcPr>
          <w:p w14:paraId="47B7F5C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DIAZEPAM SOLUCION INYECTABLE 10 MG. AMPOLLETA 2 ML.                                                                                                                                                                                                                                                                                                                                                                                                                                                                                                                                                                                                                                                                                                                                                                                                                                                                                                                                                                                                                                                                                                                                                                                                                                                                                                                                                                                                                                                                                                                                                                                                                                                                                                                                                                                                                                                                                                                                                                                                                               </w:t>
            </w:r>
          </w:p>
        </w:tc>
        <w:tc>
          <w:tcPr>
            <w:tcW w:w="992" w:type="dxa"/>
            <w:tcBorders>
              <w:top w:val="nil"/>
              <w:left w:val="nil"/>
              <w:bottom w:val="single" w:sz="4" w:space="0" w:color="auto"/>
              <w:right w:val="single" w:sz="4" w:space="0" w:color="auto"/>
            </w:tcBorders>
            <w:shd w:val="clear" w:color="auto" w:fill="auto"/>
            <w:noWrap/>
            <w:vAlign w:val="center"/>
            <w:hideMark/>
          </w:tcPr>
          <w:p w14:paraId="775BA44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1B96C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17863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2E806CD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2ECDF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209</w:t>
            </w:r>
          </w:p>
        </w:tc>
        <w:tc>
          <w:tcPr>
            <w:tcW w:w="1241" w:type="dxa"/>
            <w:tcBorders>
              <w:top w:val="nil"/>
              <w:left w:val="nil"/>
              <w:bottom w:val="single" w:sz="4" w:space="0" w:color="auto"/>
              <w:right w:val="single" w:sz="4" w:space="0" w:color="auto"/>
            </w:tcBorders>
            <w:shd w:val="clear" w:color="auto" w:fill="auto"/>
            <w:noWrap/>
            <w:vAlign w:val="center"/>
            <w:hideMark/>
          </w:tcPr>
          <w:p w14:paraId="039FA36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400004481.00</w:t>
            </w:r>
          </w:p>
        </w:tc>
        <w:tc>
          <w:tcPr>
            <w:tcW w:w="5812" w:type="dxa"/>
            <w:tcBorders>
              <w:top w:val="nil"/>
              <w:left w:val="nil"/>
              <w:bottom w:val="single" w:sz="4" w:space="0" w:color="auto"/>
              <w:right w:val="single" w:sz="4" w:space="0" w:color="auto"/>
            </w:tcBorders>
            <w:shd w:val="clear" w:color="auto" w:fill="auto"/>
            <w:vAlign w:val="center"/>
            <w:hideMark/>
          </w:tcPr>
          <w:p w14:paraId="1E4D05E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HALOPERIDOL SOLUCION INYECTABLE 50 MG/ML 1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0BE94E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085E7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14369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630F910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FDD6B4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210</w:t>
            </w:r>
          </w:p>
        </w:tc>
        <w:tc>
          <w:tcPr>
            <w:tcW w:w="1241" w:type="dxa"/>
            <w:tcBorders>
              <w:top w:val="nil"/>
              <w:left w:val="nil"/>
              <w:bottom w:val="single" w:sz="4" w:space="0" w:color="auto"/>
              <w:right w:val="single" w:sz="4" w:space="0" w:color="auto"/>
            </w:tcBorders>
            <w:shd w:val="clear" w:color="auto" w:fill="auto"/>
            <w:noWrap/>
            <w:vAlign w:val="center"/>
            <w:hideMark/>
          </w:tcPr>
          <w:p w14:paraId="3C69221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100000596.00</w:t>
            </w:r>
          </w:p>
        </w:tc>
        <w:tc>
          <w:tcPr>
            <w:tcW w:w="5812" w:type="dxa"/>
            <w:tcBorders>
              <w:top w:val="nil"/>
              <w:left w:val="nil"/>
              <w:bottom w:val="single" w:sz="4" w:space="0" w:color="auto"/>
              <w:right w:val="single" w:sz="4" w:space="0" w:color="auto"/>
            </w:tcBorders>
            <w:shd w:val="clear" w:color="auto" w:fill="auto"/>
            <w:vAlign w:val="center"/>
            <w:hideMark/>
          </w:tcPr>
          <w:p w14:paraId="284E898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VERAPAMILO. GRAGEA O TABLETA RECUBIERTA. 80 MG.                                                                                                                                                                                                                                                                                                                                                                                                                                                                                                                                                                                                                                                                                                                                                                                                                                                                                                                                                                                                                                                                                                                                                                                                                                                                                                                                                                                                                                                                                                                                                                                                                                                                                                                                                                                                                                                                                                                                                                                                                    </w:t>
            </w:r>
          </w:p>
        </w:tc>
        <w:tc>
          <w:tcPr>
            <w:tcW w:w="992" w:type="dxa"/>
            <w:tcBorders>
              <w:top w:val="nil"/>
              <w:left w:val="nil"/>
              <w:bottom w:val="single" w:sz="4" w:space="0" w:color="auto"/>
              <w:right w:val="single" w:sz="4" w:space="0" w:color="auto"/>
            </w:tcBorders>
            <w:shd w:val="clear" w:color="auto" w:fill="auto"/>
            <w:noWrap/>
            <w:vAlign w:val="center"/>
            <w:hideMark/>
          </w:tcPr>
          <w:p w14:paraId="67FED5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64FEC6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32D11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5056AB2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73C7B6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211</w:t>
            </w:r>
          </w:p>
        </w:tc>
        <w:tc>
          <w:tcPr>
            <w:tcW w:w="1241" w:type="dxa"/>
            <w:tcBorders>
              <w:top w:val="nil"/>
              <w:left w:val="nil"/>
              <w:bottom w:val="single" w:sz="4" w:space="0" w:color="auto"/>
              <w:right w:val="single" w:sz="4" w:space="0" w:color="auto"/>
            </w:tcBorders>
            <w:shd w:val="clear" w:color="auto" w:fill="auto"/>
            <w:noWrap/>
            <w:vAlign w:val="center"/>
            <w:hideMark/>
          </w:tcPr>
          <w:p w14:paraId="165837C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100001562.00</w:t>
            </w:r>
          </w:p>
        </w:tc>
        <w:tc>
          <w:tcPr>
            <w:tcW w:w="5812" w:type="dxa"/>
            <w:tcBorders>
              <w:top w:val="nil"/>
              <w:left w:val="nil"/>
              <w:bottom w:val="single" w:sz="4" w:space="0" w:color="auto"/>
              <w:right w:val="single" w:sz="4" w:space="0" w:color="auto"/>
            </w:tcBorders>
            <w:shd w:val="clear" w:color="auto" w:fill="auto"/>
            <w:vAlign w:val="center"/>
            <w:hideMark/>
          </w:tcPr>
          <w:p w14:paraId="515FA63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NITROFURAL. OVULO. 6 MG.                                                                                                                                                                                                                                                                                                                                                                                                                                                                                                                                                                                                                                                                                                                                                                                                                                                                                                                                                                                                                                                                                                                                                                                                                                                                                                                                                                                                                                                                                                                                                                                                                                                                                                                                                                                                                                                                                                                                                                                                                                                          </w:t>
            </w:r>
          </w:p>
        </w:tc>
        <w:tc>
          <w:tcPr>
            <w:tcW w:w="992" w:type="dxa"/>
            <w:tcBorders>
              <w:top w:val="nil"/>
              <w:left w:val="nil"/>
              <w:bottom w:val="single" w:sz="4" w:space="0" w:color="auto"/>
              <w:right w:val="single" w:sz="4" w:space="0" w:color="auto"/>
            </w:tcBorders>
            <w:shd w:val="clear" w:color="auto" w:fill="auto"/>
            <w:noWrap/>
            <w:vAlign w:val="center"/>
            <w:hideMark/>
          </w:tcPr>
          <w:p w14:paraId="5D77F07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D51857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B7AC7F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33D3A67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7F179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212</w:t>
            </w:r>
          </w:p>
        </w:tc>
        <w:tc>
          <w:tcPr>
            <w:tcW w:w="1241" w:type="dxa"/>
            <w:tcBorders>
              <w:top w:val="nil"/>
              <w:left w:val="nil"/>
              <w:bottom w:val="single" w:sz="4" w:space="0" w:color="auto"/>
              <w:right w:val="single" w:sz="4" w:space="0" w:color="auto"/>
            </w:tcBorders>
            <w:shd w:val="clear" w:color="auto" w:fill="auto"/>
            <w:noWrap/>
            <w:vAlign w:val="center"/>
            <w:hideMark/>
          </w:tcPr>
          <w:p w14:paraId="75C728E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100001706.01</w:t>
            </w:r>
          </w:p>
        </w:tc>
        <w:tc>
          <w:tcPr>
            <w:tcW w:w="5812" w:type="dxa"/>
            <w:tcBorders>
              <w:top w:val="nil"/>
              <w:left w:val="nil"/>
              <w:bottom w:val="single" w:sz="4" w:space="0" w:color="auto"/>
              <w:right w:val="single" w:sz="4" w:space="0" w:color="auto"/>
            </w:tcBorders>
            <w:shd w:val="clear" w:color="auto" w:fill="auto"/>
            <w:vAlign w:val="center"/>
            <w:hideMark/>
          </w:tcPr>
          <w:p w14:paraId="747A27D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ACIDO FOLICO TABLETA 5 MG ENVASE CON 92 TABLETAS.                                                                                                                                                                                                                                                                                                                                                                                                                                                                                                                                                                                                                                                                                                                                                                                                                                                                                                                                                                                                                                                                                                                                                                                                                                                                                                                                                                                                                                                                                                                                                                                                                                                                                                                                                                                                                                                                                                                                                                                                                                 </w:t>
            </w:r>
          </w:p>
        </w:tc>
        <w:tc>
          <w:tcPr>
            <w:tcW w:w="992" w:type="dxa"/>
            <w:tcBorders>
              <w:top w:val="nil"/>
              <w:left w:val="nil"/>
              <w:bottom w:val="single" w:sz="4" w:space="0" w:color="auto"/>
              <w:right w:val="single" w:sz="4" w:space="0" w:color="auto"/>
            </w:tcBorders>
            <w:shd w:val="clear" w:color="auto" w:fill="auto"/>
            <w:noWrap/>
            <w:vAlign w:val="center"/>
            <w:hideMark/>
          </w:tcPr>
          <w:p w14:paraId="0D58882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186B260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619F357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485D8BB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9A539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213</w:t>
            </w:r>
          </w:p>
        </w:tc>
        <w:tc>
          <w:tcPr>
            <w:tcW w:w="1241" w:type="dxa"/>
            <w:tcBorders>
              <w:top w:val="nil"/>
              <w:left w:val="nil"/>
              <w:bottom w:val="single" w:sz="4" w:space="0" w:color="auto"/>
              <w:right w:val="single" w:sz="4" w:space="0" w:color="auto"/>
            </w:tcBorders>
            <w:shd w:val="clear" w:color="auto" w:fill="auto"/>
            <w:noWrap/>
            <w:vAlign w:val="center"/>
            <w:hideMark/>
          </w:tcPr>
          <w:p w14:paraId="32991EE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100001708.00</w:t>
            </w:r>
          </w:p>
        </w:tc>
        <w:tc>
          <w:tcPr>
            <w:tcW w:w="5812" w:type="dxa"/>
            <w:tcBorders>
              <w:top w:val="nil"/>
              <w:left w:val="nil"/>
              <w:bottom w:val="single" w:sz="4" w:space="0" w:color="auto"/>
              <w:right w:val="single" w:sz="4" w:space="0" w:color="auto"/>
            </w:tcBorders>
            <w:shd w:val="clear" w:color="auto" w:fill="auto"/>
            <w:vAlign w:val="center"/>
            <w:hideMark/>
          </w:tcPr>
          <w:p w14:paraId="3742897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HIDROXOCOBALAMINA 100 MCG. SOLOLUCION INYECTABLE  AMP 2 ML                                                                                                                                                                                                                                                                                                                                                                                                                                                                                                                                                                                                                                                                                                                                                                                                                                                                                                                                                                                                                                                                                                                                                                                                                                                                                                                                                                                                                                                                                                                                                                                                                                                                                                                                                                                                                                                                                                                                                                                                                        </w:t>
            </w:r>
          </w:p>
        </w:tc>
        <w:tc>
          <w:tcPr>
            <w:tcW w:w="992" w:type="dxa"/>
            <w:tcBorders>
              <w:top w:val="nil"/>
              <w:left w:val="nil"/>
              <w:bottom w:val="single" w:sz="4" w:space="0" w:color="auto"/>
              <w:right w:val="single" w:sz="4" w:space="0" w:color="auto"/>
            </w:tcBorders>
            <w:shd w:val="clear" w:color="auto" w:fill="auto"/>
            <w:noWrap/>
            <w:vAlign w:val="center"/>
            <w:hideMark/>
          </w:tcPr>
          <w:p w14:paraId="0EA13B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A758F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B2011F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0969030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C5CFC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214</w:t>
            </w:r>
          </w:p>
        </w:tc>
        <w:tc>
          <w:tcPr>
            <w:tcW w:w="1241" w:type="dxa"/>
            <w:tcBorders>
              <w:top w:val="nil"/>
              <w:left w:val="nil"/>
              <w:bottom w:val="single" w:sz="4" w:space="0" w:color="auto"/>
              <w:right w:val="single" w:sz="4" w:space="0" w:color="auto"/>
            </w:tcBorders>
            <w:shd w:val="clear" w:color="auto" w:fill="auto"/>
            <w:noWrap/>
            <w:vAlign w:val="center"/>
            <w:hideMark/>
          </w:tcPr>
          <w:p w14:paraId="0AC21A5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100002136.00</w:t>
            </w:r>
          </w:p>
        </w:tc>
        <w:tc>
          <w:tcPr>
            <w:tcW w:w="5812" w:type="dxa"/>
            <w:tcBorders>
              <w:top w:val="nil"/>
              <w:left w:val="nil"/>
              <w:bottom w:val="single" w:sz="4" w:space="0" w:color="auto"/>
              <w:right w:val="single" w:sz="4" w:space="0" w:color="auto"/>
            </w:tcBorders>
            <w:shd w:val="clear" w:color="auto" w:fill="auto"/>
            <w:vAlign w:val="center"/>
            <w:hideMark/>
          </w:tcPr>
          <w:p w14:paraId="5379ECF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MEBENDAZOL.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078402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E642C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40470D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6571A43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CA5FC1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215</w:t>
            </w:r>
          </w:p>
        </w:tc>
        <w:tc>
          <w:tcPr>
            <w:tcW w:w="1241" w:type="dxa"/>
            <w:tcBorders>
              <w:top w:val="nil"/>
              <w:left w:val="nil"/>
              <w:bottom w:val="single" w:sz="4" w:space="0" w:color="auto"/>
              <w:right w:val="single" w:sz="4" w:space="0" w:color="auto"/>
            </w:tcBorders>
            <w:shd w:val="clear" w:color="auto" w:fill="auto"/>
            <w:noWrap/>
            <w:vAlign w:val="center"/>
            <w:hideMark/>
          </w:tcPr>
          <w:p w14:paraId="26C58C7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100004152.01</w:t>
            </w:r>
          </w:p>
        </w:tc>
        <w:tc>
          <w:tcPr>
            <w:tcW w:w="5812" w:type="dxa"/>
            <w:tcBorders>
              <w:top w:val="nil"/>
              <w:left w:val="nil"/>
              <w:bottom w:val="single" w:sz="4" w:space="0" w:color="auto"/>
              <w:right w:val="single" w:sz="4" w:space="0" w:color="auto"/>
            </w:tcBorders>
            <w:shd w:val="clear" w:color="auto" w:fill="auto"/>
            <w:vAlign w:val="center"/>
            <w:hideMark/>
          </w:tcPr>
          <w:p w14:paraId="03AAD0A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SITAGLIPTINA MONOHIDRATADA, FOSFATO DE. COMPRIMIDO. 100 MG                                                                                                                                                                                                                                                                                                                                                                                                                                                                                                                                                                                                                                                                                                                                                                                                                                                                                                                                                                                                                                                                                                                                                                                                                                                                                                                                                                                                                                                                                                                                                                                                                                                                                                                                                                                                                                                                                                                                                                                                                        </w:t>
            </w:r>
          </w:p>
        </w:tc>
        <w:tc>
          <w:tcPr>
            <w:tcW w:w="992" w:type="dxa"/>
            <w:tcBorders>
              <w:top w:val="nil"/>
              <w:left w:val="nil"/>
              <w:bottom w:val="single" w:sz="4" w:space="0" w:color="auto"/>
              <w:right w:val="single" w:sz="4" w:space="0" w:color="auto"/>
            </w:tcBorders>
            <w:shd w:val="clear" w:color="auto" w:fill="auto"/>
            <w:noWrap/>
            <w:vAlign w:val="center"/>
            <w:hideMark/>
          </w:tcPr>
          <w:p w14:paraId="4B146B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5C4C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4ED0F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w:t>
            </w:r>
          </w:p>
        </w:tc>
      </w:tr>
      <w:tr w:rsidR="00B60BC8" w:rsidRPr="00B60BC8" w14:paraId="65527AB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3B4B8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216</w:t>
            </w:r>
          </w:p>
        </w:tc>
        <w:tc>
          <w:tcPr>
            <w:tcW w:w="1241" w:type="dxa"/>
            <w:tcBorders>
              <w:top w:val="nil"/>
              <w:left w:val="nil"/>
              <w:bottom w:val="single" w:sz="4" w:space="0" w:color="auto"/>
              <w:right w:val="single" w:sz="4" w:space="0" w:color="auto"/>
            </w:tcBorders>
            <w:shd w:val="clear" w:color="auto" w:fill="auto"/>
            <w:noWrap/>
            <w:vAlign w:val="center"/>
            <w:hideMark/>
          </w:tcPr>
          <w:p w14:paraId="57208C7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100004217.00</w:t>
            </w:r>
          </w:p>
        </w:tc>
        <w:tc>
          <w:tcPr>
            <w:tcW w:w="5812" w:type="dxa"/>
            <w:tcBorders>
              <w:top w:val="nil"/>
              <w:left w:val="nil"/>
              <w:bottom w:val="single" w:sz="4" w:space="0" w:color="auto"/>
              <w:right w:val="single" w:sz="4" w:space="0" w:color="auto"/>
            </w:tcBorders>
            <w:shd w:val="clear" w:color="auto" w:fill="auto"/>
            <w:vAlign w:val="center"/>
            <w:hideMark/>
          </w:tcPr>
          <w:p w14:paraId="16BAA97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PROGESTERONA PERLA 200 MG                                                                                                                                                                                                                                                                                                                                                                                                                                                                                                                                                                                                                                                                                                                                                                                                                                                                                                                                                                                                                                                                                                                                                                                                                                                                                                                                                                                                                                                                                                                                                                                                                                                                                                                                                                                                                                                                                                                                                                                                                                                         </w:t>
            </w:r>
          </w:p>
        </w:tc>
        <w:tc>
          <w:tcPr>
            <w:tcW w:w="992" w:type="dxa"/>
            <w:tcBorders>
              <w:top w:val="nil"/>
              <w:left w:val="nil"/>
              <w:bottom w:val="single" w:sz="4" w:space="0" w:color="auto"/>
              <w:right w:val="single" w:sz="4" w:space="0" w:color="auto"/>
            </w:tcBorders>
            <w:shd w:val="clear" w:color="auto" w:fill="auto"/>
            <w:noWrap/>
            <w:vAlign w:val="center"/>
            <w:hideMark/>
          </w:tcPr>
          <w:p w14:paraId="120354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4DDF2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19E69E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1F02417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39D12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217</w:t>
            </w:r>
          </w:p>
        </w:tc>
        <w:tc>
          <w:tcPr>
            <w:tcW w:w="1241" w:type="dxa"/>
            <w:tcBorders>
              <w:top w:val="nil"/>
              <w:left w:val="nil"/>
              <w:bottom w:val="single" w:sz="4" w:space="0" w:color="auto"/>
              <w:right w:val="single" w:sz="4" w:space="0" w:color="auto"/>
            </w:tcBorders>
            <w:shd w:val="clear" w:color="auto" w:fill="auto"/>
            <w:noWrap/>
            <w:vAlign w:val="center"/>
            <w:hideMark/>
          </w:tcPr>
          <w:p w14:paraId="4D19EB3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100005302.00</w:t>
            </w:r>
          </w:p>
        </w:tc>
        <w:tc>
          <w:tcPr>
            <w:tcW w:w="5812" w:type="dxa"/>
            <w:tcBorders>
              <w:top w:val="nil"/>
              <w:left w:val="nil"/>
              <w:bottom w:val="single" w:sz="4" w:space="0" w:color="auto"/>
              <w:right w:val="single" w:sz="4" w:space="0" w:color="auto"/>
            </w:tcBorders>
            <w:shd w:val="clear" w:color="auto" w:fill="auto"/>
            <w:vAlign w:val="center"/>
            <w:hideMark/>
          </w:tcPr>
          <w:p w14:paraId="76613DD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NITROFURANTOINA. SUSPENSION. 25 MG/ 5ML.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0B8F8A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CB7850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76435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1FE9A59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4972C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218</w:t>
            </w:r>
          </w:p>
        </w:tc>
        <w:tc>
          <w:tcPr>
            <w:tcW w:w="1241" w:type="dxa"/>
            <w:tcBorders>
              <w:top w:val="nil"/>
              <w:left w:val="nil"/>
              <w:bottom w:val="single" w:sz="4" w:space="0" w:color="auto"/>
              <w:right w:val="single" w:sz="4" w:space="0" w:color="auto"/>
            </w:tcBorders>
            <w:shd w:val="clear" w:color="auto" w:fill="auto"/>
            <w:noWrap/>
            <w:vAlign w:val="center"/>
            <w:hideMark/>
          </w:tcPr>
          <w:p w14:paraId="26A37C1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100005486.01</w:t>
            </w:r>
          </w:p>
        </w:tc>
        <w:tc>
          <w:tcPr>
            <w:tcW w:w="5812" w:type="dxa"/>
            <w:tcBorders>
              <w:top w:val="nil"/>
              <w:left w:val="nil"/>
              <w:bottom w:val="single" w:sz="4" w:space="0" w:color="auto"/>
              <w:right w:val="single" w:sz="4" w:space="0" w:color="auto"/>
            </w:tcBorders>
            <w:shd w:val="clear" w:color="auto" w:fill="auto"/>
            <w:vAlign w:val="center"/>
            <w:hideMark/>
          </w:tcPr>
          <w:p w14:paraId="68DCE2E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OLANZAPINA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7CF8F8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66059B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95FEB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3C398BC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182F6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219</w:t>
            </w:r>
          </w:p>
        </w:tc>
        <w:tc>
          <w:tcPr>
            <w:tcW w:w="1241" w:type="dxa"/>
            <w:tcBorders>
              <w:top w:val="nil"/>
              <w:left w:val="nil"/>
              <w:bottom w:val="single" w:sz="4" w:space="0" w:color="auto"/>
              <w:right w:val="single" w:sz="4" w:space="0" w:color="auto"/>
            </w:tcBorders>
            <w:shd w:val="clear" w:color="auto" w:fill="auto"/>
            <w:noWrap/>
            <w:vAlign w:val="center"/>
            <w:hideMark/>
          </w:tcPr>
          <w:p w14:paraId="784A0CE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100000426.00</w:t>
            </w:r>
          </w:p>
        </w:tc>
        <w:tc>
          <w:tcPr>
            <w:tcW w:w="5812" w:type="dxa"/>
            <w:tcBorders>
              <w:top w:val="nil"/>
              <w:left w:val="nil"/>
              <w:bottom w:val="single" w:sz="4" w:space="0" w:color="auto"/>
              <w:right w:val="single" w:sz="4" w:space="0" w:color="auto"/>
            </w:tcBorders>
            <w:shd w:val="clear" w:color="auto" w:fill="auto"/>
            <w:vAlign w:val="center"/>
            <w:hideMark/>
          </w:tcPr>
          <w:p w14:paraId="4BDE786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AMINOFILINA. SOLUCION INYECTABLE. 250 MG/ 10 ML. AMPOLLETAS DE 10 ML                                                                                                                                                                                                                                                                                                                                                                                                                                                                                                                                                                                                                                                                                                                                                                                                                                                                                                                                                                                                                                                                                                                                                                                                                                                                                                                                                                                                                                                                                                                                                                                                                                                                                                                                                                                                                                                                                                                                                                                                              </w:t>
            </w:r>
          </w:p>
        </w:tc>
        <w:tc>
          <w:tcPr>
            <w:tcW w:w="992" w:type="dxa"/>
            <w:tcBorders>
              <w:top w:val="nil"/>
              <w:left w:val="nil"/>
              <w:bottom w:val="single" w:sz="4" w:space="0" w:color="auto"/>
              <w:right w:val="single" w:sz="4" w:space="0" w:color="auto"/>
            </w:tcBorders>
            <w:shd w:val="clear" w:color="auto" w:fill="auto"/>
            <w:noWrap/>
            <w:vAlign w:val="center"/>
            <w:hideMark/>
          </w:tcPr>
          <w:p w14:paraId="30BCCF0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65ECBF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DC43BD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269DDE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6B3A9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220</w:t>
            </w:r>
          </w:p>
        </w:tc>
        <w:tc>
          <w:tcPr>
            <w:tcW w:w="1241" w:type="dxa"/>
            <w:tcBorders>
              <w:top w:val="nil"/>
              <w:left w:val="nil"/>
              <w:bottom w:val="single" w:sz="4" w:space="0" w:color="auto"/>
              <w:right w:val="single" w:sz="4" w:space="0" w:color="auto"/>
            </w:tcBorders>
            <w:shd w:val="clear" w:color="auto" w:fill="auto"/>
            <w:noWrap/>
            <w:vAlign w:val="center"/>
            <w:hideMark/>
          </w:tcPr>
          <w:p w14:paraId="3569698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100000539.00</w:t>
            </w:r>
          </w:p>
        </w:tc>
        <w:tc>
          <w:tcPr>
            <w:tcW w:w="5812" w:type="dxa"/>
            <w:tcBorders>
              <w:top w:val="nil"/>
              <w:left w:val="nil"/>
              <w:bottom w:val="single" w:sz="4" w:space="0" w:color="auto"/>
              <w:right w:val="single" w:sz="4" w:space="0" w:color="auto"/>
            </w:tcBorders>
            <w:shd w:val="clear" w:color="auto" w:fill="auto"/>
            <w:vAlign w:val="center"/>
            <w:hideMark/>
          </w:tcPr>
          <w:p w14:paraId="2802726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PROPRANOLOL.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00EAC34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51BA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F7B25E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289D80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2725E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221</w:t>
            </w:r>
          </w:p>
        </w:tc>
        <w:tc>
          <w:tcPr>
            <w:tcW w:w="1241" w:type="dxa"/>
            <w:tcBorders>
              <w:top w:val="nil"/>
              <w:left w:val="nil"/>
              <w:bottom w:val="single" w:sz="4" w:space="0" w:color="auto"/>
              <w:right w:val="single" w:sz="4" w:space="0" w:color="auto"/>
            </w:tcBorders>
            <w:shd w:val="clear" w:color="auto" w:fill="auto"/>
            <w:noWrap/>
            <w:vAlign w:val="center"/>
            <w:hideMark/>
          </w:tcPr>
          <w:p w14:paraId="78AF8D0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100000901.00</w:t>
            </w:r>
          </w:p>
        </w:tc>
        <w:tc>
          <w:tcPr>
            <w:tcW w:w="5812" w:type="dxa"/>
            <w:tcBorders>
              <w:top w:val="nil"/>
              <w:left w:val="nil"/>
              <w:bottom w:val="single" w:sz="4" w:space="0" w:color="auto"/>
              <w:right w:val="single" w:sz="4" w:space="0" w:color="auto"/>
            </w:tcBorders>
            <w:shd w:val="clear" w:color="auto" w:fill="auto"/>
            <w:vAlign w:val="center"/>
            <w:hideMark/>
          </w:tcPr>
          <w:p w14:paraId="01C2E9F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RESINA DE PODOFILINA. SOLUCION DERMICA. 250 MG/ML. ENVASE CON 5 ML                                                                                                                                                                                                                                                                                                                                                                                                                                                                                                                                                                                                                                                                                                                                                                                                                                                                                                                                                                                                                                                                                                                                                                                                                                                                                                                                                                                                                                                                                                                                                                                                                                                                                                                                                                                                                                                                                                                                                                                                                </w:t>
            </w:r>
          </w:p>
        </w:tc>
        <w:tc>
          <w:tcPr>
            <w:tcW w:w="992" w:type="dxa"/>
            <w:tcBorders>
              <w:top w:val="nil"/>
              <w:left w:val="nil"/>
              <w:bottom w:val="single" w:sz="4" w:space="0" w:color="auto"/>
              <w:right w:val="single" w:sz="4" w:space="0" w:color="auto"/>
            </w:tcBorders>
            <w:shd w:val="clear" w:color="auto" w:fill="auto"/>
            <w:noWrap/>
            <w:vAlign w:val="center"/>
            <w:hideMark/>
          </w:tcPr>
          <w:p w14:paraId="2D977D9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B97B7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C2A03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355BD3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D30F07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222</w:t>
            </w:r>
          </w:p>
        </w:tc>
        <w:tc>
          <w:tcPr>
            <w:tcW w:w="1241" w:type="dxa"/>
            <w:tcBorders>
              <w:top w:val="nil"/>
              <w:left w:val="nil"/>
              <w:bottom w:val="single" w:sz="4" w:space="0" w:color="auto"/>
              <w:right w:val="single" w:sz="4" w:space="0" w:color="auto"/>
            </w:tcBorders>
            <w:shd w:val="clear" w:color="auto" w:fill="auto"/>
            <w:noWrap/>
            <w:vAlign w:val="center"/>
            <w:hideMark/>
          </w:tcPr>
          <w:p w14:paraId="4985C4F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100003412.00</w:t>
            </w:r>
          </w:p>
        </w:tc>
        <w:tc>
          <w:tcPr>
            <w:tcW w:w="5812" w:type="dxa"/>
            <w:tcBorders>
              <w:top w:val="nil"/>
              <w:left w:val="nil"/>
              <w:bottom w:val="single" w:sz="4" w:space="0" w:color="auto"/>
              <w:right w:val="single" w:sz="4" w:space="0" w:color="auto"/>
            </w:tcBorders>
            <w:shd w:val="clear" w:color="auto" w:fill="auto"/>
            <w:vAlign w:val="center"/>
            <w:hideMark/>
          </w:tcPr>
          <w:p w14:paraId="2BE3343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INDOMETACINA, SUPOSITORIO. 100 MG. ENVASE CON 6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46570A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429A0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BFAE5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224F92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493B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223</w:t>
            </w:r>
          </w:p>
        </w:tc>
        <w:tc>
          <w:tcPr>
            <w:tcW w:w="1241" w:type="dxa"/>
            <w:tcBorders>
              <w:top w:val="nil"/>
              <w:left w:val="nil"/>
              <w:bottom w:val="single" w:sz="4" w:space="0" w:color="auto"/>
              <w:right w:val="single" w:sz="4" w:space="0" w:color="auto"/>
            </w:tcBorders>
            <w:shd w:val="clear" w:color="auto" w:fill="auto"/>
            <w:noWrap/>
            <w:vAlign w:val="center"/>
            <w:hideMark/>
          </w:tcPr>
          <w:p w14:paraId="1372F6A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100003461.00</w:t>
            </w:r>
          </w:p>
        </w:tc>
        <w:tc>
          <w:tcPr>
            <w:tcW w:w="5812" w:type="dxa"/>
            <w:tcBorders>
              <w:top w:val="nil"/>
              <w:left w:val="nil"/>
              <w:bottom w:val="single" w:sz="4" w:space="0" w:color="auto"/>
              <w:right w:val="single" w:sz="4" w:space="0" w:color="auto"/>
            </w:tcBorders>
            <w:shd w:val="clear" w:color="auto" w:fill="auto"/>
            <w:vAlign w:val="center"/>
            <w:hideMark/>
          </w:tcPr>
          <w:p w14:paraId="3C6CDD1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AZATIOPRINA. TABLETA. 50 MG.                                                                                                                                                                                                                                                                                                                                                                                                                                                                                                                                                                                                                                                                                                                                                                                                                                                                                                                                                                                                                                                                                                                                                                                                                                                                                                                                                                                                                                                                                                                                                                                                                                                                                                                                                                                                                                                                                                                                                                                                                                                      </w:t>
            </w:r>
          </w:p>
        </w:tc>
        <w:tc>
          <w:tcPr>
            <w:tcW w:w="992" w:type="dxa"/>
            <w:tcBorders>
              <w:top w:val="nil"/>
              <w:left w:val="nil"/>
              <w:bottom w:val="single" w:sz="4" w:space="0" w:color="auto"/>
              <w:right w:val="single" w:sz="4" w:space="0" w:color="auto"/>
            </w:tcBorders>
            <w:shd w:val="clear" w:color="auto" w:fill="auto"/>
            <w:noWrap/>
            <w:vAlign w:val="center"/>
            <w:hideMark/>
          </w:tcPr>
          <w:p w14:paraId="376AFB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E2CE1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AC3BC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FAD8BC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7688F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224</w:t>
            </w:r>
          </w:p>
        </w:tc>
        <w:tc>
          <w:tcPr>
            <w:tcW w:w="1241" w:type="dxa"/>
            <w:tcBorders>
              <w:top w:val="nil"/>
              <w:left w:val="nil"/>
              <w:bottom w:val="single" w:sz="4" w:space="0" w:color="auto"/>
              <w:right w:val="single" w:sz="4" w:space="0" w:color="auto"/>
            </w:tcBorders>
            <w:shd w:val="clear" w:color="auto" w:fill="auto"/>
            <w:noWrap/>
            <w:vAlign w:val="center"/>
            <w:hideMark/>
          </w:tcPr>
          <w:p w14:paraId="6171FA2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100004163.00</w:t>
            </w:r>
          </w:p>
        </w:tc>
        <w:tc>
          <w:tcPr>
            <w:tcW w:w="5812" w:type="dxa"/>
            <w:tcBorders>
              <w:top w:val="nil"/>
              <w:left w:val="nil"/>
              <w:bottom w:val="single" w:sz="4" w:space="0" w:color="auto"/>
              <w:right w:val="single" w:sz="4" w:space="0" w:color="auto"/>
            </w:tcBorders>
            <w:shd w:val="clear" w:color="auto" w:fill="auto"/>
            <w:vAlign w:val="center"/>
            <w:hideMark/>
          </w:tcPr>
          <w:p w14:paraId="6C96630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RALOXIFENO 60 MG. TABLETAS                                                                                                                                                                                                                                                                                                                                                                                                                                                                                                                                                                                                                                                                                                                                                                                                                                                                                                                                                                                                                                                                                                                                                                                                                                                                                                                                                                                                                                                                                                                                                                                                                                                                                                                                                                                                                                                                                                                                                                                                                                         </w:t>
            </w:r>
          </w:p>
        </w:tc>
        <w:tc>
          <w:tcPr>
            <w:tcW w:w="992" w:type="dxa"/>
            <w:tcBorders>
              <w:top w:val="nil"/>
              <w:left w:val="nil"/>
              <w:bottom w:val="single" w:sz="4" w:space="0" w:color="auto"/>
              <w:right w:val="single" w:sz="4" w:space="0" w:color="auto"/>
            </w:tcBorders>
            <w:shd w:val="clear" w:color="auto" w:fill="auto"/>
            <w:noWrap/>
            <w:vAlign w:val="center"/>
            <w:hideMark/>
          </w:tcPr>
          <w:p w14:paraId="60624B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5EFAC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6C146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511C2F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FD744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225</w:t>
            </w:r>
          </w:p>
        </w:tc>
        <w:tc>
          <w:tcPr>
            <w:tcW w:w="1241" w:type="dxa"/>
            <w:tcBorders>
              <w:top w:val="nil"/>
              <w:left w:val="nil"/>
              <w:bottom w:val="single" w:sz="4" w:space="0" w:color="auto"/>
              <w:right w:val="single" w:sz="4" w:space="0" w:color="auto"/>
            </w:tcBorders>
            <w:shd w:val="clear" w:color="auto" w:fill="auto"/>
            <w:noWrap/>
            <w:vAlign w:val="center"/>
            <w:hideMark/>
          </w:tcPr>
          <w:p w14:paraId="4068F73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100005483.00</w:t>
            </w:r>
          </w:p>
        </w:tc>
        <w:tc>
          <w:tcPr>
            <w:tcW w:w="5812" w:type="dxa"/>
            <w:tcBorders>
              <w:top w:val="nil"/>
              <w:left w:val="nil"/>
              <w:bottom w:val="single" w:sz="4" w:space="0" w:color="auto"/>
              <w:right w:val="single" w:sz="4" w:space="0" w:color="auto"/>
            </w:tcBorders>
            <w:shd w:val="clear" w:color="auto" w:fill="auto"/>
            <w:vAlign w:val="center"/>
            <w:hideMark/>
          </w:tcPr>
          <w:p w14:paraId="15E0EF3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DECANOATO DE ZUCLOPENTIXOL. SOLUCION INYECTABLE. 200 MG. AMPOLLETA DE 1 ML                                                                                                                                                                                                                                                                                                                                                                                                                                                                                                                                                                                                                                                                                                                                                                                                                                                                                                                                                                                                                                                                                                                                                                                                                                                                                                                                                                                                                                                                                                                                                                                                                                                                                                                                                                                                                                                                                                                                                                                                        </w:t>
            </w:r>
          </w:p>
        </w:tc>
        <w:tc>
          <w:tcPr>
            <w:tcW w:w="992" w:type="dxa"/>
            <w:tcBorders>
              <w:top w:val="nil"/>
              <w:left w:val="nil"/>
              <w:bottom w:val="single" w:sz="4" w:space="0" w:color="auto"/>
              <w:right w:val="single" w:sz="4" w:space="0" w:color="auto"/>
            </w:tcBorders>
            <w:shd w:val="clear" w:color="auto" w:fill="auto"/>
            <w:noWrap/>
            <w:vAlign w:val="center"/>
            <w:hideMark/>
          </w:tcPr>
          <w:p w14:paraId="714602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EBE25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56268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w:t>
            </w:r>
          </w:p>
        </w:tc>
      </w:tr>
      <w:tr w:rsidR="00B60BC8" w:rsidRPr="00B60BC8" w14:paraId="097BE4F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57266F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226</w:t>
            </w:r>
          </w:p>
        </w:tc>
        <w:tc>
          <w:tcPr>
            <w:tcW w:w="1241" w:type="dxa"/>
            <w:tcBorders>
              <w:top w:val="nil"/>
              <w:left w:val="nil"/>
              <w:bottom w:val="single" w:sz="4" w:space="0" w:color="auto"/>
              <w:right w:val="single" w:sz="4" w:space="0" w:color="auto"/>
            </w:tcBorders>
            <w:shd w:val="clear" w:color="auto" w:fill="auto"/>
            <w:noWrap/>
            <w:vAlign w:val="center"/>
            <w:hideMark/>
          </w:tcPr>
          <w:p w14:paraId="10E4B94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100000569.00</w:t>
            </w:r>
          </w:p>
        </w:tc>
        <w:tc>
          <w:tcPr>
            <w:tcW w:w="5812" w:type="dxa"/>
            <w:tcBorders>
              <w:top w:val="nil"/>
              <w:left w:val="nil"/>
              <w:bottom w:val="single" w:sz="4" w:space="0" w:color="auto"/>
              <w:right w:val="single" w:sz="4" w:space="0" w:color="auto"/>
            </w:tcBorders>
            <w:shd w:val="clear" w:color="auto" w:fill="auto"/>
            <w:vAlign w:val="center"/>
            <w:hideMark/>
          </w:tcPr>
          <w:p w14:paraId="31A5487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NITROPRUSIATO DE SODIO. SOLUCION INYECTABLE. 50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2CDABFE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FFAD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ABDE4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16</w:t>
            </w:r>
          </w:p>
        </w:tc>
      </w:tr>
      <w:tr w:rsidR="00B60BC8" w:rsidRPr="00B60BC8" w14:paraId="64A4ACA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0B01D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227</w:t>
            </w:r>
          </w:p>
        </w:tc>
        <w:tc>
          <w:tcPr>
            <w:tcW w:w="1241" w:type="dxa"/>
            <w:tcBorders>
              <w:top w:val="nil"/>
              <w:left w:val="nil"/>
              <w:bottom w:val="single" w:sz="4" w:space="0" w:color="auto"/>
              <w:right w:val="single" w:sz="4" w:space="0" w:color="auto"/>
            </w:tcBorders>
            <w:shd w:val="clear" w:color="auto" w:fill="auto"/>
            <w:noWrap/>
            <w:vAlign w:val="center"/>
            <w:hideMark/>
          </w:tcPr>
          <w:p w14:paraId="4E534EF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100001702.00</w:t>
            </w:r>
          </w:p>
        </w:tc>
        <w:tc>
          <w:tcPr>
            <w:tcW w:w="5812" w:type="dxa"/>
            <w:tcBorders>
              <w:top w:val="nil"/>
              <w:left w:val="nil"/>
              <w:bottom w:val="single" w:sz="4" w:space="0" w:color="auto"/>
              <w:right w:val="single" w:sz="4" w:space="0" w:color="auto"/>
            </w:tcBorders>
            <w:shd w:val="clear" w:color="auto" w:fill="auto"/>
            <w:vAlign w:val="center"/>
            <w:hideMark/>
          </w:tcPr>
          <w:p w14:paraId="6D09C8F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FUMARATO FERROSO. SUSPENSION ORAL. 29 MG/ML.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2B6FF7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839E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6401C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379F65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C811A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228</w:t>
            </w:r>
          </w:p>
        </w:tc>
        <w:tc>
          <w:tcPr>
            <w:tcW w:w="1241" w:type="dxa"/>
            <w:tcBorders>
              <w:top w:val="nil"/>
              <w:left w:val="nil"/>
              <w:bottom w:val="single" w:sz="4" w:space="0" w:color="auto"/>
              <w:right w:val="single" w:sz="4" w:space="0" w:color="auto"/>
            </w:tcBorders>
            <w:shd w:val="clear" w:color="auto" w:fill="auto"/>
            <w:noWrap/>
            <w:vAlign w:val="center"/>
            <w:hideMark/>
          </w:tcPr>
          <w:p w14:paraId="1FD3A19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100002016.00</w:t>
            </w:r>
          </w:p>
        </w:tc>
        <w:tc>
          <w:tcPr>
            <w:tcW w:w="5812" w:type="dxa"/>
            <w:tcBorders>
              <w:top w:val="nil"/>
              <w:left w:val="nil"/>
              <w:bottom w:val="single" w:sz="4" w:space="0" w:color="auto"/>
              <w:right w:val="single" w:sz="4" w:space="0" w:color="auto"/>
            </w:tcBorders>
            <w:shd w:val="clear" w:color="auto" w:fill="auto"/>
            <w:vAlign w:val="center"/>
            <w:hideMark/>
          </w:tcPr>
          <w:p w14:paraId="14EB6D5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KETOCONAZOL. TABLETA. 200 MG.                                                                                                                                                                                                                                                                                                                                                                                                                                                                                                                                                                                                                                                                                                                                                                                                                                                                                                                                                                                                                                                                                                                                                                                                                                                                                                                                                                                                                                                                                                                                                                                                                                                                                                                                                                                                                                                                                                                                                                                                                                                     </w:t>
            </w:r>
          </w:p>
        </w:tc>
        <w:tc>
          <w:tcPr>
            <w:tcW w:w="992" w:type="dxa"/>
            <w:tcBorders>
              <w:top w:val="nil"/>
              <w:left w:val="nil"/>
              <w:bottom w:val="single" w:sz="4" w:space="0" w:color="auto"/>
              <w:right w:val="single" w:sz="4" w:space="0" w:color="auto"/>
            </w:tcBorders>
            <w:shd w:val="clear" w:color="auto" w:fill="auto"/>
            <w:noWrap/>
            <w:vAlign w:val="center"/>
            <w:hideMark/>
          </w:tcPr>
          <w:p w14:paraId="26CE2E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D2D9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A0100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98F4A5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8EC4F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229</w:t>
            </w:r>
          </w:p>
        </w:tc>
        <w:tc>
          <w:tcPr>
            <w:tcW w:w="1241" w:type="dxa"/>
            <w:tcBorders>
              <w:top w:val="nil"/>
              <w:left w:val="nil"/>
              <w:bottom w:val="single" w:sz="4" w:space="0" w:color="auto"/>
              <w:right w:val="single" w:sz="4" w:space="0" w:color="auto"/>
            </w:tcBorders>
            <w:shd w:val="clear" w:color="auto" w:fill="auto"/>
            <w:noWrap/>
            <w:vAlign w:val="center"/>
            <w:hideMark/>
          </w:tcPr>
          <w:p w14:paraId="7CC24B1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100002030.00</w:t>
            </w:r>
          </w:p>
        </w:tc>
        <w:tc>
          <w:tcPr>
            <w:tcW w:w="5812" w:type="dxa"/>
            <w:tcBorders>
              <w:top w:val="nil"/>
              <w:left w:val="nil"/>
              <w:bottom w:val="single" w:sz="4" w:space="0" w:color="auto"/>
              <w:right w:val="single" w:sz="4" w:space="0" w:color="auto"/>
            </w:tcBorders>
            <w:shd w:val="clear" w:color="auto" w:fill="auto"/>
            <w:vAlign w:val="center"/>
            <w:hideMark/>
          </w:tcPr>
          <w:p w14:paraId="44C8EE4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FOSFATO DE CLOROQUINA. TABLETA. 150 MG.                                                                                                                                                                                                                                                                                                                                                                                                                                                                                                                                                                                                                                                                                                                                                                                                                                                                                                                                                                                                                                                                                                                                                                                                                                                                                                                                                                                                                                                                                                                                                                                                                                                                                                                                                                                                                                                                                                                                                                                                                                           </w:t>
            </w:r>
          </w:p>
        </w:tc>
        <w:tc>
          <w:tcPr>
            <w:tcW w:w="992" w:type="dxa"/>
            <w:tcBorders>
              <w:top w:val="nil"/>
              <w:left w:val="nil"/>
              <w:bottom w:val="single" w:sz="4" w:space="0" w:color="auto"/>
              <w:right w:val="single" w:sz="4" w:space="0" w:color="auto"/>
            </w:tcBorders>
            <w:shd w:val="clear" w:color="auto" w:fill="auto"/>
            <w:noWrap/>
            <w:vAlign w:val="center"/>
            <w:hideMark/>
          </w:tcPr>
          <w:p w14:paraId="6B6A0A1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12B8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F4588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CD75AA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9239A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230</w:t>
            </w:r>
          </w:p>
        </w:tc>
        <w:tc>
          <w:tcPr>
            <w:tcW w:w="1241" w:type="dxa"/>
            <w:tcBorders>
              <w:top w:val="nil"/>
              <w:left w:val="nil"/>
              <w:bottom w:val="single" w:sz="4" w:space="0" w:color="auto"/>
              <w:right w:val="single" w:sz="4" w:space="0" w:color="auto"/>
            </w:tcBorders>
            <w:shd w:val="clear" w:color="auto" w:fill="auto"/>
            <w:noWrap/>
            <w:vAlign w:val="center"/>
            <w:hideMark/>
          </w:tcPr>
          <w:p w14:paraId="35E8826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100003664.00</w:t>
            </w:r>
          </w:p>
        </w:tc>
        <w:tc>
          <w:tcPr>
            <w:tcW w:w="5812" w:type="dxa"/>
            <w:tcBorders>
              <w:top w:val="nil"/>
              <w:left w:val="nil"/>
              <w:bottom w:val="single" w:sz="4" w:space="0" w:color="auto"/>
              <w:right w:val="single" w:sz="4" w:space="0" w:color="auto"/>
            </w:tcBorders>
            <w:shd w:val="clear" w:color="auto" w:fill="auto"/>
            <w:vAlign w:val="center"/>
            <w:hideMark/>
          </w:tcPr>
          <w:p w14:paraId="33DF300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1441BC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8E2C92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4C4A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AF13A9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BC94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231</w:t>
            </w:r>
          </w:p>
        </w:tc>
        <w:tc>
          <w:tcPr>
            <w:tcW w:w="1241" w:type="dxa"/>
            <w:tcBorders>
              <w:top w:val="nil"/>
              <w:left w:val="nil"/>
              <w:bottom w:val="single" w:sz="4" w:space="0" w:color="auto"/>
              <w:right w:val="single" w:sz="4" w:space="0" w:color="auto"/>
            </w:tcBorders>
            <w:shd w:val="clear" w:color="auto" w:fill="auto"/>
            <w:noWrap/>
            <w:vAlign w:val="center"/>
            <w:hideMark/>
          </w:tcPr>
          <w:p w14:paraId="79888E1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100003673.00</w:t>
            </w:r>
          </w:p>
        </w:tc>
        <w:tc>
          <w:tcPr>
            <w:tcW w:w="5812" w:type="dxa"/>
            <w:tcBorders>
              <w:top w:val="nil"/>
              <w:left w:val="nil"/>
              <w:bottom w:val="single" w:sz="4" w:space="0" w:color="auto"/>
              <w:right w:val="single" w:sz="4" w:space="0" w:color="auto"/>
            </w:tcBorders>
            <w:shd w:val="clear" w:color="auto" w:fill="auto"/>
            <w:vAlign w:val="center"/>
            <w:hideMark/>
          </w:tcPr>
          <w:p w14:paraId="06BFDA4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AGUA INYECTABLE. SOLUCION INYECTABLE. 5 ML. AMPOLLETAS CON 5 ML                                                                                                                                                                                                                                                                                                                                                                                                                                                                                                                                                                                                                                                                                                                                                                                                                                                                                                                                                                                                                                                                                                                                                                                                                                                                                                                                                                                                                                                                                                                                                                                                                                                                                                                                                                                                                                                                                                                                                                                                                   </w:t>
            </w:r>
          </w:p>
        </w:tc>
        <w:tc>
          <w:tcPr>
            <w:tcW w:w="992" w:type="dxa"/>
            <w:tcBorders>
              <w:top w:val="nil"/>
              <w:left w:val="nil"/>
              <w:bottom w:val="single" w:sz="4" w:space="0" w:color="auto"/>
              <w:right w:val="single" w:sz="4" w:space="0" w:color="auto"/>
            </w:tcBorders>
            <w:shd w:val="clear" w:color="auto" w:fill="auto"/>
            <w:noWrap/>
            <w:vAlign w:val="center"/>
            <w:hideMark/>
          </w:tcPr>
          <w:p w14:paraId="0924B79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0A517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886EA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F1927D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362389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232</w:t>
            </w:r>
          </w:p>
        </w:tc>
        <w:tc>
          <w:tcPr>
            <w:tcW w:w="1241" w:type="dxa"/>
            <w:tcBorders>
              <w:top w:val="nil"/>
              <w:left w:val="nil"/>
              <w:bottom w:val="single" w:sz="4" w:space="0" w:color="auto"/>
              <w:right w:val="single" w:sz="4" w:space="0" w:color="auto"/>
            </w:tcBorders>
            <w:shd w:val="clear" w:color="auto" w:fill="auto"/>
            <w:noWrap/>
            <w:vAlign w:val="center"/>
            <w:hideMark/>
          </w:tcPr>
          <w:p w14:paraId="6A2171A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100005490.00</w:t>
            </w:r>
          </w:p>
        </w:tc>
        <w:tc>
          <w:tcPr>
            <w:tcW w:w="5812" w:type="dxa"/>
            <w:tcBorders>
              <w:top w:val="nil"/>
              <w:left w:val="nil"/>
              <w:bottom w:val="single" w:sz="4" w:space="0" w:color="auto"/>
              <w:right w:val="single" w:sz="4" w:space="0" w:color="auto"/>
            </w:tcBorders>
            <w:shd w:val="clear" w:color="auto" w:fill="auto"/>
            <w:vAlign w:val="center"/>
            <w:hideMark/>
          </w:tcPr>
          <w:p w14:paraId="20124FD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MIRTAZAPINA. TABLETA O TABLETA DISPERSABLE. 30 MG.                                                                                                                                                                                                                                                                                                                                                                                                                                                                                                                                                                                                                                                                                                                                                                                                                                                                                                                                                                                                                                                                                                                                                                                                                                                                                                                                                                                                                                                                                                                                                                                                                                                                                                                                                                                                                                                                                                                                                                                                                                </w:t>
            </w:r>
          </w:p>
        </w:tc>
        <w:tc>
          <w:tcPr>
            <w:tcW w:w="992" w:type="dxa"/>
            <w:tcBorders>
              <w:top w:val="nil"/>
              <w:left w:val="nil"/>
              <w:bottom w:val="single" w:sz="4" w:space="0" w:color="auto"/>
              <w:right w:val="single" w:sz="4" w:space="0" w:color="auto"/>
            </w:tcBorders>
            <w:shd w:val="clear" w:color="auto" w:fill="auto"/>
            <w:noWrap/>
            <w:vAlign w:val="center"/>
            <w:hideMark/>
          </w:tcPr>
          <w:p w14:paraId="798CBC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1DB27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5579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024533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3199D8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233</w:t>
            </w:r>
          </w:p>
        </w:tc>
        <w:tc>
          <w:tcPr>
            <w:tcW w:w="1241" w:type="dxa"/>
            <w:tcBorders>
              <w:top w:val="nil"/>
              <w:left w:val="nil"/>
              <w:bottom w:val="single" w:sz="4" w:space="0" w:color="auto"/>
              <w:right w:val="single" w:sz="4" w:space="0" w:color="auto"/>
            </w:tcBorders>
            <w:shd w:val="clear" w:color="auto" w:fill="auto"/>
            <w:noWrap/>
            <w:vAlign w:val="center"/>
            <w:hideMark/>
          </w:tcPr>
          <w:p w14:paraId="28BBF4C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100005494.00</w:t>
            </w:r>
          </w:p>
        </w:tc>
        <w:tc>
          <w:tcPr>
            <w:tcW w:w="5812" w:type="dxa"/>
            <w:tcBorders>
              <w:top w:val="nil"/>
              <w:left w:val="nil"/>
              <w:bottom w:val="single" w:sz="4" w:space="0" w:color="auto"/>
              <w:right w:val="single" w:sz="4" w:space="0" w:color="auto"/>
            </w:tcBorders>
            <w:shd w:val="clear" w:color="auto" w:fill="auto"/>
            <w:vAlign w:val="center"/>
            <w:hideMark/>
          </w:tcPr>
          <w:p w14:paraId="4DAAD98D" w14:textId="59A55FC8"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QUETIAPINA TABLETA DE LIBERACION PROLONGADA300 MGENVASE CON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2E68CCD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872D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DD7F0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6FFDE2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C986E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234</w:t>
            </w:r>
          </w:p>
        </w:tc>
        <w:tc>
          <w:tcPr>
            <w:tcW w:w="1241" w:type="dxa"/>
            <w:tcBorders>
              <w:top w:val="nil"/>
              <w:left w:val="nil"/>
              <w:bottom w:val="single" w:sz="4" w:space="0" w:color="auto"/>
              <w:right w:val="single" w:sz="4" w:space="0" w:color="auto"/>
            </w:tcBorders>
            <w:shd w:val="clear" w:color="auto" w:fill="auto"/>
            <w:noWrap/>
            <w:vAlign w:val="center"/>
            <w:hideMark/>
          </w:tcPr>
          <w:p w14:paraId="1EE316D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100000260.02</w:t>
            </w:r>
          </w:p>
        </w:tc>
        <w:tc>
          <w:tcPr>
            <w:tcW w:w="5812" w:type="dxa"/>
            <w:tcBorders>
              <w:top w:val="nil"/>
              <w:left w:val="nil"/>
              <w:bottom w:val="single" w:sz="4" w:space="0" w:color="auto"/>
              <w:right w:val="single" w:sz="4" w:space="0" w:color="auto"/>
            </w:tcBorders>
            <w:shd w:val="clear" w:color="auto" w:fill="auto"/>
            <w:vAlign w:val="center"/>
            <w:hideMark/>
          </w:tcPr>
          <w:p w14:paraId="08F0132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LIDOCAINA GEL 20 MG/ML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7D1C23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B7885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9A140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7919C1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0F9AD0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235</w:t>
            </w:r>
          </w:p>
        </w:tc>
        <w:tc>
          <w:tcPr>
            <w:tcW w:w="1241" w:type="dxa"/>
            <w:tcBorders>
              <w:top w:val="nil"/>
              <w:left w:val="nil"/>
              <w:bottom w:val="single" w:sz="4" w:space="0" w:color="auto"/>
              <w:right w:val="single" w:sz="4" w:space="0" w:color="auto"/>
            </w:tcBorders>
            <w:shd w:val="clear" w:color="auto" w:fill="auto"/>
            <w:noWrap/>
            <w:vAlign w:val="center"/>
            <w:hideMark/>
          </w:tcPr>
          <w:p w14:paraId="656F7D8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100000263.00</w:t>
            </w:r>
          </w:p>
        </w:tc>
        <w:tc>
          <w:tcPr>
            <w:tcW w:w="5812" w:type="dxa"/>
            <w:tcBorders>
              <w:top w:val="nil"/>
              <w:left w:val="nil"/>
              <w:bottom w:val="single" w:sz="4" w:space="0" w:color="auto"/>
              <w:right w:val="single" w:sz="4" w:space="0" w:color="auto"/>
            </w:tcBorders>
            <w:shd w:val="clear" w:color="auto" w:fill="auto"/>
            <w:vAlign w:val="center"/>
            <w:hideMark/>
          </w:tcPr>
          <w:p w14:paraId="012F35F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992" w:type="dxa"/>
            <w:tcBorders>
              <w:top w:val="nil"/>
              <w:left w:val="nil"/>
              <w:bottom w:val="single" w:sz="4" w:space="0" w:color="auto"/>
              <w:right w:val="single" w:sz="4" w:space="0" w:color="auto"/>
            </w:tcBorders>
            <w:shd w:val="clear" w:color="auto" w:fill="auto"/>
            <w:noWrap/>
            <w:vAlign w:val="center"/>
            <w:hideMark/>
          </w:tcPr>
          <w:p w14:paraId="0B3594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19F264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18C89D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267A4A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81F0F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236</w:t>
            </w:r>
          </w:p>
        </w:tc>
        <w:tc>
          <w:tcPr>
            <w:tcW w:w="1241" w:type="dxa"/>
            <w:tcBorders>
              <w:top w:val="nil"/>
              <w:left w:val="nil"/>
              <w:bottom w:val="single" w:sz="4" w:space="0" w:color="auto"/>
              <w:right w:val="single" w:sz="4" w:space="0" w:color="auto"/>
            </w:tcBorders>
            <w:shd w:val="clear" w:color="auto" w:fill="auto"/>
            <w:noWrap/>
            <w:vAlign w:val="center"/>
            <w:hideMark/>
          </w:tcPr>
          <w:p w14:paraId="0A9DC5F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100000437.00</w:t>
            </w:r>
          </w:p>
        </w:tc>
        <w:tc>
          <w:tcPr>
            <w:tcW w:w="5812" w:type="dxa"/>
            <w:tcBorders>
              <w:top w:val="nil"/>
              <w:left w:val="nil"/>
              <w:bottom w:val="single" w:sz="4" w:space="0" w:color="auto"/>
              <w:right w:val="single" w:sz="4" w:space="0" w:color="auto"/>
            </w:tcBorders>
            <w:shd w:val="clear" w:color="auto" w:fill="auto"/>
            <w:vAlign w:val="center"/>
            <w:hideMark/>
          </w:tcPr>
          <w:p w14:paraId="61C08AB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TEOFILINA ANHIDRA. COMPRIMIDO O TABLETA O CAPSULA DE LIBERACION PROLONGADA. 100 MG.                                                                                                                                                                                                                                                                                                                                                                                                                                                                                                                                                                                                                                                                                                                                                                                                                                                                                                                                                                                                                                                                                                                                                                                                                                                                                                                                                                                                                                                                                                                                                                                                                                                                                                                                                                                                                                                                                                                                                                                               </w:t>
            </w:r>
          </w:p>
        </w:tc>
        <w:tc>
          <w:tcPr>
            <w:tcW w:w="992" w:type="dxa"/>
            <w:tcBorders>
              <w:top w:val="nil"/>
              <w:left w:val="nil"/>
              <w:bottom w:val="single" w:sz="4" w:space="0" w:color="auto"/>
              <w:right w:val="single" w:sz="4" w:space="0" w:color="auto"/>
            </w:tcBorders>
            <w:shd w:val="clear" w:color="auto" w:fill="auto"/>
            <w:noWrap/>
            <w:vAlign w:val="center"/>
            <w:hideMark/>
          </w:tcPr>
          <w:p w14:paraId="329778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7E6AE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7BD40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487F3B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D23CE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237</w:t>
            </w:r>
          </w:p>
        </w:tc>
        <w:tc>
          <w:tcPr>
            <w:tcW w:w="1241" w:type="dxa"/>
            <w:tcBorders>
              <w:top w:val="nil"/>
              <w:left w:val="nil"/>
              <w:bottom w:val="single" w:sz="4" w:space="0" w:color="auto"/>
              <w:right w:val="single" w:sz="4" w:space="0" w:color="auto"/>
            </w:tcBorders>
            <w:shd w:val="clear" w:color="auto" w:fill="auto"/>
            <w:noWrap/>
            <w:vAlign w:val="center"/>
            <w:hideMark/>
          </w:tcPr>
          <w:p w14:paraId="21C8AE9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100000464.00</w:t>
            </w:r>
          </w:p>
        </w:tc>
        <w:tc>
          <w:tcPr>
            <w:tcW w:w="5812" w:type="dxa"/>
            <w:tcBorders>
              <w:top w:val="nil"/>
              <w:left w:val="nil"/>
              <w:bottom w:val="single" w:sz="4" w:space="0" w:color="auto"/>
              <w:right w:val="single" w:sz="4" w:space="0" w:color="auto"/>
            </w:tcBorders>
            <w:shd w:val="clear" w:color="auto" w:fill="auto"/>
            <w:vAlign w:val="center"/>
            <w:hideMark/>
          </w:tcPr>
          <w:p w14:paraId="2ADE487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CROMOGLICATO DISODICO. SUSPENSION AEROSOL. 3.6 G/100 G. ENVASE CON 16 G PARA 112 INHALACIONES                                                                                                                                                                                                                                                                                                                                                                                                                                                                                                                                                                                                                                                                                                                                                                                                                                                                                                                                                                                                                                                                                                                                                                                                                                                                                                                                                                                                                                                                                                                                                                                                                                                                                                                                                                                                                                                                                                                                                                                     </w:t>
            </w:r>
          </w:p>
        </w:tc>
        <w:tc>
          <w:tcPr>
            <w:tcW w:w="992" w:type="dxa"/>
            <w:tcBorders>
              <w:top w:val="nil"/>
              <w:left w:val="nil"/>
              <w:bottom w:val="single" w:sz="4" w:space="0" w:color="auto"/>
              <w:right w:val="single" w:sz="4" w:space="0" w:color="auto"/>
            </w:tcBorders>
            <w:shd w:val="clear" w:color="auto" w:fill="auto"/>
            <w:noWrap/>
            <w:vAlign w:val="center"/>
            <w:hideMark/>
          </w:tcPr>
          <w:p w14:paraId="2C8F02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5554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9FF5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AD9898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E9EB6E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238</w:t>
            </w:r>
          </w:p>
        </w:tc>
        <w:tc>
          <w:tcPr>
            <w:tcW w:w="1241" w:type="dxa"/>
            <w:tcBorders>
              <w:top w:val="nil"/>
              <w:left w:val="nil"/>
              <w:bottom w:val="single" w:sz="4" w:space="0" w:color="auto"/>
              <w:right w:val="single" w:sz="4" w:space="0" w:color="auto"/>
            </w:tcBorders>
            <w:shd w:val="clear" w:color="auto" w:fill="auto"/>
            <w:noWrap/>
            <w:vAlign w:val="center"/>
            <w:hideMark/>
          </w:tcPr>
          <w:p w14:paraId="29DCD2C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100000514.00</w:t>
            </w:r>
          </w:p>
        </w:tc>
        <w:tc>
          <w:tcPr>
            <w:tcW w:w="5812" w:type="dxa"/>
            <w:tcBorders>
              <w:top w:val="nil"/>
              <w:left w:val="nil"/>
              <w:bottom w:val="single" w:sz="4" w:space="0" w:color="auto"/>
              <w:right w:val="single" w:sz="4" w:space="0" w:color="auto"/>
            </w:tcBorders>
            <w:shd w:val="clear" w:color="auto" w:fill="auto"/>
            <w:vAlign w:val="center"/>
            <w:hideMark/>
          </w:tcPr>
          <w:p w14:paraId="178F022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SUPOSITORIO 100 MG ENVASE CON 3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6451335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2B161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1FABAB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541A20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67C9B8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239</w:t>
            </w:r>
          </w:p>
        </w:tc>
        <w:tc>
          <w:tcPr>
            <w:tcW w:w="1241" w:type="dxa"/>
            <w:tcBorders>
              <w:top w:val="nil"/>
              <w:left w:val="nil"/>
              <w:bottom w:val="single" w:sz="4" w:space="0" w:color="auto"/>
              <w:right w:val="single" w:sz="4" w:space="0" w:color="auto"/>
            </w:tcBorders>
            <w:shd w:val="clear" w:color="auto" w:fill="auto"/>
            <w:noWrap/>
            <w:vAlign w:val="center"/>
            <w:hideMark/>
          </w:tcPr>
          <w:p w14:paraId="0566E14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100000514.01</w:t>
            </w:r>
          </w:p>
        </w:tc>
        <w:tc>
          <w:tcPr>
            <w:tcW w:w="5812" w:type="dxa"/>
            <w:tcBorders>
              <w:top w:val="nil"/>
              <w:left w:val="nil"/>
              <w:bottom w:val="single" w:sz="4" w:space="0" w:color="auto"/>
              <w:right w:val="single" w:sz="4" w:space="0" w:color="auto"/>
            </w:tcBorders>
            <w:shd w:val="clear" w:color="auto" w:fill="auto"/>
            <w:vAlign w:val="center"/>
            <w:hideMark/>
          </w:tcPr>
          <w:p w14:paraId="56DD0C2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SUPOSITORIO 100 MG                                                                                                                                                                                                                                                                                                                                                                                                                                                                                                                                                                                                                                                                                                                                                                                                                                                                                                                                                                                                                                                                                                                                                                                                                                                                                                                                                                                                                                                                                                                                                                                                                                                                                                                                                                                                                                                                                                                                                                                                                                                    </w:t>
            </w:r>
          </w:p>
        </w:tc>
        <w:tc>
          <w:tcPr>
            <w:tcW w:w="992" w:type="dxa"/>
            <w:tcBorders>
              <w:top w:val="nil"/>
              <w:left w:val="nil"/>
              <w:bottom w:val="single" w:sz="4" w:space="0" w:color="auto"/>
              <w:right w:val="single" w:sz="4" w:space="0" w:color="auto"/>
            </w:tcBorders>
            <w:shd w:val="clear" w:color="auto" w:fill="auto"/>
            <w:noWrap/>
            <w:vAlign w:val="center"/>
            <w:hideMark/>
          </w:tcPr>
          <w:p w14:paraId="7928FAB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26BBD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D01B3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89363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1F294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240</w:t>
            </w:r>
          </w:p>
        </w:tc>
        <w:tc>
          <w:tcPr>
            <w:tcW w:w="1241" w:type="dxa"/>
            <w:tcBorders>
              <w:top w:val="nil"/>
              <w:left w:val="nil"/>
              <w:bottom w:val="single" w:sz="4" w:space="0" w:color="auto"/>
              <w:right w:val="single" w:sz="4" w:space="0" w:color="auto"/>
            </w:tcBorders>
            <w:shd w:val="clear" w:color="auto" w:fill="auto"/>
            <w:noWrap/>
            <w:vAlign w:val="center"/>
            <w:hideMark/>
          </w:tcPr>
          <w:p w14:paraId="6246528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100000514.02</w:t>
            </w:r>
          </w:p>
        </w:tc>
        <w:tc>
          <w:tcPr>
            <w:tcW w:w="5812" w:type="dxa"/>
            <w:tcBorders>
              <w:top w:val="nil"/>
              <w:left w:val="nil"/>
              <w:bottom w:val="single" w:sz="4" w:space="0" w:color="auto"/>
              <w:right w:val="single" w:sz="4" w:space="0" w:color="auto"/>
            </w:tcBorders>
            <w:shd w:val="clear" w:color="auto" w:fill="auto"/>
            <w:vAlign w:val="center"/>
            <w:hideMark/>
          </w:tcPr>
          <w:p w14:paraId="3ED805B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PARACETAMOL 100 MG SUPOSITORIO                                                                                                                                                                                                                                                                                                                                                                                                                                                                                                                                                                                                                                                                                                                                                                                                                                                                                                                                                                                                                                                                                                                                                                                                                                                                                                                                                                                                                                                                                                                                                                                                                                                                                                                                                                                                                                                                                                                                                                                                                                                    </w:t>
            </w:r>
          </w:p>
        </w:tc>
        <w:tc>
          <w:tcPr>
            <w:tcW w:w="992" w:type="dxa"/>
            <w:tcBorders>
              <w:top w:val="nil"/>
              <w:left w:val="nil"/>
              <w:bottom w:val="single" w:sz="4" w:space="0" w:color="auto"/>
              <w:right w:val="single" w:sz="4" w:space="0" w:color="auto"/>
            </w:tcBorders>
            <w:shd w:val="clear" w:color="auto" w:fill="auto"/>
            <w:noWrap/>
            <w:vAlign w:val="center"/>
            <w:hideMark/>
          </w:tcPr>
          <w:p w14:paraId="00610C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2BAF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4EC3A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735F7D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BF2C4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241</w:t>
            </w:r>
          </w:p>
        </w:tc>
        <w:tc>
          <w:tcPr>
            <w:tcW w:w="1241" w:type="dxa"/>
            <w:tcBorders>
              <w:top w:val="nil"/>
              <w:left w:val="nil"/>
              <w:bottom w:val="single" w:sz="4" w:space="0" w:color="auto"/>
              <w:right w:val="single" w:sz="4" w:space="0" w:color="auto"/>
            </w:tcBorders>
            <w:shd w:val="clear" w:color="auto" w:fill="auto"/>
            <w:noWrap/>
            <w:vAlign w:val="center"/>
            <w:hideMark/>
          </w:tcPr>
          <w:p w14:paraId="4B6D779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100000570.00</w:t>
            </w:r>
          </w:p>
        </w:tc>
        <w:tc>
          <w:tcPr>
            <w:tcW w:w="5812" w:type="dxa"/>
            <w:tcBorders>
              <w:top w:val="nil"/>
              <w:left w:val="nil"/>
              <w:bottom w:val="single" w:sz="4" w:space="0" w:color="auto"/>
              <w:right w:val="single" w:sz="4" w:space="0" w:color="auto"/>
            </w:tcBorders>
            <w:shd w:val="clear" w:color="auto" w:fill="auto"/>
            <w:vAlign w:val="center"/>
            <w:hideMark/>
          </w:tcPr>
          <w:p w14:paraId="4191399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HIDRALAZINA. TABLETA. 10 MG.                                                                                                                                                                                                                                                                                                                                                                                                                                                                                                                                                                                                                                                                                                                                                                                                                                                                                                                                                                                                                                                                                                                                                                                                                                                                                                                                                                                                                                                                                                                                                                                                                                                                                                                                                                                                                                                                                                                                                                                                                                       </w:t>
            </w:r>
          </w:p>
        </w:tc>
        <w:tc>
          <w:tcPr>
            <w:tcW w:w="992" w:type="dxa"/>
            <w:tcBorders>
              <w:top w:val="nil"/>
              <w:left w:val="nil"/>
              <w:bottom w:val="single" w:sz="4" w:space="0" w:color="auto"/>
              <w:right w:val="single" w:sz="4" w:space="0" w:color="auto"/>
            </w:tcBorders>
            <w:shd w:val="clear" w:color="auto" w:fill="auto"/>
            <w:noWrap/>
            <w:vAlign w:val="center"/>
            <w:hideMark/>
          </w:tcPr>
          <w:p w14:paraId="7B5C157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6B1A4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808085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F880CA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C717F9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242</w:t>
            </w:r>
          </w:p>
        </w:tc>
        <w:tc>
          <w:tcPr>
            <w:tcW w:w="1241" w:type="dxa"/>
            <w:tcBorders>
              <w:top w:val="nil"/>
              <w:left w:val="nil"/>
              <w:bottom w:val="single" w:sz="4" w:space="0" w:color="auto"/>
              <w:right w:val="single" w:sz="4" w:space="0" w:color="auto"/>
            </w:tcBorders>
            <w:shd w:val="clear" w:color="auto" w:fill="auto"/>
            <w:noWrap/>
            <w:vAlign w:val="center"/>
            <w:hideMark/>
          </w:tcPr>
          <w:p w14:paraId="0939B70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100000641.00</w:t>
            </w:r>
          </w:p>
        </w:tc>
        <w:tc>
          <w:tcPr>
            <w:tcW w:w="5812" w:type="dxa"/>
            <w:tcBorders>
              <w:top w:val="nil"/>
              <w:left w:val="nil"/>
              <w:bottom w:val="single" w:sz="4" w:space="0" w:color="auto"/>
              <w:right w:val="single" w:sz="4" w:space="0" w:color="auto"/>
            </w:tcBorders>
            <w:shd w:val="clear" w:color="auto" w:fill="auto"/>
            <w:vAlign w:val="center"/>
            <w:hideMark/>
          </w:tcPr>
          <w:p w14:paraId="063041B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DEXTRAN. SOLUCION INYECTABLE AL  10 %. DEXTRAN (40 000) 10 G/ 100 ML, GLUCOSA 5 G/ 100 ML. 500 ML                                                                                                                                                                                                                                                                                                                                                                                                                                                                                                                                                                                                                                                                                                                                                                                                                                                                                                                                                                                                                                                                                                                                                                                                                                                                                                                                                                                                                                                                                                                                                                                                                                                                                                                                                                                                                                                                                                                                                                                 </w:t>
            </w:r>
          </w:p>
        </w:tc>
        <w:tc>
          <w:tcPr>
            <w:tcW w:w="992" w:type="dxa"/>
            <w:tcBorders>
              <w:top w:val="nil"/>
              <w:left w:val="nil"/>
              <w:bottom w:val="single" w:sz="4" w:space="0" w:color="auto"/>
              <w:right w:val="single" w:sz="4" w:space="0" w:color="auto"/>
            </w:tcBorders>
            <w:shd w:val="clear" w:color="auto" w:fill="auto"/>
            <w:noWrap/>
            <w:vAlign w:val="center"/>
            <w:hideMark/>
          </w:tcPr>
          <w:p w14:paraId="0455FB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18DC9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76B1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208F9B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159525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243</w:t>
            </w:r>
          </w:p>
        </w:tc>
        <w:tc>
          <w:tcPr>
            <w:tcW w:w="1241" w:type="dxa"/>
            <w:tcBorders>
              <w:top w:val="nil"/>
              <w:left w:val="nil"/>
              <w:bottom w:val="single" w:sz="4" w:space="0" w:color="auto"/>
              <w:right w:val="single" w:sz="4" w:space="0" w:color="auto"/>
            </w:tcBorders>
            <w:shd w:val="clear" w:color="auto" w:fill="auto"/>
            <w:noWrap/>
            <w:vAlign w:val="center"/>
            <w:hideMark/>
          </w:tcPr>
          <w:p w14:paraId="4AB94D0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100000801.01</w:t>
            </w:r>
          </w:p>
        </w:tc>
        <w:tc>
          <w:tcPr>
            <w:tcW w:w="5812" w:type="dxa"/>
            <w:tcBorders>
              <w:top w:val="nil"/>
              <w:left w:val="nil"/>
              <w:bottom w:val="single" w:sz="4" w:space="0" w:color="auto"/>
              <w:right w:val="single" w:sz="4" w:space="0" w:color="auto"/>
            </w:tcBorders>
            <w:shd w:val="clear" w:color="auto" w:fill="auto"/>
            <w:vAlign w:val="center"/>
            <w:hideMark/>
          </w:tcPr>
          <w:p w14:paraId="41CD6C9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992" w:type="dxa"/>
            <w:tcBorders>
              <w:top w:val="nil"/>
              <w:left w:val="nil"/>
              <w:bottom w:val="single" w:sz="4" w:space="0" w:color="auto"/>
              <w:right w:val="single" w:sz="4" w:space="0" w:color="auto"/>
            </w:tcBorders>
            <w:shd w:val="clear" w:color="auto" w:fill="auto"/>
            <w:noWrap/>
            <w:vAlign w:val="center"/>
            <w:hideMark/>
          </w:tcPr>
          <w:p w14:paraId="00CCF08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132FEB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C62B6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EAE9EC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D612D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244</w:t>
            </w:r>
          </w:p>
        </w:tc>
        <w:tc>
          <w:tcPr>
            <w:tcW w:w="1241" w:type="dxa"/>
            <w:tcBorders>
              <w:top w:val="nil"/>
              <w:left w:val="nil"/>
              <w:bottom w:val="single" w:sz="4" w:space="0" w:color="auto"/>
              <w:right w:val="single" w:sz="4" w:space="0" w:color="auto"/>
            </w:tcBorders>
            <w:shd w:val="clear" w:color="auto" w:fill="auto"/>
            <w:noWrap/>
            <w:vAlign w:val="center"/>
            <w:hideMark/>
          </w:tcPr>
          <w:p w14:paraId="641EA53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100001050.00</w:t>
            </w:r>
          </w:p>
        </w:tc>
        <w:tc>
          <w:tcPr>
            <w:tcW w:w="5812" w:type="dxa"/>
            <w:tcBorders>
              <w:top w:val="nil"/>
              <w:left w:val="nil"/>
              <w:bottom w:val="single" w:sz="4" w:space="0" w:color="auto"/>
              <w:right w:val="single" w:sz="4" w:space="0" w:color="auto"/>
            </w:tcBorders>
            <w:shd w:val="clear" w:color="auto" w:fill="auto"/>
            <w:vAlign w:val="center"/>
            <w:hideMark/>
          </w:tcPr>
          <w:p w14:paraId="06B5F58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HUMANA ISOFANA (ORIGEN ADN RECOMBINANTE) 100 </w:t>
            </w:r>
            <w:proofErr w:type="gramStart"/>
            <w:r w:rsidRPr="00B60BC8">
              <w:rPr>
                <w:rFonts w:ascii="Calibri" w:hAnsi="Calibri" w:cs="Calibri"/>
                <w:color w:val="000000"/>
                <w:sz w:val="18"/>
                <w:szCs w:val="18"/>
                <w:lang w:val="es-MX" w:eastAsia="es-MX"/>
              </w:rPr>
              <w:t>UI ,</w:t>
            </w:r>
            <w:proofErr w:type="gramEnd"/>
            <w:r w:rsidRPr="00B60BC8">
              <w:rPr>
                <w:rFonts w:ascii="Calibri" w:hAnsi="Calibri" w:cs="Calibri"/>
                <w:color w:val="000000"/>
                <w:sz w:val="18"/>
                <w:szCs w:val="18"/>
                <w:lang w:val="es-MX" w:eastAsia="es-MX"/>
              </w:rPr>
              <w:t xml:space="preserve"> O INSULINA ZINC ISOFANA HUMANA (ORIGEN ADN RECOMBINANTE) 100 UI, SUSP. INY. ACCION INTERMEDIA NPH  F.A. 5  ML.                                                                                                                                                                                                                                                                                                                                                                                                                                                                                                                                                                                                                                                                                                                                                                                                                                                                                                                                                                                                                                                                                                                                                                                                                                                                                                                                                                                                                                                                                                                                                                                                                                                                                                                                                                                                                                                                                                         </w:t>
            </w:r>
          </w:p>
        </w:tc>
        <w:tc>
          <w:tcPr>
            <w:tcW w:w="992" w:type="dxa"/>
            <w:tcBorders>
              <w:top w:val="nil"/>
              <w:left w:val="nil"/>
              <w:bottom w:val="single" w:sz="4" w:space="0" w:color="auto"/>
              <w:right w:val="single" w:sz="4" w:space="0" w:color="auto"/>
            </w:tcBorders>
            <w:shd w:val="clear" w:color="auto" w:fill="auto"/>
            <w:noWrap/>
            <w:vAlign w:val="center"/>
            <w:hideMark/>
          </w:tcPr>
          <w:p w14:paraId="0D98B96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0E305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62283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F4BC39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0EF4D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245</w:t>
            </w:r>
          </w:p>
        </w:tc>
        <w:tc>
          <w:tcPr>
            <w:tcW w:w="1241" w:type="dxa"/>
            <w:tcBorders>
              <w:top w:val="nil"/>
              <w:left w:val="nil"/>
              <w:bottom w:val="single" w:sz="4" w:space="0" w:color="auto"/>
              <w:right w:val="single" w:sz="4" w:space="0" w:color="auto"/>
            </w:tcBorders>
            <w:shd w:val="clear" w:color="auto" w:fill="auto"/>
            <w:noWrap/>
            <w:vAlign w:val="center"/>
            <w:hideMark/>
          </w:tcPr>
          <w:p w14:paraId="24D4ACC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100001051.00</w:t>
            </w:r>
          </w:p>
        </w:tc>
        <w:tc>
          <w:tcPr>
            <w:tcW w:w="5812" w:type="dxa"/>
            <w:tcBorders>
              <w:top w:val="nil"/>
              <w:left w:val="nil"/>
              <w:bottom w:val="single" w:sz="4" w:space="0" w:color="auto"/>
              <w:right w:val="single" w:sz="4" w:space="0" w:color="auto"/>
            </w:tcBorders>
            <w:shd w:val="clear" w:color="auto" w:fill="auto"/>
            <w:vAlign w:val="center"/>
            <w:hideMark/>
          </w:tcPr>
          <w:p w14:paraId="0DF46C9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HUMANA ACCION RAPIDA REGULAR SOLUCION INYECTABLE 100 UI/ML UN FRASCO AMPULA CON 5 ML                                                                                                                                                                                                                                                                                                                                                                                                                                                                                                                                                                                                                                                                                                                                                                                                                                                                                                                                                                                                                                                                                                                                                                                                                                                                                                                                                                                                                                                                                                                                                                                                                                                                                                                                                                                                                                                                                                                                                                                     </w:t>
            </w:r>
          </w:p>
        </w:tc>
        <w:tc>
          <w:tcPr>
            <w:tcW w:w="992" w:type="dxa"/>
            <w:tcBorders>
              <w:top w:val="nil"/>
              <w:left w:val="nil"/>
              <w:bottom w:val="single" w:sz="4" w:space="0" w:color="auto"/>
              <w:right w:val="single" w:sz="4" w:space="0" w:color="auto"/>
            </w:tcBorders>
            <w:shd w:val="clear" w:color="auto" w:fill="auto"/>
            <w:noWrap/>
            <w:vAlign w:val="center"/>
            <w:hideMark/>
          </w:tcPr>
          <w:p w14:paraId="74F695B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2DAD53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3368E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D6AE09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89BBD7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246</w:t>
            </w:r>
          </w:p>
        </w:tc>
        <w:tc>
          <w:tcPr>
            <w:tcW w:w="1241" w:type="dxa"/>
            <w:tcBorders>
              <w:top w:val="nil"/>
              <w:left w:val="nil"/>
              <w:bottom w:val="single" w:sz="4" w:space="0" w:color="auto"/>
              <w:right w:val="single" w:sz="4" w:space="0" w:color="auto"/>
            </w:tcBorders>
            <w:shd w:val="clear" w:color="auto" w:fill="auto"/>
            <w:noWrap/>
            <w:vAlign w:val="center"/>
            <w:hideMark/>
          </w:tcPr>
          <w:p w14:paraId="49BF715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100001093.00</w:t>
            </w:r>
          </w:p>
        </w:tc>
        <w:tc>
          <w:tcPr>
            <w:tcW w:w="5812" w:type="dxa"/>
            <w:tcBorders>
              <w:top w:val="nil"/>
              <w:left w:val="nil"/>
              <w:bottom w:val="single" w:sz="4" w:space="0" w:color="auto"/>
              <w:right w:val="single" w:sz="4" w:space="0" w:color="auto"/>
            </w:tcBorders>
            <w:shd w:val="clear" w:color="auto" w:fill="auto"/>
            <w:vAlign w:val="center"/>
            <w:hideMark/>
          </w:tcPr>
          <w:p w14:paraId="506CEA6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DANAZOL. CAPSULA O COMPRIMIDO. 100 MG.                                                                                                                                                                                                                                                                                                                                                                                                                                                                                                                                                                                                                                                                                                                                                                                                                                                                                                                                                                                                                                                                                                                                                                                                                                                                                                                                                                                                                                                                                                                                                                                                                                                                                                                                                                                                                                                                                                                                                                                                                                            </w:t>
            </w:r>
          </w:p>
        </w:tc>
        <w:tc>
          <w:tcPr>
            <w:tcW w:w="992" w:type="dxa"/>
            <w:tcBorders>
              <w:top w:val="nil"/>
              <w:left w:val="nil"/>
              <w:bottom w:val="single" w:sz="4" w:space="0" w:color="auto"/>
              <w:right w:val="single" w:sz="4" w:space="0" w:color="auto"/>
            </w:tcBorders>
            <w:shd w:val="clear" w:color="auto" w:fill="auto"/>
            <w:noWrap/>
            <w:vAlign w:val="center"/>
            <w:hideMark/>
          </w:tcPr>
          <w:p w14:paraId="7D6967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FBA63A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C8D22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DD47A0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837905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247</w:t>
            </w:r>
          </w:p>
        </w:tc>
        <w:tc>
          <w:tcPr>
            <w:tcW w:w="1241" w:type="dxa"/>
            <w:tcBorders>
              <w:top w:val="nil"/>
              <w:left w:val="nil"/>
              <w:bottom w:val="single" w:sz="4" w:space="0" w:color="auto"/>
              <w:right w:val="single" w:sz="4" w:space="0" w:color="auto"/>
            </w:tcBorders>
            <w:shd w:val="clear" w:color="auto" w:fill="auto"/>
            <w:noWrap/>
            <w:vAlign w:val="center"/>
            <w:hideMark/>
          </w:tcPr>
          <w:p w14:paraId="66A876D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100001489.00</w:t>
            </w:r>
          </w:p>
        </w:tc>
        <w:tc>
          <w:tcPr>
            <w:tcW w:w="5812" w:type="dxa"/>
            <w:tcBorders>
              <w:top w:val="nil"/>
              <w:left w:val="nil"/>
              <w:bottom w:val="single" w:sz="4" w:space="0" w:color="auto"/>
              <w:right w:val="single" w:sz="4" w:space="0" w:color="auto"/>
            </w:tcBorders>
            <w:shd w:val="clear" w:color="auto" w:fill="auto"/>
            <w:vAlign w:val="center"/>
            <w:hideMark/>
          </w:tcPr>
          <w:p w14:paraId="67E4539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ESTROGENOS CONJUGADOS GRAGEA O TABLETA 0.625 MG 42 GRAGEAS O TABLETAS                                                                                                                                                                                                                                                                                                                                                                                                                                                                                                                                                                                                                                                                                                                                                                                                                                                                                                                                                                                                                                                                                                                                                                                                                                                                                                                                                                                                                                                                                                                                                                                                                                                                                                                                                                                                                                                                                                                                                                                                             </w:t>
            </w:r>
          </w:p>
        </w:tc>
        <w:tc>
          <w:tcPr>
            <w:tcW w:w="992" w:type="dxa"/>
            <w:tcBorders>
              <w:top w:val="nil"/>
              <w:left w:val="nil"/>
              <w:bottom w:val="single" w:sz="4" w:space="0" w:color="auto"/>
              <w:right w:val="single" w:sz="4" w:space="0" w:color="auto"/>
            </w:tcBorders>
            <w:shd w:val="clear" w:color="auto" w:fill="auto"/>
            <w:noWrap/>
            <w:vAlign w:val="center"/>
            <w:hideMark/>
          </w:tcPr>
          <w:p w14:paraId="3D67FC9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51BE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3004A90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F35EFB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B5A69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248</w:t>
            </w:r>
          </w:p>
        </w:tc>
        <w:tc>
          <w:tcPr>
            <w:tcW w:w="1241" w:type="dxa"/>
            <w:tcBorders>
              <w:top w:val="nil"/>
              <w:left w:val="nil"/>
              <w:bottom w:val="single" w:sz="4" w:space="0" w:color="auto"/>
              <w:right w:val="single" w:sz="4" w:space="0" w:color="auto"/>
            </w:tcBorders>
            <w:shd w:val="clear" w:color="auto" w:fill="auto"/>
            <w:noWrap/>
            <w:vAlign w:val="center"/>
            <w:hideMark/>
          </w:tcPr>
          <w:p w14:paraId="7692644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100001551.00</w:t>
            </w:r>
          </w:p>
        </w:tc>
        <w:tc>
          <w:tcPr>
            <w:tcW w:w="5812" w:type="dxa"/>
            <w:tcBorders>
              <w:top w:val="nil"/>
              <w:left w:val="nil"/>
              <w:bottom w:val="single" w:sz="4" w:space="0" w:color="auto"/>
              <w:right w:val="single" w:sz="4" w:space="0" w:color="auto"/>
            </w:tcBorders>
            <w:shd w:val="clear" w:color="auto" w:fill="auto"/>
            <w:vAlign w:val="center"/>
            <w:hideMark/>
          </w:tcPr>
          <w:p w14:paraId="691EEDF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ORCIPRENALINA. SOLUCION INYECTABLE. 0.5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629CBA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BA3D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0E4A90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CC55FF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33984A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249</w:t>
            </w:r>
          </w:p>
        </w:tc>
        <w:tc>
          <w:tcPr>
            <w:tcW w:w="1241" w:type="dxa"/>
            <w:tcBorders>
              <w:top w:val="nil"/>
              <w:left w:val="nil"/>
              <w:bottom w:val="single" w:sz="4" w:space="0" w:color="auto"/>
              <w:right w:val="single" w:sz="4" w:space="0" w:color="auto"/>
            </w:tcBorders>
            <w:shd w:val="clear" w:color="auto" w:fill="auto"/>
            <w:noWrap/>
            <w:vAlign w:val="center"/>
            <w:hideMark/>
          </w:tcPr>
          <w:p w14:paraId="50A3311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100001552.00</w:t>
            </w:r>
          </w:p>
        </w:tc>
        <w:tc>
          <w:tcPr>
            <w:tcW w:w="5812" w:type="dxa"/>
            <w:tcBorders>
              <w:top w:val="nil"/>
              <w:left w:val="nil"/>
              <w:bottom w:val="single" w:sz="4" w:space="0" w:color="auto"/>
              <w:right w:val="single" w:sz="4" w:space="0" w:color="auto"/>
            </w:tcBorders>
            <w:shd w:val="clear" w:color="auto" w:fill="auto"/>
            <w:vAlign w:val="center"/>
            <w:hideMark/>
          </w:tcPr>
          <w:p w14:paraId="1FA0310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ORCIPRENALINA. TABLETA. 20 MG.                                                                                                                                                                                                                                                                                                                                                                                                                                                                                                                                                                                                                                                                                                                                                                                                                                                                                                                                                                                                                                                                                                                                                                                                                                                                                                                                                                                                                                                                                                                                                                                                                                                                                                                                                                                                                                                                                                                                                                                                                                         </w:t>
            </w:r>
          </w:p>
        </w:tc>
        <w:tc>
          <w:tcPr>
            <w:tcW w:w="992" w:type="dxa"/>
            <w:tcBorders>
              <w:top w:val="nil"/>
              <w:left w:val="nil"/>
              <w:bottom w:val="single" w:sz="4" w:space="0" w:color="auto"/>
              <w:right w:val="single" w:sz="4" w:space="0" w:color="auto"/>
            </w:tcBorders>
            <w:shd w:val="clear" w:color="auto" w:fill="auto"/>
            <w:noWrap/>
            <w:vAlign w:val="center"/>
            <w:hideMark/>
          </w:tcPr>
          <w:p w14:paraId="5F86B8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E6CA5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04EB5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6BFF27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AFF6E2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250</w:t>
            </w:r>
          </w:p>
        </w:tc>
        <w:tc>
          <w:tcPr>
            <w:tcW w:w="1241" w:type="dxa"/>
            <w:tcBorders>
              <w:top w:val="nil"/>
              <w:left w:val="nil"/>
              <w:bottom w:val="single" w:sz="4" w:space="0" w:color="auto"/>
              <w:right w:val="single" w:sz="4" w:space="0" w:color="auto"/>
            </w:tcBorders>
            <w:shd w:val="clear" w:color="auto" w:fill="auto"/>
            <w:noWrap/>
            <w:vAlign w:val="center"/>
            <w:hideMark/>
          </w:tcPr>
          <w:p w14:paraId="0430DB4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100001923.00</w:t>
            </w:r>
          </w:p>
        </w:tc>
        <w:tc>
          <w:tcPr>
            <w:tcW w:w="5812" w:type="dxa"/>
            <w:tcBorders>
              <w:top w:val="nil"/>
              <w:left w:val="nil"/>
              <w:bottom w:val="single" w:sz="4" w:space="0" w:color="auto"/>
              <w:right w:val="single" w:sz="4" w:space="0" w:color="auto"/>
            </w:tcBorders>
            <w:shd w:val="clear" w:color="auto" w:fill="auto"/>
            <w:vAlign w:val="center"/>
            <w:hideMark/>
          </w:tcPr>
          <w:p w14:paraId="615A07B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55E6E3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5A529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3CE2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F963B3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C56A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251</w:t>
            </w:r>
          </w:p>
        </w:tc>
        <w:tc>
          <w:tcPr>
            <w:tcW w:w="1241" w:type="dxa"/>
            <w:tcBorders>
              <w:top w:val="nil"/>
              <w:left w:val="nil"/>
              <w:bottom w:val="single" w:sz="4" w:space="0" w:color="auto"/>
              <w:right w:val="single" w:sz="4" w:space="0" w:color="auto"/>
            </w:tcBorders>
            <w:shd w:val="clear" w:color="auto" w:fill="auto"/>
            <w:noWrap/>
            <w:vAlign w:val="center"/>
            <w:hideMark/>
          </w:tcPr>
          <w:p w14:paraId="4C97E96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100001928.00</w:t>
            </w:r>
          </w:p>
        </w:tc>
        <w:tc>
          <w:tcPr>
            <w:tcW w:w="5812" w:type="dxa"/>
            <w:tcBorders>
              <w:top w:val="nil"/>
              <w:left w:val="nil"/>
              <w:bottom w:val="single" w:sz="4" w:space="0" w:color="auto"/>
              <w:right w:val="single" w:sz="4" w:space="0" w:color="auto"/>
            </w:tcBorders>
            <w:shd w:val="clear" w:color="auto" w:fill="auto"/>
            <w:vAlign w:val="center"/>
            <w:hideMark/>
          </w:tcPr>
          <w:p w14:paraId="7AE191CB" w14:textId="668669CB"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DICLOXACILINA SODICA. SOLUCION INYECTABLE. 250 MG/5 ML. FRASCO AMPULA Y 5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3AA30B3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BF2EB9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45D8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9CA8F6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16B7D8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252</w:t>
            </w:r>
          </w:p>
        </w:tc>
        <w:tc>
          <w:tcPr>
            <w:tcW w:w="1241" w:type="dxa"/>
            <w:tcBorders>
              <w:top w:val="nil"/>
              <w:left w:val="nil"/>
              <w:bottom w:val="single" w:sz="4" w:space="0" w:color="auto"/>
              <w:right w:val="single" w:sz="4" w:space="0" w:color="auto"/>
            </w:tcBorders>
            <w:shd w:val="clear" w:color="auto" w:fill="auto"/>
            <w:noWrap/>
            <w:vAlign w:val="center"/>
            <w:hideMark/>
          </w:tcPr>
          <w:p w14:paraId="53BCAE1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100001991.00</w:t>
            </w:r>
          </w:p>
        </w:tc>
        <w:tc>
          <w:tcPr>
            <w:tcW w:w="5812" w:type="dxa"/>
            <w:tcBorders>
              <w:top w:val="nil"/>
              <w:left w:val="nil"/>
              <w:bottom w:val="single" w:sz="4" w:space="0" w:color="auto"/>
              <w:right w:val="single" w:sz="4" w:space="0" w:color="auto"/>
            </w:tcBorders>
            <w:shd w:val="clear" w:color="auto" w:fill="auto"/>
            <w:vAlign w:val="center"/>
            <w:hideMark/>
          </w:tcPr>
          <w:p w14:paraId="086F8BB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CLORANFENICOL. CAPSULA. 500 MG.                                                                                                                                                                                                                                                                                                                                                                                                                                                                                                                                                                                                                                                                                                                                                                                                                                                                                                                                                                                                                                                                                                                                                                                                                                                                                                                                                                                                                                                                                                                                                                                                                                                                                                                                                                                                                                                                                                                                                                                                                                                   </w:t>
            </w:r>
          </w:p>
        </w:tc>
        <w:tc>
          <w:tcPr>
            <w:tcW w:w="992" w:type="dxa"/>
            <w:tcBorders>
              <w:top w:val="nil"/>
              <w:left w:val="nil"/>
              <w:bottom w:val="single" w:sz="4" w:space="0" w:color="auto"/>
              <w:right w:val="single" w:sz="4" w:space="0" w:color="auto"/>
            </w:tcBorders>
            <w:shd w:val="clear" w:color="auto" w:fill="auto"/>
            <w:noWrap/>
            <w:vAlign w:val="center"/>
            <w:hideMark/>
          </w:tcPr>
          <w:p w14:paraId="3A4F996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ABD38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23A0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ACE51E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AEB666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253</w:t>
            </w:r>
          </w:p>
        </w:tc>
        <w:tc>
          <w:tcPr>
            <w:tcW w:w="1241" w:type="dxa"/>
            <w:tcBorders>
              <w:top w:val="nil"/>
              <w:left w:val="nil"/>
              <w:bottom w:val="single" w:sz="4" w:space="0" w:color="auto"/>
              <w:right w:val="single" w:sz="4" w:space="0" w:color="auto"/>
            </w:tcBorders>
            <w:shd w:val="clear" w:color="auto" w:fill="auto"/>
            <w:noWrap/>
            <w:vAlign w:val="center"/>
            <w:hideMark/>
          </w:tcPr>
          <w:p w14:paraId="23C4B2B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100002031.00</w:t>
            </w:r>
          </w:p>
        </w:tc>
        <w:tc>
          <w:tcPr>
            <w:tcW w:w="5812" w:type="dxa"/>
            <w:tcBorders>
              <w:top w:val="nil"/>
              <w:left w:val="nil"/>
              <w:bottom w:val="single" w:sz="4" w:space="0" w:color="auto"/>
              <w:right w:val="single" w:sz="4" w:space="0" w:color="auto"/>
            </w:tcBorders>
            <w:shd w:val="clear" w:color="auto" w:fill="auto"/>
            <w:vAlign w:val="center"/>
            <w:hideMark/>
          </w:tcPr>
          <w:p w14:paraId="4C0A12B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FOSFATO DE PRIMAQUINA.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397DD6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B8F077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91E4F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746B6E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27AA4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254</w:t>
            </w:r>
          </w:p>
        </w:tc>
        <w:tc>
          <w:tcPr>
            <w:tcW w:w="1241" w:type="dxa"/>
            <w:tcBorders>
              <w:top w:val="nil"/>
              <w:left w:val="nil"/>
              <w:bottom w:val="single" w:sz="4" w:space="0" w:color="auto"/>
              <w:right w:val="single" w:sz="4" w:space="0" w:color="auto"/>
            </w:tcBorders>
            <w:shd w:val="clear" w:color="auto" w:fill="auto"/>
            <w:noWrap/>
            <w:vAlign w:val="center"/>
            <w:hideMark/>
          </w:tcPr>
          <w:p w14:paraId="14BC76E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100002032.00</w:t>
            </w:r>
          </w:p>
        </w:tc>
        <w:tc>
          <w:tcPr>
            <w:tcW w:w="5812" w:type="dxa"/>
            <w:tcBorders>
              <w:top w:val="nil"/>
              <w:left w:val="nil"/>
              <w:bottom w:val="single" w:sz="4" w:space="0" w:color="auto"/>
              <w:right w:val="single" w:sz="4" w:space="0" w:color="auto"/>
            </w:tcBorders>
            <w:shd w:val="clear" w:color="auto" w:fill="auto"/>
            <w:vAlign w:val="center"/>
            <w:hideMark/>
          </w:tcPr>
          <w:p w14:paraId="1D2B5C1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FOSFATO DE PRIMAQUINA. TABLETA. 15 MG.                                                                                                                                                                                                                                                                                                                                                                                                                                                                                                                                                                                                                                                                                                                                                                                                                                                                                                                                                                                                                                                                                                                                                                                                                                                                                                                                                                                                                                                                                                                                                                                                                                                                                                                                                                                                                                                                                                                                                                                                                                            </w:t>
            </w:r>
          </w:p>
        </w:tc>
        <w:tc>
          <w:tcPr>
            <w:tcW w:w="992" w:type="dxa"/>
            <w:tcBorders>
              <w:top w:val="nil"/>
              <w:left w:val="nil"/>
              <w:bottom w:val="single" w:sz="4" w:space="0" w:color="auto"/>
              <w:right w:val="single" w:sz="4" w:space="0" w:color="auto"/>
            </w:tcBorders>
            <w:shd w:val="clear" w:color="auto" w:fill="auto"/>
            <w:noWrap/>
            <w:vAlign w:val="center"/>
            <w:hideMark/>
          </w:tcPr>
          <w:p w14:paraId="2378606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163F6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C8B4E4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49DB20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EE4D1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255</w:t>
            </w:r>
          </w:p>
        </w:tc>
        <w:tc>
          <w:tcPr>
            <w:tcW w:w="1241" w:type="dxa"/>
            <w:tcBorders>
              <w:top w:val="nil"/>
              <w:left w:val="nil"/>
              <w:bottom w:val="single" w:sz="4" w:space="0" w:color="auto"/>
              <w:right w:val="single" w:sz="4" w:space="0" w:color="auto"/>
            </w:tcBorders>
            <w:shd w:val="clear" w:color="auto" w:fill="auto"/>
            <w:noWrap/>
            <w:vAlign w:val="center"/>
            <w:hideMark/>
          </w:tcPr>
          <w:p w14:paraId="4B34E4F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100002040.00</w:t>
            </w:r>
          </w:p>
        </w:tc>
        <w:tc>
          <w:tcPr>
            <w:tcW w:w="5812" w:type="dxa"/>
            <w:tcBorders>
              <w:top w:val="nil"/>
              <w:left w:val="nil"/>
              <w:bottom w:val="single" w:sz="4" w:space="0" w:color="auto"/>
              <w:right w:val="single" w:sz="4" w:space="0" w:color="auto"/>
            </w:tcBorders>
            <w:shd w:val="clear" w:color="auto" w:fill="auto"/>
            <w:vAlign w:val="center"/>
            <w:hideMark/>
          </w:tcPr>
          <w:p w14:paraId="473FF01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PRAZICUANTEL. TABLETA. 600 MG.                                                                                                                                                                                                                                                                                                                                                                                                                                                                                                                                                                                                                                                                                                                                                                                                                                                                                                                                                                                                                                                                                                                                                                                                                                                                                                                                                                                                                                                                                                                                                                                                                                                                                                                                                                                                                                                                                                                                                                                                                                                    </w:t>
            </w:r>
          </w:p>
        </w:tc>
        <w:tc>
          <w:tcPr>
            <w:tcW w:w="992" w:type="dxa"/>
            <w:tcBorders>
              <w:top w:val="nil"/>
              <w:left w:val="nil"/>
              <w:bottom w:val="single" w:sz="4" w:space="0" w:color="auto"/>
              <w:right w:val="single" w:sz="4" w:space="0" w:color="auto"/>
            </w:tcBorders>
            <w:shd w:val="clear" w:color="auto" w:fill="auto"/>
            <w:noWrap/>
            <w:vAlign w:val="center"/>
            <w:hideMark/>
          </w:tcPr>
          <w:p w14:paraId="7AEB0D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76C0D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34CFD7F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712701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0C32A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256</w:t>
            </w:r>
          </w:p>
        </w:tc>
        <w:tc>
          <w:tcPr>
            <w:tcW w:w="1241" w:type="dxa"/>
            <w:tcBorders>
              <w:top w:val="nil"/>
              <w:left w:val="nil"/>
              <w:bottom w:val="single" w:sz="4" w:space="0" w:color="auto"/>
              <w:right w:val="single" w:sz="4" w:space="0" w:color="auto"/>
            </w:tcBorders>
            <w:shd w:val="clear" w:color="auto" w:fill="auto"/>
            <w:noWrap/>
            <w:vAlign w:val="center"/>
            <w:hideMark/>
          </w:tcPr>
          <w:p w14:paraId="6A4740E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100002146.00</w:t>
            </w:r>
          </w:p>
        </w:tc>
        <w:tc>
          <w:tcPr>
            <w:tcW w:w="5812" w:type="dxa"/>
            <w:tcBorders>
              <w:top w:val="nil"/>
              <w:left w:val="nil"/>
              <w:bottom w:val="single" w:sz="4" w:space="0" w:color="auto"/>
              <w:right w:val="single" w:sz="4" w:space="0" w:color="auto"/>
            </w:tcBorders>
            <w:shd w:val="clear" w:color="auto" w:fill="auto"/>
            <w:vAlign w:val="center"/>
            <w:hideMark/>
          </w:tcPr>
          <w:p w14:paraId="4A918C4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992" w:type="dxa"/>
            <w:tcBorders>
              <w:top w:val="nil"/>
              <w:left w:val="nil"/>
              <w:bottom w:val="single" w:sz="4" w:space="0" w:color="auto"/>
              <w:right w:val="single" w:sz="4" w:space="0" w:color="auto"/>
            </w:tcBorders>
            <w:shd w:val="clear" w:color="auto" w:fill="auto"/>
            <w:noWrap/>
            <w:vAlign w:val="center"/>
            <w:hideMark/>
          </w:tcPr>
          <w:p w14:paraId="4CC02A2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1E25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695AC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07ADBC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9620C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257</w:t>
            </w:r>
          </w:p>
        </w:tc>
        <w:tc>
          <w:tcPr>
            <w:tcW w:w="1241" w:type="dxa"/>
            <w:tcBorders>
              <w:top w:val="nil"/>
              <w:left w:val="nil"/>
              <w:bottom w:val="single" w:sz="4" w:space="0" w:color="auto"/>
              <w:right w:val="single" w:sz="4" w:space="0" w:color="auto"/>
            </w:tcBorders>
            <w:shd w:val="clear" w:color="auto" w:fill="auto"/>
            <w:noWrap/>
            <w:vAlign w:val="center"/>
            <w:hideMark/>
          </w:tcPr>
          <w:p w14:paraId="1194B8E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100002162.01</w:t>
            </w:r>
          </w:p>
        </w:tc>
        <w:tc>
          <w:tcPr>
            <w:tcW w:w="5812" w:type="dxa"/>
            <w:tcBorders>
              <w:top w:val="nil"/>
              <w:left w:val="nil"/>
              <w:bottom w:val="single" w:sz="4" w:space="0" w:color="auto"/>
              <w:right w:val="single" w:sz="4" w:space="0" w:color="auto"/>
            </w:tcBorders>
            <w:shd w:val="clear" w:color="auto" w:fill="auto"/>
            <w:vAlign w:val="center"/>
            <w:hideMark/>
          </w:tcPr>
          <w:p w14:paraId="1186535B" w14:textId="314D49DE"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BROMURO DE IPRATROPIO SUSPENSION EN AEROSOL 0.374 MG/G ENVASE 10 ML (11.22G) COMO AEROSOL                                                                                                                                                                                                                                                                                                                                                                                                                                                                                                                                                                                                                                                                                                                                                                                                                                                                                                                                                                                                                                                                                                                                                                                                                                                                                                                                                                                                                                                                                                                                                                                                                                                                                                                                                                                                                                                                                                                                                                                       </w:t>
            </w:r>
          </w:p>
        </w:tc>
        <w:tc>
          <w:tcPr>
            <w:tcW w:w="992" w:type="dxa"/>
            <w:tcBorders>
              <w:top w:val="nil"/>
              <w:left w:val="nil"/>
              <w:bottom w:val="single" w:sz="4" w:space="0" w:color="auto"/>
              <w:right w:val="single" w:sz="4" w:space="0" w:color="auto"/>
            </w:tcBorders>
            <w:shd w:val="clear" w:color="auto" w:fill="auto"/>
            <w:noWrap/>
            <w:vAlign w:val="center"/>
            <w:hideMark/>
          </w:tcPr>
          <w:p w14:paraId="693890F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A1D40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51642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542DF9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44ECF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258</w:t>
            </w:r>
          </w:p>
        </w:tc>
        <w:tc>
          <w:tcPr>
            <w:tcW w:w="1241" w:type="dxa"/>
            <w:tcBorders>
              <w:top w:val="nil"/>
              <w:left w:val="nil"/>
              <w:bottom w:val="single" w:sz="4" w:space="0" w:color="auto"/>
              <w:right w:val="single" w:sz="4" w:space="0" w:color="auto"/>
            </w:tcBorders>
            <w:shd w:val="clear" w:color="auto" w:fill="auto"/>
            <w:noWrap/>
            <w:vAlign w:val="center"/>
            <w:hideMark/>
          </w:tcPr>
          <w:p w14:paraId="1E6C799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100002190.01</w:t>
            </w:r>
          </w:p>
        </w:tc>
        <w:tc>
          <w:tcPr>
            <w:tcW w:w="5812" w:type="dxa"/>
            <w:tcBorders>
              <w:top w:val="nil"/>
              <w:left w:val="nil"/>
              <w:bottom w:val="single" w:sz="4" w:space="0" w:color="auto"/>
              <w:right w:val="single" w:sz="4" w:space="0" w:color="auto"/>
            </w:tcBorders>
            <w:shd w:val="clear" w:color="auto" w:fill="auto"/>
            <w:vAlign w:val="center"/>
            <w:hideMark/>
          </w:tcPr>
          <w:p w14:paraId="428202A1" w14:textId="0E6C29A5"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992" w:type="dxa"/>
            <w:tcBorders>
              <w:top w:val="nil"/>
              <w:left w:val="nil"/>
              <w:bottom w:val="single" w:sz="4" w:space="0" w:color="auto"/>
              <w:right w:val="single" w:sz="4" w:space="0" w:color="auto"/>
            </w:tcBorders>
            <w:shd w:val="clear" w:color="auto" w:fill="auto"/>
            <w:noWrap/>
            <w:vAlign w:val="center"/>
            <w:hideMark/>
          </w:tcPr>
          <w:p w14:paraId="10ABB3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1ACD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3FD7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384151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189985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259</w:t>
            </w:r>
          </w:p>
        </w:tc>
        <w:tc>
          <w:tcPr>
            <w:tcW w:w="1241" w:type="dxa"/>
            <w:tcBorders>
              <w:top w:val="nil"/>
              <w:left w:val="nil"/>
              <w:bottom w:val="single" w:sz="4" w:space="0" w:color="auto"/>
              <w:right w:val="single" w:sz="4" w:space="0" w:color="auto"/>
            </w:tcBorders>
            <w:shd w:val="clear" w:color="auto" w:fill="auto"/>
            <w:noWrap/>
            <w:vAlign w:val="center"/>
            <w:hideMark/>
          </w:tcPr>
          <w:p w14:paraId="06A57F8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100002210.00</w:t>
            </w:r>
          </w:p>
        </w:tc>
        <w:tc>
          <w:tcPr>
            <w:tcW w:w="5812" w:type="dxa"/>
            <w:tcBorders>
              <w:top w:val="nil"/>
              <w:left w:val="nil"/>
              <w:bottom w:val="single" w:sz="4" w:space="0" w:color="auto"/>
              <w:right w:val="single" w:sz="4" w:space="0" w:color="auto"/>
            </w:tcBorders>
            <w:shd w:val="clear" w:color="auto" w:fill="auto"/>
            <w:vAlign w:val="center"/>
            <w:hideMark/>
          </w:tcPr>
          <w:p w14:paraId="1619E33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LEVONORGESTREL. COMPRIMIDO O TABLETA. 0.750 MG.                                                                                                                                                                                                                                                                                                                                                                                                                                                                                                                                                                                                                                                                                                                                                                                                                                                                                                                                                                                                                                                                                                                                                                                                                                                                                                                                                                                                                                                                                                                                                                                                                                                                                                                                                                                                                                                                                                                                                                                                                                   </w:t>
            </w:r>
          </w:p>
        </w:tc>
        <w:tc>
          <w:tcPr>
            <w:tcW w:w="992" w:type="dxa"/>
            <w:tcBorders>
              <w:top w:val="nil"/>
              <w:left w:val="nil"/>
              <w:bottom w:val="single" w:sz="4" w:space="0" w:color="auto"/>
              <w:right w:val="single" w:sz="4" w:space="0" w:color="auto"/>
            </w:tcBorders>
            <w:shd w:val="clear" w:color="auto" w:fill="auto"/>
            <w:noWrap/>
            <w:vAlign w:val="center"/>
            <w:hideMark/>
          </w:tcPr>
          <w:p w14:paraId="7A2E7C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7ADED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8C4DDF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8BC123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D2ABED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260</w:t>
            </w:r>
          </w:p>
        </w:tc>
        <w:tc>
          <w:tcPr>
            <w:tcW w:w="1241" w:type="dxa"/>
            <w:tcBorders>
              <w:top w:val="nil"/>
              <w:left w:val="nil"/>
              <w:bottom w:val="single" w:sz="4" w:space="0" w:color="auto"/>
              <w:right w:val="single" w:sz="4" w:space="0" w:color="auto"/>
            </w:tcBorders>
            <w:shd w:val="clear" w:color="auto" w:fill="auto"/>
            <w:noWrap/>
            <w:vAlign w:val="center"/>
            <w:hideMark/>
          </w:tcPr>
          <w:p w14:paraId="7BE83EF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100002403.00</w:t>
            </w:r>
          </w:p>
        </w:tc>
        <w:tc>
          <w:tcPr>
            <w:tcW w:w="5812" w:type="dxa"/>
            <w:tcBorders>
              <w:top w:val="nil"/>
              <w:left w:val="nil"/>
              <w:bottom w:val="single" w:sz="4" w:space="0" w:color="auto"/>
              <w:right w:val="single" w:sz="4" w:space="0" w:color="auto"/>
            </w:tcBorders>
            <w:shd w:val="clear" w:color="auto" w:fill="auto"/>
            <w:vAlign w:val="center"/>
            <w:hideMark/>
          </w:tcPr>
          <w:p w14:paraId="17C50D3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ESTREPTOMICINA. SOLUCION INYECTABLE. 1 G. FRASCO AMPULA Y DILUYENTE CON 2 ML                                                                                                                                                                                                                                                                                                                                                                                                                                                                                                                                                                                                                                                                                                                                                                                                                                                                                                                                                                                                                                                                                                                                                                                                                                                                                                                                                                                                                                                                                                                                                                                                                                                                                                                                                                                                                                                                                                                                                                                           </w:t>
            </w:r>
          </w:p>
        </w:tc>
        <w:tc>
          <w:tcPr>
            <w:tcW w:w="992" w:type="dxa"/>
            <w:tcBorders>
              <w:top w:val="nil"/>
              <w:left w:val="nil"/>
              <w:bottom w:val="single" w:sz="4" w:space="0" w:color="auto"/>
              <w:right w:val="single" w:sz="4" w:space="0" w:color="auto"/>
            </w:tcBorders>
            <w:shd w:val="clear" w:color="auto" w:fill="auto"/>
            <w:noWrap/>
            <w:vAlign w:val="center"/>
            <w:hideMark/>
          </w:tcPr>
          <w:p w14:paraId="7D9884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F32DC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4EF28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C0D07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214BA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261</w:t>
            </w:r>
          </w:p>
        </w:tc>
        <w:tc>
          <w:tcPr>
            <w:tcW w:w="1241" w:type="dxa"/>
            <w:tcBorders>
              <w:top w:val="nil"/>
              <w:left w:val="nil"/>
              <w:bottom w:val="single" w:sz="4" w:space="0" w:color="auto"/>
              <w:right w:val="single" w:sz="4" w:space="0" w:color="auto"/>
            </w:tcBorders>
            <w:shd w:val="clear" w:color="auto" w:fill="auto"/>
            <w:noWrap/>
            <w:vAlign w:val="center"/>
            <w:hideMark/>
          </w:tcPr>
          <w:p w14:paraId="7043A28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100002405.00</w:t>
            </w:r>
          </w:p>
        </w:tc>
        <w:tc>
          <w:tcPr>
            <w:tcW w:w="5812" w:type="dxa"/>
            <w:tcBorders>
              <w:top w:val="nil"/>
              <w:left w:val="nil"/>
              <w:bottom w:val="single" w:sz="4" w:space="0" w:color="auto"/>
              <w:right w:val="single" w:sz="4" w:space="0" w:color="auto"/>
            </w:tcBorders>
            <w:shd w:val="clear" w:color="auto" w:fill="auto"/>
            <w:vAlign w:val="center"/>
            <w:hideMark/>
          </w:tcPr>
          <w:p w14:paraId="6DBE1F2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ETAMBUTOL. TABLETA. 400 MG.                                                                                                                                                                                                                                                                                                                                                                                                                                                                                                                                                                                                                                                                                                                                                                                                                                                                                                                                                                                                                                                                                                                                                                                                                                                                                                                                                                                                                                                                                                                                                                                                                                                                                                                                                                                                                                                                                                                                                                                                                                        </w:t>
            </w:r>
          </w:p>
        </w:tc>
        <w:tc>
          <w:tcPr>
            <w:tcW w:w="992" w:type="dxa"/>
            <w:tcBorders>
              <w:top w:val="nil"/>
              <w:left w:val="nil"/>
              <w:bottom w:val="single" w:sz="4" w:space="0" w:color="auto"/>
              <w:right w:val="single" w:sz="4" w:space="0" w:color="auto"/>
            </w:tcBorders>
            <w:shd w:val="clear" w:color="auto" w:fill="auto"/>
            <w:noWrap/>
            <w:vAlign w:val="center"/>
            <w:hideMark/>
          </w:tcPr>
          <w:p w14:paraId="31BF234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CB8D5C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9EDE04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BEADD4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0B32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262</w:t>
            </w:r>
          </w:p>
        </w:tc>
        <w:tc>
          <w:tcPr>
            <w:tcW w:w="1241" w:type="dxa"/>
            <w:tcBorders>
              <w:top w:val="nil"/>
              <w:left w:val="nil"/>
              <w:bottom w:val="single" w:sz="4" w:space="0" w:color="auto"/>
              <w:right w:val="single" w:sz="4" w:space="0" w:color="auto"/>
            </w:tcBorders>
            <w:shd w:val="clear" w:color="auto" w:fill="auto"/>
            <w:noWrap/>
            <w:vAlign w:val="center"/>
            <w:hideMark/>
          </w:tcPr>
          <w:p w14:paraId="558C63C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100002409.00</w:t>
            </w:r>
          </w:p>
        </w:tc>
        <w:tc>
          <w:tcPr>
            <w:tcW w:w="5812" w:type="dxa"/>
            <w:tcBorders>
              <w:top w:val="nil"/>
              <w:left w:val="nil"/>
              <w:bottom w:val="single" w:sz="4" w:space="0" w:color="auto"/>
              <w:right w:val="single" w:sz="4" w:space="0" w:color="auto"/>
            </w:tcBorders>
            <w:shd w:val="clear" w:color="auto" w:fill="auto"/>
            <w:vAlign w:val="center"/>
            <w:hideMark/>
          </w:tcPr>
          <w:p w14:paraId="05DDC78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RIFAMPICINA. CAPSULA O COMPRIMIDO O TABLETA RECUBIERTA. 300 MG.                                                                                                                                                                                                                                                                                                                                                                                                                                                                                                                                                                                                                                                                                                                                                                                                                                                                                                                                                                                                                                                                                                                                                                                                                                                                                                                                                                                                                                                                                                                                                                                                                                                                                                                                                                                                                                                                                                                                                                                                                   </w:t>
            </w:r>
          </w:p>
        </w:tc>
        <w:tc>
          <w:tcPr>
            <w:tcW w:w="992" w:type="dxa"/>
            <w:tcBorders>
              <w:top w:val="nil"/>
              <w:left w:val="nil"/>
              <w:bottom w:val="single" w:sz="4" w:space="0" w:color="auto"/>
              <w:right w:val="single" w:sz="4" w:space="0" w:color="auto"/>
            </w:tcBorders>
            <w:shd w:val="clear" w:color="auto" w:fill="auto"/>
            <w:noWrap/>
            <w:vAlign w:val="center"/>
            <w:hideMark/>
          </w:tcPr>
          <w:p w14:paraId="283B68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A20BD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2523727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118C13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C37C0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263</w:t>
            </w:r>
          </w:p>
        </w:tc>
        <w:tc>
          <w:tcPr>
            <w:tcW w:w="1241" w:type="dxa"/>
            <w:tcBorders>
              <w:top w:val="nil"/>
              <w:left w:val="nil"/>
              <w:bottom w:val="single" w:sz="4" w:space="0" w:color="auto"/>
              <w:right w:val="single" w:sz="4" w:space="0" w:color="auto"/>
            </w:tcBorders>
            <w:shd w:val="clear" w:color="auto" w:fill="auto"/>
            <w:noWrap/>
            <w:vAlign w:val="center"/>
            <w:hideMark/>
          </w:tcPr>
          <w:p w14:paraId="61DD714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100002410.00</w:t>
            </w:r>
          </w:p>
        </w:tc>
        <w:tc>
          <w:tcPr>
            <w:tcW w:w="5812" w:type="dxa"/>
            <w:tcBorders>
              <w:top w:val="nil"/>
              <w:left w:val="nil"/>
              <w:bottom w:val="single" w:sz="4" w:space="0" w:color="auto"/>
              <w:right w:val="single" w:sz="4" w:space="0" w:color="auto"/>
            </w:tcBorders>
            <w:shd w:val="clear" w:color="auto" w:fill="auto"/>
            <w:vAlign w:val="center"/>
            <w:hideMark/>
          </w:tcPr>
          <w:p w14:paraId="074EC72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RIFAMPICINA. SUSPENSION.  100 MG/ 5 ML.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743AABE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9E2D3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D21FB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F27C60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DBA661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264</w:t>
            </w:r>
          </w:p>
        </w:tc>
        <w:tc>
          <w:tcPr>
            <w:tcW w:w="1241" w:type="dxa"/>
            <w:tcBorders>
              <w:top w:val="nil"/>
              <w:left w:val="nil"/>
              <w:bottom w:val="single" w:sz="4" w:space="0" w:color="auto"/>
              <w:right w:val="single" w:sz="4" w:space="0" w:color="auto"/>
            </w:tcBorders>
            <w:shd w:val="clear" w:color="auto" w:fill="auto"/>
            <w:noWrap/>
            <w:vAlign w:val="center"/>
            <w:hideMark/>
          </w:tcPr>
          <w:p w14:paraId="42EADF1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100002508.00</w:t>
            </w:r>
          </w:p>
        </w:tc>
        <w:tc>
          <w:tcPr>
            <w:tcW w:w="5812" w:type="dxa"/>
            <w:tcBorders>
              <w:top w:val="nil"/>
              <w:left w:val="nil"/>
              <w:bottom w:val="single" w:sz="4" w:space="0" w:color="auto"/>
              <w:right w:val="single" w:sz="4" w:space="0" w:color="auto"/>
            </w:tcBorders>
            <w:shd w:val="clear" w:color="auto" w:fill="auto"/>
            <w:vAlign w:val="center"/>
            <w:hideMark/>
          </w:tcPr>
          <w:p w14:paraId="477D365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992" w:type="dxa"/>
            <w:tcBorders>
              <w:top w:val="nil"/>
              <w:left w:val="nil"/>
              <w:bottom w:val="single" w:sz="4" w:space="0" w:color="auto"/>
              <w:right w:val="single" w:sz="4" w:space="0" w:color="auto"/>
            </w:tcBorders>
            <w:shd w:val="clear" w:color="auto" w:fill="auto"/>
            <w:noWrap/>
            <w:vAlign w:val="center"/>
            <w:hideMark/>
          </w:tcPr>
          <w:p w14:paraId="2999AD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7AC516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BCD4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D6B696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3E439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265</w:t>
            </w:r>
          </w:p>
        </w:tc>
        <w:tc>
          <w:tcPr>
            <w:tcW w:w="1241" w:type="dxa"/>
            <w:tcBorders>
              <w:top w:val="nil"/>
              <w:left w:val="nil"/>
              <w:bottom w:val="single" w:sz="4" w:space="0" w:color="auto"/>
              <w:right w:val="single" w:sz="4" w:space="0" w:color="auto"/>
            </w:tcBorders>
            <w:shd w:val="clear" w:color="auto" w:fill="auto"/>
            <w:noWrap/>
            <w:vAlign w:val="center"/>
            <w:hideMark/>
          </w:tcPr>
          <w:p w14:paraId="557C10C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100002510.00</w:t>
            </w:r>
          </w:p>
        </w:tc>
        <w:tc>
          <w:tcPr>
            <w:tcW w:w="5812" w:type="dxa"/>
            <w:tcBorders>
              <w:top w:val="nil"/>
              <w:left w:val="nil"/>
              <w:bottom w:val="single" w:sz="4" w:space="0" w:color="auto"/>
              <w:right w:val="single" w:sz="4" w:space="0" w:color="auto"/>
            </w:tcBorders>
            <w:shd w:val="clear" w:color="auto" w:fill="auto"/>
            <w:vAlign w:val="center"/>
            <w:hideMark/>
          </w:tcPr>
          <w:p w14:paraId="139D21C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BENCILPENICILINA PROCAINICA. SUSPENSION INYECTABLE. 2 400 000 UI. FRASCO AMPULA CON DILUYENTE                                                                                                                                                                                                                                                                                                                                                                                                                                                                                                                                                                                                                                                                                                                                                                                                                                                                                                                                                                                                                                                                                                                                                                                                                                                                                                                                                                                                                                                                                                                                                                                                                                                                                                                                                                                                                                                                                                                                                                                     </w:t>
            </w:r>
          </w:p>
        </w:tc>
        <w:tc>
          <w:tcPr>
            <w:tcW w:w="992" w:type="dxa"/>
            <w:tcBorders>
              <w:top w:val="nil"/>
              <w:left w:val="nil"/>
              <w:bottom w:val="single" w:sz="4" w:space="0" w:color="auto"/>
              <w:right w:val="single" w:sz="4" w:space="0" w:color="auto"/>
            </w:tcBorders>
            <w:shd w:val="clear" w:color="auto" w:fill="auto"/>
            <w:noWrap/>
            <w:vAlign w:val="center"/>
            <w:hideMark/>
          </w:tcPr>
          <w:p w14:paraId="0E2678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D9A9D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54E89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EDEFEA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CB692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266</w:t>
            </w:r>
          </w:p>
        </w:tc>
        <w:tc>
          <w:tcPr>
            <w:tcW w:w="1241" w:type="dxa"/>
            <w:tcBorders>
              <w:top w:val="nil"/>
              <w:left w:val="nil"/>
              <w:bottom w:val="single" w:sz="4" w:space="0" w:color="auto"/>
              <w:right w:val="single" w:sz="4" w:space="0" w:color="auto"/>
            </w:tcBorders>
            <w:shd w:val="clear" w:color="auto" w:fill="auto"/>
            <w:noWrap/>
            <w:vAlign w:val="center"/>
            <w:hideMark/>
          </w:tcPr>
          <w:p w14:paraId="431EC6F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100002519.00</w:t>
            </w:r>
          </w:p>
        </w:tc>
        <w:tc>
          <w:tcPr>
            <w:tcW w:w="5812" w:type="dxa"/>
            <w:tcBorders>
              <w:top w:val="nil"/>
              <w:left w:val="nil"/>
              <w:bottom w:val="single" w:sz="4" w:space="0" w:color="auto"/>
              <w:right w:val="single" w:sz="4" w:space="0" w:color="auto"/>
            </w:tcBorders>
            <w:shd w:val="clear" w:color="auto" w:fill="auto"/>
            <w:vAlign w:val="center"/>
            <w:hideMark/>
          </w:tcPr>
          <w:p w14:paraId="0EC3A76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NITAZOXANIDA TABLETA 200 MG  6 TABLETAS                                                                                                                                                                                                                                                                                                                                                                                                                                                                                                                                                                                                                                                                                                                                                                                                                                                                                                                                                                                                                                                                                                                                                                                                                                                                                                                                                                                                                                                                                                                                                                                                                                                                                                                                                                                                                                                                                                                                                                                                                                           </w:t>
            </w:r>
          </w:p>
        </w:tc>
        <w:tc>
          <w:tcPr>
            <w:tcW w:w="992" w:type="dxa"/>
            <w:tcBorders>
              <w:top w:val="nil"/>
              <w:left w:val="nil"/>
              <w:bottom w:val="single" w:sz="4" w:space="0" w:color="auto"/>
              <w:right w:val="single" w:sz="4" w:space="0" w:color="auto"/>
            </w:tcBorders>
            <w:shd w:val="clear" w:color="auto" w:fill="auto"/>
            <w:noWrap/>
            <w:vAlign w:val="center"/>
            <w:hideMark/>
          </w:tcPr>
          <w:p w14:paraId="02F910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EE63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F64F3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D85E8C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BDCDF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267</w:t>
            </w:r>
          </w:p>
        </w:tc>
        <w:tc>
          <w:tcPr>
            <w:tcW w:w="1241" w:type="dxa"/>
            <w:tcBorders>
              <w:top w:val="nil"/>
              <w:left w:val="nil"/>
              <w:bottom w:val="single" w:sz="4" w:space="0" w:color="auto"/>
              <w:right w:val="single" w:sz="4" w:space="0" w:color="auto"/>
            </w:tcBorders>
            <w:shd w:val="clear" w:color="auto" w:fill="auto"/>
            <w:noWrap/>
            <w:vAlign w:val="center"/>
            <w:hideMark/>
          </w:tcPr>
          <w:p w14:paraId="537FDB3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100002524.00</w:t>
            </w:r>
          </w:p>
        </w:tc>
        <w:tc>
          <w:tcPr>
            <w:tcW w:w="5812" w:type="dxa"/>
            <w:tcBorders>
              <w:top w:val="nil"/>
              <w:left w:val="nil"/>
              <w:bottom w:val="single" w:sz="4" w:space="0" w:color="auto"/>
              <w:right w:val="single" w:sz="4" w:space="0" w:color="auto"/>
            </w:tcBorders>
            <w:shd w:val="clear" w:color="auto" w:fill="auto"/>
            <w:vAlign w:val="center"/>
            <w:hideMark/>
          </w:tcPr>
          <w:p w14:paraId="6B0944A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NITAZOXANIDA SUSPENSION ORAL 100 MG/5 ML ENVASE CON 30 ML                                                                                                                                                                                                                                                                                                                                                                                                                                                                                                                                                                                                                                                                                                                                                                                                                                                                                                                                                                                                                                                                                                                                                                                                                                                                                                                                                                                                                                                                                                                                                                                                                                                                                                                                                                                                                                                                                                                                                                                                                      </w:t>
            </w:r>
          </w:p>
        </w:tc>
        <w:tc>
          <w:tcPr>
            <w:tcW w:w="992" w:type="dxa"/>
            <w:tcBorders>
              <w:top w:val="nil"/>
              <w:left w:val="nil"/>
              <w:bottom w:val="single" w:sz="4" w:space="0" w:color="auto"/>
              <w:right w:val="single" w:sz="4" w:space="0" w:color="auto"/>
            </w:tcBorders>
            <w:shd w:val="clear" w:color="auto" w:fill="auto"/>
            <w:noWrap/>
            <w:vAlign w:val="center"/>
            <w:hideMark/>
          </w:tcPr>
          <w:p w14:paraId="5D9C01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4EDB4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4524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ACC350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53F3E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268</w:t>
            </w:r>
          </w:p>
        </w:tc>
        <w:tc>
          <w:tcPr>
            <w:tcW w:w="1241" w:type="dxa"/>
            <w:tcBorders>
              <w:top w:val="nil"/>
              <w:left w:val="nil"/>
              <w:bottom w:val="single" w:sz="4" w:space="0" w:color="auto"/>
              <w:right w:val="single" w:sz="4" w:space="0" w:color="auto"/>
            </w:tcBorders>
            <w:shd w:val="clear" w:color="auto" w:fill="auto"/>
            <w:noWrap/>
            <w:vAlign w:val="center"/>
            <w:hideMark/>
          </w:tcPr>
          <w:p w14:paraId="263C885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100003307.00</w:t>
            </w:r>
          </w:p>
        </w:tc>
        <w:tc>
          <w:tcPr>
            <w:tcW w:w="5812" w:type="dxa"/>
            <w:tcBorders>
              <w:top w:val="nil"/>
              <w:left w:val="nil"/>
              <w:bottom w:val="single" w:sz="4" w:space="0" w:color="auto"/>
              <w:right w:val="single" w:sz="4" w:space="0" w:color="auto"/>
            </w:tcBorders>
            <w:shd w:val="clear" w:color="auto" w:fill="auto"/>
            <w:vAlign w:val="center"/>
            <w:hideMark/>
          </w:tcPr>
          <w:p w14:paraId="7B48132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ATOMOXETINA. CAPSULA. 10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1712AD6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2944A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DEA911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0F1443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71B57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269</w:t>
            </w:r>
          </w:p>
        </w:tc>
        <w:tc>
          <w:tcPr>
            <w:tcW w:w="1241" w:type="dxa"/>
            <w:tcBorders>
              <w:top w:val="nil"/>
              <w:left w:val="nil"/>
              <w:bottom w:val="single" w:sz="4" w:space="0" w:color="auto"/>
              <w:right w:val="single" w:sz="4" w:space="0" w:color="auto"/>
            </w:tcBorders>
            <w:shd w:val="clear" w:color="auto" w:fill="auto"/>
            <w:noWrap/>
            <w:vAlign w:val="center"/>
            <w:hideMark/>
          </w:tcPr>
          <w:p w14:paraId="7EF5395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100003308.00</w:t>
            </w:r>
          </w:p>
        </w:tc>
        <w:tc>
          <w:tcPr>
            <w:tcW w:w="5812" w:type="dxa"/>
            <w:tcBorders>
              <w:top w:val="nil"/>
              <w:left w:val="nil"/>
              <w:bottom w:val="single" w:sz="4" w:space="0" w:color="auto"/>
              <w:right w:val="single" w:sz="4" w:space="0" w:color="auto"/>
            </w:tcBorders>
            <w:shd w:val="clear" w:color="auto" w:fill="auto"/>
            <w:vAlign w:val="center"/>
            <w:hideMark/>
          </w:tcPr>
          <w:p w14:paraId="20A6F6B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ATOMOXETINA. CAPSULA. 40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405462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058E6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DA1BD8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2A9DA0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2D35F4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270</w:t>
            </w:r>
          </w:p>
        </w:tc>
        <w:tc>
          <w:tcPr>
            <w:tcW w:w="1241" w:type="dxa"/>
            <w:tcBorders>
              <w:top w:val="nil"/>
              <w:left w:val="nil"/>
              <w:bottom w:val="single" w:sz="4" w:space="0" w:color="auto"/>
              <w:right w:val="single" w:sz="4" w:space="0" w:color="auto"/>
            </w:tcBorders>
            <w:shd w:val="clear" w:color="auto" w:fill="auto"/>
            <w:noWrap/>
            <w:vAlign w:val="center"/>
            <w:hideMark/>
          </w:tcPr>
          <w:p w14:paraId="31FB0A8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100003309.00</w:t>
            </w:r>
          </w:p>
        </w:tc>
        <w:tc>
          <w:tcPr>
            <w:tcW w:w="5812" w:type="dxa"/>
            <w:tcBorders>
              <w:top w:val="nil"/>
              <w:left w:val="nil"/>
              <w:bottom w:val="single" w:sz="4" w:space="0" w:color="auto"/>
              <w:right w:val="single" w:sz="4" w:space="0" w:color="auto"/>
            </w:tcBorders>
            <w:shd w:val="clear" w:color="auto" w:fill="auto"/>
            <w:vAlign w:val="center"/>
            <w:hideMark/>
          </w:tcPr>
          <w:p w14:paraId="06CF878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ATOMOXETINA. CAPSULA. 60 MG. 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628F1F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7B8936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EFC5DD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7DEE7A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1D0F7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271</w:t>
            </w:r>
          </w:p>
        </w:tc>
        <w:tc>
          <w:tcPr>
            <w:tcW w:w="1241" w:type="dxa"/>
            <w:tcBorders>
              <w:top w:val="nil"/>
              <w:left w:val="nil"/>
              <w:bottom w:val="single" w:sz="4" w:space="0" w:color="auto"/>
              <w:right w:val="single" w:sz="4" w:space="0" w:color="auto"/>
            </w:tcBorders>
            <w:shd w:val="clear" w:color="auto" w:fill="auto"/>
            <w:noWrap/>
            <w:vAlign w:val="center"/>
            <w:hideMark/>
          </w:tcPr>
          <w:p w14:paraId="5AE6029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100003412.01</w:t>
            </w:r>
          </w:p>
        </w:tc>
        <w:tc>
          <w:tcPr>
            <w:tcW w:w="5812" w:type="dxa"/>
            <w:tcBorders>
              <w:top w:val="nil"/>
              <w:left w:val="nil"/>
              <w:bottom w:val="single" w:sz="4" w:space="0" w:color="auto"/>
              <w:right w:val="single" w:sz="4" w:space="0" w:color="auto"/>
            </w:tcBorders>
            <w:shd w:val="clear" w:color="auto" w:fill="auto"/>
            <w:vAlign w:val="center"/>
            <w:hideMark/>
          </w:tcPr>
          <w:p w14:paraId="44FD6E6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INDOMETACINA: 100 MG. SUPOSITORIOS                                                                                                                                                                                                                                                                                                                                                                                                                                                                                                                                                                                                                                                                                                                                                                                                                                                                                                                                                                                                                                                                                                                                                                                                                                                                                                                                                                                                                                                                                                                                                                                                                                                                                                                                                                                                                                                                                                                                                                                                                                                </w:t>
            </w:r>
          </w:p>
        </w:tc>
        <w:tc>
          <w:tcPr>
            <w:tcW w:w="992" w:type="dxa"/>
            <w:tcBorders>
              <w:top w:val="nil"/>
              <w:left w:val="nil"/>
              <w:bottom w:val="single" w:sz="4" w:space="0" w:color="auto"/>
              <w:right w:val="single" w:sz="4" w:space="0" w:color="auto"/>
            </w:tcBorders>
            <w:shd w:val="clear" w:color="auto" w:fill="auto"/>
            <w:noWrap/>
            <w:vAlign w:val="center"/>
            <w:hideMark/>
          </w:tcPr>
          <w:p w14:paraId="4982788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D56DBF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8405A8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39349B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D69EB6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272</w:t>
            </w:r>
          </w:p>
        </w:tc>
        <w:tc>
          <w:tcPr>
            <w:tcW w:w="1241" w:type="dxa"/>
            <w:tcBorders>
              <w:top w:val="nil"/>
              <w:left w:val="nil"/>
              <w:bottom w:val="single" w:sz="4" w:space="0" w:color="auto"/>
              <w:right w:val="single" w:sz="4" w:space="0" w:color="auto"/>
            </w:tcBorders>
            <w:shd w:val="clear" w:color="auto" w:fill="auto"/>
            <w:noWrap/>
            <w:vAlign w:val="center"/>
            <w:hideMark/>
          </w:tcPr>
          <w:p w14:paraId="037994C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100003503.00</w:t>
            </w:r>
          </w:p>
        </w:tc>
        <w:tc>
          <w:tcPr>
            <w:tcW w:w="5812" w:type="dxa"/>
            <w:tcBorders>
              <w:top w:val="nil"/>
              <w:left w:val="nil"/>
              <w:bottom w:val="single" w:sz="4" w:space="0" w:color="auto"/>
              <w:right w:val="single" w:sz="4" w:space="0" w:color="auto"/>
            </w:tcBorders>
            <w:shd w:val="clear" w:color="auto" w:fill="auto"/>
            <w:vAlign w:val="center"/>
            <w:hideMark/>
          </w:tcPr>
          <w:p w14:paraId="6A4E855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ENANTATO DE NORETISTERONA. SOLUCION INYECTABLE. 200 MG/ ML. AMPOLLETA CON 1 ML                                                                                                                                                                                                                                                                                                                                                                                                                                                                                                                                                                                                                                                                                                                                                                                                                                                                                                                                                                                                                                                                                                                                                                                                                                                                                                                                                                                                                                                                                                                                                                                                                                                                                                                                                                                                                                                                                                                                                                                                    </w:t>
            </w:r>
          </w:p>
        </w:tc>
        <w:tc>
          <w:tcPr>
            <w:tcW w:w="992" w:type="dxa"/>
            <w:tcBorders>
              <w:top w:val="nil"/>
              <w:left w:val="nil"/>
              <w:bottom w:val="single" w:sz="4" w:space="0" w:color="auto"/>
              <w:right w:val="single" w:sz="4" w:space="0" w:color="auto"/>
            </w:tcBorders>
            <w:shd w:val="clear" w:color="auto" w:fill="auto"/>
            <w:noWrap/>
            <w:vAlign w:val="center"/>
            <w:hideMark/>
          </w:tcPr>
          <w:p w14:paraId="615F3B8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D7B25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482A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AF8B82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480BE4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273</w:t>
            </w:r>
          </w:p>
        </w:tc>
        <w:tc>
          <w:tcPr>
            <w:tcW w:w="1241" w:type="dxa"/>
            <w:tcBorders>
              <w:top w:val="nil"/>
              <w:left w:val="nil"/>
              <w:bottom w:val="single" w:sz="4" w:space="0" w:color="auto"/>
              <w:right w:val="single" w:sz="4" w:space="0" w:color="auto"/>
            </w:tcBorders>
            <w:shd w:val="clear" w:color="auto" w:fill="auto"/>
            <w:noWrap/>
            <w:vAlign w:val="center"/>
            <w:hideMark/>
          </w:tcPr>
          <w:p w14:paraId="3A11D70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100003504.00</w:t>
            </w:r>
          </w:p>
        </w:tc>
        <w:tc>
          <w:tcPr>
            <w:tcW w:w="5812" w:type="dxa"/>
            <w:tcBorders>
              <w:top w:val="nil"/>
              <w:left w:val="nil"/>
              <w:bottom w:val="single" w:sz="4" w:space="0" w:color="auto"/>
              <w:right w:val="single" w:sz="4" w:space="0" w:color="auto"/>
            </w:tcBorders>
            <w:shd w:val="clear" w:color="auto" w:fill="auto"/>
            <w:vAlign w:val="center"/>
            <w:hideMark/>
          </w:tcPr>
          <w:p w14:paraId="597425A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LEVONORGESTREL Y ETINILESTRADIOL. GRAGEA. LEVONORGESTREL 0.15 MG, ETINILESTRADIOL 0.03 MG. 21 GRAGEAS                                                                                                                                                                                                                                                                                                                                                                                                                                                                                                                                                                                                                                                                                                                                                                                                                                                                                                                                                                                                                                                                                                                                                                                                                                                                                                                                                                                                                                                                                                                                                                                                                                                                                                                                                                                                                                                                                                                                                                             </w:t>
            </w:r>
          </w:p>
        </w:tc>
        <w:tc>
          <w:tcPr>
            <w:tcW w:w="992" w:type="dxa"/>
            <w:tcBorders>
              <w:top w:val="nil"/>
              <w:left w:val="nil"/>
              <w:bottom w:val="single" w:sz="4" w:space="0" w:color="auto"/>
              <w:right w:val="single" w:sz="4" w:space="0" w:color="auto"/>
            </w:tcBorders>
            <w:shd w:val="clear" w:color="auto" w:fill="auto"/>
            <w:noWrap/>
            <w:vAlign w:val="center"/>
            <w:hideMark/>
          </w:tcPr>
          <w:p w14:paraId="57D645C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23F94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6C28F98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CF7D22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2BDBEC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274</w:t>
            </w:r>
          </w:p>
        </w:tc>
        <w:tc>
          <w:tcPr>
            <w:tcW w:w="1241" w:type="dxa"/>
            <w:tcBorders>
              <w:top w:val="nil"/>
              <w:left w:val="nil"/>
              <w:bottom w:val="single" w:sz="4" w:space="0" w:color="auto"/>
              <w:right w:val="single" w:sz="4" w:space="0" w:color="auto"/>
            </w:tcBorders>
            <w:shd w:val="clear" w:color="auto" w:fill="auto"/>
            <w:noWrap/>
            <w:vAlign w:val="center"/>
            <w:hideMark/>
          </w:tcPr>
          <w:p w14:paraId="344BE56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100003505.00</w:t>
            </w:r>
          </w:p>
        </w:tc>
        <w:tc>
          <w:tcPr>
            <w:tcW w:w="5812" w:type="dxa"/>
            <w:tcBorders>
              <w:top w:val="nil"/>
              <w:left w:val="nil"/>
              <w:bottom w:val="single" w:sz="4" w:space="0" w:color="auto"/>
              <w:right w:val="single" w:sz="4" w:space="0" w:color="auto"/>
            </w:tcBorders>
            <w:shd w:val="clear" w:color="auto" w:fill="auto"/>
            <w:vAlign w:val="center"/>
            <w:hideMark/>
          </w:tcPr>
          <w:p w14:paraId="5EAD755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DESOGESTREL Y ETINILESTRADIOL. TABLETA. DESOGESTREL 0.15 MG, ETINILESTRADIOL 0.03 MG.                                                                                                                                                                                                                                                                                                                                                                                                                                                                                                                                                                                                                                                                                                                                                                                                                                                                                                                                                                                                                                                                                                                                                                                                                                                                                                                                                                                                                                                                                                                                                                                                                                                                                                                                                                                                                                                                                                                                                                                             </w:t>
            </w:r>
          </w:p>
        </w:tc>
        <w:tc>
          <w:tcPr>
            <w:tcW w:w="992" w:type="dxa"/>
            <w:tcBorders>
              <w:top w:val="nil"/>
              <w:left w:val="nil"/>
              <w:bottom w:val="single" w:sz="4" w:space="0" w:color="auto"/>
              <w:right w:val="single" w:sz="4" w:space="0" w:color="auto"/>
            </w:tcBorders>
            <w:shd w:val="clear" w:color="auto" w:fill="auto"/>
            <w:noWrap/>
            <w:vAlign w:val="center"/>
            <w:hideMark/>
          </w:tcPr>
          <w:p w14:paraId="3F7B764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E755C4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7763065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02BC00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A46478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275</w:t>
            </w:r>
          </w:p>
        </w:tc>
        <w:tc>
          <w:tcPr>
            <w:tcW w:w="1241" w:type="dxa"/>
            <w:tcBorders>
              <w:top w:val="nil"/>
              <w:left w:val="nil"/>
              <w:bottom w:val="single" w:sz="4" w:space="0" w:color="auto"/>
              <w:right w:val="single" w:sz="4" w:space="0" w:color="auto"/>
            </w:tcBorders>
            <w:shd w:val="clear" w:color="auto" w:fill="auto"/>
            <w:noWrap/>
            <w:vAlign w:val="center"/>
            <w:hideMark/>
          </w:tcPr>
          <w:p w14:paraId="3533280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100003506.00</w:t>
            </w:r>
          </w:p>
        </w:tc>
        <w:tc>
          <w:tcPr>
            <w:tcW w:w="5812" w:type="dxa"/>
            <w:tcBorders>
              <w:top w:val="nil"/>
              <w:left w:val="nil"/>
              <w:bottom w:val="single" w:sz="4" w:space="0" w:color="auto"/>
              <w:right w:val="single" w:sz="4" w:space="0" w:color="auto"/>
            </w:tcBorders>
            <w:shd w:val="clear" w:color="auto" w:fill="auto"/>
            <w:vAlign w:val="center"/>
            <w:hideMark/>
          </w:tcPr>
          <w:p w14:paraId="0693D63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992" w:type="dxa"/>
            <w:tcBorders>
              <w:top w:val="nil"/>
              <w:left w:val="nil"/>
              <w:bottom w:val="single" w:sz="4" w:space="0" w:color="auto"/>
              <w:right w:val="single" w:sz="4" w:space="0" w:color="auto"/>
            </w:tcBorders>
            <w:shd w:val="clear" w:color="auto" w:fill="auto"/>
            <w:noWrap/>
            <w:vAlign w:val="center"/>
            <w:hideMark/>
          </w:tcPr>
          <w:p w14:paraId="708E84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66BDE4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33B2CA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C76E53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971C3F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276</w:t>
            </w:r>
          </w:p>
        </w:tc>
        <w:tc>
          <w:tcPr>
            <w:tcW w:w="1241" w:type="dxa"/>
            <w:tcBorders>
              <w:top w:val="nil"/>
              <w:left w:val="nil"/>
              <w:bottom w:val="single" w:sz="4" w:space="0" w:color="auto"/>
              <w:right w:val="single" w:sz="4" w:space="0" w:color="auto"/>
            </w:tcBorders>
            <w:shd w:val="clear" w:color="auto" w:fill="auto"/>
            <w:noWrap/>
            <w:vAlign w:val="center"/>
            <w:hideMark/>
          </w:tcPr>
          <w:p w14:paraId="6C77161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100003507.00</w:t>
            </w:r>
          </w:p>
        </w:tc>
        <w:tc>
          <w:tcPr>
            <w:tcW w:w="5812" w:type="dxa"/>
            <w:tcBorders>
              <w:top w:val="nil"/>
              <w:left w:val="nil"/>
              <w:bottom w:val="single" w:sz="4" w:space="0" w:color="auto"/>
              <w:right w:val="single" w:sz="4" w:space="0" w:color="auto"/>
            </w:tcBorders>
            <w:shd w:val="clear" w:color="auto" w:fill="auto"/>
            <w:vAlign w:val="center"/>
            <w:hideMark/>
          </w:tcPr>
          <w:p w14:paraId="2F97883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LEVONORGESTREL Y ETINILESTRADIOL. GRAGEA. LEVONORGESTREL 0.15 MG, ETINILESTRADIOL 0.03 MG. 28 GRAGEAS (21 CON HORMONALES Y 7 SIN HORMONALES)                                                                                                                                                                                                                                                                                                                                                                                                                                                                                                                                                                                                                                                                                                                                                                                                                                                                                                                                                                                                                                                                                                                                                                                                                                                                                                                                                                                                                                                                                                                                                                                                                                                                                                                                                                                                                                                                                                                                      </w:t>
            </w:r>
          </w:p>
        </w:tc>
        <w:tc>
          <w:tcPr>
            <w:tcW w:w="992" w:type="dxa"/>
            <w:tcBorders>
              <w:top w:val="nil"/>
              <w:left w:val="nil"/>
              <w:bottom w:val="single" w:sz="4" w:space="0" w:color="auto"/>
              <w:right w:val="single" w:sz="4" w:space="0" w:color="auto"/>
            </w:tcBorders>
            <w:shd w:val="clear" w:color="auto" w:fill="auto"/>
            <w:noWrap/>
            <w:vAlign w:val="center"/>
            <w:hideMark/>
          </w:tcPr>
          <w:p w14:paraId="635246D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674157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E68905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4E5C78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8459B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277</w:t>
            </w:r>
          </w:p>
        </w:tc>
        <w:tc>
          <w:tcPr>
            <w:tcW w:w="1241" w:type="dxa"/>
            <w:tcBorders>
              <w:top w:val="nil"/>
              <w:left w:val="nil"/>
              <w:bottom w:val="single" w:sz="4" w:space="0" w:color="auto"/>
              <w:right w:val="single" w:sz="4" w:space="0" w:color="auto"/>
            </w:tcBorders>
            <w:shd w:val="clear" w:color="auto" w:fill="auto"/>
            <w:noWrap/>
            <w:vAlign w:val="center"/>
            <w:hideMark/>
          </w:tcPr>
          <w:p w14:paraId="015FA9E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100003510.00</w:t>
            </w:r>
          </w:p>
        </w:tc>
        <w:tc>
          <w:tcPr>
            <w:tcW w:w="5812" w:type="dxa"/>
            <w:tcBorders>
              <w:top w:val="nil"/>
              <w:left w:val="nil"/>
              <w:bottom w:val="single" w:sz="4" w:space="0" w:color="auto"/>
              <w:right w:val="single" w:sz="4" w:space="0" w:color="auto"/>
            </w:tcBorders>
            <w:shd w:val="clear" w:color="auto" w:fill="auto"/>
            <w:vAlign w:val="center"/>
            <w:hideMark/>
          </w:tcPr>
          <w:p w14:paraId="4E06BDF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ETONOGESTREL. IMPLANTE. ETONOGESTREL 68.0 MG. IMPLANTE Y APLICADOR.                                                                                                                                                                                                                                                                                                                                                                                                                                                                                                                                                                                                                                                                                                                                                                                                                                                                                                                                                                                                                                                                                                                                                                                                                                                                                                                                                                                                                                                                                                                                                                                                                                                                                                                                                                                                                                                                                                                                                                                                               </w:t>
            </w:r>
          </w:p>
        </w:tc>
        <w:tc>
          <w:tcPr>
            <w:tcW w:w="992" w:type="dxa"/>
            <w:tcBorders>
              <w:top w:val="nil"/>
              <w:left w:val="nil"/>
              <w:bottom w:val="single" w:sz="4" w:space="0" w:color="auto"/>
              <w:right w:val="single" w:sz="4" w:space="0" w:color="auto"/>
            </w:tcBorders>
            <w:shd w:val="clear" w:color="auto" w:fill="auto"/>
            <w:noWrap/>
            <w:vAlign w:val="center"/>
            <w:hideMark/>
          </w:tcPr>
          <w:p w14:paraId="73B38B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9F789F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875A9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2DB8DD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255C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278</w:t>
            </w:r>
          </w:p>
        </w:tc>
        <w:tc>
          <w:tcPr>
            <w:tcW w:w="1241" w:type="dxa"/>
            <w:tcBorders>
              <w:top w:val="nil"/>
              <w:left w:val="nil"/>
              <w:bottom w:val="single" w:sz="4" w:space="0" w:color="auto"/>
              <w:right w:val="single" w:sz="4" w:space="0" w:color="auto"/>
            </w:tcBorders>
            <w:shd w:val="clear" w:color="auto" w:fill="auto"/>
            <w:noWrap/>
            <w:vAlign w:val="center"/>
            <w:hideMark/>
          </w:tcPr>
          <w:p w14:paraId="0A563EF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100003515.00</w:t>
            </w:r>
          </w:p>
        </w:tc>
        <w:tc>
          <w:tcPr>
            <w:tcW w:w="5812" w:type="dxa"/>
            <w:tcBorders>
              <w:top w:val="nil"/>
              <w:left w:val="nil"/>
              <w:bottom w:val="single" w:sz="4" w:space="0" w:color="auto"/>
              <w:right w:val="single" w:sz="4" w:space="0" w:color="auto"/>
            </w:tcBorders>
            <w:shd w:val="clear" w:color="auto" w:fill="auto"/>
            <w:vAlign w:val="center"/>
            <w:hideMark/>
          </w:tcPr>
          <w:p w14:paraId="29B9A2D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ENANTATO DE NORETISTERONA Y ESTRADIOL. SOLUCION INYECTABLE. 50 MG/ 5 MG/ML. AMPOLLETA O JERINGA                                                                                                                                                                                                                                                                                                                                                                                                                                                                                                                                                                                                                                                                                                                                                                                                                                                                                                                                                                                                                                                                                                                                                                                                                                                                                                                                                                                                                                                                                                                                                                                                                                                                                                                                                                                                                                                                                                                                                                                   </w:t>
            </w:r>
          </w:p>
        </w:tc>
        <w:tc>
          <w:tcPr>
            <w:tcW w:w="992" w:type="dxa"/>
            <w:tcBorders>
              <w:top w:val="nil"/>
              <w:left w:val="nil"/>
              <w:bottom w:val="single" w:sz="4" w:space="0" w:color="auto"/>
              <w:right w:val="single" w:sz="4" w:space="0" w:color="auto"/>
            </w:tcBorders>
            <w:shd w:val="clear" w:color="auto" w:fill="auto"/>
            <w:noWrap/>
            <w:vAlign w:val="center"/>
            <w:hideMark/>
          </w:tcPr>
          <w:p w14:paraId="51A9765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D2DA5B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3B73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EEF179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DD27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279</w:t>
            </w:r>
          </w:p>
        </w:tc>
        <w:tc>
          <w:tcPr>
            <w:tcW w:w="1241" w:type="dxa"/>
            <w:tcBorders>
              <w:top w:val="nil"/>
              <w:left w:val="nil"/>
              <w:bottom w:val="single" w:sz="4" w:space="0" w:color="auto"/>
              <w:right w:val="single" w:sz="4" w:space="0" w:color="auto"/>
            </w:tcBorders>
            <w:shd w:val="clear" w:color="auto" w:fill="auto"/>
            <w:noWrap/>
            <w:vAlign w:val="center"/>
            <w:hideMark/>
          </w:tcPr>
          <w:p w14:paraId="2E4CD43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100004095.00</w:t>
            </w:r>
          </w:p>
        </w:tc>
        <w:tc>
          <w:tcPr>
            <w:tcW w:w="5812" w:type="dxa"/>
            <w:tcBorders>
              <w:top w:val="nil"/>
              <w:left w:val="nil"/>
              <w:bottom w:val="single" w:sz="4" w:space="0" w:color="auto"/>
              <w:right w:val="single" w:sz="4" w:space="0" w:color="auto"/>
            </w:tcBorders>
            <w:shd w:val="clear" w:color="auto" w:fill="auto"/>
            <w:vAlign w:val="center"/>
            <w:hideMark/>
          </w:tcPr>
          <w:p w14:paraId="5477272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IRBESARTAN. TABLETA. 150 MG.                                                                                                                                                                                                                                                                                                                                                                                                                                                                                                                                                                                                                                                                                                                                                                                                                                                                                                                                                                                                                                                                                                                                                                                                                                                                                                                                                                                                                                                                                                                                                                                                                                                                                                                                                                                                                                                                                                                                                                                                                                                      </w:t>
            </w:r>
          </w:p>
        </w:tc>
        <w:tc>
          <w:tcPr>
            <w:tcW w:w="992" w:type="dxa"/>
            <w:tcBorders>
              <w:top w:val="nil"/>
              <w:left w:val="nil"/>
              <w:bottom w:val="single" w:sz="4" w:space="0" w:color="auto"/>
              <w:right w:val="single" w:sz="4" w:space="0" w:color="auto"/>
            </w:tcBorders>
            <w:shd w:val="clear" w:color="auto" w:fill="auto"/>
            <w:noWrap/>
            <w:vAlign w:val="center"/>
            <w:hideMark/>
          </w:tcPr>
          <w:p w14:paraId="7A264B8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A2C48A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FEBAA3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35A908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568DA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280</w:t>
            </w:r>
          </w:p>
        </w:tc>
        <w:tc>
          <w:tcPr>
            <w:tcW w:w="1241" w:type="dxa"/>
            <w:tcBorders>
              <w:top w:val="nil"/>
              <w:left w:val="nil"/>
              <w:bottom w:val="single" w:sz="4" w:space="0" w:color="auto"/>
              <w:right w:val="single" w:sz="4" w:space="0" w:color="auto"/>
            </w:tcBorders>
            <w:shd w:val="clear" w:color="auto" w:fill="auto"/>
            <w:noWrap/>
            <w:vAlign w:val="center"/>
            <w:hideMark/>
          </w:tcPr>
          <w:p w14:paraId="2292D71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100004152.00</w:t>
            </w:r>
          </w:p>
        </w:tc>
        <w:tc>
          <w:tcPr>
            <w:tcW w:w="5812" w:type="dxa"/>
            <w:tcBorders>
              <w:top w:val="nil"/>
              <w:left w:val="nil"/>
              <w:bottom w:val="single" w:sz="4" w:space="0" w:color="auto"/>
              <w:right w:val="single" w:sz="4" w:space="0" w:color="auto"/>
            </w:tcBorders>
            <w:shd w:val="clear" w:color="auto" w:fill="auto"/>
            <w:vAlign w:val="center"/>
            <w:hideMark/>
          </w:tcPr>
          <w:p w14:paraId="765138A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24F685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5B3AA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6E53CC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E7B2C7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466DE1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281</w:t>
            </w:r>
          </w:p>
        </w:tc>
        <w:tc>
          <w:tcPr>
            <w:tcW w:w="1241" w:type="dxa"/>
            <w:tcBorders>
              <w:top w:val="nil"/>
              <w:left w:val="nil"/>
              <w:bottom w:val="single" w:sz="4" w:space="0" w:color="auto"/>
              <w:right w:val="single" w:sz="4" w:space="0" w:color="auto"/>
            </w:tcBorders>
            <w:shd w:val="clear" w:color="auto" w:fill="auto"/>
            <w:noWrap/>
            <w:vAlign w:val="center"/>
            <w:hideMark/>
          </w:tcPr>
          <w:p w14:paraId="3962CC6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100004156.00</w:t>
            </w:r>
          </w:p>
        </w:tc>
        <w:tc>
          <w:tcPr>
            <w:tcW w:w="5812" w:type="dxa"/>
            <w:tcBorders>
              <w:top w:val="nil"/>
              <w:left w:val="nil"/>
              <w:bottom w:val="single" w:sz="4" w:space="0" w:color="auto"/>
              <w:right w:val="single" w:sz="4" w:space="0" w:color="auto"/>
            </w:tcBorders>
            <w:shd w:val="clear" w:color="auto" w:fill="auto"/>
            <w:vAlign w:val="center"/>
            <w:hideMark/>
          </w:tcPr>
          <w:p w14:paraId="1E497B0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ASPARTICASOLUCION INYECTABLE100 UI/MLFRASCO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0401273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B4B20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2625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1D881A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665014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282</w:t>
            </w:r>
          </w:p>
        </w:tc>
        <w:tc>
          <w:tcPr>
            <w:tcW w:w="1241" w:type="dxa"/>
            <w:tcBorders>
              <w:top w:val="nil"/>
              <w:left w:val="nil"/>
              <w:bottom w:val="single" w:sz="4" w:space="0" w:color="auto"/>
              <w:right w:val="single" w:sz="4" w:space="0" w:color="auto"/>
            </w:tcBorders>
            <w:shd w:val="clear" w:color="auto" w:fill="auto"/>
            <w:noWrap/>
            <w:vAlign w:val="center"/>
            <w:hideMark/>
          </w:tcPr>
          <w:p w14:paraId="6BEF085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100004157.00</w:t>
            </w:r>
          </w:p>
        </w:tc>
        <w:tc>
          <w:tcPr>
            <w:tcW w:w="5812" w:type="dxa"/>
            <w:tcBorders>
              <w:top w:val="nil"/>
              <w:left w:val="nil"/>
              <w:bottom w:val="single" w:sz="4" w:space="0" w:color="auto"/>
              <w:right w:val="single" w:sz="4" w:space="0" w:color="auto"/>
            </w:tcBorders>
            <w:shd w:val="clear" w:color="auto" w:fill="auto"/>
            <w:vAlign w:val="center"/>
            <w:hideMark/>
          </w:tcPr>
          <w:p w14:paraId="4C1FBBA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HUMANA DE ACCION INTERMEDIA LENTA SUSPENSION INYECTABLE 100 UI/ML UN FRASCO AMPULA CON 10 ML                                                                                                                                                                                                                                                                                                                                                                                                                                                                                                                                                                                                                                                                                                                                                                                                                                                                                                                                                                                                                                                                                                                                                                                                                                                                                                                                                                                                                                                                                                                                                                                                                                                                                                                                                                                                                                                                                                                                                                          </w:t>
            </w:r>
          </w:p>
        </w:tc>
        <w:tc>
          <w:tcPr>
            <w:tcW w:w="992" w:type="dxa"/>
            <w:tcBorders>
              <w:top w:val="nil"/>
              <w:left w:val="nil"/>
              <w:bottom w:val="single" w:sz="4" w:space="0" w:color="auto"/>
              <w:right w:val="single" w:sz="4" w:space="0" w:color="auto"/>
            </w:tcBorders>
            <w:shd w:val="clear" w:color="auto" w:fill="auto"/>
            <w:noWrap/>
            <w:vAlign w:val="center"/>
            <w:hideMark/>
          </w:tcPr>
          <w:p w14:paraId="786E215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4032C7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CD2A3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3AAC39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9F2B4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283</w:t>
            </w:r>
          </w:p>
        </w:tc>
        <w:tc>
          <w:tcPr>
            <w:tcW w:w="1241" w:type="dxa"/>
            <w:tcBorders>
              <w:top w:val="nil"/>
              <w:left w:val="nil"/>
              <w:bottom w:val="single" w:sz="4" w:space="0" w:color="auto"/>
              <w:right w:val="single" w:sz="4" w:space="0" w:color="auto"/>
            </w:tcBorders>
            <w:shd w:val="clear" w:color="auto" w:fill="auto"/>
            <w:noWrap/>
            <w:vAlign w:val="center"/>
            <w:hideMark/>
          </w:tcPr>
          <w:p w14:paraId="0EF8860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100004158.01</w:t>
            </w:r>
          </w:p>
        </w:tc>
        <w:tc>
          <w:tcPr>
            <w:tcW w:w="5812" w:type="dxa"/>
            <w:tcBorders>
              <w:top w:val="nil"/>
              <w:left w:val="nil"/>
              <w:bottom w:val="single" w:sz="4" w:space="0" w:color="auto"/>
              <w:right w:val="single" w:sz="4" w:space="0" w:color="auto"/>
            </w:tcBorders>
            <w:shd w:val="clear" w:color="auto" w:fill="auto"/>
            <w:vAlign w:val="center"/>
            <w:hideMark/>
          </w:tcPr>
          <w:p w14:paraId="6F39E75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1B6E0FE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64525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BB82D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F54469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91E250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284</w:t>
            </w:r>
          </w:p>
        </w:tc>
        <w:tc>
          <w:tcPr>
            <w:tcW w:w="1241" w:type="dxa"/>
            <w:tcBorders>
              <w:top w:val="nil"/>
              <w:left w:val="nil"/>
              <w:bottom w:val="single" w:sz="4" w:space="0" w:color="auto"/>
              <w:right w:val="single" w:sz="4" w:space="0" w:color="auto"/>
            </w:tcBorders>
            <w:shd w:val="clear" w:color="auto" w:fill="auto"/>
            <w:noWrap/>
            <w:vAlign w:val="center"/>
            <w:hideMark/>
          </w:tcPr>
          <w:p w14:paraId="347FB86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100004165.00</w:t>
            </w:r>
          </w:p>
        </w:tc>
        <w:tc>
          <w:tcPr>
            <w:tcW w:w="5812" w:type="dxa"/>
            <w:tcBorders>
              <w:top w:val="nil"/>
              <w:left w:val="nil"/>
              <w:bottom w:val="single" w:sz="4" w:space="0" w:color="auto"/>
              <w:right w:val="single" w:sz="4" w:space="0" w:color="auto"/>
            </w:tcBorders>
            <w:shd w:val="clear" w:color="auto" w:fill="auto"/>
            <w:vAlign w:val="center"/>
            <w:hideMark/>
          </w:tcPr>
          <w:p w14:paraId="22D294C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992" w:type="dxa"/>
            <w:tcBorders>
              <w:top w:val="nil"/>
              <w:left w:val="nil"/>
              <w:bottom w:val="single" w:sz="4" w:space="0" w:color="auto"/>
              <w:right w:val="single" w:sz="4" w:space="0" w:color="auto"/>
            </w:tcBorders>
            <w:shd w:val="clear" w:color="auto" w:fill="auto"/>
            <w:noWrap/>
            <w:vAlign w:val="center"/>
            <w:hideMark/>
          </w:tcPr>
          <w:p w14:paraId="03A32B3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5BE37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548A8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8BAB71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2438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285</w:t>
            </w:r>
          </w:p>
        </w:tc>
        <w:tc>
          <w:tcPr>
            <w:tcW w:w="1241" w:type="dxa"/>
            <w:tcBorders>
              <w:top w:val="nil"/>
              <w:left w:val="nil"/>
              <w:bottom w:val="single" w:sz="4" w:space="0" w:color="auto"/>
              <w:right w:val="single" w:sz="4" w:space="0" w:color="auto"/>
            </w:tcBorders>
            <w:shd w:val="clear" w:color="auto" w:fill="auto"/>
            <w:noWrap/>
            <w:vAlign w:val="center"/>
            <w:hideMark/>
          </w:tcPr>
          <w:p w14:paraId="0BA555D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100004165.01</w:t>
            </w:r>
          </w:p>
        </w:tc>
        <w:tc>
          <w:tcPr>
            <w:tcW w:w="5812" w:type="dxa"/>
            <w:tcBorders>
              <w:top w:val="nil"/>
              <w:left w:val="nil"/>
              <w:bottom w:val="single" w:sz="4" w:space="0" w:color="auto"/>
              <w:right w:val="single" w:sz="4" w:space="0" w:color="auto"/>
            </w:tcBorders>
            <w:shd w:val="clear" w:color="auto" w:fill="auto"/>
            <w:vAlign w:val="center"/>
            <w:hideMark/>
          </w:tcPr>
          <w:p w14:paraId="60DBDD3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992" w:type="dxa"/>
            <w:tcBorders>
              <w:top w:val="nil"/>
              <w:left w:val="nil"/>
              <w:bottom w:val="single" w:sz="4" w:space="0" w:color="auto"/>
              <w:right w:val="single" w:sz="4" w:space="0" w:color="auto"/>
            </w:tcBorders>
            <w:shd w:val="clear" w:color="auto" w:fill="auto"/>
            <w:noWrap/>
            <w:vAlign w:val="center"/>
            <w:hideMark/>
          </w:tcPr>
          <w:p w14:paraId="6DC38B2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1BF66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DEB46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8893CE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E0FEE7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286</w:t>
            </w:r>
          </w:p>
        </w:tc>
        <w:tc>
          <w:tcPr>
            <w:tcW w:w="1241" w:type="dxa"/>
            <w:tcBorders>
              <w:top w:val="nil"/>
              <w:left w:val="nil"/>
              <w:bottom w:val="single" w:sz="4" w:space="0" w:color="auto"/>
              <w:right w:val="single" w:sz="4" w:space="0" w:color="auto"/>
            </w:tcBorders>
            <w:shd w:val="clear" w:color="auto" w:fill="auto"/>
            <w:noWrap/>
            <w:vAlign w:val="center"/>
            <w:hideMark/>
          </w:tcPr>
          <w:p w14:paraId="043CFD2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100004258.00</w:t>
            </w:r>
          </w:p>
        </w:tc>
        <w:tc>
          <w:tcPr>
            <w:tcW w:w="5812" w:type="dxa"/>
            <w:tcBorders>
              <w:top w:val="nil"/>
              <w:left w:val="nil"/>
              <w:bottom w:val="single" w:sz="4" w:space="0" w:color="auto"/>
              <w:right w:val="single" w:sz="4" w:space="0" w:color="auto"/>
            </w:tcBorders>
            <w:shd w:val="clear" w:color="auto" w:fill="auto"/>
            <w:vAlign w:val="center"/>
            <w:hideMark/>
          </w:tcPr>
          <w:p w14:paraId="32C9003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CIPROFLOXACINOSUSPENSION250 MG/5 MLENVASE CON 5 G Y 93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641ADEA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5DD8DB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93149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407D14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3F2E4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287</w:t>
            </w:r>
          </w:p>
        </w:tc>
        <w:tc>
          <w:tcPr>
            <w:tcW w:w="1241" w:type="dxa"/>
            <w:tcBorders>
              <w:top w:val="nil"/>
              <w:left w:val="nil"/>
              <w:bottom w:val="single" w:sz="4" w:space="0" w:color="auto"/>
              <w:right w:val="single" w:sz="4" w:space="0" w:color="auto"/>
            </w:tcBorders>
            <w:shd w:val="clear" w:color="auto" w:fill="auto"/>
            <w:noWrap/>
            <w:vAlign w:val="center"/>
            <w:hideMark/>
          </w:tcPr>
          <w:p w14:paraId="382E460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100004272.00</w:t>
            </w:r>
          </w:p>
        </w:tc>
        <w:tc>
          <w:tcPr>
            <w:tcW w:w="5812" w:type="dxa"/>
            <w:tcBorders>
              <w:top w:val="nil"/>
              <w:left w:val="nil"/>
              <w:bottom w:val="single" w:sz="4" w:space="0" w:color="auto"/>
              <w:right w:val="single" w:sz="4" w:space="0" w:color="auto"/>
            </w:tcBorders>
            <w:shd w:val="clear" w:color="auto" w:fill="auto"/>
            <w:vAlign w:val="center"/>
            <w:hideMark/>
          </w:tcPr>
          <w:p w14:paraId="624065E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SULFATO DE ABACAVIR. SOLUCION. 2.0 G. ENVASE CON 240 ML Y PIPETA DOSIFICADORA                                                                                                                                                                                                                                                                                                                                                                                                                                                                                                                                                                                                                                                                                                                                                                                                                                                                                                                                                                                                                                                                                                                                                                                                                                                                                                                                                                                                                                                                                                                                                                                                                                                                                                                                                                                                                                                                                                                                                                                                     </w:t>
            </w:r>
          </w:p>
        </w:tc>
        <w:tc>
          <w:tcPr>
            <w:tcW w:w="992" w:type="dxa"/>
            <w:tcBorders>
              <w:top w:val="nil"/>
              <w:left w:val="nil"/>
              <w:bottom w:val="single" w:sz="4" w:space="0" w:color="auto"/>
              <w:right w:val="single" w:sz="4" w:space="0" w:color="auto"/>
            </w:tcBorders>
            <w:shd w:val="clear" w:color="auto" w:fill="auto"/>
            <w:noWrap/>
            <w:vAlign w:val="center"/>
            <w:hideMark/>
          </w:tcPr>
          <w:p w14:paraId="5B9180E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80B8D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4D3C1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E4FC7B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AF4087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288</w:t>
            </w:r>
          </w:p>
        </w:tc>
        <w:tc>
          <w:tcPr>
            <w:tcW w:w="1241" w:type="dxa"/>
            <w:tcBorders>
              <w:top w:val="nil"/>
              <w:left w:val="nil"/>
              <w:bottom w:val="single" w:sz="4" w:space="0" w:color="auto"/>
              <w:right w:val="single" w:sz="4" w:space="0" w:color="auto"/>
            </w:tcBorders>
            <w:shd w:val="clear" w:color="auto" w:fill="auto"/>
            <w:noWrap/>
            <w:vAlign w:val="center"/>
            <w:hideMark/>
          </w:tcPr>
          <w:p w14:paraId="5EF603F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100004334.00</w:t>
            </w:r>
          </w:p>
        </w:tc>
        <w:tc>
          <w:tcPr>
            <w:tcW w:w="5812" w:type="dxa"/>
            <w:tcBorders>
              <w:top w:val="nil"/>
              <w:left w:val="nil"/>
              <w:bottom w:val="single" w:sz="4" w:space="0" w:color="auto"/>
              <w:right w:val="single" w:sz="4" w:space="0" w:color="auto"/>
            </w:tcBorders>
            <w:shd w:val="clear" w:color="auto" w:fill="auto"/>
            <w:vAlign w:val="center"/>
            <w:hideMark/>
          </w:tcPr>
          <w:p w14:paraId="1F02034E" w14:textId="6806C66B"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BUDESONIDA (MICRONIZADA) POLVO 100 µG/DOSIS ENVASE CON 200 DOSIS Y DISPOSITIVO INHALADOR.                                                                                                                                                                                                                                                                                                                                                                                                                                                                                                                                                                                                                                                                                                                                                                                                                                                                                                                                                                                                                                                                                                                                                                                                                                                                                                                                                                                                                                                                                                                                                                                                                                                                                                                                                                                                                                                                                                                                                                                 </w:t>
            </w:r>
          </w:p>
        </w:tc>
        <w:tc>
          <w:tcPr>
            <w:tcW w:w="992" w:type="dxa"/>
            <w:tcBorders>
              <w:top w:val="nil"/>
              <w:left w:val="nil"/>
              <w:bottom w:val="single" w:sz="4" w:space="0" w:color="auto"/>
              <w:right w:val="single" w:sz="4" w:space="0" w:color="auto"/>
            </w:tcBorders>
            <w:shd w:val="clear" w:color="auto" w:fill="auto"/>
            <w:noWrap/>
            <w:vAlign w:val="center"/>
            <w:hideMark/>
          </w:tcPr>
          <w:p w14:paraId="2B4577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2F8759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C3458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A6210E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5AE096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289</w:t>
            </w:r>
          </w:p>
        </w:tc>
        <w:tc>
          <w:tcPr>
            <w:tcW w:w="1241" w:type="dxa"/>
            <w:tcBorders>
              <w:top w:val="nil"/>
              <w:left w:val="nil"/>
              <w:bottom w:val="single" w:sz="4" w:space="0" w:color="auto"/>
              <w:right w:val="single" w:sz="4" w:space="0" w:color="auto"/>
            </w:tcBorders>
            <w:shd w:val="clear" w:color="auto" w:fill="auto"/>
            <w:noWrap/>
            <w:vAlign w:val="center"/>
            <w:hideMark/>
          </w:tcPr>
          <w:p w14:paraId="60AC992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100004372.00</w:t>
            </w:r>
          </w:p>
        </w:tc>
        <w:tc>
          <w:tcPr>
            <w:tcW w:w="5812" w:type="dxa"/>
            <w:tcBorders>
              <w:top w:val="nil"/>
              <w:left w:val="nil"/>
              <w:bottom w:val="single" w:sz="4" w:space="0" w:color="auto"/>
              <w:right w:val="single" w:sz="4" w:space="0" w:color="auto"/>
            </w:tcBorders>
            <w:shd w:val="clear" w:color="auto" w:fill="auto"/>
            <w:vAlign w:val="center"/>
            <w:hideMark/>
          </w:tcPr>
          <w:p w14:paraId="587C3EF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VALACICLOVIR COMPRIMIDO RECUBIERTO 500 MG 10 COMPRIMIDOS RECUBIERTOS                                                                                                                                                                                                                                                                                                                                                                                                                                                                                                                                                                                                                                                                                                                                                                                                                                                                                                                                                                                                                                                                                                                                                                                                                                                                                                                                                                                                                                                                                                                                                                                                                                                                                                                                                                                                                                                                                                                                                                                                              </w:t>
            </w:r>
          </w:p>
        </w:tc>
        <w:tc>
          <w:tcPr>
            <w:tcW w:w="992" w:type="dxa"/>
            <w:tcBorders>
              <w:top w:val="nil"/>
              <w:left w:val="nil"/>
              <w:bottom w:val="single" w:sz="4" w:space="0" w:color="auto"/>
              <w:right w:val="single" w:sz="4" w:space="0" w:color="auto"/>
            </w:tcBorders>
            <w:shd w:val="clear" w:color="auto" w:fill="auto"/>
            <w:noWrap/>
            <w:vAlign w:val="center"/>
            <w:hideMark/>
          </w:tcPr>
          <w:p w14:paraId="3189573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CE4852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5D4A8F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264768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F3012B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290</w:t>
            </w:r>
          </w:p>
        </w:tc>
        <w:tc>
          <w:tcPr>
            <w:tcW w:w="1241" w:type="dxa"/>
            <w:tcBorders>
              <w:top w:val="nil"/>
              <w:left w:val="nil"/>
              <w:bottom w:val="single" w:sz="4" w:space="0" w:color="auto"/>
              <w:right w:val="single" w:sz="4" w:space="0" w:color="auto"/>
            </w:tcBorders>
            <w:shd w:val="clear" w:color="auto" w:fill="auto"/>
            <w:noWrap/>
            <w:vAlign w:val="center"/>
            <w:hideMark/>
          </w:tcPr>
          <w:p w14:paraId="424BB0C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100004372.01</w:t>
            </w:r>
          </w:p>
        </w:tc>
        <w:tc>
          <w:tcPr>
            <w:tcW w:w="5812" w:type="dxa"/>
            <w:tcBorders>
              <w:top w:val="nil"/>
              <w:left w:val="nil"/>
              <w:bottom w:val="single" w:sz="4" w:space="0" w:color="auto"/>
              <w:right w:val="single" w:sz="4" w:space="0" w:color="auto"/>
            </w:tcBorders>
            <w:shd w:val="clear" w:color="auto" w:fill="auto"/>
            <w:vAlign w:val="center"/>
            <w:hideMark/>
          </w:tcPr>
          <w:p w14:paraId="6CCAA80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992" w:type="dxa"/>
            <w:tcBorders>
              <w:top w:val="nil"/>
              <w:left w:val="nil"/>
              <w:bottom w:val="single" w:sz="4" w:space="0" w:color="auto"/>
              <w:right w:val="single" w:sz="4" w:space="0" w:color="auto"/>
            </w:tcBorders>
            <w:shd w:val="clear" w:color="auto" w:fill="auto"/>
            <w:noWrap/>
            <w:vAlign w:val="center"/>
            <w:hideMark/>
          </w:tcPr>
          <w:p w14:paraId="359BE7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13FC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4ED4BD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774FF7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3231F3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291</w:t>
            </w:r>
          </w:p>
        </w:tc>
        <w:tc>
          <w:tcPr>
            <w:tcW w:w="1241" w:type="dxa"/>
            <w:tcBorders>
              <w:top w:val="nil"/>
              <w:left w:val="nil"/>
              <w:bottom w:val="single" w:sz="4" w:space="0" w:color="auto"/>
              <w:right w:val="single" w:sz="4" w:space="0" w:color="auto"/>
            </w:tcBorders>
            <w:shd w:val="clear" w:color="auto" w:fill="auto"/>
            <w:noWrap/>
            <w:vAlign w:val="center"/>
            <w:hideMark/>
          </w:tcPr>
          <w:p w14:paraId="2571271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100004485.00</w:t>
            </w:r>
          </w:p>
        </w:tc>
        <w:tc>
          <w:tcPr>
            <w:tcW w:w="5812" w:type="dxa"/>
            <w:tcBorders>
              <w:top w:val="nil"/>
              <w:left w:val="nil"/>
              <w:bottom w:val="single" w:sz="4" w:space="0" w:color="auto"/>
              <w:right w:val="single" w:sz="4" w:space="0" w:color="auto"/>
            </w:tcBorders>
            <w:shd w:val="clear" w:color="auto" w:fill="auto"/>
            <w:vAlign w:val="center"/>
            <w:hideMark/>
          </w:tcPr>
          <w:p w14:paraId="00F6954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DULOXETINA CAPSULA 60 MG14 CAPSULAS                                                                                                                                                                                                                                                                                                                                                                                                                                                                                                                                                                                                                                                                                                                                                                                                                                                                                                                                                                                                                                                                                                                                                                                                                                                                                                                                                                                                                                                                                                                                                                                                                                                                                                                                                                                                                                                                                                                                                                                                                                               </w:t>
            </w:r>
          </w:p>
        </w:tc>
        <w:tc>
          <w:tcPr>
            <w:tcW w:w="992" w:type="dxa"/>
            <w:tcBorders>
              <w:top w:val="nil"/>
              <w:left w:val="nil"/>
              <w:bottom w:val="single" w:sz="4" w:space="0" w:color="auto"/>
              <w:right w:val="single" w:sz="4" w:space="0" w:color="auto"/>
            </w:tcBorders>
            <w:shd w:val="clear" w:color="auto" w:fill="auto"/>
            <w:noWrap/>
            <w:vAlign w:val="center"/>
            <w:hideMark/>
          </w:tcPr>
          <w:p w14:paraId="0EC95D1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E044F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671D13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6C3DC6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E78ED5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292</w:t>
            </w:r>
          </w:p>
        </w:tc>
        <w:tc>
          <w:tcPr>
            <w:tcW w:w="1241" w:type="dxa"/>
            <w:tcBorders>
              <w:top w:val="nil"/>
              <w:left w:val="nil"/>
              <w:bottom w:val="single" w:sz="4" w:space="0" w:color="auto"/>
              <w:right w:val="single" w:sz="4" w:space="0" w:color="auto"/>
            </w:tcBorders>
            <w:shd w:val="clear" w:color="auto" w:fill="auto"/>
            <w:noWrap/>
            <w:vAlign w:val="center"/>
            <w:hideMark/>
          </w:tcPr>
          <w:p w14:paraId="2036FC0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100004489.00</w:t>
            </w:r>
          </w:p>
        </w:tc>
        <w:tc>
          <w:tcPr>
            <w:tcW w:w="5812" w:type="dxa"/>
            <w:tcBorders>
              <w:top w:val="nil"/>
              <w:left w:val="nil"/>
              <w:bottom w:val="single" w:sz="4" w:space="0" w:color="auto"/>
              <w:right w:val="single" w:sz="4" w:space="0" w:color="auto"/>
            </w:tcBorders>
            <w:shd w:val="clear" w:color="auto" w:fill="auto"/>
            <w:vAlign w:val="center"/>
            <w:hideMark/>
          </w:tcPr>
          <w:p w14:paraId="786F59F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OLANZAPINA. SOLUCION INYECTABLE. 10 MG. FRASCO AMPULA                                                                                                                                                                                                                                                                                                                                                                                                                                                                                                                                                                                                                                                                                                                                                                                                                                                                                                                                                                                                                                                                                                                                                                                                                                                                                                                                                                                                                                                                                                                                                                                                                                                                                                                                                                                                                                                                                                                                                                                                                             </w:t>
            </w:r>
          </w:p>
        </w:tc>
        <w:tc>
          <w:tcPr>
            <w:tcW w:w="992" w:type="dxa"/>
            <w:tcBorders>
              <w:top w:val="nil"/>
              <w:left w:val="nil"/>
              <w:bottom w:val="single" w:sz="4" w:space="0" w:color="auto"/>
              <w:right w:val="single" w:sz="4" w:space="0" w:color="auto"/>
            </w:tcBorders>
            <w:shd w:val="clear" w:color="auto" w:fill="auto"/>
            <w:noWrap/>
            <w:vAlign w:val="center"/>
            <w:hideMark/>
          </w:tcPr>
          <w:p w14:paraId="62DAD56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03ADD7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4EE56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28F51E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2EBAC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293</w:t>
            </w:r>
          </w:p>
        </w:tc>
        <w:tc>
          <w:tcPr>
            <w:tcW w:w="1241" w:type="dxa"/>
            <w:tcBorders>
              <w:top w:val="nil"/>
              <w:left w:val="nil"/>
              <w:bottom w:val="single" w:sz="4" w:space="0" w:color="auto"/>
              <w:right w:val="single" w:sz="4" w:space="0" w:color="auto"/>
            </w:tcBorders>
            <w:shd w:val="clear" w:color="auto" w:fill="auto"/>
            <w:noWrap/>
            <w:vAlign w:val="center"/>
            <w:hideMark/>
          </w:tcPr>
          <w:p w14:paraId="464CE88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100004490.00</w:t>
            </w:r>
          </w:p>
        </w:tc>
        <w:tc>
          <w:tcPr>
            <w:tcW w:w="5812" w:type="dxa"/>
            <w:tcBorders>
              <w:top w:val="nil"/>
              <w:left w:val="nil"/>
              <w:bottom w:val="single" w:sz="4" w:space="0" w:color="auto"/>
              <w:right w:val="single" w:sz="4" w:space="0" w:color="auto"/>
            </w:tcBorders>
            <w:shd w:val="clear" w:color="auto" w:fill="auto"/>
            <w:vAlign w:val="center"/>
            <w:hideMark/>
          </w:tcPr>
          <w:p w14:paraId="0F806D6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ARIPIPRAZOL. TABLETA. 15 MG.                                                                                                                                                                                                                                                                                                                                                                                                                                                                                                                                                                                                                                                                                                                                                                                                                                                                                                                                                                                                                                                                                                                                                                                                                                                                                                                                                                                                                                                                                                                                                                                                                                                                                                                                                                                                                                                                                                                                                                                                                                                      </w:t>
            </w:r>
          </w:p>
        </w:tc>
        <w:tc>
          <w:tcPr>
            <w:tcW w:w="992" w:type="dxa"/>
            <w:tcBorders>
              <w:top w:val="nil"/>
              <w:left w:val="nil"/>
              <w:bottom w:val="single" w:sz="4" w:space="0" w:color="auto"/>
              <w:right w:val="single" w:sz="4" w:space="0" w:color="auto"/>
            </w:tcBorders>
            <w:shd w:val="clear" w:color="auto" w:fill="auto"/>
            <w:noWrap/>
            <w:vAlign w:val="center"/>
            <w:hideMark/>
          </w:tcPr>
          <w:p w14:paraId="4CF2391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8559C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D153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445B40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F45A13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294</w:t>
            </w:r>
          </w:p>
        </w:tc>
        <w:tc>
          <w:tcPr>
            <w:tcW w:w="1241" w:type="dxa"/>
            <w:tcBorders>
              <w:top w:val="nil"/>
              <w:left w:val="nil"/>
              <w:bottom w:val="single" w:sz="4" w:space="0" w:color="auto"/>
              <w:right w:val="single" w:sz="4" w:space="0" w:color="auto"/>
            </w:tcBorders>
            <w:shd w:val="clear" w:color="auto" w:fill="auto"/>
            <w:noWrap/>
            <w:vAlign w:val="center"/>
            <w:hideMark/>
          </w:tcPr>
          <w:p w14:paraId="0D47CCA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100004492.00</w:t>
            </w:r>
          </w:p>
        </w:tc>
        <w:tc>
          <w:tcPr>
            <w:tcW w:w="5812" w:type="dxa"/>
            <w:tcBorders>
              <w:top w:val="nil"/>
              <w:left w:val="nil"/>
              <w:bottom w:val="single" w:sz="4" w:space="0" w:color="auto"/>
              <w:right w:val="single" w:sz="4" w:space="0" w:color="auto"/>
            </w:tcBorders>
            <w:shd w:val="clear" w:color="auto" w:fill="auto"/>
            <w:vAlign w:val="center"/>
            <w:hideMark/>
          </w:tcPr>
          <w:p w14:paraId="1683B3B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ARIPIPRAZOL. TABLETA. 30 MG.                                                                                                                                                                                                                                                                                                                                                                                                                                                                                                                                                                                                                                                                                                                                                                                                                                                                                                                                                                                                                                                                                                                                                                                                                                                                                                                                                                                                                                                                                                                                                                                                                                                                                                                                                                                                                                                                                                                                                                                                                                                      </w:t>
            </w:r>
          </w:p>
        </w:tc>
        <w:tc>
          <w:tcPr>
            <w:tcW w:w="992" w:type="dxa"/>
            <w:tcBorders>
              <w:top w:val="nil"/>
              <w:left w:val="nil"/>
              <w:bottom w:val="single" w:sz="4" w:space="0" w:color="auto"/>
              <w:right w:val="single" w:sz="4" w:space="0" w:color="auto"/>
            </w:tcBorders>
            <w:shd w:val="clear" w:color="auto" w:fill="auto"/>
            <w:noWrap/>
            <w:vAlign w:val="center"/>
            <w:hideMark/>
          </w:tcPr>
          <w:p w14:paraId="5591FCB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C981F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301B9E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22B43E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1833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295</w:t>
            </w:r>
          </w:p>
        </w:tc>
        <w:tc>
          <w:tcPr>
            <w:tcW w:w="1241" w:type="dxa"/>
            <w:tcBorders>
              <w:top w:val="nil"/>
              <w:left w:val="nil"/>
              <w:bottom w:val="single" w:sz="4" w:space="0" w:color="auto"/>
              <w:right w:val="single" w:sz="4" w:space="0" w:color="auto"/>
            </w:tcBorders>
            <w:shd w:val="clear" w:color="auto" w:fill="auto"/>
            <w:noWrap/>
            <w:vAlign w:val="center"/>
            <w:hideMark/>
          </w:tcPr>
          <w:p w14:paraId="18808A9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100004526.00</w:t>
            </w:r>
          </w:p>
        </w:tc>
        <w:tc>
          <w:tcPr>
            <w:tcW w:w="5812" w:type="dxa"/>
            <w:tcBorders>
              <w:top w:val="nil"/>
              <w:left w:val="nil"/>
              <w:bottom w:val="single" w:sz="4" w:space="0" w:color="auto"/>
              <w:right w:val="single" w:sz="4" w:space="0" w:color="auto"/>
            </w:tcBorders>
            <w:shd w:val="clear" w:color="auto" w:fill="auto"/>
            <w:vAlign w:val="center"/>
            <w:hideMark/>
          </w:tcPr>
          <w:p w14:paraId="16518F1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LEVONORGESTREL. GRAGEA. 0.03 MG                                                                                                                                                                                                                                                                                                                                                                                                                                                                                                                                                                                                                                                                                                                                                                                                                                                                                                                                                                                                                                                                                                                                                                                                                                                                                                                                                                                                                                                                                                                                                                                                                                                                                                                                                                                                                                                                                                                                                                                                                                                   </w:t>
            </w:r>
          </w:p>
        </w:tc>
        <w:tc>
          <w:tcPr>
            <w:tcW w:w="992" w:type="dxa"/>
            <w:tcBorders>
              <w:top w:val="nil"/>
              <w:left w:val="nil"/>
              <w:bottom w:val="single" w:sz="4" w:space="0" w:color="auto"/>
              <w:right w:val="single" w:sz="4" w:space="0" w:color="auto"/>
            </w:tcBorders>
            <w:shd w:val="clear" w:color="auto" w:fill="auto"/>
            <w:noWrap/>
            <w:vAlign w:val="center"/>
            <w:hideMark/>
          </w:tcPr>
          <w:p w14:paraId="51EA0D6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1B0FF2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4DDDD46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5D9506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0D984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296</w:t>
            </w:r>
          </w:p>
        </w:tc>
        <w:tc>
          <w:tcPr>
            <w:tcW w:w="1241" w:type="dxa"/>
            <w:tcBorders>
              <w:top w:val="nil"/>
              <w:left w:val="nil"/>
              <w:bottom w:val="single" w:sz="4" w:space="0" w:color="auto"/>
              <w:right w:val="single" w:sz="4" w:space="0" w:color="auto"/>
            </w:tcBorders>
            <w:shd w:val="clear" w:color="auto" w:fill="auto"/>
            <w:noWrap/>
            <w:vAlign w:val="center"/>
            <w:hideMark/>
          </w:tcPr>
          <w:p w14:paraId="13CC9FC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100004582.00</w:t>
            </w:r>
          </w:p>
        </w:tc>
        <w:tc>
          <w:tcPr>
            <w:tcW w:w="5812" w:type="dxa"/>
            <w:tcBorders>
              <w:top w:val="nil"/>
              <w:left w:val="nil"/>
              <w:bottom w:val="single" w:sz="4" w:space="0" w:color="auto"/>
              <w:right w:val="single" w:sz="4" w:space="0" w:color="auto"/>
            </w:tcBorders>
            <w:shd w:val="clear" w:color="auto" w:fill="auto"/>
            <w:vAlign w:val="center"/>
            <w:hideMark/>
          </w:tcPr>
          <w:p w14:paraId="2C19A96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OSELTAMIVIR. CAPSULA. 75.0 MG.                                                                                                                                                                                                                                                                                                                                                                                                                                                                                                                                                                                                                                                                                                                                                                                                                                                                                                                                                                                                                                                                                                                                                                                                                                                                                                                                                                                                                                                                                                                                                                                                                                                                                                                                                                                                                                                                                                                                                                                                                                                    </w:t>
            </w:r>
          </w:p>
        </w:tc>
        <w:tc>
          <w:tcPr>
            <w:tcW w:w="992" w:type="dxa"/>
            <w:tcBorders>
              <w:top w:val="nil"/>
              <w:left w:val="nil"/>
              <w:bottom w:val="single" w:sz="4" w:space="0" w:color="auto"/>
              <w:right w:val="single" w:sz="4" w:space="0" w:color="auto"/>
            </w:tcBorders>
            <w:shd w:val="clear" w:color="auto" w:fill="auto"/>
            <w:noWrap/>
            <w:vAlign w:val="center"/>
            <w:hideMark/>
          </w:tcPr>
          <w:p w14:paraId="6F84725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722531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ADB30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0EB109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EEED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297</w:t>
            </w:r>
          </w:p>
        </w:tc>
        <w:tc>
          <w:tcPr>
            <w:tcW w:w="1241" w:type="dxa"/>
            <w:tcBorders>
              <w:top w:val="nil"/>
              <w:left w:val="nil"/>
              <w:bottom w:val="single" w:sz="4" w:space="0" w:color="auto"/>
              <w:right w:val="single" w:sz="4" w:space="0" w:color="auto"/>
            </w:tcBorders>
            <w:shd w:val="clear" w:color="auto" w:fill="auto"/>
            <w:noWrap/>
            <w:vAlign w:val="center"/>
            <w:hideMark/>
          </w:tcPr>
          <w:p w14:paraId="050D4B5D"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100005075.00</w:t>
            </w:r>
          </w:p>
        </w:tc>
        <w:tc>
          <w:tcPr>
            <w:tcW w:w="5812" w:type="dxa"/>
            <w:tcBorders>
              <w:top w:val="nil"/>
              <w:left w:val="nil"/>
              <w:bottom w:val="single" w:sz="4" w:space="0" w:color="auto"/>
              <w:right w:val="single" w:sz="4" w:space="0" w:color="auto"/>
            </w:tcBorders>
            <w:shd w:val="clear" w:color="auto" w:fill="auto"/>
            <w:vAlign w:val="center"/>
            <w:hideMark/>
          </w:tcPr>
          <w:p w14:paraId="6A10DFD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TEOFILINA ANHIDRA. ELIXIR. 533 MG/100 ML. ENVASE CON 450 ML                                                                                                                                                                                                                                                                                                                                                                                                                                                                                                                                                                                                                                                                                                                                                                                                                                                                                                                                                                                                                                                                                                                                                                                                                                                                                                                                                                                                                                                                                                                                                                                                                                                                                                                                                                                                                                                                                                                                                                                                                       </w:t>
            </w:r>
          </w:p>
        </w:tc>
        <w:tc>
          <w:tcPr>
            <w:tcW w:w="992" w:type="dxa"/>
            <w:tcBorders>
              <w:top w:val="nil"/>
              <w:left w:val="nil"/>
              <w:bottom w:val="single" w:sz="4" w:space="0" w:color="auto"/>
              <w:right w:val="single" w:sz="4" w:space="0" w:color="auto"/>
            </w:tcBorders>
            <w:shd w:val="clear" w:color="auto" w:fill="auto"/>
            <w:noWrap/>
            <w:vAlign w:val="center"/>
            <w:hideMark/>
          </w:tcPr>
          <w:p w14:paraId="2468FA2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A516DF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F4F8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F7625E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4E8440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298</w:t>
            </w:r>
          </w:p>
        </w:tc>
        <w:tc>
          <w:tcPr>
            <w:tcW w:w="1241" w:type="dxa"/>
            <w:tcBorders>
              <w:top w:val="nil"/>
              <w:left w:val="nil"/>
              <w:bottom w:val="single" w:sz="4" w:space="0" w:color="auto"/>
              <w:right w:val="single" w:sz="4" w:space="0" w:color="auto"/>
            </w:tcBorders>
            <w:shd w:val="clear" w:color="auto" w:fill="auto"/>
            <w:noWrap/>
            <w:vAlign w:val="center"/>
            <w:hideMark/>
          </w:tcPr>
          <w:p w14:paraId="4D868BD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100005232.00</w:t>
            </w:r>
          </w:p>
        </w:tc>
        <w:tc>
          <w:tcPr>
            <w:tcW w:w="5812" w:type="dxa"/>
            <w:tcBorders>
              <w:top w:val="nil"/>
              <w:left w:val="nil"/>
              <w:bottom w:val="single" w:sz="4" w:space="0" w:color="auto"/>
              <w:right w:val="single" w:sz="4" w:space="0" w:color="auto"/>
            </w:tcBorders>
            <w:shd w:val="clear" w:color="auto" w:fill="auto"/>
            <w:vAlign w:val="center"/>
            <w:hideMark/>
          </w:tcPr>
          <w:p w14:paraId="3DAFCC5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PIRIDOXINA TABLETAS 300 MG 10 TABLETAS                                                                                                                                                                                                                                                                                                                                                                                                                                                                                                                                                                                                                                                                                                                                                                                                                                                                                                                                                                                                                                                                                                                                                                                                                                                                                                                                                                                                                                                                                                                                                                                                                                                                                                                                                                                                                                                                                                                                                                                                                                            </w:t>
            </w:r>
          </w:p>
        </w:tc>
        <w:tc>
          <w:tcPr>
            <w:tcW w:w="992" w:type="dxa"/>
            <w:tcBorders>
              <w:top w:val="nil"/>
              <w:left w:val="nil"/>
              <w:bottom w:val="single" w:sz="4" w:space="0" w:color="auto"/>
              <w:right w:val="single" w:sz="4" w:space="0" w:color="auto"/>
            </w:tcBorders>
            <w:shd w:val="clear" w:color="auto" w:fill="auto"/>
            <w:noWrap/>
            <w:vAlign w:val="center"/>
            <w:hideMark/>
          </w:tcPr>
          <w:p w14:paraId="1C3FDF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95C082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AB2911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F8F03E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2981DD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299</w:t>
            </w:r>
          </w:p>
        </w:tc>
        <w:tc>
          <w:tcPr>
            <w:tcW w:w="1241" w:type="dxa"/>
            <w:tcBorders>
              <w:top w:val="nil"/>
              <w:left w:val="nil"/>
              <w:bottom w:val="single" w:sz="4" w:space="0" w:color="auto"/>
              <w:right w:val="single" w:sz="4" w:space="0" w:color="auto"/>
            </w:tcBorders>
            <w:shd w:val="clear" w:color="auto" w:fill="auto"/>
            <w:noWrap/>
            <w:vAlign w:val="center"/>
            <w:hideMark/>
          </w:tcPr>
          <w:p w14:paraId="40BE0A7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100005309.02</w:t>
            </w:r>
          </w:p>
        </w:tc>
        <w:tc>
          <w:tcPr>
            <w:tcW w:w="5812" w:type="dxa"/>
            <w:tcBorders>
              <w:top w:val="nil"/>
              <w:left w:val="nil"/>
              <w:bottom w:val="single" w:sz="4" w:space="0" w:color="auto"/>
              <w:right w:val="single" w:sz="4" w:space="0" w:color="auto"/>
            </w:tcBorders>
            <w:shd w:val="clear" w:color="auto" w:fill="auto"/>
            <w:vAlign w:val="center"/>
            <w:hideMark/>
          </w:tcPr>
          <w:p w14:paraId="55A3472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TAMSULOSINA CAPSULA DE LIBERACION PROLONGADA 0.4 MG                                                                                                                                                                                                                                                                                                                                                                                                                                                                                                                                                                                                                                                                                                                                                                                                                                                                                                                                                                                                                                                                                                                                                                                                                                                                                                                                                                                                                                                                                                                                                                                                                                                                                                                                                                                                                                                                                                                                                                                                                             </w:t>
            </w:r>
          </w:p>
        </w:tc>
        <w:tc>
          <w:tcPr>
            <w:tcW w:w="992" w:type="dxa"/>
            <w:tcBorders>
              <w:top w:val="nil"/>
              <w:left w:val="nil"/>
              <w:bottom w:val="single" w:sz="4" w:space="0" w:color="auto"/>
              <w:right w:val="single" w:sz="4" w:space="0" w:color="auto"/>
            </w:tcBorders>
            <w:shd w:val="clear" w:color="auto" w:fill="auto"/>
            <w:noWrap/>
            <w:vAlign w:val="center"/>
            <w:hideMark/>
          </w:tcPr>
          <w:p w14:paraId="73ED5C3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3F6800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29B015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6044C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958F9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300</w:t>
            </w:r>
          </w:p>
        </w:tc>
        <w:tc>
          <w:tcPr>
            <w:tcW w:w="1241" w:type="dxa"/>
            <w:tcBorders>
              <w:top w:val="nil"/>
              <w:left w:val="nil"/>
              <w:bottom w:val="single" w:sz="4" w:space="0" w:color="auto"/>
              <w:right w:val="single" w:sz="4" w:space="0" w:color="auto"/>
            </w:tcBorders>
            <w:shd w:val="clear" w:color="auto" w:fill="auto"/>
            <w:noWrap/>
            <w:vAlign w:val="center"/>
            <w:hideMark/>
          </w:tcPr>
          <w:p w14:paraId="20B218B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100005356.00</w:t>
            </w:r>
          </w:p>
        </w:tc>
        <w:tc>
          <w:tcPr>
            <w:tcW w:w="5812" w:type="dxa"/>
            <w:tcBorders>
              <w:top w:val="nil"/>
              <w:left w:val="nil"/>
              <w:bottom w:val="single" w:sz="4" w:space="0" w:color="auto"/>
              <w:right w:val="single" w:sz="4" w:space="0" w:color="auto"/>
            </w:tcBorders>
            <w:shd w:val="clear" w:color="auto" w:fill="auto"/>
            <w:vAlign w:val="center"/>
            <w:hideMark/>
          </w:tcPr>
          <w:p w14:paraId="6B6B69F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LAMOTRIGINA. TABLETA. 100 MG.                                                                                                                                                                                                                                                                                                                                                                                                                                                                                                                                                                                                                                                                                                                                                                                                                                                                                                                                                                                                                                                                                                                                                                                                                                                                                                                                                                                                                                                                                                                                                                                                                                                                                                                                                                                                                                                                                                                                                                                                                                                     </w:t>
            </w:r>
          </w:p>
        </w:tc>
        <w:tc>
          <w:tcPr>
            <w:tcW w:w="992" w:type="dxa"/>
            <w:tcBorders>
              <w:top w:val="nil"/>
              <w:left w:val="nil"/>
              <w:bottom w:val="single" w:sz="4" w:space="0" w:color="auto"/>
              <w:right w:val="single" w:sz="4" w:space="0" w:color="auto"/>
            </w:tcBorders>
            <w:shd w:val="clear" w:color="auto" w:fill="auto"/>
            <w:noWrap/>
            <w:vAlign w:val="center"/>
            <w:hideMark/>
          </w:tcPr>
          <w:p w14:paraId="12CE079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5072A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EEB56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1E61CF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93B7F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301</w:t>
            </w:r>
          </w:p>
        </w:tc>
        <w:tc>
          <w:tcPr>
            <w:tcW w:w="1241" w:type="dxa"/>
            <w:tcBorders>
              <w:top w:val="nil"/>
              <w:left w:val="nil"/>
              <w:bottom w:val="single" w:sz="4" w:space="0" w:color="auto"/>
              <w:right w:val="single" w:sz="4" w:space="0" w:color="auto"/>
            </w:tcBorders>
            <w:shd w:val="clear" w:color="auto" w:fill="auto"/>
            <w:noWrap/>
            <w:vAlign w:val="center"/>
            <w:hideMark/>
          </w:tcPr>
          <w:p w14:paraId="7AA0D37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100005484.00</w:t>
            </w:r>
          </w:p>
        </w:tc>
        <w:tc>
          <w:tcPr>
            <w:tcW w:w="5812" w:type="dxa"/>
            <w:tcBorders>
              <w:top w:val="nil"/>
              <w:left w:val="nil"/>
              <w:bottom w:val="single" w:sz="4" w:space="0" w:color="auto"/>
              <w:right w:val="single" w:sz="4" w:space="0" w:color="auto"/>
            </w:tcBorders>
            <w:shd w:val="clear" w:color="auto" w:fill="auto"/>
            <w:vAlign w:val="center"/>
            <w:hideMark/>
          </w:tcPr>
          <w:p w14:paraId="06DCAF6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DICLORHIDRATO DE ZUCLOPENTIXOL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5B42E1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FE15E0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3E1A0E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C53615A"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3F1731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302</w:t>
            </w:r>
          </w:p>
        </w:tc>
        <w:tc>
          <w:tcPr>
            <w:tcW w:w="1241" w:type="dxa"/>
            <w:tcBorders>
              <w:top w:val="nil"/>
              <w:left w:val="nil"/>
              <w:bottom w:val="single" w:sz="4" w:space="0" w:color="auto"/>
              <w:right w:val="single" w:sz="4" w:space="0" w:color="auto"/>
            </w:tcBorders>
            <w:shd w:val="clear" w:color="auto" w:fill="auto"/>
            <w:noWrap/>
            <w:vAlign w:val="center"/>
            <w:hideMark/>
          </w:tcPr>
          <w:p w14:paraId="40D9FB6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100005485.01</w:t>
            </w:r>
          </w:p>
        </w:tc>
        <w:tc>
          <w:tcPr>
            <w:tcW w:w="5812" w:type="dxa"/>
            <w:tcBorders>
              <w:top w:val="nil"/>
              <w:left w:val="nil"/>
              <w:bottom w:val="single" w:sz="4" w:space="0" w:color="auto"/>
              <w:right w:val="single" w:sz="4" w:space="0" w:color="auto"/>
            </w:tcBorders>
            <w:shd w:val="clear" w:color="auto" w:fill="auto"/>
            <w:vAlign w:val="center"/>
            <w:hideMark/>
          </w:tcPr>
          <w:p w14:paraId="058E460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OLANZAPINA TABLETA 5 MG                                                                                                                                                                                                                                                                                                                                                                                                                                                                                                                                                                                                                                                                                                                                                                                                                                                                                                                                                                                                                                                                                                                                                                                                                                                                                                                                                                                                                                                                                                                                                                                                                                                                                                                                                                                                                                                                                                                                                                                                                                                           </w:t>
            </w:r>
          </w:p>
        </w:tc>
        <w:tc>
          <w:tcPr>
            <w:tcW w:w="992" w:type="dxa"/>
            <w:tcBorders>
              <w:top w:val="nil"/>
              <w:left w:val="nil"/>
              <w:bottom w:val="single" w:sz="4" w:space="0" w:color="auto"/>
              <w:right w:val="single" w:sz="4" w:space="0" w:color="auto"/>
            </w:tcBorders>
            <w:shd w:val="clear" w:color="auto" w:fill="auto"/>
            <w:noWrap/>
            <w:vAlign w:val="center"/>
            <w:hideMark/>
          </w:tcPr>
          <w:p w14:paraId="3E22644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86E8FF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4953D0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567CA85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5CAA6C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303</w:t>
            </w:r>
          </w:p>
        </w:tc>
        <w:tc>
          <w:tcPr>
            <w:tcW w:w="1241" w:type="dxa"/>
            <w:tcBorders>
              <w:top w:val="nil"/>
              <w:left w:val="nil"/>
              <w:bottom w:val="single" w:sz="4" w:space="0" w:color="auto"/>
              <w:right w:val="single" w:sz="4" w:space="0" w:color="auto"/>
            </w:tcBorders>
            <w:shd w:val="clear" w:color="auto" w:fill="auto"/>
            <w:noWrap/>
            <w:vAlign w:val="center"/>
            <w:hideMark/>
          </w:tcPr>
          <w:p w14:paraId="6A6D7F3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100005620.00</w:t>
            </w:r>
          </w:p>
        </w:tc>
        <w:tc>
          <w:tcPr>
            <w:tcW w:w="5812" w:type="dxa"/>
            <w:tcBorders>
              <w:top w:val="nil"/>
              <w:left w:val="nil"/>
              <w:bottom w:val="single" w:sz="4" w:space="0" w:color="auto"/>
              <w:right w:val="single" w:sz="4" w:space="0" w:color="auto"/>
            </w:tcBorders>
            <w:shd w:val="clear" w:color="auto" w:fill="auto"/>
            <w:vAlign w:val="center"/>
            <w:hideMark/>
          </w:tcPr>
          <w:p w14:paraId="05B5D65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VILDAGLIPTINA COMPRIMIDO 50 MG 28 COMPRIMIDOS                                                                                                                                                                                                                                                                                                                                                                                                                                                                                                                                                                                                                                                                                                                                                                                                                                                                                                                                                                                                                                                                                                                                                                                                                                                                                                                                                                                                                                                                                                                                                                                                                                                                                                                                                                                                                                                                                                                                                                                                                                     </w:t>
            </w:r>
          </w:p>
        </w:tc>
        <w:tc>
          <w:tcPr>
            <w:tcW w:w="992" w:type="dxa"/>
            <w:tcBorders>
              <w:top w:val="nil"/>
              <w:left w:val="nil"/>
              <w:bottom w:val="single" w:sz="4" w:space="0" w:color="auto"/>
              <w:right w:val="single" w:sz="4" w:space="0" w:color="auto"/>
            </w:tcBorders>
            <w:shd w:val="clear" w:color="auto" w:fill="auto"/>
            <w:noWrap/>
            <w:vAlign w:val="center"/>
            <w:hideMark/>
          </w:tcPr>
          <w:p w14:paraId="2BECA96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2B166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D0651C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62FE37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75227E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304</w:t>
            </w:r>
          </w:p>
        </w:tc>
        <w:tc>
          <w:tcPr>
            <w:tcW w:w="1241" w:type="dxa"/>
            <w:tcBorders>
              <w:top w:val="nil"/>
              <w:left w:val="nil"/>
              <w:bottom w:val="single" w:sz="4" w:space="0" w:color="auto"/>
              <w:right w:val="single" w:sz="4" w:space="0" w:color="auto"/>
            </w:tcBorders>
            <w:shd w:val="clear" w:color="auto" w:fill="auto"/>
            <w:noWrap/>
            <w:vAlign w:val="center"/>
            <w:hideMark/>
          </w:tcPr>
          <w:p w14:paraId="75D0D7A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100005980.00</w:t>
            </w:r>
          </w:p>
        </w:tc>
        <w:tc>
          <w:tcPr>
            <w:tcW w:w="5812" w:type="dxa"/>
            <w:tcBorders>
              <w:top w:val="nil"/>
              <w:left w:val="nil"/>
              <w:bottom w:val="single" w:sz="4" w:space="0" w:color="auto"/>
              <w:right w:val="single" w:sz="4" w:space="0" w:color="auto"/>
            </w:tcBorders>
            <w:shd w:val="clear" w:color="auto" w:fill="auto"/>
            <w:vAlign w:val="center"/>
            <w:hideMark/>
          </w:tcPr>
          <w:p w14:paraId="67ECFCC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992" w:type="dxa"/>
            <w:tcBorders>
              <w:top w:val="nil"/>
              <w:left w:val="nil"/>
              <w:bottom w:val="single" w:sz="4" w:space="0" w:color="auto"/>
              <w:right w:val="single" w:sz="4" w:space="0" w:color="auto"/>
            </w:tcBorders>
            <w:shd w:val="clear" w:color="auto" w:fill="auto"/>
            <w:noWrap/>
            <w:vAlign w:val="center"/>
            <w:hideMark/>
          </w:tcPr>
          <w:p w14:paraId="09A933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B30839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33EDA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43BAED6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63581D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305</w:t>
            </w:r>
          </w:p>
        </w:tc>
        <w:tc>
          <w:tcPr>
            <w:tcW w:w="1241" w:type="dxa"/>
            <w:tcBorders>
              <w:top w:val="nil"/>
              <w:left w:val="nil"/>
              <w:bottom w:val="single" w:sz="4" w:space="0" w:color="auto"/>
              <w:right w:val="single" w:sz="4" w:space="0" w:color="auto"/>
            </w:tcBorders>
            <w:shd w:val="clear" w:color="auto" w:fill="auto"/>
            <w:noWrap/>
            <w:vAlign w:val="center"/>
            <w:hideMark/>
          </w:tcPr>
          <w:p w14:paraId="0DC26DB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100006021.00</w:t>
            </w:r>
          </w:p>
        </w:tc>
        <w:tc>
          <w:tcPr>
            <w:tcW w:w="5812" w:type="dxa"/>
            <w:tcBorders>
              <w:top w:val="nil"/>
              <w:left w:val="nil"/>
              <w:bottom w:val="single" w:sz="4" w:space="0" w:color="auto"/>
              <w:right w:val="single" w:sz="4" w:space="0" w:color="auto"/>
            </w:tcBorders>
            <w:shd w:val="clear" w:color="auto" w:fill="auto"/>
            <w:vAlign w:val="center"/>
            <w:hideMark/>
          </w:tcPr>
          <w:p w14:paraId="76F70AA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992" w:type="dxa"/>
            <w:tcBorders>
              <w:top w:val="nil"/>
              <w:left w:val="nil"/>
              <w:bottom w:val="single" w:sz="4" w:space="0" w:color="auto"/>
              <w:right w:val="single" w:sz="4" w:space="0" w:color="auto"/>
            </w:tcBorders>
            <w:shd w:val="clear" w:color="auto" w:fill="auto"/>
            <w:noWrap/>
            <w:vAlign w:val="center"/>
            <w:hideMark/>
          </w:tcPr>
          <w:p w14:paraId="7E614D7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5E6888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1188D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5B48008"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5317D3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306</w:t>
            </w:r>
          </w:p>
        </w:tc>
        <w:tc>
          <w:tcPr>
            <w:tcW w:w="1241" w:type="dxa"/>
            <w:tcBorders>
              <w:top w:val="nil"/>
              <w:left w:val="nil"/>
              <w:bottom w:val="single" w:sz="4" w:space="0" w:color="auto"/>
              <w:right w:val="single" w:sz="4" w:space="0" w:color="auto"/>
            </w:tcBorders>
            <w:shd w:val="clear" w:color="auto" w:fill="auto"/>
            <w:noWrap/>
            <w:vAlign w:val="center"/>
            <w:hideMark/>
          </w:tcPr>
          <w:p w14:paraId="069CFB00"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100006075.00</w:t>
            </w:r>
          </w:p>
        </w:tc>
        <w:tc>
          <w:tcPr>
            <w:tcW w:w="5812" w:type="dxa"/>
            <w:tcBorders>
              <w:top w:val="nil"/>
              <w:left w:val="nil"/>
              <w:bottom w:val="single" w:sz="4" w:space="0" w:color="auto"/>
              <w:right w:val="single" w:sz="4" w:space="0" w:color="auto"/>
            </w:tcBorders>
            <w:shd w:val="clear" w:color="auto" w:fill="auto"/>
            <w:vAlign w:val="center"/>
            <w:hideMark/>
          </w:tcPr>
          <w:p w14:paraId="4F55F10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LEVONORGESTREL, IMPLANTE CADA IMPLANTE CONTIENE: LEVONORGESTREL 75.0 MG ENVASE CON 2 IMPLANTES.                                                                                                                                                                                                                                                                                                                                                                                                                                                                                                                                                                                                                                                                                                                                                                                                                                                                                                                                                                                                                                                                                                                                                                                                                                                                                                                                                                                                                                                                                                                                                                                                                                                                                                                                                                                                                                                                                                                                                                                   </w:t>
            </w:r>
          </w:p>
        </w:tc>
        <w:tc>
          <w:tcPr>
            <w:tcW w:w="992" w:type="dxa"/>
            <w:tcBorders>
              <w:top w:val="nil"/>
              <w:left w:val="nil"/>
              <w:bottom w:val="single" w:sz="4" w:space="0" w:color="auto"/>
              <w:right w:val="single" w:sz="4" w:space="0" w:color="auto"/>
            </w:tcBorders>
            <w:shd w:val="clear" w:color="auto" w:fill="auto"/>
            <w:noWrap/>
            <w:vAlign w:val="center"/>
            <w:hideMark/>
          </w:tcPr>
          <w:p w14:paraId="2F0BDAE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D9AF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E2CBF5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433FC4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8A0AB8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307</w:t>
            </w:r>
          </w:p>
        </w:tc>
        <w:tc>
          <w:tcPr>
            <w:tcW w:w="1241" w:type="dxa"/>
            <w:tcBorders>
              <w:top w:val="nil"/>
              <w:left w:val="nil"/>
              <w:bottom w:val="single" w:sz="4" w:space="0" w:color="auto"/>
              <w:right w:val="single" w:sz="4" w:space="0" w:color="auto"/>
            </w:tcBorders>
            <w:shd w:val="clear" w:color="auto" w:fill="auto"/>
            <w:noWrap/>
            <w:vAlign w:val="center"/>
            <w:hideMark/>
          </w:tcPr>
          <w:p w14:paraId="36E1B80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100006231.00</w:t>
            </w:r>
          </w:p>
        </w:tc>
        <w:tc>
          <w:tcPr>
            <w:tcW w:w="5812" w:type="dxa"/>
            <w:tcBorders>
              <w:top w:val="nil"/>
              <w:left w:val="nil"/>
              <w:bottom w:val="single" w:sz="4" w:space="0" w:color="auto"/>
              <w:right w:val="single" w:sz="4" w:space="0" w:color="auto"/>
            </w:tcBorders>
            <w:shd w:val="clear" w:color="auto" w:fill="auto"/>
            <w:vAlign w:val="center"/>
            <w:hideMark/>
          </w:tcPr>
          <w:p w14:paraId="0C5ED2A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PERINDOPRIL / AMLODIPINO. COMPRIMIDOS CADA COMPRIMIDO CONTIENE: PERINDROPRIL ARGININA 5 MG. AMLODIPINO 5 MG.                                                                                                                                                                                                                                                                                                                                                                                                                                                                                                                                                                                                                                                                                                                                                                                                                                                                                                                                                                                                                                                                                                                                                                                                                                                                                                                                                                                                                                                                                                                                                                                                                                                                                                                                                                                                                                                                                                                                                                      </w:t>
            </w:r>
          </w:p>
        </w:tc>
        <w:tc>
          <w:tcPr>
            <w:tcW w:w="992" w:type="dxa"/>
            <w:tcBorders>
              <w:top w:val="nil"/>
              <w:left w:val="nil"/>
              <w:bottom w:val="single" w:sz="4" w:space="0" w:color="auto"/>
              <w:right w:val="single" w:sz="4" w:space="0" w:color="auto"/>
            </w:tcBorders>
            <w:shd w:val="clear" w:color="auto" w:fill="auto"/>
            <w:noWrap/>
            <w:vAlign w:val="center"/>
            <w:hideMark/>
          </w:tcPr>
          <w:p w14:paraId="2CC3CA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6E3A74B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9B9F1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48E133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61A9A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308</w:t>
            </w:r>
          </w:p>
        </w:tc>
        <w:tc>
          <w:tcPr>
            <w:tcW w:w="1241" w:type="dxa"/>
            <w:tcBorders>
              <w:top w:val="nil"/>
              <w:left w:val="nil"/>
              <w:bottom w:val="single" w:sz="4" w:space="0" w:color="auto"/>
              <w:right w:val="single" w:sz="4" w:space="0" w:color="auto"/>
            </w:tcBorders>
            <w:shd w:val="clear" w:color="auto" w:fill="auto"/>
            <w:noWrap/>
            <w:vAlign w:val="center"/>
            <w:hideMark/>
          </w:tcPr>
          <w:p w14:paraId="22B62331"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100006233.00</w:t>
            </w:r>
          </w:p>
        </w:tc>
        <w:tc>
          <w:tcPr>
            <w:tcW w:w="5812" w:type="dxa"/>
            <w:tcBorders>
              <w:top w:val="nil"/>
              <w:left w:val="nil"/>
              <w:bottom w:val="single" w:sz="4" w:space="0" w:color="auto"/>
              <w:right w:val="single" w:sz="4" w:space="0" w:color="auto"/>
            </w:tcBorders>
            <w:shd w:val="clear" w:color="auto" w:fill="auto"/>
            <w:vAlign w:val="center"/>
            <w:hideMark/>
          </w:tcPr>
          <w:p w14:paraId="4070D92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PERINDOPRIL / AMLODIPINO. COMPRIMIDOS CADA COMPRIMIDO CONTIENE: PERINDROPRIL ARGININA 10 MG. AMLODIPINO 5 MG.                                                                                                                                                                                                                                                                                                                                                                                                                                                                                                                                                                                                                                                                                                                                                                                                                                                                                                                                                                                                                                                                                                                                                                                                                                                                                                                                                                                                                                                                                                                                                                                                                                                                                                                                                                                                                                                                                                                                                                     </w:t>
            </w:r>
          </w:p>
        </w:tc>
        <w:tc>
          <w:tcPr>
            <w:tcW w:w="992" w:type="dxa"/>
            <w:tcBorders>
              <w:top w:val="nil"/>
              <w:left w:val="nil"/>
              <w:bottom w:val="single" w:sz="4" w:space="0" w:color="auto"/>
              <w:right w:val="single" w:sz="4" w:space="0" w:color="auto"/>
            </w:tcBorders>
            <w:shd w:val="clear" w:color="auto" w:fill="auto"/>
            <w:noWrap/>
            <w:vAlign w:val="center"/>
            <w:hideMark/>
          </w:tcPr>
          <w:p w14:paraId="4446A80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FRASCO</w:t>
            </w:r>
          </w:p>
        </w:tc>
        <w:tc>
          <w:tcPr>
            <w:tcW w:w="992" w:type="dxa"/>
            <w:tcBorders>
              <w:top w:val="nil"/>
              <w:left w:val="nil"/>
              <w:bottom w:val="single" w:sz="4" w:space="0" w:color="auto"/>
              <w:right w:val="single" w:sz="4" w:space="0" w:color="auto"/>
            </w:tcBorders>
            <w:shd w:val="clear" w:color="auto" w:fill="auto"/>
            <w:noWrap/>
            <w:vAlign w:val="center"/>
            <w:hideMark/>
          </w:tcPr>
          <w:p w14:paraId="65A8AA4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2990C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65DE6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83AB3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309</w:t>
            </w:r>
          </w:p>
        </w:tc>
        <w:tc>
          <w:tcPr>
            <w:tcW w:w="1241" w:type="dxa"/>
            <w:tcBorders>
              <w:top w:val="nil"/>
              <w:left w:val="nil"/>
              <w:bottom w:val="single" w:sz="4" w:space="0" w:color="auto"/>
              <w:right w:val="single" w:sz="4" w:space="0" w:color="auto"/>
            </w:tcBorders>
            <w:shd w:val="clear" w:color="auto" w:fill="auto"/>
            <w:noWrap/>
            <w:vAlign w:val="center"/>
            <w:hideMark/>
          </w:tcPr>
          <w:p w14:paraId="3B4BA04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100006240.00</w:t>
            </w:r>
          </w:p>
        </w:tc>
        <w:tc>
          <w:tcPr>
            <w:tcW w:w="5812" w:type="dxa"/>
            <w:tcBorders>
              <w:top w:val="nil"/>
              <w:left w:val="nil"/>
              <w:bottom w:val="single" w:sz="4" w:space="0" w:color="auto"/>
              <w:right w:val="single" w:sz="4" w:space="0" w:color="auto"/>
            </w:tcBorders>
            <w:shd w:val="clear" w:color="auto" w:fill="auto"/>
            <w:vAlign w:val="center"/>
            <w:hideMark/>
          </w:tcPr>
          <w:p w14:paraId="5F510BC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PERINDOPRIL / AMLODIPINO/ INDAPAMIDA. COMPRIMIDOS CADA COMPRIMIDO CONTIENE: PERINDOPRIL ARGININA 10 MG. BESILATO DE AMLODIPINO 10 MG. INDAPAMIDA 2.5 MG.                                                                                                                                                                                                                                                                                                                                                                                                                                                                                                                                                                                                                                                                                                                                                                                                                                                                                                                                                                                                                                                                                                                                                                                                                                                                                                                                                                                                                                                                                                                                                                                                                                                                                                                                                                                                                                                                                                                          </w:t>
            </w:r>
          </w:p>
        </w:tc>
        <w:tc>
          <w:tcPr>
            <w:tcW w:w="992" w:type="dxa"/>
            <w:tcBorders>
              <w:top w:val="nil"/>
              <w:left w:val="nil"/>
              <w:bottom w:val="single" w:sz="4" w:space="0" w:color="auto"/>
              <w:right w:val="single" w:sz="4" w:space="0" w:color="auto"/>
            </w:tcBorders>
            <w:shd w:val="clear" w:color="auto" w:fill="auto"/>
            <w:noWrap/>
            <w:vAlign w:val="center"/>
            <w:hideMark/>
          </w:tcPr>
          <w:p w14:paraId="433DA36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2EB2F65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A169D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EE6F22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0110C7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310</w:t>
            </w:r>
          </w:p>
        </w:tc>
        <w:tc>
          <w:tcPr>
            <w:tcW w:w="1241" w:type="dxa"/>
            <w:tcBorders>
              <w:top w:val="nil"/>
              <w:left w:val="nil"/>
              <w:bottom w:val="single" w:sz="4" w:space="0" w:color="auto"/>
              <w:right w:val="single" w:sz="4" w:space="0" w:color="auto"/>
            </w:tcBorders>
            <w:shd w:val="clear" w:color="auto" w:fill="auto"/>
            <w:noWrap/>
            <w:vAlign w:val="center"/>
            <w:hideMark/>
          </w:tcPr>
          <w:p w14:paraId="3917701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200003835.00</w:t>
            </w:r>
          </w:p>
        </w:tc>
        <w:tc>
          <w:tcPr>
            <w:tcW w:w="5812" w:type="dxa"/>
            <w:tcBorders>
              <w:top w:val="nil"/>
              <w:left w:val="nil"/>
              <w:bottom w:val="single" w:sz="4" w:space="0" w:color="auto"/>
              <w:right w:val="single" w:sz="4" w:space="0" w:color="auto"/>
            </w:tcBorders>
            <w:shd w:val="clear" w:color="auto" w:fill="auto"/>
            <w:vAlign w:val="center"/>
            <w:hideMark/>
          </w:tcPr>
          <w:p w14:paraId="53350EA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 A SOLUCION 200 000 UI POR DOSIS ENVASE CON 25 DOSIS                                                                                                                                                                                                                                                                                                                                                                                                                                                                                                                                                                                                                                                                                                                                                                                                                                                                                                                                                                                                                                                                                                                                                                                                                                                                                                                                                                                                                                                                                                                                                                                                                                                                                                                                                                                                                                                                                                                                                                                                                      </w:t>
            </w:r>
          </w:p>
        </w:tc>
        <w:tc>
          <w:tcPr>
            <w:tcW w:w="992" w:type="dxa"/>
            <w:tcBorders>
              <w:top w:val="nil"/>
              <w:left w:val="nil"/>
              <w:bottom w:val="single" w:sz="4" w:space="0" w:color="auto"/>
              <w:right w:val="single" w:sz="4" w:space="0" w:color="auto"/>
            </w:tcBorders>
            <w:shd w:val="clear" w:color="auto" w:fill="auto"/>
            <w:noWrap/>
            <w:vAlign w:val="center"/>
            <w:hideMark/>
          </w:tcPr>
          <w:p w14:paraId="3580221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A99FA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95DCF4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3585F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CE47DB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311</w:t>
            </w:r>
          </w:p>
        </w:tc>
        <w:tc>
          <w:tcPr>
            <w:tcW w:w="1241" w:type="dxa"/>
            <w:tcBorders>
              <w:top w:val="nil"/>
              <w:left w:val="nil"/>
              <w:bottom w:val="single" w:sz="4" w:space="0" w:color="auto"/>
              <w:right w:val="single" w:sz="4" w:space="0" w:color="auto"/>
            </w:tcBorders>
            <w:shd w:val="clear" w:color="auto" w:fill="auto"/>
            <w:noWrap/>
            <w:vAlign w:val="center"/>
            <w:hideMark/>
          </w:tcPr>
          <w:p w14:paraId="04B87EA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200003835.01</w:t>
            </w:r>
          </w:p>
        </w:tc>
        <w:tc>
          <w:tcPr>
            <w:tcW w:w="5812" w:type="dxa"/>
            <w:tcBorders>
              <w:top w:val="nil"/>
              <w:left w:val="nil"/>
              <w:bottom w:val="single" w:sz="4" w:space="0" w:color="auto"/>
              <w:right w:val="single" w:sz="4" w:space="0" w:color="auto"/>
            </w:tcBorders>
            <w:shd w:val="clear" w:color="auto" w:fill="auto"/>
            <w:vAlign w:val="center"/>
            <w:hideMark/>
          </w:tcPr>
          <w:p w14:paraId="34DF689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VITAMINA A SOLUCION 200 000 UI POR DOSIS ENVASE CON 50 DOSIS                                                                                                                                                                                                                                                                                                                                                                                                                                                                                                                                                                                                                                                                                                                                                                                                                                                                                                                                                                                                                                                                                                                                                                                                                                                                                                                                                                                                                                                                                                                                                                                                                                                                                                                                                                                                                                                                                                                                                                                                                      </w:t>
            </w:r>
          </w:p>
        </w:tc>
        <w:tc>
          <w:tcPr>
            <w:tcW w:w="992" w:type="dxa"/>
            <w:tcBorders>
              <w:top w:val="nil"/>
              <w:left w:val="nil"/>
              <w:bottom w:val="single" w:sz="4" w:space="0" w:color="auto"/>
              <w:right w:val="single" w:sz="4" w:space="0" w:color="auto"/>
            </w:tcBorders>
            <w:shd w:val="clear" w:color="auto" w:fill="auto"/>
            <w:noWrap/>
            <w:vAlign w:val="center"/>
            <w:hideMark/>
          </w:tcPr>
          <w:p w14:paraId="79BD45B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D28994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98C44B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5AB1CCD"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161FC6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lastRenderedPageBreak/>
              <w:t>312</w:t>
            </w:r>
          </w:p>
        </w:tc>
        <w:tc>
          <w:tcPr>
            <w:tcW w:w="1241" w:type="dxa"/>
            <w:tcBorders>
              <w:top w:val="nil"/>
              <w:left w:val="nil"/>
              <w:bottom w:val="single" w:sz="4" w:space="0" w:color="auto"/>
              <w:right w:val="single" w:sz="4" w:space="0" w:color="auto"/>
            </w:tcBorders>
            <w:shd w:val="clear" w:color="auto" w:fill="auto"/>
            <w:noWrap/>
            <w:vAlign w:val="center"/>
            <w:hideMark/>
          </w:tcPr>
          <w:p w14:paraId="771CA57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300000003.00</w:t>
            </w:r>
          </w:p>
        </w:tc>
        <w:tc>
          <w:tcPr>
            <w:tcW w:w="5812" w:type="dxa"/>
            <w:tcBorders>
              <w:top w:val="nil"/>
              <w:left w:val="nil"/>
              <w:bottom w:val="single" w:sz="4" w:space="0" w:color="auto"/>
              <w:right w:val="single" w:sz="4" w:space="0" w:color="auto"/>
            </w:tcBorders>
            <w:shd w:val="clear" w:color="auto" w:fill="auto"/>
            <w:vAlign w:val="center"/>
            <w:hideMark/>
          </w:tcPr>
          <w:p w14:paraId="21042929"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SUCEDANEO DE LECHE HUMANA DE PRETERMINO. POLVO. DENSIDAD ENERGETICA 0.80 A 0.81. ENVASE CON 400 A 454 G                                                                                                                                                                                                                                                                                                                                                                                                                                                                                                                                                                                                                                                                                                                                                                                                                                                                                                                                                                                                                                                                                                                                                                                                                                                                                                                                                                                                                                                                                                                                                                                                                                                                                                                                                                                                                                                                                                                                                                           </w:t>
            </w:r>
          </w:p>
        </w:tc>
        <w:tc>
          <w:tcPr>
            <w:tcW w:w="992" w:type="dxa"/>
            <w:tcBorders>
              <w:top w:val="nil"/>
              <w:left w:val="nil"/>
              <w:bottom w:val="single" w:sz="4" w:space="0" w:color="auto"/>
              <w:right w:val="single" w:sz="4" w:space="0" w:color="auto"/>
            </w:tcBorders>
            <w:shd w:val="clear" w:color="auto" w:fill="auto"/>
            <w:noWrap/>
            <w:vAlign w:val="center"/>
            <w:hideMark/>
          </w:tcPr>
          <w:p w14:paraId="37ABD17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58F148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133A2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9FE517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07C99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313</w:t>
            </w:r>
          </w:p>
        </w:tc>
        <w:tc>
          <w:tcPr>
            <w:tcW w:w="1241" w:type="dxa"/>
            <w:tcBorders>
              <w:top w:val="nil"/>
              <w:left w:val="nil"/>
              <w:bottom w:val="single" w:sz="4" w:space="0" w:color="auto"/>
              <w:right w:val="single" w:sz="4" w:space="0" w:color="auto"/>
            </w:tcBorders>
            <w:shd w:val="clear" w:color="auto" w:fill="auto"/>
            <w:noWrap/>
            <w:vAlign w:val="center"/>
            <w:hideMark/>
          </w:tcPr>
          <w:p w14:paraId="270C14E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300000011.00</w:t>
            </w:r>
          </w:p>
        </w:tc>
        <w:tc>
          <w:tcPr>
            <w:tcW w:w="5812" w:type="dxa"/>
            <w:tcBorders>
              <w:top w:val="nil"/>
              <w:left w:val="nil"/>
              <w:bottom w:val="single" w:sz="4" w:space="0" w:color="auto"/>
              <w:right w:val="single" w:sz="4" w:space="0" w:color="auto"/>
            </w:tcBorders>
            <w:shd w:val="clear" w:color="auto" w:fill="auto"/>
            <w:vAlign w:val="center"/>
            <w:hideMark/>
          </w:tcPr>
          <w:p w14:paraId="1589DFE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SUCEDANEO DE LECHE HUMANA DE TERMINO. ENVASE CON 400 A 454 G Y MEDIDA DE 4.30 A 4.50 GR.                                                                                                                                                                                                                                                                                                                                                                                                                                                                                                                                                                                                                                                                                                                                                                                                                                                                                                                                                                                                                                                                                                                                                                                                                                                                                                                                                                                                                                                                                                                                                                                                                                                                                                                                                                                                                                                                                                                                                                                          </w:t>
            </w:r>
          </w:p>
        </w:tc>
        <w:tc>
          <w:tcPr>
            <w:tcW w:w="992" w:type="dxa"/>
            <w:tcBorders>
              <w:top w:val="nil"/>
              <w:left w:val="nil"/>
              <w:bottom w:val="single" w:sz="4" w:space="0" w:color="auto"/>
              <w:right w:val="single" w:sz="4" w:space="0" w:color="auto"/>
            </w:tcBorders>
            <w:shd w:val="clear" w:color="auto" w:fill="auto"/>
            <w:noWrap/>
            <w:vAlign w:val="center"/>
            <w:hideMark/>
          </w:tcPr>
          <w:p w14:paraId="65600E9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11C96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D9437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0B0BFF6"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C87701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314</w:t>
            </w:r>
          </w:p>
        </w:tc>
        <w:tc>
          <w:tcPr>
            <w:tcW w:w="1241" w:type="dxa"/>
            <w:tcBorders>
              <w:top w:val="nil"/>
              <w:left w:val="nil"/>
              <w:bottom w:val="single" w:sz="4" w:space="0" w:color="auto"/>
              <w:right w:val="single" w:sz="4" w:space="0" w:color="auto"/>
            </w:tcBorders>
            <w:shd w:val="clear" w:color="auto" w:fill="auto"/>
            <w:noWrap/>
            <w:vAlign w:val="center"/>
            <w:hideMark/>
          </w:tcPr>
          <w:p w14:paraId="02E4B905"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300000012.00</w:t>
            </w:r>
          </w:p>
        </w:tc>
        <w:tc>
          <w:tcPr>
            <w:tcW w:w="5812" w:type="dxa"/>
            <w:tcBorders>
              <w:top w:val="nil"/>
              <w:left w:val="nil"/>
              <w:bottom w:val="single" w:sz="4" w:space="0" w:color="auto"/>
              <w:right w:val="single" w:sz="4" w:space="0" w:color="auto"/>
            </w:tcBorders>
            <w:shd w:val="clear" w:color="auto" w:fill="auto"/>
            <w:vAlign w:val="center"/>
            <w:hideMark/>
          </w:tcPr>
          <w:p w14:paraId="1B9A95F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992" w:type="dxa"/>
            <w:tcBorders>
              <w:top w:val="nil"/>
              <w:left w:val="nil"/>
              <w:bottom w:val="single" w:sz="4" w:space="0" w:color="auto"/>
              <w:right w:val="single" w:sz="4" w:space="0" w:color="auto"/>
            </w:tcBorders>
            <w:shd w:val="clear" w:color="auto" w:fill="auto"/>
            <w:noWrap/>
            <w:vAlign w:val="center"/>
            <w:hideMark/>
          </w:tcPr>
          <w:p w14:paraId="1476D6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E13CE8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E7D3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B49259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7C0FC9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315</w:t>
            </w:r>
          </w:p>
        </w:tc>
        <w:tc>
          <w:tcPr>
            <w:tcW w:w="1241" w:type="dxa"/>
            <w:tcBorders>
              <w:top w:val="nil"/>
              <w:left w:val="nil"/>
              <w:bottom w:val="single" w:sz="4" w:space="0" w:color="auto"/>
              <w:right w:val="single" w:sz="4" w:space="0" w:color="auto"/>
            </w:tcBorders>
            <w:shd w:val="clear" w:color="auto" w:fill="auto"/>
            <w:noWrap/>
            <w:vAlign w:val="center"/>
            <w:hideMark/>
          </w:tcPr>
          <w:p w14:paraId="61A7C802"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300000013.00</w:t>
            </w:r>
          </w:p>
        </w:tc>
        <w:tc>
          <w:tcPr>
            <w:tcW w:w="5812" w:type="dxa"/>
            <w:tcBorders>
              <w:top w:val="nil"/>
              <w:left w:val="nil"/>
              <w:bottom w:val="single" w:sz="4" w:space="0" w:color="auto"/>
              <w:right w:val="single" w:sz="4" w:space="0" w:color="auto"/>
            </w:tcBorders>
            <w:shd w:val="clear" w:color="auto" w:fill="auto"/>
            <w:vAlign w:val="center"/>
            <w:hideMark/>
          </w:tcPr>
          <w:p w14:paraId="7CB0EA2C"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992" w:type="dxa"/>
            <w:tcBorders>
              <w:top w:val="nil"/>
              <w:left w:val="nil"/>
              <w:bottom w:val="single" w:sz="4" w:space="0" w:color="auto"/>
              <w:right w:val="single" w:sz="4" w:space="0" w:color="auto"/>
            </w:tcBorders>
            <w:shd w:val="clear" w:color="auto" w:fill="auto"/>
            <w:noWrap/>
            <w:vAlign w:val="center"/>
            <w:hideMark/>
          </w:tcPr>
          <w:p w14:paraId="2A14A2A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4B0C67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CBBCA3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DBBBC1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034505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316</w:t>
            </w:r>
          </w:p>
        </w:tc>
        <w:tc>
          <w:tcPr>
            <w:tcW w:w="1241" w:type="dxa"/>
            <w:tcBorders>
              <w:top w:val="nil"/>
              <w:left w:val="nil"/>
              <w:bottom w:val="single" w:sz="4" w:space="0" w:color="auto"/>
              <w:right w:val="single" w:sz="4" w:space="0" w:color="auto"/>
            </w:tcBorders>
            <w:shd w:val="clear" w:color="auto" w:fill="auto"/>
            <w:noWrap/>
            <w:vAlign w:val="center"/>
            <w:hideMark/>
          </w:tcPr>
          <w:p w14:paraId="41FA4FA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400001544.00</w:t>
            </w:r>
          </w:p>
        </w:tc>
        <w:tc>
          <w:tcPr>
            <w:tcW w:w="5812" w:type="dxa"/>
            <w:tcBorders>
              <w:top w:val="nil"/>
              <w:left w:val="nil"/>
              <w:bottom w:val="single" w:sz="4" w:space="0" w:color="auto"/>
              <w:right w:val="single" w:sz="4" w:space="0" w:color="auto"/>
            </w:tcBorders>
            <w:shd w:val="clear" w:color="auto" w:fill="auto"/>
            <w:vAlign w:val="center"/>
            <w:hideMark/>
          </w:tcPr>
          <w:p w14:paraId="3ACE88C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MALEATO DE ERGOMETRINA (ERGONOVINA). SOLUCION INYECTABLE. 0.2 MG/ ML. AMPOLLETAS CON 1 ML                                                                                                                                                                                                                                                                                                                                                                                                                                                                                                                                                                                                                                                                                                                                                                                                                                                                                                                                                                                                                                                                                                                                                                                                                                                                                                                                                                                                                                                                                                                                                                                                                                                                                                                                                                                                                                                                                                                                                                                         </w:t>
            </w:r>
          </w:p>
        </w:tc>
        <w:tc>
          <w:tcPr>
            <w:tcW w:w="992" w:type="dxa"/>
            <w:tcBorders>
              <w:top w:val="nil"/>
              <w:left w:val="nil"/>
              <w:bottom w:val="single" w:sz="4" w:space="0" w:color="auto"/>
              <w:right w:val="single" w:sz="4" w:space="0" w:color="auto"/>
            </w:tcBorders>
            <w:shd w:val="clear" w:color="auto" w:fill="auto"/>
            <w:noWrap/>
            <w:vAlign w:val="center"/>
            <w:hideMark/>
          </w:tcPr>
          <w:p w14:paraId="2062A6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396319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3F8E02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016C1C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62A9CB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317</w:t>
            </w:r>
          </w:p>
        </w:tc>
        <w:tc>
          <w:tcPr>
            <w:tcW w:w="1241" w:type="dxa"/>
            <w:tcBorders>
              <w:top w:val="nil"/>
              <w:left w:val="nil"/>
              <w:bottom w:val="single" w:sz="4" w:space="0" w:color="auto"/>
              <w:right w:val="single" w:sz="4" w:space="0" w:color="auto"/>
            </w:tcBorders>
            <w:shd w:val="clear" w:color="auto" w:fill="auto"/>
            <w:noWrap/>
            <w:vAlign w:val="center"/>
            <w:hideMark/>
          </w:tcPr>
          <w:p w14:paraId="3BCBB9E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400002100.00</w:t>
            </w:r>
          </w:p>
        </w:tc>
        <w:tc>
          <w:tcPr>
            <w:tcW w:w="5812" w:type="dxa"/>
            <w:tcBorders>
              <w:top w:val="nil"/>
              <w:left w:val="nil"/>
              <w:bottom w:val="single" w:sz="4" w:space="0" w:color="auto"/>
              <w:right w:val="single" w:sz="4" w:space="0" w:color="auto"/>
            </w:tcBorders>
            <w:shd w:val="clear" w:color="auto" w:fill="auto"/>
            <w:vAlign w:val="center"/>
            <w:hideMark/>
          </w:tcPr>
          <w:p w14:paraId="11A8ACF1"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w:t>
            </w:r>
            <w:proofErr w:type="gramStart"/>
            <w:r w:rsidRPr="00B60BC8">
              <w:rPr>
                <w:rFonts w:ascii="Calibri" w:hAnsi="Calibri" w:cs="Calibri"/>
                <w:color w:val="000000"/>
                <w:sz w:val="18"/>
                <w:szCs w:val="18"/>
                <w:lang w:val="es-MX" w:eastAsia="es-MX"/>
              </w:rPr>
              <w:t>BUPRENORFINA  0.2</w:t>
            </w:r>
            <w:proofErr w:type="gramEnd"/>
            <w:r w:rsidRPr="00B60BC8">
              <w:rPr>
                <w:rFonts w:ascii="Calibri" w:hAnsi="Calibri" w:cs="Calibri"/>
                <w:color w:val="000000"/>
                <w:sz w:val="18"/>
                <w:szCs w:val="18"/>
                <w:lang w:val="es-MX" w:eastAsia="es-MX"/>
              </w:rPr>
              <w:t xml:space="preserve"> MG.  TABLETA SUBLINGUAL                                                                                                                                                                                                                                                                                                                                                                                                                                                                                                                                                                                                                                                                                                                                                                                                                                                                                                                                                                                                                                                                                                                                                                                                                                                                                                                                                                                                                                                                                                                                                                                                                                                                                                                                                                                                                                                                                                                                                                                                                          </w:t>
            </w:r>
          </w:p>
        </w:tc>
        <w:tc>
          <w:tcPr>
            <w:tcW w:w="992" w:type="dxa"/>
            <w:tcBorders>
              <w:top w:val="nil"/>
              <w:left w:val="nil"/>
              <w:bottom w:val="single" w:sz="4" w:space="0" w:color="auto"/>
              <w:right w:val="single" w:sz="4" w:space="0" w:color="auto"/>
            </w:tcBorders>
            <w:shd w:val="clear" w:color="auto" w:fill="auto"/>
            <w:noWrap/>
            <w:vAlign w:val="center"/>
            <w:hideMark/>
          </w:tcPr>
          <w:p w14:paraId="0EFF45F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722CA35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58450A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3783D4C"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413CD9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318</w:t>
            </w:r>
          </w:p>
        </w:tc>
        <w:tc>
          <w:tcPr>
            <w:tcW w:w="1241" w:type="dxa"/>
            <w:tcBorders>
              <w:top w:val="nil"/>
              <w:left w:val="nil"/>
              <w:bottom w:val="single" w:sz="4" w:space="0" w:color="auto"/>
              <w:right w:val="single" w:sz="4" w:space="0" w:color="auto"/>
            </w:tcBorders>
            <w:shd w:val="clear" w:color="auto" w:fill="auto"/>
            <w:noWrap/>
            <w:vAlign w:val="center"/>
            <w:hideMark/>
          </w:tcPr>
          <w:p w14:paraId="36C3412C"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400002609.00</w:t>
            </w:r>
          </w:p>
        </w:tc>
        <w:tc>
          <w:tcPr>
            <w:tcW w:w="5812" w:type="dxa"/>
            <w:tcBorders>
              <w:top w:val="nil"/>
              <w:left w:val="nil"/>
              <w:bottom w:val="single" w:sz="4" w:space="0" w:color="auto"/>
              <w:right w:val="single" w:sz="4" w:space="0" w:color="auto"/>
            </w:tcBorders>
            <w:shd w:val="clear" w:color="auto" w:fill="auto"/>
            <w:vAlign w:val="center"/>
            <w:hideMark/>
          </w:tcPr>
          <w:p w14:paraId="7BA7FFAF"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CARBAMAZEPINA. SUSPENSION ORAL. 100 MG/ 5 ML. ENVASE CON 120 ML Y DOSIFICADOR DE 5 ML                                                                                                                                                                                                                                                                                                                                                                                                                                                                                                                                                                                                                                                                                                                                                                                                                                                                                                                                                                                                                                                                                                                                                                                                                                                                                                                                                                                                                                                                                                                                                                                                                                                                                                                                                                                                                                                                                                                                                                                             </w:t>
            </w:r>
          </w:p>
        </w:tc>
        <w:tc>
          <w:tcPr>
            <w:tcW w:w="992" w:type="dxa"/>
            <w:tcBorders>
              <w:top w:val="nil"/>
              <w:left w:val="nil"/>
              <w:bottom w:val="single" w:sz="4" w:space="0" w:color="auto"/>
              <w:right w:val="single" w:sz="4" w:space="0" w:color="auto"/>
            </w:tcBorders>
            <w:shd w:val="clear" w:color="auto" w:fill="auto"/>
            <w:noWrap/>
            <w:vAlign w:val="center"/>
            <w:hideMark/>
          </w:tcPr>
          <w:p w14:paraId="7708E07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A9769A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BC14D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92FAC8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6D4412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319</w:t>
            </w:r>
          </w:p>
        </w:tc>
        <w:tc>
          <w:tcPr>
            <w:tcW w:w="1241" w:type="dxa"/>
            <w:tcBorders>
              <w:top w:val="nil"/>
              <w:left w:val="nil"/>
              <w:bottom w:val="single" w:sz="4" w:space="0" w:color="auto"/>
              <w:right w:val="single" w:sz="4" w:space="0" w:color="auto"/>
            </w:tcBorders>
            <w:shd w:val="clear" w:color="auto" w:fill="auto"/>
            <w:noWrap/>
            <w:vAlign w:val="center"/>
            <w:hideMark/>
          </w:tcPr>
          <w:p w14:paraId="07D39BD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400002612.00</w:t>
            </w:r>
          </w:p>
        </w:tc>
        <w:tc>
          <w:tcPr>
            <w:tcW w:w="5812" w:type="dxa"/>
            <w:tcBorders>
              <w:top w:val="nil"/>
              <w:left w:val="nil"/>
              <w:bottom w:val="single" w:sz="4" w:space="0" w:color="auto"/>
              <w:right w:val="single" w:sz="4" w:space="0" w:color="auto"/>
            </w:tcBorders>
            <w:shd w:val="clear" w:color="auto" w:fill="auto"/>
            <w:vAlign w:val="center"/>
            <w:hideMark/>
          </w:tcPr>
          <w:p w14:paraId="5C0EE69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CLONAZEPAM. TABLETA. 2 MG.                                                                                                                                                                                                                                                                                                                                                                                                                                                                                                                                                                                                                                                                                                                                                                                                                                                                                                                                                                                                                                                                                                                                                                                                                                                                                                                                                                                                                                                                                                                                                                                                                                                                                                                                                                                                                                                                                                                                                                                                                                                        </w:t>
            </w:r>
          </w:p>
        </w:tc>
        <w:tc>
          <w:tcPr>
            <w:tcW w:w="992" w:type="dxa"/>
            <w:tcBorders>
              <w:top w:val="nil"/>
              <w:left w:val="nil"/>
              <w:bottom w:val="single" w:sz="4" w:space="0" w:color="auto"/>
              <w:right w:val="single" w:sz="4" w:space="0" w:color="auto"/>
            </w:tcBorders>
            <w:shd w:val="clear" w:color="auto" w:fill="auto"/>
            <w:noWrap/>
            <w:vAlign w:val="center"/>
            <w:hideMark/>
          </w:tcPr>
          <w:p w14:paraId="42B20ED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3F141D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9771A1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5025A55"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4FBAE2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320</w:t>
            </w:r>
          </w:p>
        </w:tc>
        <w:tc>
          <w:tcPr>
            <w:tcW w:w="1241" w:type="dxa"/>
            <w:tcBorders>
              <w:top w:val="nil"/>
              <w:left w:val="nil"/>
              <w:bottom w:val="single" w:sz="4" w:space="0" w:color="auto"/>
              <w:right w:val="single" w:sz="4" w:space="0" w:color="auto"/>
            </w:tcBorders>
            <w:shd w:val="clear" w:color="auto" w:fill="auto"/>
            <w:noWrap/>
            <w:vAlign w:val="center"/>
            <w:hideMark/>
          </w:tcPr>
          <w:p w14:paraId="4654336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400002613.00</w:t>
            </w:r>
          </w:p>
        </w:tc>
        <w:tc>
          <w:tcPr>
            <w:tcW w:w="5812" w:type="dxa"/>
            <w:tcBorders>
              <w:top w:val="nil"/>
              <w:left w:val="nil"/>
              <w:bottom w:val="single" w:sz="4" w:space="0" w:color="auto"/>
              <w:right w:val="single" w:sz="4" w:space="0" w:color="auto"/>
            </w:tcBorders>
            <w:shd w:val="clear" w:color="auto" w:fill="auto"/>
            <w:vAlign w:val="center"/>
            <w:hideMark/>
          </w:tcPr>
          <w:p w14:paraId="2745DE1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CLONAZEPAM. SOLUCION. 2.5 MG/ ML. ENVASE CON 10 ML Y GOTERO INTEGRAL                                                                                                                                                                                                                                                                                                                                                                                                                                                                                                                                                                                                                                                                                                                                                                                                                                                                                                                                                                                                                                                                                                                                                                                                                                                                                                                                                                                                                                                                                                                                                                                                                                                                                                                                                                                                                                                                                                                                                                                                              </w:t>
            </w:r>
          </w:p>
        </w:tc>
        <w:tc>
          <w:tcPr>
            <w:tcW w:w="992" w:type="dxa"/>
            <w:tcBorders>
              <w:top w:val="nil"/>
              <w:left w:val="nil"/>
              <w:bottom w:val="single" w:sz="4" w:space="0" w:color="auto"/>
              <w:right w:val="single" w:sz="4" w:space="0" w:color="auto"/>
            </w:tcBorders>
            <w:shd w:val="clear" w:color="auto" w:fill="auto"/>
            <w:noWrap/>
            <w:vAlign w:val="center"/>
            <w:hideMark/>
          </w:tcPr>
          <w:p w14:paraId="3E6553F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0524AF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13070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2525759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6505C3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321</w:t>
            </w:r>
          </w:p>
        </w:tc>
        <w:tc>
          <w:tcPr>
            <w:tcW w:w="1241" w:type="dxa"/>
            <w:tcBorders>
              <w:top w:val="nil"/>
              <w:left w:val="nil"/>
              <w:bottom w:val="single" w:sz="4" w:space="0" w:color="auto"/>
              <w:right w:val="single" w:sz="4" w:space="0" w:color="auto"/>
            </w:tcBorders>
            <w:shd w:val="clear" w:color="auto" w:fill="auto"/>
            <w:noWrap/>
            <w:vAlign w:val="center"/>
            <w:hideMark/>
          </w:tcPr>
          <w:p w14:paraId="03EDF89B"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400003204.00</w:t>
            </w:r>
          </w:p>
        </w:tc>
        <w:tc>
          <w:tcPr>
            <w:tcW w:w="5812" w:type="dxa"/>
            <w:tcBorders>
              <w:top w:val="nil"/>
              <w:left w:val="nil"/>
              <w:bottom w:val="single" w:sz="4" w:space="0" w:color="auto"/>
              <w:right w:val="single" w:sz="4" w:space="0" w:color="auto"/>
            </w:tcBorders>
            <w:shd w:val="clear" w:color="auto" w:fill="auto"/>
            <w:vAlign w:val="center"/>
            <w:hideMark/>
          </w:tcPr>
          <w:p w14:paraId="5B671152"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MALEATO DE LEVOMEPROMAZINA.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1C106DC7"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D502FD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8489FC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37B6F42"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1E2BA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322</w:t>
            </w:r>
          </w:p>
        </w:tc>
        <w:tc>
          <w:tcPr>
            <w:tcW w:w="1241" w:type="dxa"/>
            <w:tcBorders>
              <w:top w:val="nil"/>
              <w:left w:val="nil"/>
              <w:bottom w:val="single" w:sz="4" w:space="0" w:color="auto"/>
              <w:right w:val="single" w:sz="4" w:space="0" w:color="auto"/>
            </w:tcBorders>
            <w:shd w:val="clear" w:color="auto" w:fill="auto"/>
            <w:noWrap/>
            <w:vAlign w:val="center"/>
            <w:hideMark/>
          </w:tcPr>
          <w:p w14:paraId="057E80AA"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400003215.00</w:t>
            </w:r>
          </w:p>
        </w:tc>
        <w:tc>
          <w:tcPr>
            <w:tcW w:w="5812" w:type="dxa"/>
            <w:tcBorders>
              <w:top w:val="nil"/>
              <w:left w:val="nil"/>
              <w:bottom w:val="single" w:sz="4" w:space="0" w:color="auto"/>
              <w:right w:val="single" w:sz="4" w:space="0" w:color="auto"/>
            </w:tcBorders>
            <w:shd w:val="clear" w:color="auto" w:fill="auto"/>
            <w:vAlign w:val="center"/>
            <w:hideMark/>
          </w:tcPr>
          <w:p w14:paraId="611AB40D"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DIAZEPAM 10 MG. TABLETA                                                                                                                                                                                                                                                                                                                                                                                                                                                                                                                                                                                                                                                                                                                                                                                                                                                                                                                                                                                                                                                                                                                                                                                                                                                                                                                                                                                                                                                                                                                                                                                                                                                                                                                                                                                                                                                                                                                                                                                                                                                           </w:t>
            </w:r>
          </w:p>
        </w:tc>
        <w:tc>
          <w:tcPr>
            <w:tcW w:w="992" w:type="dxa"/>
            <w:tcBorders>
              <w:top w:val="nil"/>
              <w:left w:val="nil"/>
              <w:bottom w:val="single" w:sz="4" w:space="0" w:color="auto"/>
              <w:right w:val="single" w:sz="4" w:space="0" w:color="auto"/>
            </w:tcBorders>
            <w:shd w:val="clear" w:color="auto" w:fill="auto"/>
            <w:noWrap/>
            <w:vAlign w:val="center"/>
            <w:hideMark/>
          </w:tcPr>
          <w:p w14:paraId="587A3CB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477810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79E003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3650CA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1682E0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323</w:t>
            </w:r>
          </w:p>
        </w:tc>
        <w:tc>
          <w:tcPr>
            <w:tcW w:w="1241" w:type="dxa"/>
            <w:tcBorders>
              <w:top w:val="nil"/>
              <w:left w:val="nil"/>
              <w:bottom w:val="single" w:sz="4" w:space="0" w:color="auto"/>
              <w:right w:val="single" w:sz="4" w:space="0" w:color="auto"/>
            </w:tcBorders>
            <w:shd w:val="clear" w:color="auto" w:fill="auto"/>
            <w:noWrap/>
            <w:vAlign w:val="center"/>
            <w:hideMark/>
          </w:tcPr>
          <w:p w14:paraId="64BB012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400003241.00</w:t>
            </w:r>
          </w:p>
        </w:tc>
        <w:tc>
          <w:tcPr>
            <w:tcW w:w="5812" w:type="dxa"/>
            <w:tcBorders>
              <w:top w:val="nil"/>
              <w:left w:val="nil"/>
              <w:bottom w:val="single" w:sz="4" w:space="0" w:color="auto"/>
              <w:right w:val="single" w:sz="4" w:space="0" w:color="auto"/>
            </w:tcBorders>
            <w:shd w:val="clear" w:color="auto" w:fill="auto"/>
            <w:vAlign w:val="center"/>
            <w:hideMark/>
          </w:tcPr>
          <w:p w14:paraId="75285F5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TRIFLUOPERAZINA 5 MG. GRAGEAS O TABLETA                                                                                                                                                                                                                                                                                                                                                                                                                                                                                                                                                                                                                                                                                                                                                                                                                                                                                                                                                                                                                                                                                                                                                                                                                                                                                                                                                                                                                                                                                                                                                                                                                                                                                                                                                                                                                                                                                                                                                                                                                            </w:t>
            </w:r>
          </w:p>
        </w:tc>
        <w:tc>
          <w:tcPr>
            <w:tcW w:w="992" w:type="dxa"/>
            <w:tcBorders>
              <w:top w:val="nil"/>
              <w:left w:val="nil"/>
              <w:bottom w:val="single" w:sz="4" w:space="0" w:color="auto"/>
              <w:right w:val="single" w:sz="4" w:space="0" w:color="auto"/>
            </w:tcBorders>
            <w:shd w:val="clear" w:color="auto" w:fill="auto"/>
            <w:noWrap/>
            <w:vAlign w:val="center"/>
            <w:hideMark/>
          </w:tcPr>
          <w:p w14:paraId="28DE06C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8B63A6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EAAFB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8952FFB"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6A41DF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324</w:t>
            </w:r>
          </w:p>
        </w:tc>
        <w:tc>
          <w:tcPr>
            <w:tcW w:w="1241" w:type="dxa"/>
            <w:tcBorders>
              <w:top w:val="nil"/>
              <w:left w:val="nil"/>
              <w:bottom w:val="single" w:sz="4" w:space="0" w:color="auto"/>
              <w:right w:val="single" w:sz="4" w:space="0" w:color="auto"/>
            </w:tcBorders>
            <w:shd w:val="clear" w:color="auto" w:fill="auto"/>
            <w:noWrap/>
            <w:vAlign w:val="center"/>
            <w:hideMark/>
          </w:tcPr>
          <w:p w14:paraId="011E73C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400003241.01</w:t>
            </w:r>
          </w:p>
        </w:tc>
        <w:tc>
          <w:tcPr>
            <w:tcW w:w="5812" w:type="dxa"/>
            <w:tcBorders>
              <w:top w:val="nil"/>
              <w:left w:val="nil"/>
              <w:bottom w:val="single" w:sz="4" w:space="0" w:color="auto"/>
              <w:right w:val="single" w:sz="4" w:space="0" w:color="auto"/>
            </w:tcBorders>
            <w:shd w:val="clear" w:color="auto" w:fill="auto"/>
            <w:vAlign w:val="center"/>
            <w:hideMark/>
          </w:tcPr>
          <w:p w14:paraId="084BA9F4"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992" w:type="dxa"/>
            <w:tcBorders>
              <w:top w:val="nil"/>
              <w:left w:val="nil"/>
              <w:bottom w:val="single" w:sz="4" w:space="0" w:color="auto"/>
              <w:right w:val="single" w:sz="4" w:space="0" w:color="auto"/>
            </w:tcBorders>
            <w:shd w:val="clear" w:color="auto" w:fill="auto"/>
            <w:noWrap/>
            <w:vAlign w:val="center"/>
            <w:hideMark/>
          </w:tcPr>
          <w:p w14:paraId="59C3AC4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42B47BA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0F816F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65C4647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E5EA9DE"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325</w:t>
            </w:r>
          </w:p>
        </w:tc>
        <w:tc>
          <w:tcPr>
            <w:tcW w:w="1241" w:type="dxa"/>
            <w:tcBorders>
              <w:top w:val="nil"/>
              <w:left w:val="nil"/>
              <w:bottom w:val="single" w:sz="4" w:space="0" w:color="auto"/>
              <w:right w:val="single" w:sz="4" w:space="0" w:color="auto"/>
            </w:tcBorders>
            <w:shd w:val="clear" w:color="auto" w:fill="auto"/>
            <w:noWrap/>
            <w:vAlign w:val="center"/>
            <w:hideMark/>
          </w:tcPr>
          <w:p w14:paraId="50A782E3"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400003255.00</w:t>
            </w:r>
          </w:p>
        </w:tc>
        <w:tc>
          <w:tcPr>
            <w:tcW w:w="5812" w:type="dxa"/>
            <w:tcBorders>
              <w:top w:val="nil"/>
              <w:left w:val="nil"/>
              <w:bottom w:val="single" w:sz="4" w:space="0" w:color="auto"/>
              <w:right w:val="single" w:sz="4" w:space="0" w:color="auto"/>
            </w:tcBorders>
            <w:shd w:val="clear" w:color="auto" w:fill="auto"/>
            <w:vAlign w:val="center"/>
            <w:hideMark/>
          </w:tcPr>
          <w:p w14:paraId="4555251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CARBONATO DE LITIO. TABLETA. 300 MG.                                                                                                                                                                                                                                                                                                                                                                                                                                                                                                                                                                                                                                                                                                                                                                                                                                                                                                                                                                                                                                                                                                                                                                                                                                                                                                                                                                                                                                                                                                                                                                                                                                                                                                                                                                                                                                                                                                                                                                                                                                              </w:t>
            </w:r>
          </w:p>
        </w:tc>
        <w:tc>
          <w:tcPr>
            <w:tcW w:w="992" w:type="dxa"/>
            <w:tcBorders>
              <w:top w:val="nil"/>
              <w:left w:val="nil"/>
              <w:bottom w:val="single" w:sz="4" w:space="0" w:color="auto"/>
              <w:right w:val="single" w:sz="4" w:space="0" w:color="auto"/>
            </w:tcBorders>
            <w:shd w:val="clear" w:color="auto" w:fill="auto"/>
            <w:noWrap/>
            <w:vAlign w:val="center"/>
            <w:hideMark/>
          </w:tcPr>
          <w:p w14:paraId="6E7DC3E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69D0F36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1737C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64C6044"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A4F6E3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326</w:t>
            </w:r>
          </w:p>
        </w:tc>
        <w:tc>
          <w:tcPr>
            <w:tcW w:w="1241" w:type="dxa"/>
            <w:tcBorders>
              <w:top w:val="nil"/>
              <w:left w:val="nil"/>
              <w:bottom w:val="single" w:sz="4" w:space="0" w:color="auto"/>
              <w:right w:val="single" w:sz="4" w:space="0" w:color="auto"/>
            </w:tcBorders>
            <w:shd w:val="clear" w:color="auto" w:fill="auto"/>
            <w:noWrap/>
            <w:vAlign w:val="center"/>
            <w:hideMark/>
          </w:tcPr>
          <w:p w14:paraId="14442247"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400003259.00</w:t>
            </w:r>
          </w:p>
        </w:tc>
        <w:tc>
          <w:tcPr>
            <w:tcW w:w="5812" w:type="dxa"/>
            <w:tcBorders>
              <w:top w:val="nil"/>
              <w:left w:val="nil"/>
              <w:bottom w:val="single" w:sz="4" w:space="0" w:color="auto"/>
              <w:right w:val="single" w:sz="4" w:space="0" w:color="auto"/>
            </w:tcBorders>
            <w:shd w:val="clear" w:color="auto" w:fill="auto"/>
            <w:vAlign w:val="center"/>
            <w:hideMark/>
          </w:tcPr>
          <w:p w14:paraId="14E3BFA8"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CLOZAPINA COMPRIMIDOS 100 MG.                                                                                                                                                                                                                                                                                                                                                                                                                                                                                                                                                                                                                                                                                                                                                                                                                                                                                                                                                                                                                                                                                                                                                                                                                                                                                                                                                                                                                                                                                                                                                                                                                                                                                                                                                                                                                                                                                                                                                                                                                                                     </w:t>
            </w:r>
          </w:p>
        </w:tc>
        <w:tc>
          <w:tcPr>
            <w:tcW w:w="992" w:type="dxa"/>
            <w:tcBorders>
              <w:top w:val="nil"/>
              <w:left w:val="nil"/>
              <w:bottom w:val="single" w:sz="4" w:space="0" w:color="auto"/>
              <w:right w:val="single" w:sz="4" w:space="0" w:color="auto"/>
            </w:tcBorders>
            <w:shd w:val="clear" w:color="auto" w:fill="auto"/>
            <w:noWrap/>
            <w:vAlign w:val="center"/>
            <w:hideMark/>
          </w:tcPr>
          <w:p w14:paraId="003C5CE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CAJA</w:t>
            </w:r>
          </w:p>
        </w:tc>
        <w:tc>
          <w:tcPr>
            <w:tcW w:w="992" w:type="dxa"/>
            <w:tcBorders>
              <w:top w:val="nil"/>
              <w:left w:val="nil"/>
              <w:bottom w:val="single" w:sz="4" w:space="0" w:color="auto"/>
              <w:right w:val="single" w:sz="4" w:space="0" w:color="auto"/>
            </w:tcBorders>
            <w:shd w:val="clear" w:color="auto" w:fill="auto"/>
            <w:noWrap/>
            <w:vAlign w:val="center"/>
            <w:hideMark/>
          </w:tcPr>
          <w:p w14:paraId="26C5180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238C0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50</w:t>
            </w:r>
          </w:p>
        </w:tc>
      </w:tr>
      <w:tr w:rsidR="00B60BC8" w:rsidRPr="00B60BC8" w14:paraId="5C778F80"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15D32A"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327</w:t>
            </w:r>
          </w:p>
        </w:tc>
        <w:tc>
          <w:tcPr>
            <w:tcW w:w="1241" w:type="dxa"/>
            <w:tcBorders>
              <w:top w:val="nil"/>
              <w:left w:val="nil"/>
              <w:bottom w:val="single" w:sz="4" w:space="0" w:color="auto"/>
              <w:right w:val="single" w:sz="4" w:space="0" w:color="auto"/>
            </w:tcBorders>
            <w:shd w:val="clear" w:color="auto" w:fill="auto"/>
            <w:noWrap/>
            <w:vAlign w:val="center"/>
            <w:hideMark/>
          </w:tcPr>
          <w:p w14:paraId="4F52D08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400003268.00</w:t>
            </w:r>
          </w:p>
        </w:tc>
        <w:tc>
          <w:tcPr>
            <w:tcW w:w="5812" w:type="dxa"/>
            <w:tcBorders>
              <w:top w:val="nil"/>
              <w:left w:val="nil"/>
              <w:bottom w:val="single" w:sz="4" w:space="0" w:color="auto"/>
              <w:right w:val="single" w:sz="4" w:space="0" w:color="auto"/>
            </w:tcBorders>
            <w:shd w:val="clear" w:color="auto" w:fill="auto"/>
            <w:vAlign w:val="center"/>
            <w:hideMark/>
          </w:tcPr>
          <w:p w14:paraId="37164520"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992" w:type="dxa"/>
            <w:tcBorders>
              <w:top w:val="nil"/>
              <w:left w:val="nil"/>
              <w:bottom w:val="single" w:sz="4" w:space="0" w:color="auto"/>
              <w:right w:val="single" w:sz="4" w:space="0" w:color="auto"/>
            </w:tcBorders>
            <w:shd w:val="clear" w:color="auto" w:fill="auto"/>
            <w:noWrap/>
            <w:vAlign w:val="center"/>
            <w:hideMark/>
          </w:tcPr>
          <w:p w14:paraId="6C66A9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9703C0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BCA0F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6914C057"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C8F9B0"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328</w:t>
            </w:r>
          </w:p>
        </w:tc>
        <w:tc>
          <w:tcPr>
            <w:tcW w:w="1241" w:type="dxa"/>
            <w:tcBorders>
              <w:top w:val="nil"/>
              <w:left w:val="nil"/>
              <w:bottom w:val="single" w:sz="4" w:space="0" w:color="auto"/>
              <w:right w:val="single" w:sz="4" w:space="0" w:color="auto"/>
            </w:tcBorders>
            <w:shd w:val="clear" w:color="auto" w:fill="auto"/>
            <w:noWrap/>
            <w:vAlign w:val="center"/>
            <w:hideMark/>
          </w:tcPr>
          <w:p w14:paraId="461FCD1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400003302.00</w:t>
            </w:r>
          </w:p>
        </w:tc>
        <w:tc>
          <w:tcPr>
            <w:tcW w:w="5812" w:type="dxa"/>
            <w:tcBorders>
              <w:top w:val="nil"/>
              <w:left w:val="nil"/>
              <w:bottom w:val="single" w:sz="4" w:space="0" w:color="auto"/>
              <w:right w:val="single" w:sz="4" w:space="0" w:color="auto"/>
            </w:tcBorders>
            <w:shd w:val="clear" w:color="auto" w:fill="auto"/>
            <w:vAlign w:val="center"/>
            <w:hideMark/>
          </w:tcPr>
          <w:p w14:paraId="4D0D0596"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IMIPRAMINA. GRAGEA O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079C37D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0F16FF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058C89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FD35841"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C23C83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329</w:t>
            </w:r>
          </w:p>
        </w:tc>
        <w:tc>
          <w:tcPr>
            <w:tcW w:w="1241" w:type="dxa"/>
            <w:tcBorders>
              <w:top w:val="nil"/>
              <w:left w:val="nil"/>
              <w:bottom w:val="single" w:sz="4" w:space="0" w:color="auto"/>
              <w:right w:val="single" w:sz="4" w:space="0" w:color="auto"/>
            </w:tcBorders>
            <w:shd w:val="clear" w:color="auto" w:fill="auto"/>
            <w:noWrap/>
            <w:vAlign w:val="center"/>
            <w:hideMark/>
          </w:tcPr>
          <w:p w14:paraId="63C58CF9"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400003305.00</w:t>
            </w:r>
          </w:p>
        </w:tc>
        <w:tc>
          <w:tcPr>
            <w:tcW w:w="5812" w:type="dxa"/>
            <w:tcBorders>
              <w:top w:val="nil"/>
              <w:left w:val="nil"/>
              <w:bottom w:val="single" w:sz="4" w:space="0" w:color="auto"/>
              <w:right w:val="single" w:sz="4" w:space="0" w:color="auto"/>
            </w:tcBorders>
            <w:shd w:val="clear" w:color="auto" w:fill="auto"/>
            <w:vAlign w:val="center"/>
            <w:hideMark/>
          </w:tcPr>
          <w:p w14:paraId="2CBE0ADE"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AMITRIPTILINA. TABLETA. 25 MG.                                                                                                                                                                                                                                                                                                                                                                                                                                                                                                                                                                                                                                                                                                                                                                                                                                                                                                                                                                                                                                                                                                                                                                                                                                                                                                                                                                                                                                                                                                                                                                                                                                                                                                                                                                                                                                                                                                                                                                                                                                     </w:t>
            </w:r>
          </w:p>
        </w:tc>
        <w:tc>
          <w:tcPr>
            <w:tcW w:w="992" w:type="dxa"/>
            <w:tcBorders>
              <w:top w:val="nil"/>
              <w:left w:val="nil"/>
              <w:bottom w:val="single" w:sz="4" w:space="0" w:color="auto"/>
              <w:right w:val="single" w:sz="4" w:space="0" w:color="auto"/>
            </w:tcBorders>
            <w:shd w:val="clear" w:color="auto" w:fill="auto"/>
            <w:noWrap/>
            <w:vAlign w:val="center"/>
            <w:hideMark/>
          </w:tcPr>
          <w:p w14:paraId="11B3BB65"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3728D5E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4A1D77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7AA840AF"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ED8AA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330</w:t>
            </w:r>
          </w:p>
        </w:tc>
        <w:tc>
          <w:tcPr>
            <w:tcW w:w="1241" w:type="dxa"/>
            <w:tcBorders>
              <w:top w:val="nil"/>
              <w:left w:val="nil"/>
              <w:bottom w:val="single" w:sz="4" w:space="0" w:color="auto"/>
              <w:right w:val="single" w:sz="4" w:space="0" w:color="auto"/>
            </w:tcBorders>
            <w:shd w:val="clear" w:color="auto" w:fill="auto"/>
            <w:noWrap/>
            <w:vAlign w:val="center"/>
            <w:hideMark/>
          </w:tcPr>
          <w:p w14:paraId="18ED2F18"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400004470.01</w:t>
            </w:r>
          </w:p>
        </w:tc>
        <w:tc>
          <w:tcPr>
            <w:tcW w:w="5812" w:type="dxa"/>
            <w:tcBorders>
              <w:top w:val="nil"/>
              <w:left w:val="nil"/>
              <w:bottom w:val="single" w:sz="4" w:space="0" w:color="auto"/>
              <w:right w:val="single" w:sz="4" w:space="0" w:color="auto"/>
            </w:tcBorders>
            <w:shd w:val="clear" w:color="auto" w:fill="auto"/>
            <w:vAlign w:val="center"/>
            <w:hideMark/>
          </w:tcPr>
          <w:p w14:paraId="5E3459F3"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METILFENIDATO TABLETA DE LIBERACION PROLONGADA18 MG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196B9BE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04840C9"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EEA396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35D3726E"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3C682E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331</w:t>
            </w:r>
          </w:p>
        </w:tc>
        <w:tc>
          <w:tcPr>
            <w:tcW w:w="1241" w:type="dxa"/>
            <w:tcBorders>
              <w:top w:val="nil"/>
              <w:left w:val="nil"/>
              <w:bottom w:val="single" w:sz="4" w:space="0" w:color="auto"/>
              <w:right w:val="single" w:sz="4" w:space="0" w:color="auto"/>
            </w:tcBorders>
            <w:shd w:val="clear" w:color="auto" w:fill="auto"/>
            <w:noWrap/>
            <w:vAlign w:val="center"/>
            <w:hideMark/>
          </w:tcPr>
          <w:p w14:paraId="11994944"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400004471.01</w:t>
            </w:r>
          </w:p>
        </w:tc>
        <w:tc>
          <w:tcPr>
            <w:tcW w:w="5812" w:type="dxa"/>
            <w:tcBorders>
              <w:top w:val="nil"/>
              <w:left w:val="nil"/>
              <w:bottom w:val="single" w:sz="4" w:space="0" w:color="auto"/>
              <w:right w:val="single" w:sz="4" w:space="0" w:color="auto"/>
            </w:tcBorders>
            <w:shd w:val="clear" w:color="auto" w:fill="auto"/>
            <w:vAlign w:val="center"/>
            <w:hideMark/>
          </w:tcPr>
          <w:p w14:paraId="409C6BA7"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METILFENIDATO (2)TABLETA DE LIBERACION PROLONGADA27 MG30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4BDAB71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0AFBE6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1279031"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w:t>
            </w:r>
          </w:p>
        </w:tc>
      </w:tr>
      <w:tr w:rsidR="00B60BC8" w:rsidRPr="00B60BC8" w14:paraId="19DD4C7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BD9BC8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332</w:t>
            </w:r>
          </w:p>
        </w:tc>
        <w:tc>
          <w:tcPr>
            <w:tcW w:w="1241" w:type="dxa"/>
            <w:tcBorders>
              <w:top w:val="nil"/>
              <w:left w:val="nil"/>
              <w:bottom w:val="single" w:sz="4" w:space="0" w:color="auto"/>
              <w:right w:val="single" w:sz="4" w:space="0" w:color="auto"/>
            </w:tcBorders>
            <w:shd w:val="clear" w:color="auto" w:fill="auto"/>
            <w:noWrap/>
            <w:vAlign w:val="center"/>
            <w:hideMark/>
          </w:tcPr>
          <w:p w14:paraId="3B2172D6"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400004472.01</w:t>
            </w:r>
          </w:p>
        </w:tc>
        <w:tc>
          <w:tcPr>
            <w:tcW w:w="5812" w:type="dxa"/>
            <w:tcBorders>
              <w:top w:val="nil"/>
              <w:left w:val="nil"/>
              <w:bottom w:val="single" w:sz="4" w:space="0" w:color="auto"/>
              <w:right w:val="single" w:sz="4" w:space="0" w:color="auto"/>
            </w:tcBorders>
            <w:shd w:val="clear" w:color="auto" w:fill="auto"/>
            <w:vAlign w:val="center"/>
            <w:hideMark/>
          </w:tcPr>
          <w:p w14:paraId="0D3F4AA5"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METILFENIDATO TABLETA DE LIBERACION PROLONGADA36 MG 30 TABLETAS DE LIBERACION PROLONGADA                                                                                                                                                                                                                                                                                                                                                                                                                                                                                                                                                                                                                                                                                                                                                                                                                                                                                                                                                                                                                                                                                                                                                                                                                                                                                                                                                                                                                                                                                                                                                                                                                                                                                                                                                                                                                                                                                                                                                                                          </w:t>
            </w:r>
          </w:p>
        </w:tc>
        <w:tc>
          <w:tcPr>
            <w:tcW w:w="992" w:type="dxa"/>
            <w:tcBorders>
              <w:top w:val="nil"/>
              <w:left w:val="nil"/>
              <w:bottom w:val="single" w:sz="4" w:space="0" w:color="auto"/>
              <w:right w:val="single" w:sz="4" w:space="0" w:color="auto"/>
            </w:tcBorders>
            <w:shd w:val="clear" w:color="auto" w:fill="auto"/>
            <w:noWrap/>
            <w:vAlign w:val="center"/>
            <w:hideMark/>
          </w:tcPr>
          <w:p w14:paraId="501F59AF"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DC05BD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8F91E8"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1778B0F9"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9CB739B"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333</w:t>
            </w:r>
          </w:p>
        </w:tc>
        <w:tc>
          <w:tcPr>
            <w:tcW w:w="1241" w:type="dxa"/>
            <w:tcBorders>
              <w:top w:val="nil"/>
              <w:left w:val="nil"/>
              <w:bottom w:val="single" w:sz="4" w:space="0" w:color="auto"/>
              <w:right w:val="single" w:sz="4" w:space="0" w:color="auto"/>
            </w:tcBorders>
            <w:shd w:val="clear" w:color="auto" w:fill="auto"/>
            <w:noWrap/>
            <w:vAlign w:val="center"/>
            <w:hideMark/>
          </w:tcPr>
          <w:p w14:paraId="6D1EDD3E"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400005351.00</w:t>
            </w:r>
          </w:p>
        </w:tc>
        <w:tc>
          <w:tcPr>
            <w:tcW w:w="5812" w:type="dxa"/>
            <w:tcBorders>
              <w:top w:val="nil"/>
              <w:left w:val="nil"/>
              <w:bottom w:val="single" w:sz="4" w:space="0" w:color="auto"/>
              <w:right w:val="single" w:sz="4" w:space="0" w:color="auto"/>
            </w:tcBorders>
            <w:shd w:val="clear" w:color="auto" w:fill="auto"/>
            <w:vAlign w:val="center"/>
            <w:hideMark/>
          </w:tcPr>
          <w:p w14:paraId="541A8EDB"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CLORHIDRATO DE METILFENIDATO. COMPRIMIDO. 10 MG.                                                                                                                                                                                                                                                                                                                                                                                                                                                                                                                                                                                                                                                                                                                                                                                                                                                                                                                                                                                                                                                                                                                                                                                                                                                                                                                                                                                                                                                                                                                                                                                                                                                                                                                                                                                                                                                                                                                                                                                                                                  </w:t>
            </w:r>
          </w:p>
        </w:tc>
        <w:tc>
          <w:tcPr>
            <w:tcW w:w="992" w:type="dxa"/>
            <w:tcBorders>
              <w:top w:val="nil"/>
              <w:left w:val="nil"/>
              <w:bottom w:val="single" w:sz="4" w:space="0" w:color="auto"/>
              <w:right w:val="single" w:sz="4" w:space="0" w:color="auto"/>
            </w:tcBorders>
            <w:shd w:val="clear" w:color="auto" w:fill="auto"/>
            <w:noWrap/>
            <w:vAlign w:val="center"/>
            <w:hideMark/>
          </w:tcPr>
          <w:p w14:paraId="19E740CD"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57ADB8C3"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95E4D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r w:rsidR="00B60BC8" w:rsidRPr="00B60BC8" w14:paraId="07F843F3" w14:textId="77777777" w:rsidTr="00B60BC8">
        <w:trPr>
          <w:trHeight w:val="20"/>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C2A0206"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334</w:t>
            </w:r>
          </w:p>
        </w:tc>
        <w:tc>
          <w:tcPr>
            <w:tcW w:w="1241" w:type="dxa"/>
            <w:tcBorders>
              <w:top w:val="nil"/>
              <w:left w:val="nil"/>
              <w:bottom w:val="single" w:sz="4" w:space="0" w:color="auto"/>
              <w:right w:val="single" w:sz="4" w:space="0" w:color="auto"/>
            </w:tcBorders>
            <w:shd w:val="clear" w:color="auto" w:fill="auto"/>
            <w:noWrap/>
            <w:vAlign w:val="center"/>
            <w:hideMark/>
          </w:tcPr>
          <w:p w14:paraId="429C512F" w14:textId="77777777" w:rsidR="00B60BC8" w:rsidRPr="00B60BC8" w:rsidRDefault="00B60BC8" w:rsidP="00B60BC8">
            <w:pPr>
              <w:jc w:val="right"/>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400005478.00</w:t>
            </w:r>
          </w:p>
        </w:tc>
        <w:tc>
          <w:tcPr>
            <w:tcW w:w="5812" w:type="dxa"/>
            <w:tcBorders>
              <w:top w:val="nil"/>
              <w:left w:val="nil"/>
              <w:bottom w:val="single" w:sz="4" w:space="0" w:color="auto"/>
              <w:right w:val="single" w:sz="4" w:space="0" w:color="auto"/>
            </w:tcBorders>
            <w:shd w:val="clear" w:color="auto" w:fill="auto"/>
            <w:vAlign w:val="center"/>
            <w:hideMark/>
          </w:tcPr>
          <w:p w14:paraId="01E349FA" w14:textId="77777777" w:rsidR="00B60BC8" w:rsidRPr="00B60BC8" w:rsidRDefault="00B60BC8" w:rsidP="00B60BC8">
            <w:pPr>
              <w:jc w:val="both"/>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 xml:space="preserve">LORAZEPAM. TABLETA. 1 MG.                                                                                                                                                                                                                                                                                                                                                                                                                                                                                                                                                                                                                                                                                                                                                                                                                                                                                                                                                                                                                                                                                                                                                                                                                                                                                                                                                                                                                                                                                                                                                                                                                                                                                                                                                                                                                                                                                                                                                                                                                                                         </w:t>
            </w:r>
          </w:p>
        </w:tc>
        <w:tc>
          <w:tcPr>
            <w:tcW w:w="992" w:type="dxa"/>
            <w:tcBorders>
              <w:top w:val="nil"/>
              <w:left w:val="nil"/>
              <w:bottom w:val="single" w:sz="4" w:space="0" w:color="auto"/>
              <w:right w:val="single" w:sz="4" w:space="0" w:color="auto"/>
            </w:tcBorders>
            <w:shd w:val="clear" w:color="auto" w:fill="auto"/>
            <w:noWrap/>
            <w:vAlign w:val="center"/>
            <w:hideMark/>
          </w:tcPr>
          <w:p w14:paraId="07999D64"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ENVASE</w:t>
            </w:r>
          </w:p>
        </w:tc>
        <w:tc>
          <w:tcPr>
            <w:tcW w:w="992" w:type="dxa"/>
            <w:tcBorders>
              <w:top w:val="nil"/>
              <w:left w:val="nil"/>
              <w:bottom w:val="single" w:sz="4" w:space="0" w:color="auto"/>
              <w:right w:val="single" w:sz="4" w:space="0" w:color="auto"/>
            </w:tcBorders>
            <w:shd w:val="clear" w:color="auto" w:fill="auto"/>
            <w:noWrap/>
            <w:vAlign w:val="center"/>
            <w:hideMark/>
          </w:tcPr>
          <w:p w14:paraId="2B37C732"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5E186AC" w14:textId="77777777" w:rsidR="00B60BC8" w:rsidRPr="00B60BC8" w:rsidRDefault="00B60BC8" w:rsidP="00B60BC8">
            <w:pPr>
              <w:jc w:val="center"/>
              <w:rPr>
                <w:rFonts w:ascii="Calibri" w:hAnsi="Calibri" w:cs="Calibri"/>
                <w:color w:val="000000"/>
                <w:sz w:val="18"/>
                <w:szCs w:val="18"/>
                <w:lang w:val="es-MX" w:eastAsia="es-MX"/>
              </w:rPr>
            </w:pPr>
            <w:r w:rsidRPr="00B60BC8">
              <w:rPr>
                <w:rFonts w:ascii="Calibri" w:hAnsi="Calibri" w:cs="Calibri"/>
                <w:color w:val="000000"/>
                <w:sz w:val="18"/>
                <w:szCs w:val="18"/>
                <w:lang w:val="es-MX" w:eastAsia="es-MX"/>
              </w:rPr>
              <w:t>3</w:t>
            </w:r>
          </w:p>
        </w:tc>
      </w:tr>
    </w:tbl>
    <w:p w14:paraId="0F3738E4" w14:textId="77777777" w:rsidR="00F41F4B" w:rsidRDefault="00F41F4B" w:rsidP="00F41F4B">
      <w:pPr>
        <w:pStyle w:val="Default"/>
        <w:jc w:val="center"/>
        <w:rPr>
          <w:rFonts w:asciiTheme="minorHAnsi" w:hAnsiTheme="minorHAnsi" w:cstheme="minorHAnsi"/>
          <w:b/>
          <w:bCs/>
          <w:sz w:val="22"/>
          <w:szCs w:val="22"/>
        </w:rPr>
      </w:pPr>
    </w:p>
    <w:p w14:paraId="548E4BE2" w14:textId="77777777" w:rsidR="00F41F4B" w:rsidRDefault="00F41F4B" w:rsidP="00F41F4B">
      <w:pPr>
        <w:pStyle w:val="Default"/>
        <w:jc w:val="center"/>
        <w:rPr>
          <w:rFonts w:asciiTheme="minorHAnsi" w:hAnsiTheme="minorHAnsi" w:cstheme="minorHAnsi"/>
          <w:b/>
          <w:bCs/>
          <w:sz w:val="22"/>
          <w:szCs w:val="22"/>
        </w:rPr>
      </w:pPr>
    </w:p>
    <w:p w14:paraId="7201FAC2" w14:textId="77777777" w:rsidR="00F41F4B" w:rsidRDefault="00F41F4B" w:rsidP="00F41F4B">
      <w:pPr>
        <w:pStyle w:val="Default"/>
        <w:jc w:val="center"/>
        <w:rPr>
          <w:rFonts w:asciiTheme="minorHAnsi" w:hAnsiTheme="minorHAnsi" w:cstheme="minorHAnsi"/>
          <w:b/>
          <w:bCs/>
          <w:sz w:val="22"/>
          <w:szCs w:val="22"/>
        </w:rPr>
      </w:pPr>
    </w:p>
    <w:p w14:paraId="50FDE6A0" w14:textId="77777777" w:rsidR="00F41F4B" w:rsidRDefault="00F41F4B" w:rsidP="00F41F4B">
      <w:pPr>
        <w:pStyle w:val="Default"/>
        <w:jc w:val="center"/>
        <w:rPr>
          <w:rFonts w:asciiTheme="minorHAnsi" w:hAnsiTheme="minorHAnsi" w:cstheme="minorHAnsi"/>
          <w:b/>
          <w:bCs/>
          <w:sz w:val="22"/>
          <w:szCs w:val="22"/>
        </w:rPr>
      </w:pPr>
    </w:p>
    <w:p w14:paraId="37857599" w14:textId="77777777" w:rsidR="00F41F4B" w:rsidRDefault="00F41F4B" w:rsidP="00F41F4B">
      <w:pPr>
        <w:pStyle w:val="Default"/>
        <w:jc w:val="center"/>
        <w:rPr>
          <w:rFonts w:asciiTheme="minorHAnsi" w:hAnsiTheme="minorHAnsi" w:cstheme="minorHAnsi"/>
          <w:b/>
          <w:bCs/>
          <w:sz w:val="22"/>
          <w:szCs w:val="22"/>
        </w:rPr>
      </w:pPr>
    </w:p>
    <w:p w14:paraId="1ED3E2DF" w14:textId="77777777" w:rsidR="004A4CB5" w:rsidRDefault="004A4CB5" w:rsidP="00F41F4B">
      <w:pPr>
        <w:pStyle w:val="Default"/>
        <w:jc w:val="center"/>
        <w:rPr>
          <w:rFonts w:asciiTheme="minorHAnsi" w:hAnsiTheme="minorHAnsi" w:cstheme="minorHAnsi"/>
          <w:b/>
          <w:bCs/>
          <w:sz w:val="22"/>
          <w:szCs w:val="22"/>
        </w:rPr>
      </w:pPr>
    </w:p>
    <w:p w14:paraId="18284FEF" w14:textId="77777777" w:rsidR="004A4CB5" w:rsidRDefault="004A4CB5" w:rsidP="00F41F4B">
      <w:pPr>
        <w:pStyle w:val="Default"/>
        <w:jc w:val="center"/>
        <w:rPr>
          <w:rFonts w:asciiTheme="minorHAnsi" w:hAnsiTheme="minorHAnsi" w:cstheme="minorHAnsi"/>
          <w:b/>
          <w:bCs/>
          <w:sz w:val="22"/>
          <w:szCs w:val="22"/>
        </w:rPr>
      </w:pPr>
    </w:p>
    <w:p w14:paraId="030CA4ED" w14:textId="77777777" w:rsidR="00F41F4B" w:rsidRDefault="00F41F4B" w:rsidP="00F41F4B">
      <w:pPr>
        <w:pStyle w:val="Default"/>
        <w:jc w:val="center"/>
        <w:rPr>
          <w:rFonts w:asciiTheme="minorHAnsi" w:hAnsiTheme="minorHAnsi" w:cstheme="minorHAnsi"/>
          <w:b/>
          <w:bCs/>
          <w:sz w:val="22"/>
          <w:szCs w:val="22"/>
        </w:rPr>
      </w:pPr>
    </w:p>
    <w:p w14:paraId="171FCECC" w14:textId="77777777" w:rsidR="00F41F4B" w:rsidRDefault="00F41F4B" w:rsidP="00F41F4B">
      <w:pPr>
        <w:pStyle w:val="Default"/>
        <w:jc w:val="center"/>
        <w:rPr>
          <w:rFonts w:asciiTheme="minorHAnsi" w:hAnsiTheme="minorHAnsi" w:cstheme="minorHAnsi"/>
          <w:b/>
          <w:bCs/>
          <w:sz w:val="22"/>
          <w:szCs w:val="22"/>
        </w:rPr>
      </w:pPr>
    </w:p>
    <w:p w14:paraId="3A4D3284" w14:textId="77777777" w:rsidR="00F41F4B" w:rsidRDefault="00F41F4B" w:rsidP="00F41F4B">
      <w:pPr>
        <w:pStyle w:val="Default"/>
        <w:jc w:val="center"/>
        <w:rPr>
          <w:rFonts w:asciiTheme="minorHAnsi" w:hAnsiTheme="minorHAnsi" w:cstheme="minorHAnsi"/>
          <w:b/>
          <w:bCs/>
          <w:sz w:val="22"/>
          <w:szCs w:val="22"/>
        </w:rPr>
      </w:pPr>
    </w:p>
    <w:p w14:paraId="3FD3A50B" w14:textId="77777777" w:rsidR="00D9470B" w:rsidRDefault="00D9470B" w:rsidP="00F41F4B">
      <w:pPr>
        <w:pStyle w:val="Default"/>
        <w:jc w:val="center"/>
        <w:rPr>
          <w:rFonts w:asciiTheme="minorHAnsi" w:hAnsiTheme="minorHAnsi" w:cstheme="minorHAnsi"/>
          <w:b/>
          <w:bCs/>
          <w:sz w:val="22"/>
          <w:szCs w:val="22"/>
        </w:rPr>
      </w:pPr>
    </w:p>
    <w:p w14:paraId="50DF4DEF" w14:textId="77777777" w:rsidR="00F41F4B" w:rsidRPr="00007CCB" w:rsidRDefault="00F41F4B" w:rsidP="009B34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1E4FF"/>
        <w:jc w:val="center"/>
        <w:rPr>
          <w:rFonts w:ascii="Calibri" w:hAnsi="Calibri"/>
          <w:b/>
        </w:rPr>
      </w:pPr>
      <w:r w:rsidRPr="00007CCB">
        <w:rPr>
          <w:rFonts w:ascii="Calibri" w:hAnsi="Calibri"/>
          <w:b/>
        </w:rPr>
        <w:lastRenderedPageBreak/>
        <w:t>ANEXO 2</w:t>
      </w:r>
    </w:p>
    <w:p w14:paraId="21BD9AE6" w14:textId="77777777" w:rsidR="00F41F4B" w:rsidRPr="00007CCB" w:rsidRDefault="00F41F4B" w:rsidP="00F41F4B">
      <w:pPr>
        <w:tabs>
          <w:tab w:val="left" w:pos="4253"/>
          <w:tab w:val="left" w:pos="7797"/>
        </w:tabs>
        <w:jc w:val="center"/>
        <w:rPr>
          <w:rFonts w:ascii="Calibri" w:hAnsi="Calibri"/>
        </w:rPr>
      </w:pPr>
      <w:r w:rsidRPr="00007CCB">
        <w:rPr>
          <w:rFonts w:ascii="Calibri" w:hAnsi="Calibri"/>
          <w:b/>
        </w:rPr>
        <w:t>FORMATO DE PROPOSICIÓN TÉCNICA</w:t>
      </w:r>
    </w:p>
    <w:p w14:paraId="01EC3191" w14:textId="77777777" w:rsidR="00F41F4B" w:rsidRPr="001512E5" w:rsidRDefault="00F41F4B" w:rsidP="00F41F4B">
      <w:pPr>
        <w:jc w:val="center"/>
        <w:rPr>
          <w:rFonts w:ascii="Calibri" w:hAnsi="Calibri"/>
        </w:rPr>
      </w:pPr>
      <w:r w:rsidRPr="001512E5">
        <w:rPr>
          <w:rFonts w:ascii="Calibri" w:hAnsi="Calibri"/>
        </w:rPr>
        <w:t>(Deberá contener las características solicitadas en el anexo 1)</w:t>
      </w:r>
    </w:p>
    <w:p w14:paraId="5D362A24" w14:textId="77777777" w:rsidR="00F41F4B" w:rsidRPr="00007CCB" w:rsidRDefault="00F41F4B" w:rsidP="00F41F4B">
      <w:pPr>
        <w:tabs>
          <w:tab w:val="left" w:pos="4253"/>
          <w:tab w:val="left" w:pos="7797"/>
        </w:tabs>
        <w:jc w:val="right"/>
        <w:rPr>
          <w:rFonts w:ascii="Calibri" w:hAnsi="Calibri"/>
        </w:rPr>
      </w:pPr>
    </w:p>
    <w:p w14:paraId="01FB9634" w14:textId="77777777" w:rsidR="00F41F4B" w:rsidRPr="00007CCB" w:rsidRDefault="00F41F4B" w:rsidP="00F41F4B">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41F4B" w:rsidRPr="00007CCB" w14:paraId="09996537" w14:textId="77777777" w:rsidTr="00F64678">
        <w:trPr>
          <w:jc w:val="center"/>
        </w:trPr>
        <w:tc>
          <w:tcPr>
            <w:tcW w:w="2518" w:type="dxa"/>
            <w:shd w:val="clear" w:color="auto" w:fill="auto"/>
          </w:tcPr>
          <w:p w14:paraId="2BBDFB52" w14:textId="77777777" w:rsidR="00F41F4B" w:rsidRPr="00007CCB" w:rsidRDefault="00F41F4B" w:rsidP="00F64678">
            <w:pPr>
              <w:tabs>
                <w:tab w:val="right" w:pos="9356"/>
              </w:tabs>
              <w:rPr>
                <w:b/>
                <w:u w:val="single"/>
              </w:rPr>
            </w:pPr>
            <w:r w:rsidRPr="00007CCB">
              <w:rPr>
                <w:rFonts w:ascii="Calibri" w:hAnsi="Calibri"/>
                <w:b/>
              </w:rPr>
              <w:t>CONCURSO NO:</w:t>
            </w:r>
          </w:p>
        </w:tc>
        <w:tc>
          <w:tcPr>
            <w:tcW w:w="6851" w:type="dxa"/>
            <w:shd w:val="clear" w:color="auto" w:fill="auto"/>
          </w:tcPr>
          <w:p w14:paraId="325F35A2" w14:textId="77777777" w:rsidR="00F41F4B" w:rsidRPr="00007CCB" w:rsidRDefault="00F41F4B" w:rsidP="00F64678">
            <w:pPr>
              <w:rPr>
                <w:rFonts w:ascii="Calibri" w:hAnsi="Calibri"/>
                <w:b/>
              </w:rPr>
            </w:pPr>
          </w:p>
        </w:tc>
      </w:tr>
      <w:tr w:rsidR="00F41F4B" w:rsidRPr="00007CCB" w14:paraId="46642596" w14:textId="77777777" w:rsidTr="00F64678">
        <w:trPr>
          <w:jc w:val="center"/>
        </w:trPr>
        <w:tc>
          <w:tcPr>
            <w:tcW w:w="2518" w:type="dxa"/>
            <w:shd w:val="clear" w:color="auto" w:fill="auto"/>
          </w:tcPr>
          <w:p w14:paraId="5CCCAEE5" w14:textId="77777777" w:rsidR="00F41F4B" w:rsidRPr="00007CCB" w:rsidRDefault="00F41F4B" w:rsidP="00F64678">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35E5EB5" w14:textId="77777777" w:rsidR="00F41F4B" w:rsidRPr="00007CCB" w:rsidRDefault="00F41F4B" w:rsidP="00F64678">
            <w:pPr>
              <w:rPr>
                <w:rFonts w:ascii="Calibri" w:hAnsi="Calibri"/>
                <w:b/>
              </w:rPr>
            </w:pPr>
          </w:p>
        </w:tc>
      </w:tr>
    </w:tbl>
    <w:p w14:paraId="0B02D18C" w14:textId="77777777" w:rsidR="00F41F4B" w:rsidRPr="0093321E" w:rsidRDefault="00F41F4B" w:rsidP="00F41F4B">
      <w:pPr>
        <w:ind w:left="426"/>
        <w:jc w:val="both"/>
        <w:rPr>
          <w:rFonts w:asciiTheme="minorHAnsi" w:hAnsiTheme="minorHAnsi"/>
        </w:rPr>
      </w:pPr>
    </w:p>
    <w:p w14:paraId="062DAA79" w14:textId="77777777" w:rsidR="00F41F4B" w:rsidRPr="0093321E" w:rsidRDefault="00F41F4B" w:rsidP="00F41F4B">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F41F4B" w:rsidRPr="0093321E" w14:paraId="760C1B83" w14:textId="77777777" w:rsidTr="009B3466">
        <w:trPr>
          <w:jc w:val="center"/>
        </w:trPr>
        <w:tc>
          <w:tcPr>
            <w:tcW w:w="1060" w:type="dxa"/>
            <w:shd w:val="clear" w:color="auto" w:fill="71E4FF"/>
            <w:vAlign w:val="center"/>
          </w:tcPr>
          <w:p w14:paraId="20F1A9CB" w14:textId="77777777" w:rsidR="00F41F4B" w:rsidRPr="0093321E" w:rsidRDefault="00F41F4B" w:rsidP="00F64678">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71E4FF"/>
            <w:vAlign w:val="center"/>
          </w:tcPr>
          <w:p w14:paraId="720B8F4F" w14:textId="77777777" w:rsidR="00F41F4B" w:rsidRPr="0093321E" w:rsidRDefault="00F41F4B" w:rsidP="00F64678">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71E4FF"/>
            <w:vAlign w:val="center"/>
          </w:tcPr>
          <w:p w14:paraId="4085BD3D" w14:textId="77777777" w:rsidR="00F41F4B" w:rsidRPr="0093321E" w:rsidRDefault="00F41F4B" w:rsidP="00F64678">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71E4FF"/>
            <w:vAlign w:val="center"/>
          </w:tcPr>
          <w:p w14:paraId="65B9AA98" w14:textId="77777777" w:rsidR="00F41F4B" w:rsidRPr="0093321E" w:rsidRDefault="00F41F4B" w:rsidP="00F64678">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71E4FF"/>
            <w:vAlign w:val="center"/>
          </w:tcPr>
          <w:p w14:paraId="1ED27677" w14:textId="77777777" w:rsidR="00F41F4B" w:rsidRPr="0093321E" w:rsidRDefault="00F41F4B" w:rsidP="00F64678">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71E4FF"/>
            <w:vAlign w:val="center"/>
          </w:tcPr>
          <w:p w14:paraId="0B1786A1" w14:textId="77777777" w:rsidR="00F41F4B" w:rsidRPr="0093321E" w:rsidRDefault="00F41F4B" w:rsidP="00F64678">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71E4FF"/>
            <w:vAlign w:val="center"/>
          </w:tcPr>
          <w:p w14:paraId="20948856" w14:textId="77777777" w:rsidR="00F41F4B" w:rsidRPr="0093321E" w:rsidRDefault="00F41F4B" w:rsidP="00F64678">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71E4FF"/>
            <w:vAlign w:val="center"/>
          </w:tcPr>
          <w:p w14:paraId="7D3F0768" w14:textId="77777777" w:rsidR="00F41F4B" w:rsidRPr="0093321E" w:rsidRDefault="00F41F4B" w:rsidP="00F64678">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F41F4B" w:rsidRPr="0093321E" w14:paraId="0B95F95B" w14:textId="77777777" w:rsidTr="00F64678">
        <w:trPr>
          <w:trHeight w:val="60"/>
          <w:jc w:val="center"/>
        </w:trPr>
        <w:tc>
          <w:tcPr>
            <w:tcW w:w="1060" w:type="dxa"/>
            <w:vMerge w:val="restart"/>
            <w:vAlign w:val="center"/>
          </w:tcPr>
          <w:p w14:paraId="49885ECF" w14:textId="77777777" w:rsidR="00F41F4B" w:rsidRPr="0093321E" w:rsidRDefault="00F41F4B" w:rsidP="00F64678">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0FAA0C89" w14:textId="77777777" w:rsidR="00F41F4B" w:rsidRPr="0093321E" w:rsidRDefault="00F41F4B" w:rsidP="00F64678">
            <w:pPr>
              <w:tabs>
                <w:tab w:val="right" w:pos="9923"/>
              </w:tabs>
              <w:rPr>
                <w:rFonts w:asciiTheme="minorHAnsi" w:hAnsiTheme="minorHAnsi"/>
                <w:sz w:val="16"/>
                <w:szCs w:val="16"/>
              </w:rPr>
            </w:pPr>
          </w:p>
        </w:tc>
        <w:tc>
          <w:tcPr>
            <w:tcW w:w="992" w:type="dxa"/>
          </w:tcPr>
          <w:p w14:paraId="09AF9560" w14:textId="77777777" w:rsidR="00F41F4B" w:rsidRPr="0093321E" w:rsidRDefault="00F41F4B" w:rsidP="00F64678">
            <w:pPr>
              <w:tabs>
                <w:tab w:val="right" w:pos="9923"/>
              </w:tabs>
              <w:rPr>
                <w:rFonts w:asciiTheme="minorHAnsi" w:hAnsiTheme="minorHAnsi"/>
                <w:sz w:val="16"/>
                <w:szCs w:val="16"/>
              </w:rPr>
            </w:pPr>
          </w:p>
        </w:tc>
        <w:tc>
          <w:tcPr>
            <w:tcW w:w="1559" w:type="dxa"/>
          </w:tcPr>
          <w:p w14:paraId="300240CB" w14:textId="77777777" w:rsidR="00F41F4B" w:rsidRPr="0093321E" w:rsidRDefault="00F41F4B" w:rsidP="00F64678">
            <w:pPr>
              <w:tabs>
                <w:tab w:val="right" w:pos="9923"/>
              </w:tabs>
              <w:rPr>
                <w:rFonts w:asciiTheme="minorHAnsi" w:hAnsiTheme="minorHAnsi"/>
                <w:sz w:val="16"/>
                <w:szCs w:val="16"/>
              </w:rPr>
            </w:pPr>
          </w:p>
        </w:tc>
        <w:tc>
          <w:tcPr>
            <w:tcW w:w="1275" w:type="dxa"/>
          </w:tcPr>
          <w:p w14:paraId="617C7912" w14:textId="77777777" w:rsidR="00F41F4B" w:rsidRPr="0093321E" w:rsidRDefault="00F41F4B" w:rsidP="00F64678">
            <w:pPr>
              <w:tabs>
                <w:tab w:val="right" w:pos="9923"/>
              </w:tabs>
              <w:rPr>
                <w:rFonts w:asciiTheme="minorHAnsi" w:hAnsiTheme="minorHAnsi"/>
                <w:sz w:val="16"/>
                <w:szCs w:val="16"/>
              </w:rPr>
            </w:pPr>
          </w:p>
        </w:tc>
        <w:tc>
          <w:tcPr>
            <w:tcW w:w="1337" w:type="dxa"/>
          </w:tcPr>
          <w:p w14:paraId="7F3D92C2" w14:textId="77777777" w:rsidR="00F41F4B" w:rsidRPr="0093321E" w:rsidRDefault="00F41F4B" w:rsidP="00F64678">
            <w:pPr>
              <w:tabs>
                <w:tab w:val="right" w:pos="9923"/>
              </w:tabs>
              <w:rPr>
                <w:rFonts w:asciiTheme="minorHAnsi" w:hAnsiTheme="minorHAnsi"/>
                <w:sz w:val="16"/>
                <w:szCs w:val="16"/>
              </w:rPr>
            </w:pPr>
          </w:p>
        </w:tc>
        <w:tc>
          <w:tcPr>
            <w:tcW w:w="1463" w:type="dxa"/>
          </w:tcPr>
          <w:p w14:paraId="783419E7" w14:textId="77777777" w:rsidR="00F41F4B" w:rsidRPr="0093321E" w:rsidRDefault="00F41F4B" w:rsidP="00F64678">
            <w:pPr>
              <w:tabs>
                <w:tab w:val="right" w:pos="9923"/>
              </w:tabs>
              <w:rPr>
                <w:rFonts w:asciiTheme="minorHAnsi" w:hAnsiTheme="minorHAnsi"/>
                <w:sz w:val="16"/>
                <w:szCs w:val="16"/>
              </w:rPr>
            </w:pPr>
          </w:p>
        </w:tc>
        <w:tc>
          <w:tcPr>
            <w:tcW w:w="1463" w:type="dxa"/>
          </w:tcPr>
          <w:p w14:paraId="01D2B5D2" w14:textId="77777777" w:rsidR="00F41F4B" w:rsidRPr="0093321E" w:rsidRDefault="00F41F4B" w:rsidP="00F64678">
            <w:pPr>
              <w:tabs>
                <w:tab w:val="right" w:pos="9923"/>
              </w:tabs>
              <w:rPr>
                <w:rFonts w:asciiTheme="minorHAnsi" w:hAnsiTheme="minorHAnsi"/>
                <w:sz w:val="16"/>
                <w:szCs w:val="16"/>
              </w:rPr>
            </w:pPr>
          </w:p>
        </w:tc>
      </w:tr>
      <w:tr w:rsidR="00F41F4B" w:rsidRPr="0093321E" w14:paraId="4491A37F" w14:textId="77777777" w:rsidTr="00F64678">
        <w:trPr>
          <w:jc w:val="center"/>
        </w:trPr>
        <w:tc>
          <w:tcPr>
            <w:tcW w:w="1060" w:type="dxa"/>
            <w:vMerge/>
          </w:tcPr>
          <w:p w14:paraId="138BD727"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76C9BB63" w14:textId="77777777" w:rsidR="00F41F4B" w:rsidRPr="0093321E" w:rsidRDefault="00F41F4B" w:rsidP="00F64678">
            <w:pPr>
              <w:tabs>
                <w:tab w:val="right" w:pos="9923"/>
              </w:tabs>
              <w:rPr>
                <w:rFonts w:asciiTheme="minorHAnsi" w:hAnsiTheme="minorHAnsi"/>
                <w:sz w:val="16"/>
                <w:szCs w:val="16"/>
              </w:rPr>
            </w:pPr>
          </w:p>
        </w:tc>
        <w:tc>
          <w:tcPr>
            <w:tcW w:w="992" w:type="dxa"/>
          </w:tcPr>
          <w:p w14:paraId="3426B9D1" w14:textId="77777777" w:rsidR="00F41F4B" w:rsidRPr="0093321E" w:rsidRDefault="00F41F4B" w:rsidP="00F64678">
            <w:pPr>
              <w:tabs>
                <w:tab w:val="right" w:pos="9923"/>
              </w:tabs>
              <w:rPr>
                <w:rFonts w:asciiTheme="minorHAnsi" w:hAnsiTheme="minorHAnsi"/>
                <w:sz w:val="16"/>
                <w:szCs w:val="16"/>
              </w:rPr>
            </w:pPr>
          </w:p>
        </w:tc>
        <w:tc>
          <w:tcPr>
            <w:tcW w:w="1559" w:type="dxa"/>
          </w:tcPr>
          <w:p w14:paraId="4CB357EC" w14:textId="77777777" w:rsidR="00F41F4B" w:rsidRPr="0093321E" w:rsidRDefault="00F41F4B" w:rsidP="00F64678">
            <w:pPr>
              <w:tabs>
                <w:tab w:val="right" w:pos="9923"/>
              </w:tabs>
              <w:rPr>
                <w:rFonts w:asciiTheme="minorHAnsi" w:hAnsiTheme="minorHAnsi"/>
                <w:sz w:val="16"/>
                <w:szCs w:val="16"/>
              </w:rPr>
            </w:pPr>
          </w:p>
        </w:tc>
        <w:tc>
          <w:tcPr>
            <w:tcW w:w="1275" w:type="dxa"/>
          </w:tcPr>
          <w:p w14:paraId="1740E023" w14:textId="77777777" w:rsidR="00F41F4B" w:rsidRPr="0093321E" w:rsidRDefault="00F41F4B" w:rsidP="00F64678">
            <w:pPr>
              <w:tabs>
                <w:tab w:val="right" w:pos="9923"/>
              </w:tabs>
              <w:rPr>
                <w:rFonts w:asciiTheme="minorHAnsi" w:hAnsiTheme="minorHAnsi"/>
                <w:sz w:val="16"/>
                <w:szCs w:val="16"/>
              </w:rPr>
            </w:pPr>
          </w:p>
        </w:tc>
        <w:tc>
          <w:tcPr>
            <w:tcW w:w="1337" w:type="dxa"/>
          </w:tcPr>
          <w:p w14:paraId="2EE36BAB" w14:textId="77777777" w:rsidR="00F41F4B" w:rsidRPr="0093321E" w:rsidRDefault="00F41F4B" w:rsidP="00F64678">
            <w:pPr>
              <w:tabs>
                <w:tab w:val="right" w:pos="9923"/>
              </w:tabs>
              <w:rPr>
                <w:rFonts w:asciiTheme="minorHAnsi" w:hAnsiTheme="minorHAnsi"/>
                <w:sz w:val="16"/>
                <w:szCs w:val="16"/>
              </w:rPr>
            </w:pPr>
          </w:p>
        </w:tc>
        <w:tc>
          <w:tcPr>
            <w:tcW w:w="1463" w:type="dxa"/>
          </w:tcPr>
          <w:p w14:paraId="65A64780" w14:textId="77777777" w:rsidR="00F41F4B" w:rsidRPr="0093321E" w:rsidRDefault="00F41F4B" w:rsidP="00F64678">
            <w:pPr>
              <w:tabs>
                <w:tab w:val="right" w:pos="9923"/>
              </w:tabs>
              <w:rPr>
                <w:rFonts w:asciiTheme="minorHAnsi" w:hAnsiTheme="minorHAnsi"/>
                <w:sz w:val="16"/>
                <w:szCs w:val="16"/>
              </w:rPr>
            </w:pPr>
          </w:p>
        </w:tc>
        <w:tc>
          <w:tcPr>
            <w:tcW w:w="1463" w:type="dxa"/>
          </w:tcPr>
          <w:p w14:paraId="3711E52C" w14:textId="77777777" w:rsidR="00F41F4B" w:rsidRPr="0093321E" w:rsidRDefault="00F41F4B" w:rsidP="00F64678">
            <w:pPr>
              <w:tabs>
                <w:tab w:val="right" w:pos="9923"/>
              </w:tabs>
              <w:rPr>
                <w:rFonts w:asciiTheme="minorHAnsi" w:hAnsiTheme="minorHAnsi"/>
                <w:sz w:val="16"/>
                <w:szCs w:val="16"/>
              </w:rPr>
            </w:pPr>
          </w:p>
        </w:tc>
      </w:tr>
      <w:tr w:rsidR="00F41F4B" w:rsidRPr="0093321E" w14:paraId="003F9E30" w14:textId="77777777" w:rsidTr="00F64678">
        <w:trPr>
          <w:jc w:val="center"/>
        </w:trPr>
        <w:tc>
          <w:tcPr>
            <w:tcW w:w="1060" w:type="dxa"/>
            <w:vMerge/>
          </w:tcPr>
          <w:p w14:paraId="223A292A"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2C49E48F" w14:textId="77777777" w:rsidR="00F41F4B" w:rsidRPr="0093321E" w:rsidRDefault="00F41F4B" w:rsidP="00F64678">
            <w:pPr>
              <w:tabs>
                <w:tab w:val="right" w:pos="9923"/>
              </w:tabs>
              <w:rPr>
                <w:rFonts w:asciiTheme="minorHAnsi" w:hAnsiTheme="minorHAnsi"/>
                <w:sz w:val="16"/>
                <w:szCs w:val="16"/>
              </w:rPr>
            </w:pPr>
          </w:p>
        </w:tc>
        <w:tc>
          <w:tcPr>
            <w:tcW w:w="992" w:type="dxa"/>
          </w:tcPr>
          <w:p w14:paraId="29D2138C" w14:textId="77777777" w:rsidR="00F41F4B" w:rsidRPr="0093321E" w:rsidRDefault="00F41F4B" w:rsidP="00F64678">
            <w:pPr>
              <w:tabs>
                <w:tab w:val="right" w:pos="9923"/>
              </w:tabs>
              <w:rPr>
                <w:rFonts w:asciiTheme="minorHAnsi" w:hAnsiTheme="minorHAnsi"/>
                <w:sz w:val="16"/>
                <w:szCs w:val="16"/>
              </w:rPr>
            </w:pPr>
          </w:p>
        </w:tc>
        <w:tc>
          <w:tcPr>
            <w:tcW w:w="1559" w:type="dxa"/>
          </w:tcPr>
          <w:p w14:paraId="7B44B447" w14:textId="77777777" w:rsidR="00F41F4B" w:rsidRPr="0093321E" w:rsidRDefault="00F41F4B" w:rsidP="00F64678">
            <w:pPr>
              <w:tabs>
                <w:tab w:val="right" w:pos="9923"/>
              </w:tabs>
              <w:rPr>
                <w:rFonts w:asciiTheme="minorHAnsi" w:hAnsiTheme="minorHAnsi"/>
                <w:sz w:val="16"/>
                <w:szCs w:val="16"/>
              </w:rPr>
            </w:pPr>
          </w:p>
        </w:tc>
        <w:tc>
          <w:tcPr>
            <w:tcW w:w="1275" w:type="dxa"/>
          </w:tcPr>
          <w:p w14:paraId="15C50081" w14:textId="77777777" w:rsidR="00F41F4B" w:rsidRPr="0093321E" w:rsidRDefault="00F41F4B" w:rsidP="00F64678">
            <w:pPr>
              <w:tabs>
                <w:tab w:val="right" w:pos="9923"/>
              </w:tabs>
              <w:rPr>
                <w:rFonts w:asciiTheme="minorHAnsi" w:hAnsiTheme="minorHAnsi"/>
                <w:sz w:val="16"/>
                <w:szCs w:val="16"/>
              </w:rPr>
            </w:pPr>
          </w:p>
        </w:tc>
        <w:tc>
          <w:tcPr>
            <w:tcW w:w="1337" w:type="dxa"/>
          </w:tcPr>
          <w:p w14:paraId="41B12051" w14:textId="77777777" w:rsidR="00F41F4B" w:rsidRPr="0093321E" w:rsidRDefault="00F41F4B" w:rsidP="00F64678">
            <w:pPr>
              <w:tabs>
                <w:tab w:val="right" w:pos="9923"/>
              </w:tabs>
              <w:rPr>
                <w:rFonts w:asciiTheme="minorHAnsi" w:hAnsiTheme="minorHAnsi"/>
                <w:sz w:val="16"/>
                <w:szCs w:val="16"/>
              </w:rPr>
            </w:pPr>
          </w:p>
        </w:tc>
        <w:tc>
          <w:tcPr>
            <w:tcW w:w="1463" w:type="dxa"/>
          </w:tcPr>
          <w:p w14:paraId="433199E5" w14:textId="77777777" w:rsidR="00F41F4B" w:rsidRPr="0093321E" w:rsidRDefault="00F41F4B" w:rsidP="00F64678">
            <w:pPr>
              <w:tabs>
                <w:tab w:val="right" w:pos="9923"/>
              </w:tabs>
              <w:rPr>
                <w:rFonts w:asciiTheme="minorHAnsi" w:hAnsiTheme="minorHAnsi"/>
                <w:sz w:val="16"/>
                <w:szCs w:val="16"/>
              </w:rPr>
            </w:pPr>
          </w:p>
        </w:tc>
        <w:tc>
          <w:tcPr>
            <w:tcW w:w="1463" w:type="dxa"/>
          </w:tcPr>
          <w:p w14:paraId="60E9B131" w14:textId="77777777" w:rsidR="00F41F4B" w:rsidRPr="0093321E" w:rsidRDefault="00F41F4B" w:rsidP="00F64678">
            <w:pPr>
              <w:tabs>
                <w:tab w:val="right" w:pos="9923"/>
              </w:tabs>
              <w:rPr>
                <w:rFonts w:asciiTheme="minorHAnsi" w:hAnsiTheme="minorHAnsi"/>
                <w:sz w:val="16"/>
                <w:szCs w:val="16"/>
              </w:rPr>
            </w:pPr>
          </w:p>
        </w:tc>
      </w:tr>
      <w:tr w:rsidR="00F41F4B" w:rsidRPr="0093321E" w14:paraId="076B06D6" w14:textId="77777777" w:rsidTr="00F64678">
        <w:trPr>
          <w:jc w:val="center"/>
        </w:trPr>
        <w:tc>
          <w:tcPr>
            <w:tcW w:w="1060" w:type="dxa"/>
            <w:vMerge/>
          </w:tcPr>
          <w:p w14:paraId="23A454CE"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7256339B" w14:textId="77777777" w:rsidR="00F41F4B" w:rsidRPr="0093321E" w:rsidRDefault="00F41F4B" w:rsidP="00F64678">
            <w:pPr>
              <w:tabs>
                <w:tab w:val="right" w:pos="9923"/>
              </w:tabs>
              <w:rPr>
                <w:rFonts w:asciiTheme="minorHAnsi" w:hAnsiTheme="minorHAnsi"/>
                <w:sz w:val="16"/>
                <w:szCs w:val="16"/>
              </w:rPr>
            </w:pPr>
          </w:p>
        </w:tc>
        <w:tc>
          <w:tcPr>
            <w:tcW w:w="992" w:type="dxa"/>
          </w:tcPr>
          <w:p w14:paraId="7006C88D" w14:textId="77777777" w:rsidR="00F41F4B" w:rsidRPr="0093321E" w:rsidRDefault="00F41F4B" w:rsidP="00F64678">
            <w:pPr>
              <w:tabs>
                <w:tab w:val="right" w:pos="9923"/>
              </w:tabs>
              <w:rPr>
                <w:rFonts w:asciiTheme="minorHAnsi" w:hAnsiTheme="minorHAnsi"/>
                <w:sz w:val="16"/>
                <w:szCs w:val="16"/>
              </w:rPr>
            </w:pPr>
          </w:p>
        </w:tc>
        <w:tc>
          <w:tcPr>
            <w:tcW w:w="1559" w:type="dxa"/>
          </w:tcPr>
          <w:p w14:paraId="4F48C42E" w14:textId="77777777" w:rsidR="00F41F4B" w:rsidRPr="0093321E" w:rsidRDefault="00F41F4B" w:rsidP="00F64678">
            <w:pPr>
              <w:tabs>
                <w:tab w:val="right" w:pos="9923"/>
              </w:tabs>
              <w:rPr>
                <w:rFonts w:asciiTheme="minorHAnsi" w:hAnsiTheme="minorHAnsi"/>
                <w:sz w:val="16"/>
                <w:szCs w:val="16"/>
              </w:rPr>
            </w:pPr>
          </w:p>
        </w:tc>
        <w:tc>
          <w:tcPr>
            <w:tcW w:w="1275" w:type="dxa"/>
          </w:tcPr>
          <w:p w14:paraId="359AF566" w14:textId="77777777" w:rsidR="00F41F4B" w:rsidRPr="0093321E" w:rsidRDefault="00F41F4B" w:rsidP="00F64678">
            <w:pPr>
              <w:tabs>
                <w:tab w:val="right" w:pos="9923"/>
              </w:tabs>
              <w:rPr>
                <w:rFonts w:asciiTheme="minorHAnsi" w:hAnsiTheme="minorHAnsi"/>
                <w:sz w:val="16"/>
                <w:szCs w:val="16"/>
              </w:rPr>
            </w:pPr>
          </w:p>
        </w:tc>
        <w:tc>
          <w:tcPr>
            <w:tcW w:w="1337" w:type="dxa"/>
          </w:tcPr>
          <w:p w14:paraId="14C517FC" w14:textId="77777777" w:rsidR="00F41F4B" w:rsidRPr="0093321E" w:rsidRDefault="00F41F4B" w:rsidP="00F64678">
            <w:pPr>
              <w:tabs>
                <w:tab w:val="right" w:pos="9923"/>
              </w:tabs>
              <w:rPr>
                <w:rFonts w:asciiTheme="minorHAnsi" w:hAnsiTheme="minorHAnsi"/>
                <w:sz w:val="16"/>
                <w:szCs w:val="16"/>
              </w:rPr>
            </w:pPr>
          </w:p>
        </w:tc>
        <w:tc>
          <w:tcPr>
            <w:tcW w:w="1463" w:type="dxa"/>
          </w:tcPr>
          <w:p w14:paraId="6835CE6D" w14:textId="77777777" w:rsidR="00F41F4B" w:rsidRPr="0093321E" w:rsidRDefault="00F41F4B" w:rsidP="00F64678">
            <w:pPr>
              <w:tabs>
                <w:tab w:val="right" w:pos="9923"/>
              </w:tabs>
              <w:rPr>
                <w:rFonts w:asciiTheme="minorHAnsi" w:hAnsiTheme="minorHAnsi"/>
                <w:sz w:val="16"/>
                <w:szCs w:val="16"/>
              </w:rPr>
            </w:pPr>
          </w:p>
        </w:tc>
        <w:tc>
          <w:tcPr>
            <w:tcW w:w="1463" w:type="dxa"/>
          </w:tcPr>
          <w:p w14:paraId="733D080E" w14:textId="77777777" w:rsidR="00F41F4B" w:rsidRPr="0093321E" w:rsidRDefault="00F41F4B" w:rsidP="00F64678">
            <w:pPr>
              <w:tabs>
                <w:tab w:val="right" w:pos="9923"/>
              </w:tabs>
              <w:rPr>
                <w:rFonts w:asciiTheme="minorHAnsi" w:hAnsiTheme="minorHAnsi"/>
                <w:sz w:val="16"/>
                <w:szCs w:val="16"/>
              </w:rPr>
            </w:pPr>
          </w:p>
        </w:tc>
      </w:tr>
      <w:tr w:rsidR="00F41F4B" w:rsidRPr="0093321E" w14:paraId="7749D4D7" w14:textId="77777777" w:rsidTr="00F64678">
        <w:trPr>
          <w:jc w:val="center"/>
        </w:trPr>
        <w:tc>
          <w:tcPr>
            <w:tcW w:w="1060" w:type="dxa"/>
            <w:vMerge/>
          </w:tcPr>
          <w:p w14:paraId="2FF1FC10"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715FADC1" w14:textId="77777777" w:rsidR="00F41F4B" w:rsidRPr="0093321E" w:rsidRDefault="00F41F4B" w:rsidP="00F64678">
            <w:pPr>
              <w:tabs>
                <w:tab w:val="right" w:pos="9923"/>
              </w:tabs>
              <w:rPr>
                <w:rFonts w:asciiTheme="minorHAnsi" w:hAnsiTheme="minorHAnsi"/>
                <w:sz w:val="16"/>
                <w:szCs w:val="16"/>
              </w:rPr>
            </w:pPr>
          </w:p>
        </w:tc>
        <w:tc>
          <w:tcPr>
            <w:tcW w:w="992" w:type="dxa"/>
          </w:tcPr>
          <w:p w14:paraId="7E99AAF0" w14:textId="77777777" w:rsidR="00F41F4B" w:rsidRPr="0093321E" w:rsidRDefault="00F41F4B" w:rsidP="00F64678">
            <w:pPr>
              <w:tabs>
                <w:tab w:val="right" w:pos="9923"/>
              </w:tabs>
              <w:rPr>
                <w:rFonts w:asciiTheme="minorHAnsi" w:hAnsiTheme="minorHAnsi"/>
                <w:sz w:val="16"/>
                <w:szCs w:val="16"/>
              </w:rPr>
            </w:pPr>
          </w:p>
        </w:tc>
        <w:tc>
          <w:tcPr>
            <w:tcW w:w="1559" w:type="dxa"/>
          </w:tcPr>
          <w:p w14:paraId="683FB3B1" w14:textId="77777777" w:rsidR="00F41F4B" w:rsidRPr="0093321E" w:rsidRDefault="00F41F4B" w:rsidP="00F64678">
            <w:pPr>
              <w:tabs>
                <w:tab w:val="right" w:pos="9923"/>
              </w:tabs>
              <w:rPr>
                <w:rFonts w:asciiTheme="minorHAnsi" w:hAnsiTheme="minorHAnsi"/>
                <w:sz w:val="16"/>
                <w:szCs w:val="16"/>
              </w:rPr>
            </w:pPr>
          </w:p>
        </w:tc>
        <w:tc>
          <w:tcPr>
            <w:tcW w:w="1275" w:type="dxa"/>
          </w:tcPr>
          <w:p w14:paraId="6EDD8CE7" w14:textId="77777777" w:rsidR="00F41F4B" w:rsidRPr="0093321E" w:rsidRDefault="00F41F4B" w:rsidP="00F64678">
            <w:pPr>
              <w:tabs>
                <w:tab w:val="right" w:pos="9923"/>
              </w:tabs>
              <w:rPr>
                <w:rFonts w:asciiTheme="minorHAnsi" w:hAnsiTheme="minorHAnsi"/>
                <w:sz w:val="16"/>
                <w:szCs w:val="16"/>
              </w:rPr>
            </w:pPr>
          </w:p>
        </w:tc>
        <w:tc>
          <w:tcPr>
            <w:tcW w:w="1337" w:type="dxa"/>
          </w:tcPr>
          <w:p w14:paraId="44736092" w14:textId="77777777" w:rsidR="00F41F4B" w:rsidRPr="0093321E" w:rsidRDefault="00F41F4B" w:rsidP="00F64678">
            <w:pPr>
              <w:tabs>
                <w:tab w:val="right" w:pos="9923"/>
              </w:tabs>
              <w:rPr>
                <w:rFonts w:asciiTheme="minorHAnsi" w:hAnsiTheme="minorHAnsi"/>
                <w:sz w:val="16"/>
                <w:szCs w:val="16"/>
              </w:rPr>
            </w:pPr>
          </w:p>
        </w:tc>
        <w:tc>
          <w:tcPr>
            <w:tcW w:w="1463" w:type="dxa"/>
          </w:tcPr>
          <w:p w14:paraId="194C9530" w14:textId="77777777" w:rsidR="00F41F4B" w:rsidRPr="0093321E" w:rsidRDefault="00F41F4B" w:rsidP="00F64678">
            <w:pPr>
              <w:tabs>
                <w:tab w:val="right" w:pos="9923"/>
              </w:tabs>
              <w:rPr>
                <w:rFonts w:asciiTheme="minorHAnsi" w:hAnsiTheme="minorHAnsi"/>
                <w:sz w:val="16"/>
                <w:szCs w:val="16"/>
              </w:rPr>
            </w:pPr>
          </w:p>
        </w:tc>
        <w:tc>
          <w:tcPr>
            <w:tcW w:w="1463" w:type="dxa"/>
          </w:tcPr>
          <w:p w14:paraId="2A04053E" w14:textId="77777777" w:rsidR="00F41F4B" w:rsidRPr="0093321E" w:rsidRDefault="00F41F4B" w:rsidP="00F64678">
            <w:pPr>
              <w:tabs>
                <w:tab w:val="right" w:pos="9923"/>
              </w:tabs>
              <w:rPr>
                <w:rFonts w:asciiTheme="minorHAnsi" w:hAnsiTheme="minorHAnsi"/>
                <w:sz w:val="16"/>
                <w:szCs w:val="16"/>
              </w:rPr>
            </w:pPr>
          </w:p>
        </w:tc>
      </w:tr>
      <w:tr w:rsidR="00F41F4B" w:rsidRPr="0093321E" w14:paraId="58A98C20" w14:textId="77777777" w:rsidTr="00F64678">
        <w:trPr>
          <w:jc w:val="center"/>
        </w:trPr>
        <w:tc>
          <w:tcPr>
            <w:tcW w:w="1060" w:type="dxa"/>
            <w:vMerge/>
          </w:tcPr>
          <w:p w14:paraId="66773A95"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070F5759" w14:textId="77777777" w:rsidR="00F41F4B" w:rsidRPr="0093321E" w:rsidRDefault="00F41F4B" w:rsidP="00F64678">
            <w:pPr>
              <w:tabs>
                <w:tab w:val="right" w:pos="9923"/>
              </w:tabs>
              <w:rPr>
                <w:rFonts w:asciiTheme="minorHAnsi" w:hAnsiTheme="minorHAnsi"/>
                <w:sz w:val="16"/>
                <w:szCs w:val="16"/>
              </w:rPr>
            </w:pPr>
          </w:p>
        </w:tc>
        <w:tc>
          <w:tcPr>
            <w:tcW w:w="992" w:type="dxa"/>
          </w:tcPr>
          <w:p w14:paraId="7296B66A" w14:textId="77777777" w:rsidR="00F41F4B" w:rsidRPr="0093321E" w:rsidRDefault="00F41F4B" w:rsidP="00F64678">
            <w:pPr>
              <w:tabs>
                <w:tab w:val="right" w:pos="9923"/>
              </w:tabs>
              <w:rPr>
                <w:rFonts w:asciiTheme="minorHAnsi" w:hAnsiTheme="minorHAnsi"/>
                <w:sz w:val="16"/>
                <w:szCs w:val="16"/>
              </w:rPr>
            </w:pPr>
          </w:p>
        </w:tc>
        <w:tc>
          <w:tcPr>
            <w:tcW w:w="1559" w:type="dxa"/>
          </w:tcPr>
          <w:p w14:paraId="1AE0EC7B" w14:textId="77777777" w:rsidR="00F41F4B" w:rsidRPr="0093321E" w:rsidRDefault="00F41F4B" w:rsidP="00F64678">
            <w:pPr>
              <w:tabs>
                <w:tab w:val="right" w:pos="9923"/>
              </w:tabs>
              <w:rPr>
                <w:rFonts w:asciiTheme="minorHAnsi" w:hAnsiTheme="minorHAnsi"/>
                <w:sz w:val="16"/>
                <w:szCs w:val="16"/>
              </w:rPr>
            </w:pPr>
          </w:p>
        </w:tc>
        <w:tc>
          <w:tcPr>
            <w:tcW w:w="1275" w:type="dxa"/>
          </w:tcPr>
          <w:p w14:paraId="41DCFAC8" w14:textId="77777777" w:rsidR="00F41F4B" w:rsidRPr="0093321E" w:rsidRDefault="00F41F4B" w:rsidP="00F64678">
            <w:pPr>
              <w:tabs>
                <w:tab w:val="right" w:pos="9923"/>
              </w:tabs>
              <w:rPr>
                <w:rFonts w:asciiTheme="minorHAnsi" w:hAnsiTheme="minorHAnsi"/>
                <w:sz w:val="16"/>
                <w:szCs w:val="16"/>
              </w:rPr>
            </w:pPr>
          </w:p>
        </w:tc>
        <w:tc>
          <w:tcPr>
            <w:tcW w:w="1337" w:type="dxa"/>
          </w:tcPr>
          <w:p w14:paraId="558DAB2A" w14:textId="77777777" w:rsidR="00F41F4B" w:rsidRPr="0093321E" w:rsidRDefault="00F41F4B" w:rsidP="00F64678">
            <w:pPr>
              <w:tabs>
                <w:tab w:val="right" w:pos="9923"/>
              </w:tabs>
              <w:rPr>
                <w:rFonts w:asciiTheme="minorHAnsi" w:hAnsiTheme="minorHAnsi"/>
                <w:sz w:val="16"/>
                <w:szCs w:val="16"/>
              </w:rPr>
            </w:pPr>
          </w:p>
        </w:tc>
        <w:tc>
          <w:tcPr>
            <w:tcW w:w="1463" w:type="dxa"/>
          </w:tcPr>
          <w:p w14:paraId="36EC424D" w14:textId="77777777" w:rsidR="00F41F4B" w:rsidRPr="0093321E" w:rsidRDefault="00F41F4B" w:rsidP="00F64678">
            <w:pPr>
              <w:tabs>
                <w:tab w:val="right" w:pos="9923"/>
              </w:tabs>
              <w:rPr>
                <w:rFonts w:asciiTheme="minorHAnsi" w:hAnsiTheme="minorHAnsi"/>
                <w:sz w:val="16"/>
                <w:szCs w:val="16"/>
              </w:rPr>
            </w:pPr>
          </w:p>
        </w:tc>
        <w:tc>
          <w:tcPr>
            <w:tcW w:w="1463" w:type="dxa"/>
          </w:tcPr>
          <w:p w14:paraId="20B847DC" w14:textId="77777777" w:rsidR="00F41F4B" w:rsidRPr="0093321E" w:rsidRDefault="00F41F4B" w:rsidP="00F64678">
            <w:pPr>
              <w:tabs>
                <w:tab w:val="right" w:pos="9923"/>
              </w:tabs>
              <w:rPr>
                <w:rFonts w:asciiTheme="minorHAnsi" w:hAnsiTheme="minorHAnsi"/>
                <w:sz w:val="16"/>
                <w:szCs w:val="16"/>
              </w:rPr>
            </w:pPr>
          </w:p>
        </w:tc>
      </w:tr>
      <w:tr w:rsidR="00F41F4B" w:rsidRPr="0093321E" w14:paraId="4A1E1682" w14:textId="77777777" w:rsidTr="00F64678">
        <w:trPr>
          <w:jc w:val="center"/>
        </w:trPr>
        <w:tc>
          <w:tcPr>
            <w:tcW w:w="1060" w:type="dxa"/>
            <w:vMerge/>
          </w:tcPr>
          <w:p w14:paraId="7B719338" w14:textId="77777777" w:rsidR="00F41F4B" w:rsidRPr="0093321E" w:rsidRDefault="00F41F4B" w:rsidP="00F64678">
            <w:pPr>
              <w:tabs>
                <w:tab w:val="right" w:pos="9923"/>
              </w:tabs>
              <w:ind w:right="141"/>
              <w:rPr>
                <w:rFonts w:asciiTheme="minorHAnsi" w:hAnsiTheme="minorHAnsi"/>
                <w:sz w:val="16"/>
                <w:szCs w:val="16"/>
              </w:rPr>
            </w:pPr>
          </w:p>
        </w:tc>
        <w:tc>
          <w:tcPr>
            <w:tcW w:w="1169" w:type="dxa"/>
          </w:tcPr>
          <w:p w14:paraId="4F29C540" w14:textId="77777777" w:rsidR="00F41F4B" w:rsidRPr="0093321E" w:rsidRDefault="00F41F4B" w:rsidP="00F64678">
            <w:pPr>
              <w:tabs>
                <w:tab w:val="right" w:pos="9923"/>
              </w:tabs>
              <w:rPr>
                <w:rFonts w:asciiTheme="minorHAnsi" w:hAnsiTheme="minorHAnsi"/>
                <w:sz w:val="16"/>
                <w:szCs w:val="16"/>
              </w:rPr>
            </w:pPr>
          </w:p>
        </w:tc>
        <w:tc>
          <w:tcPr>
            <w:tcW w:w="992" w:type="dxa"/>
          </w:tcPr>
          <w:p w14:paraId="10811679" w14:textId="77777777" w:rsidR="00F41F4B" w:rsidRPr="0093321E" w:rsidRDefault="00F41F4B" w:rsidP="00F64678">
            <w:pPr>
              <w:tabs>
                <w:tab w:val="right" w:pos="9923"/>
              </w:tabs>
              <w:rPr>
                <w:rFonts w:asciiTheme="minorHAnsi" w:hAnsiTheme="minorHAnsi"/>
                <w:sz w:val="16"/>
                <w:szCs w:val="16"/>
              </w:rPr>
            </w:pPr>
          </w:p>
        </w:tc>
        <w:tc>
          <w:tcPr>
            <w:tcW w:w="1559" w:type="dxa"/>
          </w:tcPr>
          <w:p w14:paraId="4347DADA" w14:textId="77777777" w:rsidR="00F41F4B" w:rsidRPr="0093321E" w:rsidRDefault="00F41F4B" w:rsidP="00F64678">
            <w:pPr>
              <w:tabs>
                <w:tab w:val="right" w:pos="9923"/>
              </w:tabs>
              <w:rPr>
                <w:rFonts w:asciiTheme="minorHAnsi" w:hAnsiTheme="minorHAnsi"/>
                <w:sz w:val="16"/>
                <w:szCs w:val="16"/>
              </w:rPr>
            </w:pPr>
          </w:p>
        </w:tc>
        <w:tc>
          <w:tcPr>
            <w:tcW w:w="1275" w:type="dxa"/>
          </w:tcPr>
          <w:p w14:paraId="36A3AE32" w14:textId="77777777" w:rsidR="00F41F4B" w:rsidRPr="0093321E" w:rsidRDefault="00F41F4B" w:rsidP="00F64678">
            <w:pPr>
              <w:tabs>
                <w:tab w:val="right" w:pos="9923"/>
              </w:tabs>
              <w:rPr>
                <w:rFonts w:asciiTheme="minorHAnsi" w:hAnsiTheme="minorHAnsi"/>
                <w:sz w:val="16"/>
                <w:szCs w:val="16"/>
              </w:rPr>
            </w:pPr>
          </w:p>
        </w:tc>
        <w:tc>
          <w:tcPr>
            <w:tcW w:w="1337" w:type="dxa"/>
          </w:tcPr>
          <w:p w14:paraId="405E7534" w14:textId="77777777" w:rsidR="00F41F4B" w:rsidRPr="0093321E" w:rsidRDefault="00F41F4B" w:rsidP="00F64678">
            <w:pPr>
              <w:tabs>
                <w:tab w:val="right" w:pos="9923"/>
              </w:tabs>
              <w:rPr>
                <w:rFonts w:asciiTheme="minorHAnsi" w:hAnsiTheme="minorHAnsi"/>
                <w:sz w:val="16"/>
                <w:szCs w:val="16"/>
              </w:rPr>
            </w:pPr>
          </w:p>
        </w:tc>
        <w:tc>
          <w:tcPr>
            <w:tcW w:w="1463" w:type="dxa"/>
          </w:tcPr>
          <w:p w14:paraId="02C318D9" w14:textId="77777777" w:rsidR="00F41F4B" w:rsidRPr="0093321E" w:rsidRDefault="00F41F4B" w:rsidP="00F64678">
            <w:pPr>
              <w:tabs>
                <w:tab w:val="right" w:pos="9923"/>
              </w:tabs>
              <w:rPr>
                <w:rFonts w:asciiTheme="minorHAnsi" w:hAnsiTheme="minorHAnsi"/>
                <w:sz w:val="16"/>
                <w:szCs w:val="16"/>
              </w:rPr>
            </w:pPr>
          </w:p>
        </w:tc>
        <w:tc>
          <w:tcPr>
            <w:tcW w:w="1463" w:type="dxa"/>
          </w:tcPr>
          <w:p w14:paraId="119CDEDA" w14:textId="77777777" w:rsidR="00F41F4B" w:rsidRPr="0093321E" w:rsidRDefault="00F41F4B" w:rsidP="00F64678">
            <w:pPr>
              <w:tabs>
                <w:tab w:val="right" w:pos="9923"/>
              </w:tabs>
              <w:rPr>
                <w:rFonts w:asciiTheme="minorHAnsi" w:hAnsiTheme="minorHAnsi"/>
                <w:sz w:val="16"/>
                <w:szCs w:val="16"/>
              </w:rPr>
            </w:pPr>
          </w:p>
        </w:tc>
      </w:tr>
    </w:tbl>
    <w:p w14:paraId="7F524460" w14:textId="77777777" w:rsidR="00F41F4B" w:rsidRDefault="00F41F4B" w:rsidP="00F41F4B">
      <w:pPr>
        <w:tabs>
          <w:tab w:val="right" w:pos="9781"/>
        </w:tabs>
        <w:ind w:right="141"/>
        <w:rPr>
          <w:rFonts w:ascii="Calibri" w:hAnsi="Calibri"/>
        </w:rPr>
      </w:pPr>
    </w:p>
    <w:p w14:paraId="7C507F04" w14:textId="77777777" w:rsidR="00F41F4B" w:rsidRPr="00F372BA" w:rsidRDefault="00F41F4B" w:rsidP="00F41F4B">
      <w:pPr>
        <w:tabs>
          <w:tab w:val="right" w:pos="9781"/>
        </w:tabs>
        <w:ind w:right="141"/>
        <w:rPr>
          <w:rFonts w:ascii="Calibri" w:hAnsi="Calibri"/>
        </w:rPr>
      </w:pPr>
      <w:r>
        <w:rPr>
          <w:rFonts w:ascii="Calibri" w:hAnsi="Calibri"/>
        </w:rPr>
        <w:t>---------------------------------------------------------------------------------------------------------------------------------------------------------------------------</w:t>
      </w:r>
    </w:p>
    <w:p w14:paraId="54C87101" w14:textId="77777777" w:rsidR="00F41F4B" w:rsidRPr="00007CCB" w:rsidRDefault="00F41F4B" w:rsidP="00F41F4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41F4B" w:rsidRPr="003655E2" w14:paraId="7C90E656" w14:textId="77777777" w:rsidTr="00F64678">
        <w:trPr>
          <w:jc w:val="center"/>
        </w:trPr>
        <w:tc>
          <w:tcPr>
            <w:tcW w:w="2093" w:type="dxa"/>
            <w:shd w:val="clear" w:color="auto" w:fill="auto"/>
            <w:vAlign w:val="center"/>
          </w:tcPr>
          <w:p w14:paraId="28A41C44" w14:textId="77777777" w:rsidR="00F41F4B" w:rsidRPr="003655E2" w:rsidRDefault="00F41F4B" w:rsidP="00F64678">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ADD1B92" w14:textId="77777777" w:rsidR="00F41F4B" w:rsidRPr="003655E2" w:rsidRDefault="00F41F4B" w:rsidP="00F64678">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F7772BA" w14:textId="77777777" w:rsidR="00F41F4B" w:rsidRPr="003655E2" w:rsidRDefault="00F41F4B" w:rsidP="00F64678">
            <w:pPr>
              <w:jc w:val="center"/>
              <w:rPr>
                <w:rFonts w:ascii="Calibri" w:hAnsi="Calibri"/>
                <w:b/>
                <w:sz w:val="18"/>
              </w:rPr>
            </w:pPr>
          </w:p>
        </w:tc>
        <w:tc>
          <w:tcPr>
            <w:tcW w:w="2126" w:type="dxa"/>
            <w:tcBorders>
              <w:left w:val="single" w:sz="4" w:space="0" w:color="auto"/>
            </w:tcBorders>
            <w:shd w:val="clear" w:color="auto" w:fill="auto"/>
            <w:vAlign w:val="center"/>
          </w:tcPr>
          <w:p w14:paraId="3479165F" w14:textId="77777777" w:rsidR="00F41F4B" w:rsidRPr="003655E2" w:rsidRDefault="00F41F4B" w:rsidP="00F64678">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45C1B52" w14:textId="77777777" w:rsidR="00F41F4B" w:rsidRPr="003655E2" w:rsidRDefault="00F41F4B" w:rsidP="00F64678">
            <w:pPr>
              <w:jc w:val="center"/>
              <w:rPr>
                <w:rFonts w:ascii="Calibri" w:hAnsi="Calibri"/>
                <w:b/>
                <w:sz w:val="18"/>
              </w:rPr>
            </w:pPr>
          </w:p>
        </w:tc>
      </w:tr>
    </w:tbl>
    <w:p w14:paraId="5DE1715E" w14:textId="77777777" w:rsidR="00F41F4B" w:rsidRPr="003655E2" w:rsidRDefault="00F41F4B" w:rsidP="00F41F4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41F4B" w:rsidRPr="003655E2" w14:paraId="7E6C0667" w14:textId="77777777" w:rsidTr="00F64678">
        <w:trPr>
          <w:jc w:val="center"/>
        </w:trPr>
        <w:tc>
          <w:tcPr>
            <w:tcW w:w="2093" w:type="dxa"/>
            <w:shd w:val="clear" w:color="auto" w:fill="auto"/>
            <w:vAlign w:val="center"/>
          </w:tcPr>
          <w:p w14:paraId="2CC7145E" w14:textId="77777777" w:rsidR="00F41F4B" w:rsidRPr="003655E2" w:rsidRDefault="00F41F4B" w:rsidP="00F64678">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6C651F3B" w14:textId="77777777" w:rsidR="00F41F4B" w:rsidRPr="003655E2" w:rsidRDefault="00F41F4B" w:rsidP="00F64678">
            <w:pPr>
              <w:jc w:val="center"/>
              <w:rPr>
                <w:rFonts w:ascii="Calibri" w:hAnsi="Calibri"/>
                <w:b/>
                <w:sz w:val="18"/>
              </w:rPr>
            </w:pPr>
          </w:p>
        </w:tc>
      </w:tr>
    </w:tbl>
    <w:p w14:paraId="113E93E2" w14:textId="77777777" w:rsidR="00F41F4B" w:rsidRPr="00F372BA" w:rsidRDefault="00F41F4B" w:rsidP="00F41F4B">
      <w:pPr>
        <w:tabs>
          <w:tab w:val="right" w:pos="9781"/>
        </w:tabs>
        <w:ind w:right="141"/>
        <w:rPr>
          <w:rFonts w:ascii="Calibri" w:hAnsi="Calibri"/>
        </w:rPr>
      </w:pPr>
      <w:r>
        <w:rPr>
          <w:rFonts w:ascii="Calibri" w:hAnsi="Calibri"/>
        </w:rPr>
        <w:t>---------------------------------------------------------------------------------------------------------------------------------------------------------------------------</w:t>
      </w:r>
    </w:p>
    <w:p w14:paraId="28BBFF53" w14:textId="77777777" w:rsidR="00F41F4B" w:rsidRPr="0093321E" w:rsidRDefault="00F41F4B" w:rsidP="00F41F4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F3ECBCC" w14:textId="77777777" w:rsidR="00F41F4B" w:rsidRPr="00007CCB" w:rsidRDefault="00F41F4B" w:rsidP="00F41F4B">
      <w:pPr>
        <w:pStyle w:val="Default"/>
        <w:jc w:val="center"/>
        <w:rPr>
          <w:rFonts w:ascii="Calibri" w:hAnsi="Calibri"/>
          <w:b/>
          <w:sz w:val="20"/>
          <w:szCs w:val="20"/>
        </w:rPr>
      </w:pPr>
    </w:p>
    <w:p w14:paraId="371D373D" w14:textId="77777777" w:rsidR="00F41F4B" w:rsidRPr="00007CCB" w:rsidRDefault="00F41F4B" w:rsidP="00F41F4B">
      <w:pPr>
        <w:pStyle w:val="Default"/>
        <w:jc w:val="center"/>
        <w:rPr>
          <w:rFonts w:ascii="Calibri" w:hAnsi="Calibri"/>
          <w:b/>
          <w:sz w:val="20"/>
          <w:szCs w:val="20"/>
        </w:rPr>
      </w:pPr>
      <w:r w:rsidRPr="00007CCB">
        <w:rPr>
          <w:rFonts w:ascii="Calibri" w:hAnsi="Calibri"/>
          <w:b/>
          <w:sz w:val="20"/>
          <w:szCs w:val="20"/>
        </w:rPr>
        <w:t>_________________________________________</w:t>
      </w:r>
    </w:p>
    <w:p w14:paraId="76DCE8BD" w14:textId="77777777" w:rsidR="00F41F4B" w:rsidRPr="00007CCB" w:rsidRDefault="00F41F4B" w:rsidP="00F41F4B">
      <w:pPr>
        <w:pStyle w:val="Default"/>
        <w:jc w:val="center"/>
        <w:rPr>
          <w:rFonts w:ascii="Calibri" w:hAnsi="Calibri"/>
          <w:b/>
          <w:sz w:val="20"/>
          <w:szCs w:val="20"/>
        </w:rPr>
      </w:pPr>
      <w:r w:rsidRPr="00007CCB">
        <w:rPr>
          <w:rFonts w:ascii="Calibri" w:hAnsi="Calibri"/>
          <w:b/>
          <w:sz w:val="20"/>
          <w:szCs w:val="20"/>
        </w:rPr>
        <w:t>NOMBRE Y FIRMA DEL REPRESENTANTE LEGAL</w:t>
      </w:r>
    </w:p>
    <w:p w14:paraId="13D982BD" w14:textId="77777777" w:rsidR="00F41F4B" w:rsidRDefault="00F41F4B" w:rsidP="00F41F4B">
      <w:pPr>
        <w:ind w:left="426"/>
        <w:jc w:val="center"/>
        <w:rPr>
          <w:rFonts w:ascii="Calibri" w:hAnsi="Calibri"/>
          <w:b/>
        </w:rPr>
      </w:pPr>
      <w:r w:rsidRPr="00007CCB">
        <w:rPr>
          <w:rFonts w:ascii="Calibri" w:hAnsi="Calibri"/>
          <w:b/>
        </w:rPr>
        <w:t>Protesto lo necesario</w:t>
      </w:r>
    </w:p>
    <w:p w14:paraId="1A794BAD" w14:textId="77777777" w:rsidR="00F41F4B" w:rsidRDefault="00F41F4B" w:rsidP="00F41F4B">
      <w:pPr>
        <w:ind w:left="426"/>
        <w:jc w:val="center"/>
        <w:rPr>
          <w:rFonts w:ascii="Calibri" w:hAnsi="Calibri"/>
          <w:b/>
        </w:rPr>
      </w:pPr>
    </w:p>
    <w:p w14:paraId="3A58FC79" w14:textId="77777777" w:rsidR="00F41F4B" w:rsidRDefault="00F41F4B" w:rsidP="00F41F4B">
      <w:pPr>
        <w:ind w:left="426"/>
        <w:jc w:val="center"/>
        <w:rPr>
          <w:rFonts w:ascii="Calibri" w:hAnsi="Calibri"/>
          <w:b/>
        </w:rPr>
      </w:pPr>
    </w:p>
    <w:p w14:paraId="033B97A2" w14:textId="77777777" w:rsidR="00E401C5" w:rsidRDefault="00E401C5" w:rsidP="00F41F4B">
      <w:pPr>
        <w:ind w:left="426"/>
        <w:jc w:val="center"/>
        <w:rPr>
          <w:rFonts w:ascii="Calibri" w:hAnsi="Calibri"/>
          <w:b/>
        </w:rPr>
      </w:pPr>
    </w:p>
    <w:p w14:paraId="26D47E96" w14:textId="77777777" w:rsidR="00E401C5" w:rsidRDefault="00E401C5" w:rsidP="00F41F4B">
      <w:pPr>
        <w:ind w:left="426"/>
        <w:jc w:val="center"/>
        <w:rPr>
          <w:rFonts w:ascii="Calibri" w:hAnsi="Calibri"/>
          <w:b/>
        </w:rPr>
      </w:pPr>
    </w:p>
    <w:p w14:paraId="13FF2F2B" w14:textId="77777777" w:rsidR="00E401C5" w:rsidRDefault="00E401C5" w:rsidP="00F41F4B">
      <w:pPr>
        <w:ind w:left="426"/>
        <w:jc w:val="center"/>
        <w:rPr>
          <w:rFonts w:ascii="Calibri" w:hAnsi="Calibri"/>
          <w:b/>
        </w:rPr>
      </w:pPr>
    </w:p>
    <w:p w14:paraId="734CC058" w14:textId="77777777" w:rsidR="00E401C5" w:rsidRDefault="00E401C5" w:rsidP="00F41F4B">
      <w:pPr>
        <w:ind w:left="426"/>
        <w:jc w:val="center"/>
        <w:rPr>
          <w:rFonts w:ascii="Calibri" w:hAnsi="Calibri"/>
          <w:b/>
        </w:rPr>
      </w:pPr>
    </w:p>
    <w:p w14:paraId="47C2396B" w14:textId="77777777" w:rsidR="00E401C5" w:rsidRDefault="00E401C5" w:rsidP="00F41F4B">
      <w:pPr>
        <w:ind w:left="426"/>
        <w:jc w:val="center"/>
        <w:rPr>
          <w:rFonts w:ascii="Calibri" w:hAnsi="Calibri"/>
          <w:b/>
        </w:rPr>
      </w:pPr>
    </w:p>
    <w:p w14:paraId="00F110DA" w14:textId="77777777" w:rsidR="00E401C5" w:rsidRDefault="00E401C5" w:rsidP="00F41F4B">
      <w:pPr>
        <w:ind w:left="426"/>
        <w:jc w:val="center"/>
        <w:rPr>
          <w:rFonts w:ascii="Calibri" w:hAnsi="Calibri"/>
          <w:b/>
        </w:rPr>
      </w:pPr>
    </w:p>
    <w:p w14:paraId="5ED620B2" w14:textId="77777777" w:rsidR="00E401C5" w:rsidRDefault="00E401C5" w:rsidP="00F41F4B">
      <w:pPr>
        <w:ind w:left="426"/>
        <w:jc w:val="center"/>
        <w:rPr>
          <w:rFonts w:ascii="Calibri" w:hAnsi="Calibri"/>
          <w:b/>
        </w:rPr>
      </w:pPr>
    </w:p>
    <w:p w14:paraId="52915BDC" w14:textId="77777777" w:rsidR="009B3466" w:rsidRDefault="009B3466" w:rsidP="00F41F4B">
      <w:pPr>
        <w:ind w:left="426"/>
        <w:jc w:val="center"/>
        <w:rPr>
          <w:rFonts w:ascii="Calibri" w:hAnsi="Calibri"/>
          <w:b/>
        </w:rPr>
      </w:pPr>
    </w:p>
    <w:p w14:paraId="546EA49E" w14:textId="77777777" w:rsidR="009B3466" w:rsidRDefault="009B3466" w:rsidP="00F41F4B">
      <w:pPr>
        <w:ind w:left="426"/>
        <w:jc w:val="center"/>
        <w:rPr>
          <w:rFonts w:ascii="Calibri" w:hAnsi="Calibri"/>
          <w:b/>
        </w:rPr>
      </w:pPr>
    </w:p>
    <w:p w14:paraId="3C4BC2D2" w14:textId="77777777" w:rsidR="009B3466" w:rsidRDefault="009B3466" w:rsidP="00F41F4B">
      <w:pPr>
        <w:ind w:left="426"/>
        <w:jc w:val="center"/>
        <w:rPr>
          <w:rFonts w:ascii="Calibri" w:hAnsi="Calibri"/>
          <w:b/>
        </w:rPr>
      </w:pPr>
    </w:p>
    <w:p w14:paraId="1088D11F" w14:textId="77777777" w:rsidR="009B3466" w:rsidRDefault="009B3466" w:rsidP="00F41F4B">
      <w:pPr>
        <w:ind w:left="426"/>
        <w:jc w:val="center"/>
        <w:rPr>
          <w:rFonts w:ascii="Calibri" w:hAnsi="Calibri"/>
          <w:b/>
        </w:rPr>
      </w:pPr>
    </w:p>
    <w:p w14:paraId="7310B4DE" w14:textId="77777777" w:rsidR="009B3466" w:rsidRDefault="009B3466" w:rsidP="00F41F4B">
      <w:pPr>
        <w:ind w:left="426"/>
        <w:jc w:val="center"/>
        <w:rPr>
          <w:rFonts w:ascii="Calibri" w:hAnsi="Calibri"/>
          <w:b/>
        </w:rPr>
      </w:pPr>
    </w:p>
    <w:p w14:paraId="523DC321" w14:textId="77777777" w:rsidR="009B3466" w:rsidRDefault="009B3466" w:rsidP="00F41F4B">
      <w:pPr>
        <w:ind w:left="426"/>
        <w:jc w:val="center"/>
        <w:rPr>
          <w:rFonts w:ascii="Calibri" w:hAnsi="Calibri"/>
          <w:b/>
        </w:rPr>
      </w:pPr>
    </w:p>
    <w:p w14:paraId="02DA7285" w14:textId="77777777" w:rsidR="00F41F4B" w:rsidRDefault="00F41F4B" w:rsidP="00F41F4B">
      <w:pPr>
        <w:ind w:left="426"/>
        <w:jc w:val="center"/>
        <w:rPr>
          <w:rFonts w:ascii="Calibri" w:hAnsi="Calibri"/>
          <w:b/>
        </w:rPr>
      </w:pPr>
    </w:p>
    <w:p w14:paraId="11681383" w14:textId="77777777" w:rsidR="00F41F4B" w:rsidRPr="002522C8" w:rsidRDefault="00F41F4B" w:rsidP="009B34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0C14F19" w14:textId="77777777" w:rsidR="00F41F4B" w:rsidRPr="002522C8" w:rsidRDefault="00F41F4B" w:rsidP="00F41F4B">
      <w:pPr>
        <w:tabs>
          <w:tab w:val="left" w:pos="426"/>
        </w:tabs>
        <w:ind w:left="284"/>
        <w:jc w:val="center"/>
        <w:rPr>
          <w:rFonts w:ascii="Calibri" w:hAnsi="Calibri"/>
          <w:b/>
        </w:rPr>
      </w:pPr>
      <w:r w:rsidRPr="002522C8">
        <w:rPr>
          <w:rFonts w:ascii="Calibri" w:hAnsi="Calibri"/>
          <w:b/>
        </w:rPr>
        <w:t>Formato de Oferta Económica</w:t>
      </w:r>
    </w:p>
    <w:p w14:paraId="73046000" w14:textId="77777777" w:rsidR="00F41F4B" w:rsidRPr="002522C8" w:rsidRDefault="00F41F4B" w:rsidP="00F41F4B">
      <w:pPr>
        <w:tabs>
          <w:tab w:val="left" w:pos="426"/>
        </w:tabs>
        <w:ind w:left="284"/>
        <w:jc w:val="center"/>
        <w:rPr>
          <w:rFonts w:ascii="Calibri" w:hAnsi="Calibri"/>
          <w:b/>
        </w:rPr>
      </w:pPr>
    </w:p>
    <w:p w14:paraId="09E3CBC0" w14:textId="77777777" w:rsidR="00F41F4B" w:rsidRPr="00B40713" w:rsidRDefault="00F41F4B" w:rsidP="00F41F4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41F4B" w:rsidRPr="002522C8" w14:paraId="21D0890C" w14:textId="77777777" w:rsidTr="009B3466">
        <w:trPr>
          <w:jc w:val="center"/>
        </w:trPr>
        <w:tc>
          <w:tcPr>
            <w:tcW w:w="7371" w:type="dxa"/>
            <w:tcBorders>
              <w:bottom w:val="nil"/>
            </w:tcBorders>
            <w:shd w:val="clear" w:color="auto" w:fill="71E4FF"/>
          </w:tcPr>
          <w:p w14:paraId="030C4006" w14:textId="77777777" w:rsidR="00F41F4B" w:rsidRPr="002522C8" w:rsidRDefault="00F41F4B" w:rsidP="00F64678">
            <w:pPr>
              <w:jc w:val="center"/>
              <w:rPr>
                <w:rFonts w:ascii="Calibri" w:hAnsi="Calibri"/>
                <w:b/>
              </w:rPr>
            </w:pPr>
            <w:r w:rsidRPr="002522C8">
              <w:rPr>
                <w:rFonts w:ascii="Calibri" w:hAnsi="Calibri"/>
                <w:b/>
              </w:rPr>
              <w:t>CONCURSO No.</w:t>
            </w:r>
          </w:p>
        </w:tc>
        <w:tc>
          <w:tcPr>
            <w:tcW w:w="1843" w:type="dxa"/>
            <w:tcBorders>
              <w:bottom w:val="nil"/>
            </w:tcBorders>
            <w:shd w:val="clear" w:color="auto" w:fill="71E4FF"/>
          </w:tcPr>
          <w:p w14:paraId="0800CD4C" w14:textId="77777777" w:rsidR="00F41F4B" w:rsidRPr="002522C8" w:rsidRDefault="00F41F4B" w:rsidP="00F64678">
            <w:pPr>
              <w:jc w:val="center"/>
              <w:rPr>
                <w:rFonts w:ascii="Calibri" w:hAnsi="Calibri"/>
                <w:b/>
              </w:rPr>
            </w:pPr>
            <w:r w:rsidRPr="002522C8">
              <w:rPr>
                <w:rFonts w:ascii="Calibri" w:hAnsi="Calibri"/>
                <w:b/>
              </w:rPr>
              <w:t>FECHA</w:t>
            </w:r>
          </w:p>
        </w:tc>
      </w:tr>
      <w:tr w:rsidR="00F41F4B" w:rsidRPr="002522C8" w14:paraId="34965430" w14:textId="77777777" w:rsidTr="00F64678">
        <w:trPr>
          <w:trHeight w:val="418"/>
          <w:jc w:val="center"/>
        </w:trPr>
        <w:tc>
          <w:tcPr>
            <w:tcW w:w="7371" w:type="dxa"/>
            <w:tcBorders>
              <w:top w:val="single" w:sz="4" w:space="0" w:color="auto"/>
              <w:left w:val="single" w:sz="4" w:space="0" w:color="auto"/>
              <w:bottom w:val="single" w:sz="4" w:space="0" w:color="auto"/>
              <w:right w:val="nil"/>
            </w:tcBorders>
            <w:vAlign w:val="center"/>
          </w:tcPr>
          <w:p w14:paraId="582650D0" w14:textId="0B557576" w:rsidR="00F41F4B" w:rsidRPr="002522C8" w:rsidRDefault="00F41F4B" w:rsidP="00F64678">
            <w:pPr>
              <w:jc w:val="center"/>
              <w:rPr>
                <w:rFonts w:ascii="Calibri" w:hAnsi="Calibri" w:cs="Arial"/>
                <w:b/>
              </w:rPr>
            </w:pPr>
            <w:r w:rsidRPr="002522C8">
              <w:rPr>
                <w:rFonts w:ascii="Calibri" w:hAnsi="Calibri" w:cs="Arial"/>
                <w:bCs/>
              </w:rPr>
              <w:t xml:space="preserve">No. </w:t>
            </w:r>
            <w:r>
              <w:rPr>
                <w:rFonts w:ascii="Calibri" w:hAnsi="Calibri"/>
                <w:b/>
                <w:bCs/>
                <w:color w:val="548DD4"/>
              </w:rPr>
              <w:t>LP-919044992-N34-2024</w:t>
            </w:r>
          </w:p>
        </w:tc>
        <w:tc>
          <w:tcPr>
            <w:tcW w:w="1843" w:type="dxa"/>
            <w:tcBorders>
              <w:top w:val="single" w:sz="4" w:space="0" w:color="auto"/>
              <w:left w:val="single" w:sz="4" w:space="0" w:color="auto"/>
              <w:bottom w:val="single" w:sz="4" w:space="0" w:color="auto"/>
              <w:right w:val="single" w:sz="4" w:space="0" w:color="auto"/>
            </w:tcBorders>
            <w:vAlign w:val="center"/>
          </w:tcPr>
          <w:p w14:paraId="50F726BF" w14:textId="77777777" w:rsidR="00F41F4B" w:rsidRPr="002522C8" w:rsidRDefault="00F41F4B" w:rsidP="00F64678">
            <w:pPr>
              <w:jc w:val="center"/>
              <w:rPr>
                <w:rFonts w:ascii="Calibri" w:hAnsi="Calibri"/>
              </w:rPr>
            </w:pPr>
            <w:r w:rsidRPr="002522C8">
              <w:rPr>
                <w:rFonts w:ascii="Calibri" w:hAnsi="Calibri"/>
              </w:rPr>
              <w:t>_____________</w:t>
            </w:r>
          </w:p>
        </w:tc>
      </w:tr>
    </w:tbl>
    <w:p w14:paraId="0628975F" w14:textId="77777777" w:rsidR="00F41F4B" w:rsidRPr="002522C8" w:rsidRDefault="00F41F4B" w:rsidP="00F41F4B">
      <w:pPr>
        <w:ind w:left="851"/>
        <w:jc w:val="both"/>
        <w:rPr>
          <w:rFonts w:ascii="Calibri" w:hAnsi="Calibri"/>
        </w:rPr>
      </w:pPr>
    </w:p>
    <w:p w14:paraId="5E43DA7F" w14:textId="77777777" w:rsidR="00F41F4B" w:rsidRPr="002522C8" w:rsidRDefault="00F41F4B" w:rsidP="00F41F4B">
      <w:pPr>
        <w:ind w:left="851"/>
        <w:jc w:val="both"/>
        <w:rPr>
          <w:rFonts w:ascii="Calibri" w:hAnsi="Calibri"/>
        </w:rPr>
      </w:pPr>
    </w:p>
    <w:p w14:paraId="6C2222CF" w14:textId="77777777" w:rsidR="00F41F4B" w:rsidRPr="002522C8" w:rsidRDefault="00F41F4B" w:rsidP="00F41F4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41F4B" w:rsidRPr="002522C8" w14:paraId="7951B483" w14:textId="77777777" w:rsidTr="009B3466">
        <w:trPr>
          <w:jc w:val="center"/>
        </w:trPr>
        <w:tc>
          <w:tcPr>
            <w:tcW w:w="9193" w:type="dxa"/>
            <w:tcBorders>
              <w:top w:val="single" w:sz="4" w:space="0" w:color="auto"/>
              <w:left w:val="single" w:sz="4" w:space="0" w:color="auto"/>
              <w:bottom w:val="single" w:sz="4" w:space="0" w:color="auto"/>
              <w:right w:val="single" w:sz="4" w:space="0" w:color="auto"/>
            </w:tcBorders>
            <w:shd w:val="clear" w:color="auto" w:fill="71E4FF"/>
          </w:tcPr>
          <w:p w14:paraId="749E55E2" w14:textId="77777777" w:rsidR="00F41F4B" w:rsidRPr="002522C8" w:rsidRDefault="00F41F4B" w:rsidP="00F64678">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F41F4B" w:rsidRPr="002522C8" w14:paraId="27E37456" w14:textId="77777777" w:rsidTr="00F64678">
        <w:trPr>
          <w:jc w:val="center"/>
        </w:trPr>
        <w:tc>
          <w:tcPr>
            <w:tcW w:w="9193" w:type="dxa"/>
            <w:tcBorders>
              <w:top w:val="nil"/>
            </w:tcBorders>
          </w:tcPr>
          <w:p w14:paraId="4E86F7B4" w14:textId="77777777" w:rsidR="00F41F4B" w:rsidRPr="002522C8" w:rsidRDefault="00F41F4B" w:rsidP="00F64678">
            <w:pPr>
              <w:ind w:left="851"/>
              <w:jc w:val="center"/>
              <w:rPr>
                <w:rFonts w:ascii="Calibri" w:hAnsi="Calibri"/>
                <w:b/>
              </w:rPr>
            </w:pPr>
          </w:p>
          <w:p w14:paraId="2AD9A6CF" w14:textId="77777777" w:rsidR="00F41F4B" w:rsidRPr="002522C8" w:rsidRDefault="00F41F4B" w:rsidP="00F64678">
            <w:pPr>
              <w:jc w:val="center"/>
              <w:rPr>
                <w:rFonts w:ascii="Calibri" w:hAnsi="Calibri"/>
              </w:rPr>
            </w:pPr>
            <w:r w:rsidRPr="002522C8">
              <w:rPr>
                <w:rFonts w:ascii="Calibri" w:hAnsi="Calibri"/>
              </w:rPr>
              <w:t>________________________________________________________</w:t>
            </w:r>
          </w:p>
          <w:p w14:paraId="7AE114AF" w14:textId="77777777" w:rsidR="00F41F4B" w:rsidRPr="002522C8" w:rsidRDefault="00F41F4B" w:rsidP="00F64678">
            <w:pPr>
              <w:ind w:left="851"/>
              <w:jc w:val="center"/>
              <w:rPr>
                <w:rFonts w:ascii="Calibri" w:hAnsi="Calibri"/>
                <w:b/>
              </w:rPr>
            </w:pPr>
          </w:p>
        </w:tc>
      </w:tr>
    </w:tbl>
    <w:p w14:paraId="5BF2DD55" w14:textId="77777777" w:rsidR="00F41F4B" w:rsidRPr="002522C8" w:rsidRDefault="00F41F4B" w:rsidP="00F41F4B">
      <w:pPr>
        <w:ind w:left="851"/>
        <w:jc w:val="both"/>
        <w:rPr>
          <w:rFonts w:ascii="Calibri" w:hAnsi="Calibri"/>
        </w:rPr>
      </w:pPr>
    </w:p>
    <w:p w14:paraId="0F21FAC5" w14:textId="77777777" w:rsidR="00F41F4B" w:rsidRPr="002522C8" w:rsidRDefault="00F41F4B" w:rsidP="00F41F4B">
      <w:pPr>
        <w:ind w:left="851"/>
        <w:jc w:val="both"/>
        <w:rPr>
          <w:rFonts w:ascii="Calibri" w:hAnsi="Calibri"/>
        </w:rPr>
      </w:pPr>
    </w:p>
    <w:p w14:paraId="259E18D5" w14:textId="77777777" w:rsidR="00F41F4B" w:rsidRPr="002522C8" w:rsidRDefault="00F41F4B" w:rsidP="00F41F4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41F4B" w:rsidRPr="002522C8" w14:paraId="1F478B93" w14:textId="77777777" w:rsidTr="009B3466">
        <w:trPr>
          <w:jc w:val="center"/>
        </w:trPr>
        <w:tc>
          <w:tcPr>
            <w:tcW w:w="3083" w:type="dxa"/>
            <w:tcBorders>
              <w:bottom w:val="single" w:sz="4" w:space="0" w:color="auto"/>
            </w:tcBorders>
            <w:shd w:val="clear" w:color="auto" w:fill="71E4FF"/>
            <w:vAlign w:val="center"/>
          </w:tcPr>
          <w:p w14:paraId="3D2B5EDF" w14:textId="77777777" w:rsidR="00F41F4B" w:rsidRPr="002522C8" w:rsidRDefault="00F41F4B" w:rsidP="00F64678">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1E4FF"/>
            <w:vAlign w:val="center"/>
          </w:tcPr>
          <w:p w14:paraId="43E37365" w14:textId="77777777" w:rsidR="00F41F4B" w:rsidRPr="002522C8" w:rsidRDefault="00F41F4B" w:rsidP="00F64678">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1E4FF"/>
            <w:vAlign w:val="center"/>
          </w:tcPr>
          <w:p w14:paraId="07CEB021" w14:textId="77777777" w:rsidR="00F41F4B" w:rsidRPr="002522C8" w:rsidRDefault="00F41F4B" w:rsidP="00F64678">
            <w:pPr>
              <w:spacing w:before="120" w:after="120"/>
              <w:jc w:val="center"/>
              <w:rPr>
                <w:rFonts w:ascii="Calibri" w:hAnsi="Calibri"/>
                <w:b/>
                <w:noProof/>
              </w:rPr>
            </w:pPr>
            <w:r w:rsidRPr="002522C8">
              <w:rPr>
                <w:rFonts w:ascii="Calibri" w:hAnsi="Calibri"/>
                <w:b/>
                <w:noProof/>
              </w:rPr>
              <w:t>Precio Unitario antes de IVA</w:t>
            </w:r>
          </w:p>
        </w:tc>
      </w:tr>
      <w:tr w:rsidR="00F41F4B" w:rsidRPr="002522C8" w14:paraId="1E592925" w14:textId="77777777" w:rsidTr="00F64678">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6C258FA" w14:textId="77777777" w:rsidR="00F41F4B" w:rsidRPr="002522C8" w:rsidRDefault="00F41F4B" w:rsidP="00F64678">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DC28BE" w14:textId="77777777" w:rsidR="00F41F4B" w:rsidRPr="002522C8" w:rsidRDefault="00F41F4B" w:rsidP="00F64678">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113C428" w14:textId="77777777" w:rsidR="00F41F4B" w:rsidRPr="002522C8" w:rsidRDefault="00F41F4B" w:rsidP="00F64678">
            <w:pPr>
              <w:jc w:val="center"/>
              <w:rPr>
                <w:rFonts w:ascii="Calibri" w:hAnsi="Calibri"/>
                <w:noProof/>
              </w:rPr>
            </w:pPr>
          </w:p>
        </w:tc>
      </w:tr>
    </w:tbl>
    <w:p w14:paraId="5D8C3899" w14:textId="77777777" w:rsidR="00F41F4B" w:rsidRPr="002522C8" w:rsidRDefault="00F41F4B" w:rsidP="00F41F4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41F4B" w:rsidRPr="002522C8" w14:paraId="4B27A4D4" w14:textId="77777777" w:rsidTr="009B3466">
        <w:trPr>
          <w:trHeight w:val="230"/>
          <w:jc w:val="center"/>
        </w:trPr>
        <w:tc>
          <w:tcPr>
            <w:tcW w:w="3071" w:type="dxa"/>
            <w:tcBorders>
              <w:top w:val="single" w:sz="4" w:space="0" w:color="auto"/>
              <w:left w:val="single" w:sz="4" w:space="0" w:color="auto"/>
              <w:bottom w:val="single" w:sz="4" w:space="0" w:color="auto"/>
            </w:tcBorders>
            <w:shd w:val="clear" w:color="auto" w:fill="71E4FF"/>
            <w:vAlign w:val="center"/>
          </w:tcPr>
          <w:p w14:paraId="67641C59" w14:textId="77777777" w:rsidR="00F41F4B" w:rsidRPr="002522C8" w:rsidRDefault="00F41F4B" w:rsidP="00F64678">
            <w:pPr>
              <w:jc w:val="center"/>
              <w:rPr>
                <w:rFonts w:ascii="Calibri" w:hAnsi="Calibri"/>
                <w:b/>
                <w:noProof/>
              </w:rPr>
            </w:pPr>
          </w:p>
          <w:p w14:paraId="06A06936" w14:textId="77777777" w:rsidR="00F41F4B" w:rsidRPr="002522C8" w:rsidRDefault="00F41F4B" w:rsidP="00F64678">
            <w:pPr>
              <w:jc w:val="center"/>
              <w:rPr>
                <w:rFonts w:ascii="Calibri" w:hAnsi="Calibri"/>
                <w:b/>
                <w:noProof/>
              </w:rPr>
            </w:pPr>
            <w:r w:rsidRPr="002522C8">
              <w:rPr>
                <w:rFonts w:ascii="Calibri" w:hAnsi="Calibri"/>
                <w:b/>
                <w:noProof/>
              </w:rPr>
              <w:t>Subtotal antes de I.V.A.</w:t>
            </w:r>
          </w:p>
          <w:p w14:paraId="52F0FF27" w14:textId="77777777" w:rsidR="00F41F4B" w:rsidRPr="002522C8" w:rsidRDefault="00F41F4B" w:rsidP="00F64678">
            <w:pPr>
              <w:jc w:val="center"/>
              <w:rPr>
                <w:rFonts w:ascii="Calibri" w:hAnsi="Calibri"/>
                <w:b/>
                <w:noProof/>
              </w:rPr>
            </w:pPr>
          </w:p>
        </w:tc>
        <w:tc>
          <w:tcPr>
            <w:tcW w:w="3071" w:type="dxa"/>
            <w:tcBorders>
              <w:top w:val="single" w:sz="4" w:space="0" w:color="auto"/>
              <w:bottom w:val="single" w:sz="4" w:space="0" w:color="auto"/>
            </w:tcBorders>
            <w:shd w:val="clear" w:color="auto" w:fill="71E4FF"/>
            <w:vAlign w:val="center"/>
          </w:tcPr>
          <w:p w14:paraId="02796066" w14:textId="77777777" w:rsidR="00F41F4B" w:rsidRPr="002522C8" w:rsidRDefault="00F41F4B" w:rsidP="00F64678">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1E4FF"/>
            <w:vAlign w:val="center"/>
          </w:tcPr>
          <w:p w14:paraId="0573EBBF" w14:textId="77777777" w:rsidR="00F41F4B" w:rsidRPr="002522C8" w:rsidRDefault="00F41F4B" w:rsidP="00F64678">
            <w:pPr>
              <w:jc w:val="center"/>
              <w:rPr>
                <w:rFonts w:ascii="Calibri" w:hAnsi="Calibri"/>
                <w:b/>
                <w:noProof/>
              </w:rPr>
            </w:pPr>
            <w:r w:rsidRPr="002522C8">
              <w:rPr>
                <w:rFonts w:ascii="Calibri" w:hAnsi="Calibri"/>
                <w:b/>
                <w:noProof/>
              </w:rPr>
              <w:t>Total incluyendo I.V.A.</w:t>
            </w:r>
          </w:p>
        </w:tc>
      </w:tr>
      <w:tr w:rsidR="00F41F4B" w:rsidRPr="002522C8" w14:paraId="6246ED39" w14:textId="77777777" w:rsidTr="00F64678">
        <w:trPr>
          <w:trHeight w:val="1270"/>
          <w:jc w:val="center"/>
        </w:trPr>
        <w:tc>
          <w:tcPr>
            <w:tcW w:w="3071" w:type="dxa"/>
            <w:tcBorders>
              <w:top w:val="single" w:sz="4" w:space="0" w:color="auto"/>
            </w:tcBorders>
          </w:tcPr>
          <w:p w14:paraId="4AEB2A74" w14:textId="77777777" w:rsidR="00F41F4B" w:rsidRPr="002522C8" w:rsidRDefault="00F41F4B" w:rsidP="00F64678">
            <w:pPr>
              <w:rPr>
                <w:rFonts w:ascii="Calibri" w:hAnsi="Calibri"/>
                <w:noProof/>
              </w:rPr>
            </w:pPr>
          </w:p>
          <w:p w14:paraId="3AC87FB4" w14:textId="77777777" w:rsidR="00F41F4B" w:rsidRPr="002522C8" w:rsidRDefault="00F41F4B" w:rsidP="00F64678">
            <w:pPr>
              <w:rPr>
                <w:rFonts w:ascii="Calibri" w:hAnsi="Calibri"/>
                <w:noProof/>
              </w:rPr>
            </w:pPr>
          </w:p>
          <w:p w14:paraId="38D7F4E2" w14:textId="77777777" w:rsidR="00F41F4B" w:rsidRPr="002522C8" w:rsidRDefault="00F41F4B" w:rsidP="00F64678">
            <w:pPr>
              <w:rPr>
                <w:rFonts w:ascii="Calibri" w:hAnsi="Calibri"/>
                <w:noProof/>
              </w:rPr>
            </w:pPr>
          </w:p>
          <w:p w14:paraId="4FDA496F" w14:textId="77777777" w:rsidR="00F41F4B" w:rsidRPr="002522C8" w:rsidRDefault="00F41F4B" w:rsidP="00F64678">
            <w:pPr>
              <w:rPr>
                <w:rFonts w:ascii="Calibri" w:hAnsi="Calibri"/>
                <w:noProof/>
              </w:rPr>
            </w:pPr>
          </w:p>
        </w:tc>
        <w:tc>
          <w:tcPr>
            <w:tcW w:w="3071" w:type="dxa"/>
            <w:tcBorders>
              <w:top w:val="single" w:sz="4" w:space="0" w:color="auto"/>
            </w:tcBorders>
          </w:tcPr>
          <w:p w14:paraId="043FFE2C" w14:textId="77777777" w:rsidR="00F41F4B" w:rsidRPr="002522C8" w:rsidRDefault="00F41F4B" w:rsidP="00F64678">
            <w:pPr>
              <w:rPr>
                <w:rFonts w:ascii="Calibri" w:hAnsi="Calibri"/>
                <w:noProof/>
              </w:rPr>
            </w:pPr>
          </w:p>
        </w:tc>
        <w:tc>
          <w:tcPr>
            <w:tcW w:w="3072" w:type="dxa"/>
            <w:tcBorders>
              <w:top w:val="single" w:sz="4" w:space="0" w:color="auto"/>
            </w:tcBorders>
          </w:tcPr>
          <w:p w14:paraId="26067F1B" w14:textId="77777777" w:rsidR="00F41F4B" w:rsidRPr="002522C8" w:rsidRDefault="00F41F4B" w:rsidP="00F64678">
            <w:pPr>
              <w:rPr>
                <w:rFonts w:ascii="Calibri" w:hAnsi="Calibri"/>
                <w:noProof/>
              </w:rPr>
            </w:pPr>
          </w:p>
        </w:tc>
      </w:tr>
    </w:tbl>
    <w:p w14:paraId="5607894F" w14:textId="77777777" w:rsidR="00F41F4B" w:rsidRPr="002522C8" w:rsidRDefault="00F41F4B" w:rsidP="00F41F4B">
      <w:pPr>
        <w:rPr>
          <w:rFonts w:ascii="Calibri" w:hAnsi="Calibri"/>
        </w:rPr>
      </w:pPr>
    </w:p>
    <w:p w14:paraId="72096CA1" w14:textId="77777777" w:rsidR="00F41F4B" w:rsidRPr="002522C8" w:rsidRDefault="00F41F4B" w:rsidP="00F41F4B">
      <w:pPr>
        <w:tabs>
          <w:tab w:val="left" w:pos="5245"/>
          <w:tab w:val="left" w:pos="7655"/>
        </w:tabs>
        <w:ind w:left="426"/>
        <w:jc w:val="center"/>
        <w:rPr>
          <w:rFonts w:ascii="Calibri" w:hAnsi="Calibri"/>
          <w:b/>
        </w:rPr>
      </w:pPr>
    </w:p>
    <w:p w14:paraId="6E993F51" w14:textId="77777777" w:rsidR="00F41F4B" w:rsidRPr="002522C8" w:rsidRDefault="00F41F4B" w:rsidP="00F41F4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81EF6BF" w14:textId="77777777" w:rsidR="00F41F4B" w:rsidRPr="002522C8" w:rsidRDefault="00F41F4B" w:rsidP="00F41F4B">
      <w:pPr>
        <w:tabs>
          <w:tab w:val="left" w:pos="5245"/>
          <w:tab w:val="left" w:pos="7655"/>
        </w:tabs>
        <w:ind w:left="426"/>
        <w:jc w:val="center"/>
        <w:rPr>
          <w:rFonts w:ascii="Calibri" w:hAnsi="Calibri"/>
          <w:b/>
        </w:rPr>
      </w:pPr>
    </w:p>
    <w:p w14:paraId="26ECBBA7" w14:textId="77777777" w:rsidR="00F41F4B" w:rsidRPr="002522C8" w:rsidRDefault="00F41F4B" w:rsidP="00F41F4B">
      <w:pPr>
        <w:tabs>
          <w:tab w:val="left" w:pos="5245"/>
          <w:tab w:val="left" w:pos="7655"/>
        </w:tabs>
        <w:ind w:left="426"/>
        <w:rPr>
          <w:rFonts w:ascii="Calibri" w:hAnsi="Calibri"/>
          <w:b/>
        </w:rPr>
      </w:pPr>
    </w:p>
    <w:p w14:paraId="62E7CD55" w14:textId="77777777" w:rsidR="00F41F4B" w:rsidRPr="002522C8" w:rsidRDefault="00F41F4B" w:rsidP="00F41F4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1BD23A5" w14:textId="77777777" w:rsidR="00F41F4B" w:rsidRPr="002522C8" w:rsidRDefault="00F41F4B" w:rsidP="00F41F4B">
      <w:pPr>
        <w:tabs>
          <w:tab w:val="left" w:pos="5245"/>
          <w:tab w:val="left" w:pos="7655"/>
        </w:tabs>
        <w:ind w:left="426"/>
        <w:jc w:val="center"/>
        <w:rPr>
          <w:rFonts w:ascii="Calibri" w:hAnsi="Calibri"/>
          <w:b/>
        </w:rPr>
      </w:pPr>
      <w:r w:rsidRPr="002522C8">
        <w:rPr>
          <w:rFonts w:ascii="Calibri" w:hAnsi="Calibri"/>
          <w:b/>
        </w:rPr>
        <w:t>Nombre y Firma</w:t>
      </w:r>
    </w:p>
    <w:p w14:paraId="000D751E" w14:textId="77777777" w:rsidR="00F41F4B" w:rsidRPr="00C40ADF" w:rsidRDefault="00F41F4B" w:rsidP="00F41F4B">
      <w:pPr>
        <w:tabs>
          <w:tab w:val="left" w:pos="5245"/>
          <w:tab w:val="left" w:pos="7655"/>
        </w:tabs>
        <w:ind w:left="426"/>
        <w:jc w:val="center"/>
        <w:rPr>
          <w:rFonts w:ascii="Calibri" w:hAnsi="Calibri"/>
          <w:sz w:val="22"/>
        </w:rPr>
      </w:pPr>
    </w:p>
    <w:p w14:paraId="1F52C343" w14:textId="77777777" w:rsidR="00F41F4B" w:rsidRDefault="00F41F4B" w:rsidP="00F41F4B">
      <w:pPr>
        <w:ind w:left="851"/>
        <w:jc w:val="both"/>
        <w:rPr>
          <w:rFonts w:ascii="Calibri" w:hAnsi="Calibri"/>
        </w:rPr>
      </w:pPr>
      <w:r w:rsidRPr="00C40ADF">
        <w:rPr>
          <w:rFonts w:ascii="Calibri" w:hAnsi="Calibri"/>
        </w:rPr>
        <w:t>*Anexar en sobre Económico.</w:t>
      </w:r>
    </w:p>
    <w:p w14:paraId="4519A022" w14:textId="77777777" w:rsidR="00F41F4B" w:rsidRDefault="00F41F4B" w:rsidP="00F41F4B">
      <w:pPr>
        <w:ind w:left="851"/>
        <w:jc w:val="both"/>
        <w:rPr>
          <w:rFonts w:ascii="Calibri" w:hAnsi="Calibri"/>
        </w:rPr>
      </w:pPr>
    </w:p>
    <w:p w14:paraId="032101B6" w14:textId="77777777" w:rsidR="00F41F4B" w:rsidRDefault="00F41F4B" w:rsidP="00F41F4B">
      <w:pPr>
        <w:ind w:left="851"/>
        <w:jc w:val="both"/>
        <w:rPr>
          <w:rFonts w:ascii="Calibri" w:hAnsi="Calibri"/>
        </w:rPr>
      </w:pPr>
    </w:p>
    <w:p w14:paraId="244B4FED" w14:textId="77777777" w:rsidR="00F41F4B" w:rsidRPr="00C40ADF" w:rsidRDefault="00F41F4B" w:rsidP="00F41F4B">
      <w:pPr>
        <w:ind w:left="851"/>
        <w:jc w:val="both"/>
        <w:rPr>
          <w:rFonts w:ascii="Calibri" w:hAnsi="Calibri"/>
        </w:rPr>
      </w:pPr>
    </w:p>
    <w:p w14:paraId="78460266" w14:textId="77777777" w:rsidR="00F41F4B" w:rsidRPr="002522C8" w:rsidRDefault="00F41F4B" w:rsidP="009B3466">
      <w:pPr>
        <w:pBdr>
          <w:top w:val="single" w:sz="4" w:space="1"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0D708F4" w14:textId="77777777" w:rsidR="00F41F4B" w:rsidRDefault="00F41F4B" w:rsidP="00F41F4B">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447F42E5" w14:textId="77777777" w:rsidR="00F41F4B" w:rsidRPr="002522C8" w:rsidRDefault="00F41F4B" w:rsidP="00F41F4B">
      <w:pPr>
        <w:tabs>
          <w:tab w:val="left" w:pos="5245"/>
          <w:tab w:val="left" w:pos="7655"/>
        </w:tabs>
        <w:ind w:left="567"/>
        <w:rPr>
          <w:rFonts w:ascii="Calibri" w:hAnsi="Calibri"/>
        </w:rPr>
      </w:pP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3805"/>
      </w:tblGrid>
      <w:tr w:rsidR="00F41F4B" w:rsidRPr="0093321E" w14:paraId="3679C5D4" w14:textId="77777777" w:rsidTr="009B3466">
        <w:trPr>
          <w:jc w:val="center"/>
        </w:trPr>
        <w:tc>
          <w:tcPr>
            <w:tcW w:w="7102" w:type="dxa"/>
            <w:tcBorders>
              <w:bottom w:val="nil"/>
            </w:tcBorders>
            <w:shd w:val="clear" w:color="auto" w:fill="71E4FF"/>
          </w:tcPr>
          <w:p w14:paraId="61362541" w14:textId="77777777" w:rsidR="00F41F4B" w:rsidRPr="0093321E" w:rsidRDefault="00F41F4B" w:rsidP="009B3466">
            <w:pPr>
              <w:ind w:left="-217" w:firstLine="426"/>
              <w:jc w:val="center"/>
              <w:rPr>
                <w:rFonts w:asciiTheme="minorHAnsi" w:hAnsiTheme="minorHAnsi"/>
                <w:b/>
              </w:rPr>
            </w:pPr>
            <w:r w:rsidRPr="0093321E">
              <w:rPr>
                <w:rFonts w:asciiTheme="minorHAnsi" w:hAnsiTheme="minorHAnsi"/>
                <w:b/>
              </w:rPr>
              <w:t>Concurso No.</w:t>
            </w:r>
          </w:p>
        </w:tc>
        <w:tc>
          <w:tcPr>
            <w:tcW w:w="3805" w:type="dxa"/>
            <w:tcBorders>
              <w:bottom w:val="nil"/>
            </w:tcBorders>
            <w:shd w:val="clear" w:color="auto" w:fill="71E4FF"/>
          </w:tcPr>
          <w:p w14:paraId="75401530" w14:textId="77777777" w:rsidR="00F41F4B" w:rsidRPr="0093321E" w:rsidRDefault="00F41F4B" w:rsidP="00F64678">
            <w:pPr>
              <w:jc w:val="center"/>
              <w:rPr>
                <w:rFonts w:asciiTheme="minorHAnsi" w:hAnsiTheme="minorHAnsi"/>
                <w:b/>
              </w:rPr>
            </w:pPr>
            <w:r w:rsidRPr="0093321E">
              <w:rPr>
                <w:rFonts w:asciiTheme="minorHAnsi" w:hAnsiTheme="minorHAnsi"/>
                <w:b/>
              </w:rPr>
              <w:t>Fecha</w:t>
            </w:r>
          </w:p>
        </w:tc>
      </w:tr>
      <w:tr w:rsidR="00F41F4B" w:rsidRPr="0093321E" w14:paraId="2C50E648" w14:textId="77777777" w:rsidTr="009B3466">
        <w:trPr>
          <w:trHeight w:val="60"/>
          <w:jc w:val="center"/>
        </w:trPr>
        <w:tc>
          <w:tcPr>
            <w:tcW w:w="7102" w:type="dxa"/>
            <w:tcBorders>
              <w:top w:val="single" w:sz="4" w:space="0" w:color="auto"/>
              <w:left w:val="single" w:sz="4" w:space="0" w:color="auto"/>
              <w:bottom w:val="single" w:sz="4" w:space="0" w:color="auto"/>
              <w:right w:val="nil"/>
            </w:tcBorders>
          </w:tcPr>
          <w:p w14:paraId="78A7255D" w14:textId="3F0A0593" w:rsidR="00F41F4B" w:rsidRPr="0093321E" w:rsidRDefault="00F41F4B" w:rsidP="00F64678">
            <w:pPr>
              <w:jc w:val="center"/>
              <w:rPr>
                <w:rFonts w:asciiTheme="minorHAnsi" w:hAnsiTheme="minorHAnsi" w:cs="Arial"/>
                <w:u w:val="single"/>
              </w:rPr>
            </w:pPr>
            <w:r w:rsidRPr="0093321E">
              <w:rPr>
                <w:rFonts w:asciiTheme="minorHAnsi" w:hAnsiTheme="minorHAnsi" w:cs="Arial"/>
                <w:bCs/>
                <w:u w:val="single"/>
              </w:rPr>
              <w:t xml:space="preserve">No. </w:t>
            </w:r>
            <w:r>
              <w:rPr>
                <w:rFonts w:asciiTheme="minorHAnsi" w:hAnsiTheme="minorHAnsi" w:cs="Arial"/>
                <w:bCs/>
                <w:u w:val="single"/>
              </w:rPr>
              <w:t>LP-919044992-N34-2024</w:t>
            </w:r>
          </w:p>
        </w:tc>
        <w:tc>
          <w:tcPr>
            <w:tcW w:w="3805" w:type="dxa"/>
            <w:tcBorders>
              <w:top w:val="single" w:sz="4" w:space="0" w:color="auto"/>
              <w:left w:val="single" w:sz="4" w:space="0" w:color="auto"/>
              <w:bottom w:val="single" w:sz="4" w:space="0" w:color="auto"/>
              <w:right w:val="single" w:sz="4" w:space="0" w:color="auto"/>
            </w:tcBorders>
          </w:tcPr>
          <w:p w14:paraId="3F514856" w14:textId="77777777" w:rsidR="00F41F4B" w:rsidRPr="0093321E" w:rsidRDefault="00F41F4B" w:rsidP="00F64678">
            <w:pPr>
              <w:jc w:val="center"/>
              <w:rPr>
                <w:rFonts w:asciiTheme="minorHAnsi" w:hAnsiTheme="minorHAnsi"/>
              </w:rPr>
            </w:pPr>
            <w:r w:rsidRPr="0093321E">
              <w:rPr>
                <w:rFonts w:asciiTheme="minorHAnsi" w:hAnsiTheme="minorHAnsi"/>
              </w:rPr>
              <w:t>_____________</w:t>
            </w:r>
          </w:p>
        </w:tc>
      </w:tr>
    </w:tbl>
    <w:p w14:paraId="369F263C" w14:textId="77777777" w:rsidR="00F41F4B" w:rsidRPr="0093321E" w:rsidRDefault="00F41F4B" w:rsidP="00F41F4B">
      <w:pPr>
        <w:tabs>
          <w:tab w:val="left" w:pos="426"/>
        </w:tabs>
        <w:ind w:left="284"/>
        <w:jc w:val="center"/>
        <w:rPr>
          <w:rFonts w:asciiTheme="minorHAnsi" w:hAnsiTheme="minorHAnsi"/>
          <w:b/>
        </w:rPr>
      </w:pPr>
    </w:p>
    <w:tbl>
      <w:tblPr>
        <w:tblW w:w="1091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910"/>
      </w:tblGrid>
      <w:tr w:rsidR="00F41F4B" w:rsidRPr="0093321E" w14:paraId="67CE2041" w14:textId="77777777" w:rsidTr="009B3466">
        <w:trPr>
          <w:jc w:val="center"/>
        </w:trPr>
        <w:tc>
          <w:tcPr>
            <w:tcW w:w="10910" w:type="dxa"/>
            <w:tcBorders>
              <w:top w:val="single" w:sz="4" w:space="0" w:color="auto"/>
              <w:left w:val="single" w:sz="4" w:space="0" w:color="auto"/>
              <w:bottom w:val="single" w:sz="4" w:space="0" w:color="auto"/>
              <w:right w:val="single" w:sz="4" w:space="0" w:color="auto"/>
            </w:tcBorders>
            <w:shd w:val="clear" w:color="auto" w:fill="71E4FF"/>
          </w:tcPr>
          <w:p w14:paraId="128A899E" w14:textId="77777777" w:rsidR="00F41F4B" w:rsidRPr="0093321E" w:rsidRDefault="00F41F4B" w:rsidP="009B3466">
            <w:pPr>
              <w:ind w:left="851" w:right="368"/>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F41F4B" w:rsidRPr="0093321E" w14:paraId="5C25A3F3" w14:textId="77777777" w:rsidTr="009B3466">
        <w:trPr>
          <w:trHeight w:val="172"/>
          <w:jc w:val="center"/>
        </w:trPr>
        <w:tc>
          <w:tcPr>
            <w:tcW w:w="10910" w:type="dxa"/>
            <w:tcBorders>
              <w:top w:val="nil"/>
            </w:tcBorders>
          </w:tcPr>
          <w:p w14:paraId="69B83DBE" w14:textId="77777777" w:rsidR="00F41F4B" w:rsidRPr="0093321E" w:rsidRDefault="00F41F4B" w:rsidP="00F64678">
            <w:pPr>
              <w:jc w:val="center"/>
              <w:rPr>
                <w:rFonts w:asciiTheme="minorHAnsi" w:hAnsiTheme="minorHAnsi"/>
              </w:rPr>
            </w:pPr>
            <w:r w:rsidRPr="0093321E">
              <w:rPr>
                <w:rFonts w:asciiTheme="minorHAnsi" w:hAnsiTheme="minorHAnsi"/>
              </w:rPr>
              <w:t>________________________________________________________</w:t>
            </w:r>
          </w:p>
        </w:tc>
      </w:tr>
    </w:tbl>
    <w:p w14:paraId="2B0F79C5" w14:textId="77777777" w:rsidR="00F41F4B" w:rsidRDefault="00F41F4B" w:rsidP="00F41F4B">
      <w:pPr>
        <w:tabs>
          <w:tab w:val="left" w:pos="426"/>
        </w:tabs>
        <w:ind w:left="284"/>
        <w:jc w:val="center"/>
        <w:rPr>
          <w:rFonts w:asciiTheme="minorHAnsi" w:hAnsiTheme="minorHAnsi"/>
          <w:b/>
        </w:rPr>
      </w:pPr>
    </w:p>
    <w:tbl>
      <w:tblPr>
        <w:tblW w:w="10907" w:type="dxa"/>
        <w:jc w:val="center"/>
        <w:tblLayout w:type="fixed"/>
        <w:tblCellMar>
          <w:left w:w="70" w:type="dxa"/>
          <w:right w:w="70" w:type="dxa"/>
        </w:tblCellMar>
        <w:tblLook w:val="04A0" w:firstRow="1" w:lastRow="0" w:firstColumn="1" w:lastColumn="0" w:noHBand="0" w:noVBand="1"/>
      </w:tblPr>
      <w:tblGrid>
        <w:gridCol w:w="704"/>
        <w:gridCol w:w="851"/>
        <w:gridCol w:w="709"/>
        <w:gridCol w:w="1021"/>
        <w:gridCol w:w="963"/>
        <w:gridCol w:w="1270"/>
        <w:gridCol w:w="1060"/>
        <w:gridCol w:w="1060"/>
        <w:gridCol w:w="1460"/>
        <w:gridCol w:w="861"/>
        <w:gridCol w:w="948"/>
      </w:tblGrid>
      <w:tr w:rsidR="00F41F4B" w:rsidRPr="0093321E" w14:paraId="41B7B5F1" w14:textId="77777777" w:rsidTr="00C24F6E">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71E4FF"/>
            <w:vAlign w:val="center"/>
          </w:tcPr>
          <w:p w14:paraId="0BBF41E7" w14:textId="77777777" w:rsidR="00F41F4B" w:rsidRPr="0093321E" w:rsidRDefault="00F41F4B" w:rsidP="00F6467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434FEB66"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71E4FF"/>
            <w:noWrap/>
            <w:vAlign w:val="center"/>
            <w:hideMark/>
          </w:tcPr>
          <w:p w14:paraId="6C066F89"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71E4FF"/>
            <w:vAlign w:val="center"/>
          </w:tcPr>
          <w:p w14:paraId="4DF1BF8C"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71E4FF"/>
            <w:vAlign w:val="center"/>
          </w:tcPr>
          <w:p w14:paraId="4E4E4389" w14:textId="77777777" w:rsidR="00F41F4B" w:rsidRPr="0093321E" w:rsidRDefault="00F41F4B" w:rsidP="00F6467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270" w:type="dxa"/>
            <w:tcBorders>
              <w:top w:val="single" w:sz="4" w:space="0" w:color="auto"/>
              <w:left w:val="single" w:sz="4" w:space="0" w:color="auto"/>
              <w:bottom w:val="single" w:sz="4" w:space="0" w:color="auto"/>
              <w:right w:val="single" w:sz="4" w:space="0" w:color="auto"/>
            </w:tcBorders>
            <w:shd w:val="clear" w:color="auto" w:fill="71E4FF"/>
            <w:vAlign w:val="center"/>
          </w:tcPr>
          <w:p w14:paraId="2B81CB44" w14:textId="77777777" w:rsidR="00F41F4B" w:rsidRPr="0093321E" w:rsidRDefault="00F41F4B" w:rsidP="00F6467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71E4FF"/>
            <w:vAlign w:val="center"/>
          </w:tcPr>
          <w:p w14:paraId="2D5FCA25"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4EDAAA22"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71E4FF"/>
            <w:noWrap/>
            <w:vAlign w:val="center"/>
            <w:hideMark/>
          </w:tcPr>
          <w:p w14:paraId="35BDB923"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71E4FF"/>
            <w:noWrap/>
            <w:vAlign w:val="center"/>
            <w:hideMark/>
          </w:tcPr>
          <w:p w14:paraId="4A7444F0"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71E4FF"/>
            <w:vAlign w:val="center"/>
          </w:tcPr>
          <w:p w14:paraId="69858121" w14:textId="77777777" w:rsidR="00F41F4B" w:rsidRPr="0093321E" w:rsidRDefault="00F41F4B" w:rsidP="00F6467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F41F4B" w:rsidRPr="0093321E" w14:paraId="62CBF2F4" w14:textId="77777777" w:rsidTr="00C24F6E">
        <w:trPr>
          <w:trHeight w:val="6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3FCBA80E" w14:textId="77777777" w:rsidR="00F41F4B" w:rsidRPr="0093321E" w:rsidRDefault="00F41F4B" w:rsidP="00F6467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FB0232"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28FFB39"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A5A95B"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65EC4FA"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1CB77826"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5890EAA"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0466D3"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1E9890A"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73B1D0C"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1D63C17" w14:textId="77777777" w:rsidR="00F41F4B" w:rsidRPr="0093321E" w:rsidRDefault="00F41F4B" w:rsidP="00F64678">
            <w:pPr>
              <w:jc w:val="center"/>
              <w:rPr>
                <w:rFonts w:asciiTheme="minorHAnsi" w:hAnsiTheme="minorHAnsi" w:cs="Calibri"/>
                <w:color w:val="000000"/>
              </w:rPr>
            </w:pPr>
          </w:p>
        </w:tc>
      </w:tr>
      <w:tr w:rsidR="00F41F4B" w:rsidRPr="0093321E" w14:paraId="55979D24"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4534681C"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AE27A"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91F0FCE"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7AE0F20"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872ECB"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1C1AF85E"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1B6E0B9"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D80A59"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E11DCCF"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E50E15F"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FE2A9C5" w14:textId="77777777" w:rsidR="00F41F4B" w:rsidRPr="0093321E" w:rsidRDefault="00F41F4B" w:rsidP="00F64678">
            <w:pPr>
              <w:jc w:val="center"/>
              <w:rPr>
                <w:rFonts w:asciiTheme="minorHAnsi" w:hAnsiTheme="minorHAnsi" w:cs="Calibri"/>
                <w:color w:val="000000"/>
              </w:rPr>
            </w:pPr>
          </w:p>
        </w:tc>
      </w:tr>
      <w:tr w:rsidR="00F41F4B" w:rsidRPr="0093321E" w14:paraId="2AD63F6A"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34745F39"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75CBD2"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5192762"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108AA41"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4783650"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52C86577"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CE979B1"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3EE77FB"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E7DBB9C"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893514C"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6A2B3BE" w14:textId="77777777" w:rsidR="00F41F4B" w:rsidRPr="0093321E" w:rsidRDefault="00F41F4B" w:rsidP="00F64678">
            <w:pPr>
              <w:jc w:val="center"/>
              <w:rPr>
                <w:rFonts w:asciiTheme="minorHAnsi" w:hAnsiTheme="minorHAnsi" w:cs="Calibri"/>
                <w:color w:val="000000"/>
              </w:rPr>
            </w:pPr>
          </w:p>
        </w:tc>
      </w:tr>
      <w:tr w:rsidR="00F41F4B" w:rsidRPr="0093321E" w14:paraId="5C066647"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784B929B"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4440FE"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37E0D58"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5D29DDF"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FF30A1"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17F9684F"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6234DAE"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367E1C8"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34D79C4"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453251"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FA8064C" w14:textId="77777777" w:rsidR="00F41F4B" w:rsidRPr="0093321E" w:rsidRDefault="00F41F4B" w:rsidP="00F64678">
            <w:pPr>
              <w:jc w:val="center"/>
              <w:rPr>
                <w:rFonts w:asciiTheme="minorHAnsi" w:hAnsiTheme="minorHAnsi" w:cs="Calibri"/>
                <w:color w:val="000000"/>
              </w:rPr>
            </w:pPr>
          </w:p>
        </w:tc>
      </w:tr>
      <w:tr w:rsidR="00F41F4B" w:rsidRPr="0093321E" w14:paraId="3A5AB612"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7C8E955F"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0546B7"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36768EDB"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D53401F"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DCFD9EC"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29E82BE5"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AE8BF17"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DF7B975"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392B11F"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DA1B027"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EEFA35B" w14:textId="77777777" w:rsidR="00F41F4B" w:rsidRPr="0093321E" w:rsidRDefault="00F41F4B" w:rsidP="00F64678">
            <w:pPr>
              <w:jc w:val="center"/>
              <w:rPr>
                <w:rFonts w:asciiTheme="minorHAnsi" w:hAnsiTheme="minorHAnsi" w:cs="Calibri"/>
                <w:color w:val="000000"/>
              </w:rPr>
            </w:pPr>
          </w:p>
        </w:tc>
      </w:tr>
      <w:tr w:rsidR="00F41F4B" w:rsidRPr="0093321E" w14:paraId="28E5B788"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4507AC7A"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70994A"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4B584F9"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2BB1D2D"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F5AFD38"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40B13E30"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AAB970B"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3CE7881"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2F1E234"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47FA99B"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09A4214" w14:textId="77777777" w:rsidR="00F41F4B" w:rsidRPr="0093321E" w:rsidRDefault="00F41F4B" w:rsidP="00F64678">
            <w:pPr>
              <w:jc w:val="center"/>
              <w:rPr>
                <w:rFonts w:asciiTheme="minorHAnsi" w:hAnsiTheme="minorHAnsi" w:cs="Calibri"/>
                <w:color w:val="000000"/>
              </w:rPr>
            </w:pPr>
          </w:p>
        </w:tc>
      </w:tr>
      <w:tr w:rsidR="00F41F4B" w:rsidRPr="0093321E" w14:paraId="450ED16F" w14:textId="77777777" w:rsidTr="00C24F6E">
        <w:trPr>
          <w:trHeight w:val="60"/>
          <w:jc w:val="center"/>
        </w:trPr>
        <w:tc>
          <w:tcPr>
            <w:tcW w:w="704" w:type="dxa"/>
            <w:vMerge/>
            <w:tcBorders>
              <w:top w:val="single" w:sz="4" w:space="0" w:color="auto"/>
              <w:left w:val="single" w:sz="4" w:space="0" w:color="auto"/>
              <w:bottom w:val="single" w:sz="4" w:space="0" w:color="auto"/>
              <w:right w:val="single" w:sz="4" w:space="0" w:color="auto"/>
            </w:tcBorders>
          </w:tcPr>
          <w:p w14:paraId="0FBEB413" w14:textId="77777777" w:rsidR="00F41F4B" w:rsidRPr="0093321E" w:rsidRDefault="00F41F4B" w:rsidP="00F6467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0F0450" w14:textId="77777777" w:rsidR="00F41F4B" w:rsidRPr="0093321E" w:rsidRDefault="00F41F4B" w:rsidP="00F6467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35252883" w14:textId="77777777" w:rsidR="00F41F4B" w:rsidRPr="0093321E" w:rsidRDefault="00F41F4B" w:rsidP="00F6467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D8FECF3" w14:textId="77777777" w:rsidR="00F41F4B" w:rsidRPr="0093321E" w:rsidRDefault="00F41F4B" w:rsidP="00F6467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5820B6E" w14:textId="77777777" w:rsidR="00F41F4B" w:rsidRPr="0093321E" w:rsidRDefault="00F41F4B" w:rsidP="00F64678">
            <w:pPr>
              <w:jc w:val="center"/>
              <w:rPr>
                <w:rFonts w:asciiTheme="minorHAnsi" w:hAnsiTheme="minorHAnsi" w:cs="Calibri"/>
                <w:color w:val="000000"/>
              </w:rPr>
            </w:pPr>
          </w:p>
        </w:tc>
        <w:tc>
          <w:tcPr>
            <w:tcW w:w="1270" w:type="dxa"/>
            <w:tcBorders>
              <w:top w:val="nil"/>
              <w:left w:val="single" w:sz="4" w:space="0" w:color="auto"/>
              <w:bottom w:val="single" w:sz="4" w:space="0" w:color="auto"/>
              <w:right w:val="single" w:sz="4" w:space="0" w:color="auto"/>
            </w:tcBorders>
            <w:vAlign w:val="center"/>
          </w:tcPr>
          <w:p w14:paraId="28FD5D32"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AECFFAA" w14:textId="77777777" w:rsidR="00F41F4B" w:rsidRPr="0093321E" w:rsidRDefault="00F41F4B" w:rsidP="00F6467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118CE97" w14:textId="77777777" w:rsidR="00F41F4B" w:rsidRPr="0093321E" w:rsidRDefault="00F41F4B" w:rsidP="00F6467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FBA224F" w14:textId="77777777" w:rsidR="00F41F4B" w:rsidRPr="0093321E" w:rsidRDefault="00F41F4B" w:rsidP="00F6467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2C33E64" w14:textId="77777777" w:rsidR="00F41F4B" w:rsidRPr="0093321E" w:rsidRDefault="00F41F4B" w:rsidP="00F6467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73D4863" w14:textId="77777777" w:rsidR="00F41F4B" w:rsidRPr="0093321E" w:rsidRDefault="00F41F4B" w:rsidP="00F64678">
            <w:pPr>
              <w:jc w:val="center"/>
              <w:rPr>
                <w:rFonts w:asciiTheme="minorHAnsi" w:hAnsiTheme="minorHAnsi" w:cs="Calibri"/>
                <w:color w:val="000000"/>
              </w:rPr>
            </w:pPr>
          </w:p>
        </w:tc>
      </w:tr>
    </w:tbl>
    <w:p w14:paraId="64857680" w14:textId="77777777" w:rsidR="00F41F4B" w:rsidRDefault="00F41F4B" w:rsidP="00F41F4B">
      <w:pPr>
        <w:tabs>
          <w:tab w:val="left" w:pos="5245"/>
          <w:tab w:val="left" w:pos="7655"/>
        </w:tabs>
        <w:ind w:left="567"/>
        <w:rPr>
          <w:rFonts w:asciiTheme="minorHAnsi" w:hAnsiTheme="minorHAnsi"/>
        </w:rPr>
      </w:pPr>
    </w:p>
    <w:p w14:paraId="71DE8061" w14:textId="77777777" w:rsidR="00F41F4B" w:rsidRDefault="00F41F4B" w:rsidP="00F41F4B">
      <w:pPr>
        <w:tabs>
          <w:tab w:val="left" w:pos="5245"/>
          <w:tab w:val="left" w:pos="8364"/>
        </w:tabs>
        <w:ind w:left="567"/>
        <w:jc w:val="center"/>
        <w:rPr>
          <w:rFonts w:ascii="Calibri" w:hAnsi="Calibri"/>
        </w:rPr>
      </w:pPr>
    </w:p>
    <w:p w14:paraId="3414BFDF" w14:textId="77777777" w:rsidR="00F41F4B" w:rsidRDefault="00F41F4B" w:rsidP="00F41F4B">
      <w:pPr>
        <w:tabs>
          <w:tab w:val="left" w:pos="5245"/>
          <w:tab w:val="left" w:pos="8364"/>
        </w:tabs>
        <w:ind w:left="567"/>
        <w:jc w:val="center"/>
        <w:rPr>
          <w:rFonts w:ascii="Calibri" w:hAnsi="Calibri"/>
        </w:rPr>
      </w:pPr>
    </w:p>
    <w:p w14:paraId="1B11A72E" w14:textId="77777777" w:rsidR="00F41F4B" w:rsidRDefault="00F41F4B" w:rsidP="00F41F4B">
      <w:pPr>
        <w:tabs>
          <w:tab w:val="left" w:pos="5245"/>
          <w:tab w:val="left" w:pos="8364"/>
        </w:tabs>
        <w:ind w:left="567"/>
        <w:jc w:val="center"/>
        <w:rPr>
          <w:rFonts w:ascii="Calibri" w:hAnsi="Calibri"/>
        </w:rPr>
      </w:pPr>
    </w:p>
    <w:p w14:paraId="0F474909" w14:textId="77777777" w:rsidR="00F41F4B" w:rsidRPr="002522C8" w:rsidRDefault="00F41F4B" w:rsidP="00F41F4B">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CC99006" w14:textId="77777777" w:rsidR="00F41F4B" w:rsidRPr="002522C8" w:rsidRDefault="00F41F4B" w:rsidP="00F41F4B">
      <w:pPr>
        <w:tabs>
          <w:tab w:val="left" w:pos="5245"/>
          <w:tab w:val="left" w:pos="8364"/>
        </w:tabs>
        <w:ind w:left="567"/>
        <w:jc w:val="center"/>
        <w:rPr>
          <w:rFonts w:ascii="Calibri" w:hAnsi="Calibri"/>
        </w:rPr>
      </w:pPr>
    </w:p>
    <w:p w14:paraId="1BA70109" w14:textId="77777777" w:rsidR="00F41F4B" w:rsidRPr="002522C8" w:rsidRDefault="00F41F4B" w:rsidP="00F41F4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70DF7B5A" w14:textId="77777777" w:rsidR="00F41F4B" w:rsidRPr="002522C8" w:rsidRDefault="00F41F4B" w:rsidP="00F41F4B">
      <w:pPr>
        <w:tabs>
          <w:tab w:val="left" w:pos="3686"/>
          <w:tab w:val="left" w:pos="6804"/>
          <w:tab w:val="left" w:pos="7655"/>
          <w:tab w:val="left" w:pos="9356"/>
        </w:tabs>
        <w:ind w:left="567"/>
        <w:rPr>
          <w:rFonts w:ascii="Calibri" w:hAnsi="Calibri"/>
          <w:b/>
        </w:rPr>
      </w:pPr>
    </w:p>
    <w:p w14:paraId="488C17AB" w14:textId="77777777" w:rsidR="00F41F4B" w:rsidRDefault="00F41F4B" w:rsidP="00F41F4B">
      <w:pPr>
        <w:tabs>
          <w:tab w:val="left" w:pos="4253"/>
          <w:tab w:val="left" w:pos="8080"/>
        </w:tabs>
        <w:ind w:right="1"/>
        <w:jc w:val="center"/>
        <w:rPr>
          <w:rFonts w:ascii="Calibri" w:hAnsi="Calibri"/>
          <w:b/>
        </w:rPr>
      </w:pPr>
      <w:r w:rsidRPr="002522C8">
        <w:rPr>
          <w:rFonts w:ascii="Calibri" w:hAnsi="Calibri"/>
          <w:b/>
        </w:rPr>
        <w:t>*Anexar en sobre Económico</w:t>
      </w:r>
    </w:p>
    <w:p w14:paraId="4174CB38" w14:textId="77777777" w:rsidR="00F41F4B" w:rsidRPr="002522C8" w:rsidRDefault="00F41F4B" w:rsidP="00F41F4B">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8A503DA" w14:textId="77777777" w:rsidR="00F41F4B" w:rsidRDefault="00F41F4B" w:rsidP="00F41F4B">
      <w:pPr>
        <w:tabs>
          <w:tab w:val="left" w:pos="8080"/>
        </w:tabs>
        <w:spacing w:line="360" w:lineRule="auto"/>
        <w:jc w:val="both"/>
        <w:rPr>
          <w:rFonts w:ascii="Calibri" w:hAnsi="Calibri" w:cs="Arial"/>
        </w:rPr>
      </w:pPr>
    </w:p>
    <w:p w14:paraId="0BCD308E" w14:textId="77777777" w:rsidR="00894258" w:rsidRDefault="00894258" w:rsidP="00F41F4B">
      <w:pPr>
        <w:tabs>
          <w:tab w:val="left" w:pos="8080"/>
        </w:tabs>
        <w:spacing w:line="360" w:lineRule="auto"/>
        <w:jc w:val="both"/>
        <w:rPr>
          <w:rFonts w:ascii="Calibri" w:hAnsi="Calibri" w:cs="Arial"/>
        </w:rPr>
      </w:pPr>
    </w:p>
    <w:p w14:paraId="11E959DA" w14:textId="77777777" w:rsidR="00894258" w:rsidRDefault="00894258" w:rsidP="00F41F4B">
      <w:pPr>
        <w:tabs>
          <w:tab w:val="left" w:pos="8080"/>
        </w:tabs>
        <w:spacing w:line="360" w:lineRule="auto"/>
        <w:jc w:val="both"/>
        <w:rPr>
          <w:rFonts w:ascii="Calibri" w:hAnsi="Calibri" w:cs="Arial"/>
        </w:rPr>
      </w:pPr>
    </w:p>
    <w:p w14:paraId="6F57D67A" w14:textId="77777777" w:rsidR="00E401C5" w:rsidRDefault="00E401C5" w:rsidP="00F41F4B">
      <w:pPr>
        <w:tabs>
          <w:tab w:val="left" w:pos="8080"/>
        </w:tabs>
        <w:spacing w:line="360" w:lineRule="auto"/>
        <w:jc w:val="both"/>
        <w:rPr>
          <w:rFonts w:ascii="Calibri" w:hAnsi="Calibri" w:cs="Arial"/>
        </w:rPr>
      </w:pPr>
    </w:p>
    <w:p w14:paraId="053221C0" w14:textId="77777777" w:rsidR="00E401C5" w:rsidRDefault="00E401C5" w:rsidP="00F41F4B">
      <w:pPr>
        <w:tabs>
          <w:tab w:val="left" w:pos="8080"/>
        </w:tabs>
        <w:spacing w:line="360" w:lineRule="auto"/>
        <w:jc w:val="both"/>
        <w:rPr>
          <w:rFonts w:ascii="Calibri" w:hAnsi="Calibri" w:cs="Arial"/>
        </w:rPr>
      </w:pPr>
    </w:p>
    <w:p w14:paraId="5512150C" w14:textId="77777777" w:rsidR="00E401C5" w:rsidRDefault="00E401C5" w:rsidP="00F41F4B">
      <w:pPr>
        <w:tabs>
          <w:tab w:val="left" w:pos="8080"/>
        </w:tabs>
        <w:spacing w:line="360" w:lineRule="auto"/>
        <w:jc w:val="both"/>
        <w:rPr>
          <w:rFonts w:ascii="Calibri" w:hAnsi="Calibri" w:cs="Arial"/>
        </w:rPr>
      </w:pPr>
    </w:p>
    <w:p w14:paraId="6AE98AC4" w14:textId="77777777" w:rsidR="00E401C5" w:rsidRDefault="00E401C5" w:rsidP="00F41F4B">
      <w:pPr>
        <w:tabs>
          <w:tab w:val="left" w:pos="8080"/>
        </w:tabs>
        <w:spacing w:line="360" w:lineRule="auto"/>
        <w:jc w:val="both"/>
        <w:rPr>
          <w:rFonts w:ascii="Calibri" w:hAnsi="Calibri" w:cs="Arial"/>
        </w:rPr>
      </w:pPr>
    </w:p>
    <w:p w14:paraId="157E48AB" w14:textId="77777777" w:rsidR="00E401C5" w:rsidRDefault="00E401C5" w:rsidP="00F41F4B">
      <w:pPr>
        <w:tabs>
          <w:tab w:val="left" w:pos="8080"/>
        </w:tabs>
        <w:spacing w:line="360" w:lineRule="auto"/>
        <w:jc w:val="both"/>
        <w:rPr>
          <w:rFonts w:ascii="Calibri" w:hAnsi="Calibri" w:cs="Arial"/>
        </w:rPr>
      </w:pPr>
    </w:p>
    <w:p w14:paraId="733FADA3" w14:textId="77777777" w:rsidR="00894258" w:rsidRDefault="00894258" w:rsidP="00F41F4B">
      <w:pPr>
        <w:tabs>
          <w:tab w:val="left" w:pos="8080"/>
        </w:tabs>
        <w:spacing w:line="360" w:lineRule="auto"/>
        <w:jc w:val="both"/>
        <w:rPr>
          <w:rFonts w:ascii="Calibri" w:hAnsi="Calibri" w:cs="Arial"/>
        </w:rPr>
      </w:pPr>
    </w:p>
    <w:p w14:paraId="18B80754" w14:textId="77777777" w:rsidR="00894258" w:rsidRDefault="00894258" w:rsidP="00F41F4B">
      <w:pPr>
        <w:tabs>
          <w:tab w:val="left" w:pos="8080"/>
        </w:tabs>
        <w:spacing w:line="360" w:lineRule="auto"/>
        <w:jc w:val="both"/>
        <w:rPr>
          <w:rFonts w:ascii="Calibri" w:hAnsi="Calibri" w:cs="Arial"/>
        </w:rPr>
      </w:pPr>
    </w:p>
    <w:p w14:paraId="33709F7B" w14:textId="77777777" w:rsidR="00894258" w:rsidRDefault="00894258" w:rsidP="00F41F4B">
      <w:pPr>
        <w:tabs>
          <w:tab w:val="left" w:pos="8080"/>
        </w:tabs>
        <w:spacing w:line="360" w:lineRule="auto"/>
        <w:jc w:val="both"/>
        <w:rPr>
          <w:rFonts w:ascii="Calibri" w:hAnsi="Calibri" w:cs="Arial"/>
        </w:rPr>
      </w:pPr>
    </w:p>
    <w:p w14:paraId="2D919A3D" w14:textId="77777777" w:rsidR="00F41F4B" w:rsidRDefault="00F41F4B" w:rsidP="00F41F4B">
      <w:pPr>
        <w:tabs>
          <w:tab w:val="left" w:pos="8080"/>
        </w:tabs>
        <w:spacing w:line="360" w:lineRule="auto"/>
        <w:jc w:val="both"/>
        <w:rPr>
          <w:rFonts w:ascii="Calibri" w:hAnsi="Calibri" w:cs="Arial"/>
        </w:rPr>
      </w:pPr>
    </w:p>
    <w:p w14:paraId="45D6DA0C" w14:textId="77777777" w:rsidR="00F41F4B" w:rsidRDefault="00F41F4B" w:rsidP="00894258">
      <w:pPr>
        <w:pBdr>
          <w:top w:val="single" w:sz="4" w:space="1" w:color="auto"/>
          <w:left w:val="single" w:sz="4" w:space="4" w:color="auto"/>
          <w:bottom w:val="single" w:sz="4" w:space="1" w:color="auto"/>
          <w:right w:val="single" w:sz="4" w:space="4" w:color="auto"/>
        </w:pBdr>
        <w:shd w:val="clear" w:color="auto" w:fill="71E4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E77C790" w14:textId="77777777" w:rsidR="00F41F4B" w:rsidRPr="005B113B" w:rsidRDefault="00F41F4B" w:rsidP="00F41F4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42FCAE9" w14:textId="77777777" w:rsidR="00F41F4B" w:rsidRPr="005B113B" w:rsidRDefault="00F41F4B" w:rsidP="00F41F4B">
      <w:pPr>
        <w:tabs>
          <w:tab w:val="left" w:pos="4253"/>
          <w:tab w:val="left" w:pos="7938"/>
        </w:tabs>
        <w:jc w:val="right"/>
        <w:rPr>
          <w:rFonts w:ascii="Calibri" w:hAnsi="Calibri" w:cs="Arial"/>
        </w:rPr>
      </w:pPr>
      <w:r w:rsidRPr="005B113B">
        <w:rPr>
          <w:rFonts w:ascii="Calibri" w:hAnsi="Calibri" w:cs="Arial"/>
        </w:rPr>
        <w:t>______________________</w:t>
      </w:r>
    </w:p>
    <w:p w14:paraId="28882031" w14:textId="77777777" w:rsidR="00F41F4B" w:rsidRPr="005B113B" w:rsidRDefault="00F41F4B" w:rsidP="00F41F4B">
      <w:pPr>
        <w:tabs>
          <w:tab w:val="left" w:pos="4253"/>
          <w:tab w:val="left" w:pos="7938"/>
        </w:tabs>
        <w:jc w:val="right"/>
        <w:rPr>
          <w:rFonts w:ascii="Calibri" w:hAnsi="Calibri" w:cs="Arial"/>
        </w:rPr>
      </w:pPr>
    </w:p>
    <w:p w14:paraId="0947BF96" w14:textId="77777777" w:rsidR="00F41F4B" w:rsidRPr="005B113B" w:rsidRDefault="00F41F4B" w:rsidP="00F41F4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08D916B" w14:textId="77777777" w:rsidR="00F41F4B" w:rsidRPr="005B113B" w:rsidRDefault="00F41F4B" w:rsidP="00F41F4B">
      <w:pPr>
        <w:tabs>
          <w:tab w:val="left" w:pos="1195"/>
        </w:tabs>
        <w:rPr>
          <w:rFonts w:ascii="Calibri" w:hAnsi="Calibri" w:cs="Arial"/>
        </w:rPr>
      </w:pPr>
      <w:r>
        <w:rPr>
          <w:rFonts w:ascii="Calibri" w:hAnsi="Calibri" w:cs="Arial"/>
        </w:rPr>
        <w:tab/>
      </w:r>
    </w:p>
    <w:p w14:paraId="72108AFD" w14:textId="77777777" w:rsidR="00F41F4B" w:rsidRPr="005B113B" w:rsidRDefault="00F41F4B" w:rsidP="00F41F4B">
      <w:pPr>
        <w:tabs>
          <w:tab w:val="left" w:pos="4253"/>
          <w:tab w:val="left" w:pos="7938"/>
        </w:tabs>
        <w:rPr>
          <w:rFonts w:ascii="Calibri" w:hAnsi="Calibri" w:cs="Arial"/>
        </w:rPr>
      </w:pPr>
    </w:p>
    <w:p w14:paraId="7FB0F2EF" w14:textId="2EDBA707" w:rsidR="00F41F4B" w:rsidRPr="00572D88" w:rsidRDefault="00894258" w:rsidP="00F41F4B">
      <w:pPr>
        <w:rPr>
          <w:rFonts w:asciiTheme="minorHAnsi" w:hAnsiTheme="minorHAnsi" w:cs="Arial"/>
          <w:b/>
        </w:rPr>
      </w:pPr>
      <w:r>
        <w:rPr>
          <w:rFonts w:asciiTheme="minorHAnsi" w:hAnsiTheme="minorHAnsi" w:cs="Arial"/>
          <w:b/>
        </w:rPr>
        <w:t>Lic. Vicente Arturo López Limón</w:t>
      </w:r>
    </w:p>
    <w:p w14:paraId="4264B1BC" w14:textId="77777777" w:rsidR="00F41F4B" w:rsidRPr="005B113B" w:rsidRDefault="00F41F4B" w:rsidP="00F41F4B">
      <w:pPr>
        <w:tabs>
          <w:tab w:val="left" w:pos="4253"/>
          <w:tab w:val="left" w:pos="7938"/>
        </w:tabs>
        <w:rPr>
          <w:rFonts w:ascii="Calibri" w:hAnsi="Calibri" w:cs="Arial"/>
          <w:b/>
          <w:i/>
        </w:rPr>
      </w:pPr>
      <w:r w:rsidRPr="005B113B">
        <w:rPr>
          <w:rFonts w:ascii="Calibri" w:hAnsi="Calibri" w:cs="Arial"/>
          <w:b/>
          <w:i/>
        </w:rPr>
        <w:t>Director Administrativo</w:t>
      </w:r>
    </w:p>
    <w:p w14:paraId="2C035D54" w14:textId="69D928E9" w:rsidR="00F41F4B" w:rsidRPr="005B113B" w:rsidRDefault="00F41F4B" w:rsidP="00F41F4B">
      <w:pPr>
        <w:tabs>
          <w:tab w:val="left" w:pos="4253"/>
          <w:tab w:val="left" w:pos="7938"/>
        </w:tabs>
        <w:rPr>
          <w:rFonts w:ascii="Calibri" w:hAnsi="Calibri" w:cs="Arial"/>
          <w:b/>
          <w:i/>
        </w:rPr>
      </w:pPr>
      <w:r w:rsidRPr="005B113B">
        <w:rPr>
          <w:rFonts w:ascii="Calibri" w:hAnsi="Calibri" w:cs="Arial"/>
          <w:b/>
          <w:i/>
        </w:rPr>
        <w:t>Servicios de Salud de Nuevo León</w:t>
      </w:r>
      <w:r w:rsidR="00894258">
        <w:rPr>
          <w:rFonts w:ascii="Calibri" w:hAnsi="Calibri" w:cs="Arial"/>
          <w:b/>
          <w:i/>
        </w:rPr>
        <w:t>,</w:t>
      </w:r>
      <w:r w:rsidRPr="005B113B">
        <w:rPr>
          <w:rFonts w:ascii="Calibri" w:hAnsi="Calibri" w:cs="Arial"/>
          <w:b/>
          <w:i/>
        </w:rPr>
        <w:t xml:space="preserve"> O.P.D.</w:t>
      </w:r>
    </w:p>
    <w:p w14:paraId="182025CD" w14:textId="77777777" w:rsidR="00F41F4B" w:rsidRPr="005B113B" w:rsidRDefault="00F41F4B" w:rsidP="00F41F4B">
      <w:pPr>
        <w:tabs>
          <w:tab w:val="left" w:pos="4253"/>
          <w:tab w:val="left" w:pos="7938"/>
        </w:tabs>
        <w:rPr>
          <w:rFonts w:ascii="Calibri" w:hAnsi="Calibri" w:cs="Arial"/>
          <w:b/>
          <w:i/>
        </w:rPr>
      </w:pPr>
      <w:r w:rsidRPr="005B113B">
        <w:rPr>
          <w:rFonts w:ascii="Calibri" w:hAnsi="Calibri" w:cs="Arial"/>
          <w:b/>
          <w:i/>
        </w:rPr>
        <w:t>P r e s e n t e. -</w:t>
      </w:r>
    </w:p>
    <w:p w14:paraId="2456EB7D" w14:textId="77777777" w:rsidR="00F41F4B" w:rsidRPr="005B113B" w:rsidRDefault="00F41F4B" w:rsidP="00F41F4B">
      <w:pPr>
        <w:tabs>
          <w:tab w:val="left" w:pos="4253"/>
          <w:tab w:val="left" w:pos="7938"/>
        </w:tabs>
        <w:rPr>
          <w:rFonts w:ascii="Calibri" w:hAnsi="Calibri" w:cs="Arial"/>
        </w:rPr>
      </w:pPr>
    </w:p>
    <w:p w14:paraId="3594CEDC" w14:textId="77777777" w:rsidR="00F41F4B" w:rsidRPr="005B113B" w:rsidRDefault="00F41F4B" w:rsidP="00F41F4B">
      <w:pPr>
        <w:tabs>
          <w:tab w:val="left" w:pos="1985"/>
          <w:tab w:val="left" w:pos="6096"/>
          <w:tab w:val="left" w:pos="8647"/>
        </w:tabs>
        <w:rPr>
          <w:rFonts w:ascii="Calibri" w:hAnsi="Calibri" w:cs="Arial"/>
        </w:rPr>
      </w:pPr>
    </w:p>
    <w:p w14:paraId="28D0AD75" w14:textId="3BA38039" w:rsidR="00F41F4B" w:rsidRPr="005B113B" w:rsidRDefault="00F41F4B" w:rsidP="00F41F4B">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89B2BAE" w14:textId="77777777" w:rsidR="00F41F4B" w:rsidRPr="005B113B" w:rsidRDefault="00F41F4B" w:rsidP="00F41F4B">
      <w:pPr>
        <w:tabs>
          <w:tab w:val="left" w:pos="8080"/>
        </w:tabs>
        <w:jc w:val="both"/>
        <w:rPr>
          <w:rFonts w:ascii="Calibri" w:hAnsi="Calibri" w:cs="Arial"/>
          <w:b/>
        </w:rPr>
      </w:pPr>
    </w:p>
    <w:p w14:paraId="23E7ABAC" w14:textId="77777777" w:rsidR="00F41F4B" w:rsidRPr="005B113B" w:rsidRDefault="00F41F4B" w:rsidP="00F41F4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9B1A9D3" w14:textId="77777777" w:rsidR="00F41F4B" w:rsidRPr="005B113B" w:rsidRDefault="00F41F4B" w:rsidP="00F41F4B">
      <w:pPr>
        <w:tabs>
          <w:tab w:val="left" w:pos="8080"/>
        </w:tabs>
        <w:jc w:val="both"/>
        <w:rPr>
          <w:rFonts w:ascii="Calibri" w:hAnsi="Calibri" w:cs="Arial"/>
          <w:b/>
        </w:rPr>
      </w:pPr>
    </w:p>
    <w:p w14:paraId="7FCCA9F0" w14:textId="77777777" w:rsidR="00F41F4B" w:rsidRPr="005B113B" w:rsidRDefault="00F41F4B" w:rsidP="00F41F4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69A0556B" w14:textId="77777777" w:rsidR="00F41F4B" w:rsidRPr="005B113B" w:rsidRDefault="00F41F4B" w:rsidP="00F41F4B">
      <w:pPr>
        <w:tabs>
          <w:tab w:val="left" w:pos="8080"/>
        </w:tabs>
        <w:jc w:val="both"/>
        <w:rPr>
          <w:rFonts w:ascii="Calibri" w:hAnsi="Calibri" w:cs="Arial"/>
        </w:rPr>
      </w:pPr>
    </w:p>
    <w:p w14:paraId="46F9E62D" w14:textId="77777777" w:rsidR="00F41F4B" w:rsidRPr="005B113B" w:rsidRDefault="00F41F4B" w:rsidP="00F41F4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00334C" w14:textId="77777777" w:rsidR="00F41F4B" w:rsidRPr="005B113B" w:rsidRDefault="00F41F4B" w:rsidP="00F41F4B">
      <w:pPr>
        <w:tabs>
          <w:tab w:val="left" w:pos="8080"/>
        </w:tabs>
        <w:jc w:val="both"/>
        <w:rPr>
          <w:rFonts w:ascii="Calibri" w:hAnsi="Calibri" w:cs="Arial"/>
          <w:b/>
        </w:rPr>
      </w:pPr>
    </w:p>
    <w:p w14:paraId="2EBCDA7B" w14:textId="77777777" w:rsidR="00F41F4B" w:rsidRPr="005B113B" w:rsidRDefault="00F41F4B" w:rsidP="00F41F4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E165B81" w14:textId="77777777" w:rsidR="00F41F4B" w:rsidRPr="005B113B" w:rsidRDefault="00F41F4B" w:rsidP="00F41F4B">
      <w:pPr>
        <w:tabs>
          <w:tab w:val="left" w:pos="5245"/>
          <w:tab w:val="left" w:pos="7655"/>
        </w:tabs>
        <w:rPr>
          <w:rFonts w:ascii="Calibri" w:hAnsi="Calibri" w:cs="Arial"/>
          <w:b/>
        </w:rPr>
      </w:pPr>
    </w:p>
    <w:p w14:paraId="5AC12DE4" w14:textId="77777777" w:rsidR="00F41F4B" w:rsidRPr="005B113B" w:rsidRDefault="00F41F4B" w:rsidP="00F41F4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00A6F5A" w14:textId="77777777" w:rsidR="00F41F4B" w:rsidRPr="005B113B" w:rsidRDefault="00F41F4B" w:rsidP="00F41F4B">
      <w:pPr>
        <w:tabs>
          <w:tab w:val="left" w:pos="5245"/>
          <w:tab w:val="left" w:pos="7655"/>
        </w:tabs>
        <w:rPr>
          <w:rFonts w:ascii="Calibri" w:hAnsi="Calibri" w:cs="Arial"/>
        </w:rPr>
      </w:pPr>
    </w:p>
    <w:p w14:paraId="6B5E9C45" w14:textId="77777777" w:rsidR="00F41F4B" w:rsidRPr="005B113B" w:rsidRDefault="00F41F4B" w:rsidP="00F41F4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79DF555" w14:textId="77777777" w:rsidR="00F41F4B" w:rsidRPr="005B113B" w:rsidRDefault="00F41F4B" w:rsidP="00F41F4B">
      <w:pPr>
        <w:tabs>
          <w:tab w:val="left" w:pos="5245"/>
          <w:tab w:val="left" w:pos="7655"/>
        </w:tabs>
        <w:rPr>
          <w:rFonts w:ascii="Calibri" w:hAnsi="Calibri" w:cs="Arial"/>
        </w:rPr>
      </w:pPr>
    </w:p>
    <w:p w14:paraId="71D997DD" w14:textId="77777777" w:rsidR="00F41F4B" w:rsidRPr="005B113B" w:rsidRDefault="00F41F4B" w:rsidP="00F41F4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3A3FF42" w14:textId="77777777" w:rsidR="00F41F4B" w:rsidRPr="005B113B" w:rsidRDefault="00F41F4B" w:rsidP="00F41F4B">
      <w:pPr>
        <w:tabs>
          <w:tab w:val="left" w:pos="5245"/>
          <w:tab w:val="left" w:pos="7655"/>
        </w:tabs>
        <w:jc w:val="center"/>
        <w:rPr>
          <w:rFonts w:ascii="Calibri" w:hAnsi="Calibri" w:cs="Arial"/>
        </w:rPr>
      </w:pPr>
      <w:r w:rsidRPr="005B113B">
        <w:rPr>
          <w:rFonts w:ascii="Calibri" w:hAnsi="Calibri" w:cs="Arial"/>
        </w:rPr>
        <w:t>Nombre, Firma y Cargo del Representante</w:t>
      </w:r>
    </w:p>
    <w:p w14:paraId="05845821" w14:textId="77777777" w:rsidR="00F41F4B" w:rsidRPr="005B113B" w:rsidRDefault="00F41F4B" w:rsidP="00F41F4B">
      <w:pPr>
        <w:tabs>
          <w:tab w:val="left" w:pos="5245"/>
          <w:tab w:val="left" w:pos="7655"/>
        </w:tabs>
        <w:jc w:val="center"/>
        <w:rPr>
          <w:rFonts w:ascii="Calibri" w:hAnsi="Calibri" w:cs="Arial"/>
        </w:rPr>
      </w:pPr>
      <w:r w:rsidRPr="005B113B">
        <w:rPr>
          <w:rFonts w:ascii="Calibri" w:hAnsi="Calibri" w:cs="Arial"/>
        </w:rPr>
        <w:t>de la Empresa</w:t>
      </w:r>
    </w:p>
    <w:p w14:paraId="4135929A" w14:textId="77777777" w:rsidR="00F41F4B" w:rsidRPr="005B113B" w:rsidRDefault="00F41F4B" w:rsidP="00F41F4B">
      <w:pPr>
        <w:tabs>
          <w:tab w:val="left" w:pos="5245"/>
          <w:tab w:val="left" w:pos="7655"/>
        </w:tabs>
        <w:jc w:val="center"/>
        <w:rPr>
          <w:rFonts w:ascii="Calibri" w:hAnsi="Calibri" w:cs="Arial"/>
        </w:rPr>
      </w:pPr>
    </w:p>
    <w:p w14:paraId="3F45E2A8" w14:textId="77777777" w:rsidR="00F41F4B" w:rsidRPr="005B113B" w:rsidRDefault="00F41F4B" w:rsidP="00F41F4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7151029" w14:textId="77777777" w:rsidR="00F41F4B" w:rsidRPr="005B113B" w:rsidRDefault="00F41F4B" w:rsidP="00F41F4B">
      <w:pPr>
        <w:tabs>
          <w:tab w:val="left" w:pos="5245"/>
          <w:tab w:val="left" w:pos="7655"/>
        </w:tabs>
        <w:rPr>
          <w:rFonts w:ascii="Calibri" w:hAnsi="Calibri" w:cs="Arial"/>
        </w:rPr>
      </w:pPr>
    </w:p>
    <w:p w14:paraId="7E19D985" w14:textId="77777777" w:rsidR="00F41F4B" w:rsidRDefault="00F41F4B" w:rsidP="00F41F4B">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0BAC16C" w14:textId="77777777" w:rsidR="00F41F4B" w:rsidRDefault="00F41F4B" w:rsidP="00F41F4B">
      <w:pPr>
        <w:tabs>
          <w:tab w:val="left" w:pos="5245"/>
          <w:tab w:val="left" w:pos="7655"/>
        </w:tabs>
        <w:rPr>
          <w:rFonts w:ascii="Calibri" w:hAnsi="Calibri" w:cs="Arial"/>
          <w:b/>
          <w:i/>
          <w:u w:val="single"/>
        </w:rPr>
      </w:pPr>
    </w:p>
    <w:p w14:paraId="579B1AAF" w14:textId="77777777" w:rsidR="00F41F4B" w:rsidRDefault="00F41F4B" w:rsidP="00F41F4B">
      <w:pPr>
        <w:tabs>
          <w:tab w:val="left" w:pos="5245"/>
          <w:tab w:val="left" w:pos="7655"/>
        </w:tabs>
        <w:rPr>
          <w:rFonts w:ascii="Calibri" w:hAnsi="Calibri" w:cs="Arial"/>
          <w:b/>
          <w:i/>
          <w:u w:val="single"/>
        </w:rPr>
      </w:pPr>
    </w:p>
    <w:p w14:paraId="745B8C3B" w14:textId="77777777" w:rsidR="00F41F4B" w:rsidRDefault="00F41F4B" w:rsidP="00F41F4B">
      <w:pPr>
        <w:tabs>
          <w:tab w:val="left" w:pos="5245"/>
          <w:tab w:val="left" w:pos="7655"/>
        </w:tabs>
        <w:rPr>
          <w:rFonts w:ascii="Calibri" w:hAnsi="Calibri" w:cs="Arial"/>
          <w:b/>
          <w:i/>
          <w:u w:val="single"/>
        </w:rPr>
      </w:pPr>
    </w:p>
    <w:p w14:paraId="771F9968" w14:textId="77777777" w:rsidR="00F41F4B" w:rsidRDefault="00F41F4B" w:rsidP="00F41F4B">
      <w:pPr>
        <w:tabs>
          <w:tab w:val="left" w:pos="5245"/>
          <w:tab w:val="left" w:pos="7655"/>
        </w:tabs>
        <w:rPr>
          <w:rFonts w:ascii="Calibri" w:hAnsi="Calibri" w:cs="Arial"/>
          <w:b/>
          <w:i/>
          <w:u w:val="single"/>
        </w:rPr>
      </w:pPr>
    </w:p>
    <w:p w14:paraId="124D333B" w14:textId="77777777" w:rsidR="00F41F4B" w:rsidRPr="00C40ADF" w:rsidRDefault="00F41F4B" w:rsidP="001E1D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6B30912" w14:textId="77777777" w:rsidR="00F41F4B" w:rsidRPr="00C40ADF" w:rsidRDefault="00F41F4B" w:rsidP="00F41F4B">
      <w:pPr>
        <w:tabs>
          <w:tab w:val="left" w:pos="4253"/>
          <w:tab w:val="left" w:pos="8080"/>
        </w:tabs>
        <w:ind w:right="1"/>
        <w:jc w:val="center"/>
        <w:rPr>
          <w:rFonts w:ascii="Calibri" w:hAnsi="Calibri" w:cs="Arial"/>
          <w:b/>
          <w:bCs/>
        </w:rPr>
      </w:pPr>
    </w:p>
    <w:p w14:paraId="0D6FB895" w14:textId="77777777" w:rsidR="00F41F4B" w:rsidRDefault="00F41F4B" w:rsidP="00F41F4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208D2B8" w14:textId="77777777" w:rsidR="00F41F4B" w:rsidRDefault="00F41F4B" w:rsidP="00F41F4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788A539" w14:textId="77777777" w:rsidR="00F41F4B" w:rsidRDefault="00F41F4B" w:rsidP="00F41F4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0376761" w14:textId="77777777" w:rsidR="00F41F4B" w:rsidRPr="00B300E6" w:rsidRDefault="00F41F4B" w:rsidP="00F41F4B">
      <w:pPr>
        <w:tabs>
          <w:tab w:val="left" w:pos="4253"/>
          <w:tab w:val="left" w:pos="7938"/>
        </w:tabs>
        <w:ind w:right="-91"/>
        <w:jc w:val="right"/>
        <w:rPr>
          <w:rFonts w:ascii="Calibri" w:hAnsi="Calibri" w:cs="Arial"/>
          <w:b/>
          <w:bCs/>
          <w:lang w:val="es-MX"/>
        </w:rPr>
      </w:pPr>
    </w:p>
    <w:p w14:paraId="7885CED3" w14:textId="77777777" w:rsidR="00F41F4B" w:rsidRPr="00C40ADF" w:rsidRDefault="00F41F4B" w:rsidP="00F41F4B">
      <w:pPr>
        <w:tabs>
          <w:tab w:val="left" w:pos="4253"/>
          <w:tab w:val="left" w:pos="7938"/>
        </w:tabs>
        <w:ind w:right="-91"/>
        <w:jc w:val="right"/>
        <w:rPr>
          <w:rFonts w:ascii="Calibri" w:hAnsi="Calibri" w:cs="Arial"/>
          <w:b/>
          <w:bCs/>
        </w:rPr>
      </w:pPr>
    </w:p>
    <w:p w14:paraId="405C65A5" w14:textId="77777777" w:rsidR="00F41F4B" w:rsidRDefault="00F41F4B" w:rsidP="00F41F4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3B4417C" w14:textId="77777777" w:rsidR="00F41F4B" w:rsidRDefault="00F41F4B" w:rsidP="00F41F4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5410405" w14:textId="77777777" w:rsidR="00F41F4B" w:rsidRPr="00C40ADF" w:rsidRDefault="00F41F4B" w:rsidP="00F41F4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A4402B7" w14:textId="77777777" w:rsidR="00F41F4B" w:rsidRPr="00C40ADF" w:rsidRDefault="00F41F4B" w:rsidP="00F41F4B">
      <w:pPr>
        <w:tabs>
          <w:tab w:val="left" w:pos="4253"/>
          <w:tab w:val="left" w:pos="7938"/>
        </w:tabs>
        <w:ind w:right="-91"/>
        <w:jc w:val="right"/>
        <w:rPr>
          <w:rFonts w:ascii="Calibri" w:hAnsi="Calibri" w:cs="Arial"/>
          <w:b/>
          <w:bCs/>
        </w:rPr>
      </w:pPr>
    </w:p>
    <w:p w14:paraId="2E290A96" w14:textId="77777777" w:rsidR="00F41F4B" w:rsidRPr="00C40ADF" w:rsidRDefault="00F41F4B" w:rsidP="00F41F4B">
      <w:pPr>
        <w:tabs>
          <w:tab w:val="left" w:pos="4253"/>
          <w:tab w:val="left" w:pos="7938"/>
        </w:tabs>
        <w:ind w:right="-91"/>
        <w:jc w:val="right"/>
        <w:rPr>
          <w:rFonts w:ascii="Calibri" w:hAnsi="Calibri" w:cs="Arial"/>
          <w:b/>
          <w:bCs/>
        </w:rPr>
      </w:pPr>
    </w:p>
    <w:p w14:paraId="7787E9BD" w14:textId="77777777" w:rsidR="00F41F4B" w:rsidRPr="00C40ADF" w:rsidRDefault="00F41F4B" w:rsidP="00F41F4B">
      <w:pPr>
        <w:tabs>
          <w:tab w:val="left" w:pos="4253"/>
          <w:tab w:val="left" w:pos="7938"/>
        </w:tabs>
        <w:ind w:right="-91"/>
        <w:jc w:val="right"/>
        <w:rPr>
          <w:rFonts w:ascii="Calibri" w:hAnsi="Calibri" w:cs="Arial"/>
          <w:b/>
          <w:bCs/>
        </w:rPr>
      </w:pPr>
    </w:p>
    <w:p w14:paraId="341F0247" w14:textId="77777777" w:rsidR="00F41F4B" w:rsidRDefault="00F41F4B" w:rsidP="00F41F4B">
      <w:pPr>
        <w:tabs>
          <w:tab w:val="left" w:pos="4253"/>
          <w:tab w:val="left" w:pos="7938"/>
        </w:tabs>
        <w:ind w:right="-91"/>
        <w:jc w:val="right"/>
        <w:rPr>
          <w:rFonts w:ascii="Calibri" w:hAnsi="Calibri" w:cs="Arial"/>
          <w:b/>
          <w:bCs/>
        </w:rPr>
      </w:pPr>
    </w:p>
    <w:p w14:paraId="24A73922" w14:textId="77777777" w:rsidR="00F41F4B" w:rsidRPr="00C40ADF" w:rsidRDefault="00F41F4B" w:rsidP="00F41F4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41F4B" w:rsidRPr="00C40ADF" w14:paraId="3A241A28" w14:textId="77777777" w:rsidTr="00F64678">
        <w:trPr>
          <w:trHeight w:val="360"/>
          <w:jc w:val="center"/>
        </w:trPr>
        <w:tc>
          <w:tcPr>
            <w:tcW w:w="4962" w:type="dxa"/>
          </w:tcPr>
          <w:p w14:paraId="3E4790F0" w14:textId="77777777" w:rsidR="00F41F4B" w:rsidRPr="00C40ADF" w:rsidRDefault="00F41F4B" w:rsidP="00F64678">
            <w:pPr>
              <w:tabs>
                <w:tab w:val="left" w:pos="5103"/>
                <w:tab w:val="left" w:pos="8080"/>
              </w:tabs>
              <w:jc w:val="center"/>
              <w:rPr>
                <w:rFonts w:ascii="Calibri" w:hAnsi="Calibri"/>
                <w:sz w:val="22"/>
              </w:rPr>
            </w:pPr>
          </w:p>
        </w:tc>
        <w:tc>
          <w:tcPr>
            <w:tcW w:w="2215" w:type="dxa"/>
            <w:vAlign w:val="center"/>
          </w:tcPr>
          <w:p w14:paraId="5A901AE2" w14:textId="77777777" w:rsidR="00F41F4B" w:rsidRPr="00B300E6" w:rsidRDefault="00F41F4B" w:rsidP="00F64678">
            <w:pPr>
              <w:tabs>
                <w:tab w:val="left" w:pos="5103"/>
                <w:tab w:val="left" w:pos="8080"/>
              </w:tabs>
              <w:jc w:val="center"/>
              <w:rPr>
                <w:rFonts w:ascii="Calibri" w:hAnsi="Calibri"/>
                <w:b/>
                <w:sz w:val="22"/>
              </w:rPr>
            </w:pPr>
            <w:r w:rsidRPr="00B300E6">
              <w:rPr>
                <w:rFonts w:ascii="Calibri" w:hAnsi="Calibri"/>
                <w:b/>
                <w:sz w:val="22"/>
              </w:rPr>
              <w:t>Proposiciones</w:t>
            </w:r>
          </w:p>
          <w:p w14:paraId="656425D1" w14:textId="77777777" w:rsidR="00F41F4B" w:rsidRPr="00B300E6" w:rsidRDefault="00F41F4B" w:rsidP="00F64678">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E0BBB56" w14:textId="77777777" w:rsidR="00F41F4B" w:rsidRPr="00B300E6" w:rsidRDefault="00F41F4B" w:rsidP="00F64678">
            <w:pPr>
              <w:jc w:val="center"/>
              <w:rPr>
                <w:rFonts w:ascii="Calibri" w:hAnsi="Calibri"/>
                <w:b/>
                <w:sz w:val="22"/>
              </w:rPr>
            </w:pPr>
            <w:r w:rsidRPr="00B300E6">
              <w:rPr>
                <w:rFonts w:ascii="Calibri" w:hAnsi="Calibri"/>
                <w:b/>
                <w:sz w:val="22"/>
              </w:rPr>
              <w:t>Proposiciones</w:t>
            </w:r>
          </w:p>
          <w:p w14:paraId="331EA81C" w14:textId="77777777" w:rsidR="00F41F4B" w:rsidRPr="00B300E6" w:rsidRDefault="00F41F4B" w:rsidP="00F64678">
            <w:pPr>
              <w:jc w:val="center"/>
              <w:rPr>
                <w:rFonts w:ascii="Calibri" w:hAnsi="Calibri"/>
                <w:b/>
                <w:sz w:val="22"/>
              </w:rPr>
            </w:pPr>
            <w:r w:rsidRPr="00B300E6">
              <w:rPr>
                <w:rFonts w:ascii="Calibri" w:hAnsi="Calibri"/>
                <w:b/>
                <w:sz w:val="22"/>
              </w:rPr>
              <w:t>Económicas</w:t>
            </w:r>
          </w:p>
        </w:tc>
      </w:tr>
      <w:tr w:rsidR="00F41F4B" w:rsidRPr="00C40ADF" w14:paraId="053AD68F" w14:textId="77777777" w:rsidTr="00F64678">
        <w:trPr>
          <w:trHeight w:val="1108"/>
          <w:jc w:val="center"/>
        </w:trPr>
        <w:tc>
          <w:tcPr>
            <w:tcW w:w="4962" w:type="dxa"/>
            <w:vAlign w:val="center"/>
          </w:tcPr>
          <w:p w14:paraId="160C3E29" w14:textId="77777777" w:rsidR="00F41F4B" w:rsidRPr="00C40ADF" w:rsidRDefault="00F41F4B" w:rsidP="00F64678">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6EB96543" w14:textId="77777777" w:rsidR="00F41F4B" w:rsidRPr="00C40ADF" w:rsidRDefault="00F41F4B" w:rsidP="00F64678">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6EA849" w14:textId="77777777" w:rsidR="00F41F4B" w:rsidRPr="00C40ADF" w:rsidRDefault="00F41F4B" w:rsidP="00F64678">
            <w:pPr>
              <w:jc w:val="center"/>
              <w:rPr>
                <w:rFonts w:ascii="Calibri" w:hAnsi="Calibri"/>
                <w:sz w:val="22"/>
              </w:rPr>
            </w:pPr>
            <w:r w:rsidRPr="00C40ADF">
              <w:rPr>
                <w:rFonts w:ascii="Calibri" w:hAnsi="Calibri"/>
                <w:sz w:val="22"/>
              </w:rPr>
              <w:t>(                )</w:t>
            </w:r>
          </w:p>
        </w:tc>
      </w:tr>
    </w:tbl>
    <w:p w14:paraId="3D45DDDA" w14:textId="77777777" w:rsidR="00F41F4B" w:rsidRPr="00C40ADF" w:rsidRDefault="00F41F4B" w:rsidP="00F41F4B">
      <w:pPr>
        <w:tabs>
          <w:tab w:val="left" w:pos="5103"/>
          <w:tab w:val="left" w:pos="8080"/>
        </w:tabs>
        <w:ind w:left="567"/>
        <w:jc w:val="center"/>
        <w:rPr>
          <w:rFonts w:ascii="Calibri" w:hAnsi="Calibri"/>
          <w:sz w:val="22"/>
        </w:rPr>
      </w:pPr>
    </w:p>
    <w:p w14:paraId="3C5CCCFC" w14:textId="77777777" w:rsidR="00F41F4B" w:rsidRPr="00C40ADF" w:rsidRDefault="00F41F4B" w:rsidP="00F41F4B">
      <w:pPr>
        <w:tabs>
          <w:tab w:val="left" w:pos="5103"/>
          <w:tab w:val="left" w:pos="8080"/>
        </w:tabs>
        <w:ind w:left="567"/>
        <w:rPr>
          <w:rFonts w:ascii="Calibri" w:hAnsi="Calibri"/>
          <w:sz w:val="22"/>
        </w:rPr>
      </w:pPr>
    </w:p>
    <w:p w14:paraId="4F30C2C0" w14:textId="77777777" w:rsidR="00F41F4B" w:rsidRPr="00C40ADF" w:rsidRDefault="00F41F4B" w:rsidP="00F41F4B">
      <w:pPr>
        <w:tabs>
          <w:tab w:val="left" w:pos="5103"/>
          <w:tab w:val="left" w:pos="8080"/>
        </w:tabs>
        <w:ind w:left="567"/>
        <w:rPr>
          <w:rFonts w:ascii="Calibri" w:hAnsi="Calibri"/>
          <w:sz w:val="22"/>
        </w:rPr>
      </w:pPr>
    </w:p>
    <w:p w14:paraId="1CAC2C79" w14:textId="77777777" w:rsidR="00F41F4B" w:rsidRPr="00C40ADF" w:rsidRDefault="00F41F4B" w:rsidP="00F41F4B">
      <w:pPr>
        <w:tabs>
          <w:tab w:val="left" w:pos="5103"/>
          <w:tab w:val="left" w:pos="8080"/>
        </w:tabs>
        <w:ind w:left="567"/>
        <w:rPr>
          <w:rFonts w:ascii="Calibri" w:hAnsi="Calibri"/>
          <w:sz w:val="22"/>
        </w:rPr>
      </w:pPr>
    </w:p>
    <w:p w14:paraId="1432E6F1" w14:textId="77777777" w:rsidR="00F41F4B" w:rsidRPr="00B300E6" w:rsidRDefault="00F41F4B" w:rsidP="00F41F4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7FD25BE0" w14:textId="77777777" w:rsidR="00F41F4B" w:rsidRPr="00C40ADF" w:rsidRDefault="00F41F4B" w:rsidP="00F41F4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41F4B" w:rsidRPr="002522C8" w14:paraId="154C5F11" w14:textId="77777777" w:rsidTr="00F64678">
        <w:trPr>
          <w:trHeight w:val="1055"/>
          <w:jc w:val="center"/>
        </w:trPr>
        <w:tc>
          <w:tcPr>
            <w:tcW w:w="3106" w:type="dxa"/>
            <w:shd w:val="clear" w:color="auto" w:fill="auto"/>
            <w:vAlign w:val="center"/>
          </w:tcPr>
          <w:p w14:paraId="441BA6A6" w14:textId="77777777" w:rsidR="00F41F4B" w:rsidRPr="002522C8" w:rsidRDefault="00F41F4B" w:rsidP="00F64678">
            <w:pPr>
              <w:tabs>
                <w:tab w:val="left" w:pos="5103"/>
                <w:tab w:val="left" w:pos="8080"/>
              </w:tabs>
              <w:jc w:val="center"/>
              <w:rPr>
                <w:rFonts w:ascii="Calibri" w:hAnsi="Calibri"/>
                <w:sz w:val="22"/>
              </w:rPr>
            </w:pPr>
          </w:p>
        </w:tc>
        <w:tc>
          <w:tcPr>
            <w:tcW w:w="3107" w:type="dxa"/>
            <w:shd w:val="clear" w:color="auto" w:fill="auto"/>
            <w:vAlign w:val="center"/>
          </w:tcPr>
          <w:p w14:paraId="73D4F4F6" w14:textId="77777777" w:rsidR="00F41F4B" w:rsidRPr="002522C8" w:rsidRDefault="00F41F4B" w:rsidP="00F64678">
            <w:pPr>
              <w:tabs>
                <w:tab w:val="left" w:pos="5103"/>
                <w:tab w:val="left" w:pos="8080"/>
              </w:tabs>
              <w:jc w:val="center"/>
              <w:rPr>
                <w:rFonts w:ascii="Calibri" w:hAnsi="Calibri"/>
                <w:sz w:val="22"/>
              </w:rPr>
            </w:pPr>
          </w:p>
        </w:tc>
        <w:tc>
          <w:tcPr>
            <w:tcW w:w="3107" w:type="dxa"/>
            <w:shd w:val="clear" w:color="auto" w:fill="auto"/>
            <w:vAlign w:val="center"/>
          </w:tcPr>
          <w:p w14:paraId="4BC66638" w14:textId="77777777" w:rsidR="00F41F4B" w:rsidRPr="002522C8" w:rsidRDefault="00F41F4B" w:rsidP="00F64678">
            <w:pPr>
              <w:tabs>
                <w:tab w:val="left" w:pos="5103"/>
                <w:tab w:val="left" w:pos="8080"/>
              </w:tabs>
              <w:jc w:val="center"/>
              <w:rPr>
                <w:rFonts w:ascii="Calibri" w:hAnsi="Calibri"/>
                <w:sz w:val="22"/>
              </w:rPr>
            </w:pPr>
          </w:p>
        </w:tc>
      </w:tr>
      <w:tr w:rsidR="00F41F4B" w:rsidRPr="002522C8" w14:paraId="41F96B0E" w14:textId="77777777" w:rsidTr="00F64678">
        <w:trPr>
          <w:jc w:val="center"/>
        </w:trPr>
        <w:tc>
          <w:tcPr>
            <w:tcW w:w="3106" w:type="dxa"/>
            <w:shd w:val="clear" w:color="auto" w:fill="auto"/>
          </w:tcPr>
          <w:p w14:paraId="2DE7D828" w14:textId="77777777" w:rsidR="00F41F4B" w:rsidRPr="002522C8" w:rsidRDefault="00F41F4B" w:rsidP="00F64678">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25C4D39" w14:textId="77777777" w:rsidR="00F41F4B" w:rsidRPr="002522C8" w:rsidRDefault="00F41F4B" w:rsidP="00F64678">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A0B639E" w14:textId="77777777" w:rsidR="00F41F4B" w:rsidRPr="002522C8" w:rsidRDefault="00F41F4B" w:rsidP="00F64678">
            <w:pPr>
              <w:tabs>
                <w:tab w:val="left" w:pos="5103"/>
                <w:tab w:val="left" w:pos="8080"/>
              </w:tabs>
              <w:jc w:val="center"/>
              <w:rPr>
                <w:rFonts w:ascii="Calibri" w:hAnsi="Calibri"/>
                <w:b/>
                <w:sz w:val="22"/>
              </w:rPr>
            </w:pPr>
            <w:r w:rsidRPr="002522C8">
              <w:rPr>
                <w:rFonts w:ascii="Calibri" w:hAnsi="Calibri"/>
                <w:b/>
                <w:sz w:val="22"/>
              </w:rPr>
              <w:t>F E C H A</w:t>
            </w:r>
          </w:p>
        </w:tc>
      </w:tr>
    </w:tbl>
    <w:p w14:paraId="188CDCF1" w14:textId="77777777" w:rsidR="00F41F4B" w:rsidRPr="00C40ADF" w:rsidRDefault="00F41F4B" w:rsidP="00F41F4B">
      <w:pPr>
        <w:tabs>
          <w:tab w:val="left" w:pos="5103"/>
          <w:tab w:val="left" w:pos="8080"/>
        </w:tabs>
        <w:rPr>
          <w:rFonts w:ascii="Calibri" w:hAnsi="Calibri"/>
          <w:sz w:val="22"/>
        </w:rPr>
      </w:pPr>
    </w:p>
    <w:p w14:paraId="6F04CFC2" w14:textId="77777777" w:rsidR="00F41F4B" w:rsidRPr="00C40ADF" w:rsidRDefault="00F41F4B" w:rsidP="00F41F4B">
      <w:pPr>
        <w:tabs>
          <w:tab w:val="left" w:pos="5103"/>
          <w:tab w:val="left" w:pos="8080"/>
        </w:tabs>
        <w:ind w:left="567"/>
        <w:rPr>
          <w:rFonts w:ascii="Calibri" w:hAnsi="Calibri"/>
          <w:sz w:val="22"/>
        </w:rPr>
      </w:pPr>
    </w:p>
    <w:p w14:paraId="26A326E3" w14:textId="77777777" w:rsidR="00F41F4B" w:rsidRDefault="00F41F4B" w:rsidP="00F41F4B">
      <w:pPr>
        <w:tabs>
          <w:tab w:val="left" w:pos="1985"/>
          <w:tab w:val="left" w:pos="6096"/>
          <w:tab w:val="left" w:pos="8647"/>
        </w:tabs>
        <w:ind w:left="567"/>
        <w:rPr>
          <w:rFonts w:ascii="Calibri" w:hAnsi="Calibri"/>
          <w:sz w:val="22"/>
        </w:rPr>
      </w:pPr>
    </w:p>
    <w:p w14:paraId="5C178B09" w14:textId="77777777" w:rsidR="00F41F4B" w:rsidRPr="00C40ADF" w:rsidRDefault="00F41F4B" w:rsidP="00F41F4B">
      <w:pPr>
        <w:tabs>
          <w:tab w:val="left" w:pos="1985"/>
          <w:tab w:val="left" w:pos="6096"/>
          <w:tab w:val="left" w:pos="8647"/>
        </w:tabs>
        <w:ind w:left="567"/>
        <w:rPr>
          <w:rFonts w:ascii="Calibri" w:hAnsi="Calibri"/>
          <w:sz w:val="22"/>
        </w:rPr>
      </w:pPr>
    </w:p>
    <w:p w14:paraId="0E3DB76F" w14:textId="77777777" w:rsidR="00F41F4B" w:rsidRDefault="00F41F4B" w:rsidP="00F41F4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B2C4A9" w14:textId="77777777" w:rsidR="00F41F4B" w:rsidRDefault="00F41F4B" w:rsidP="00F41F4B">
      <w:pPr>
        <w:tabs>
          <w:tab w:val="left" w:pos="1985"/>
          <w:tab w:val="left" w:pos="6096"/>
          <w:tab w:val="left" w:pos="8647"/>
        </w:tabs>
        <w:ind w:left="567"/>
        <w:jc w:val="center"/>
        <w:rPr>
          <w:rFonts w:ascii="Calibri" w:hAnsi="Calibri"/>
          <w:b/>
          <w:i/>
          <w:sz w:val="22"/>
        </w:rPr>
      </w:pPr>
    </w:p>
    <w:p w14:paraId="152F6F19" w14:textId="77777777" w:rsidR="00F41F4B" w:rsidRDefault="00F41F4B" w:rsidP="00F41F4B">
      <w:pPr>
        <w:tabs>
          <w:tab w:val="left" w:pos="1985"/>
          <w:tab w:val="left" w:pos="6096"/>
          <w:tab w:val="left" w:pos="8647"/>
        </w:tabs>
        <w:ind w:left="567"/>
        <w:jc w:val="center"/>
        <w:rPr>
          <w:rFonts w:ascii="Calibri" w:hAnsi="Calibri"/>
          <w:b/>
          <w:i/>
          <w:sz w:val="22"/>
        </w:rPr>
      </w:pPr>
    </w:p>
    <w:p w14:paraId="57C5D48B" w14:textId="77777777" w:rsidR="00F41F4B" w:rsidRDefault="00F41F4B" w:rsidP="00F41F4B">
      <w:pPr>
        <w:tabs>
          <w:tab w:val="left" w:pos="1985"/>
          <w:tab w:val="left" w:pos="6096"/>
          <w:tab w:val="left" w:pos="8647"/>
        </w:tabs>
        <w:ind w:left="567"/>
        <w:jc w:val="center"/>
        <w:rPr>
          <w:rFonts w:ascii="Calibri" w:hAnsi="Calibri"/>
          <w:b/>
          <w:i/>
          <w:sz w:val="22"/>
        </w:rPr>
      </w:pPr>
    </w:p>
    <w:p w14:paraId="5B77B6C1" w14:textId="77777777" w:rsidR="00F41F4B" w:rsidRDefault="00F41F4B" w:rsidP="00F41F4B">
      <w:pPr>
        <w:tabs>
          <w:tab w:val="left" w:pos="1985"/>
          <w:tab w:val="left" w:pos="6096"/>
          <w:tab w:val="left" w:pos="8647"/>
        </w:tabs>
        <w:ind w:left="567"/>
        <w:jc w:val="center"/>
        <w:rPr>
          <w:rFonts w:ascii="Calibri" w:hAnsi="Calibri"/>
          <w:b/>
          <w:i/>
          <w:sz w:val="22"/>
        </w:rPr>
      </w:pPr>
    </w:p>
    <w:p w14:paraId="1AAAF749" w14:textId="77777777" w:rsidR="00F41F4B" w:rsidRDefault="00F41F4B" w:rsidP="00F41F4B">
      <w:pPr>
        <w:tabs>
          <w:tab w:val="left" w:pos="1985"/>
          <w:tab w:val="left" w:pos="6096"/>
          <w:tab w:val="left" w:pos="8647"/>
        </w:tabs>
        <w:ind w:left="567"/>
        <w:jc w:val="center"/>
        <w:rPr>
          <w:rFonts w:ascii="Calibri" w:hAnsi="Calibri"/>
          <w:b/>
          <w:i/>
          <w:sz w:val="22"/>
        </w:rPr>
      </w:pPr>
    </w:p>
    <w:p w14:paraId="2BDD77F3" w14:textId="77777777" w:rsidR="00F41F4B" w:rsidRPr="00C40ADF" w:rsidRDefault="00F41F4B" w:rsidP="001E1DDA">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A4F633E" w14:textId="77777777" w:rsidR="00F41F4B" w:rsidRPr="001C3B83" w:rsidRDefault="00F41F4B" w:rsidP="00F41F4B">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Adquisiciones, </w:t>
      </w:r>
      <w:r>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29F23AF" w14:textId="77777777" w:rsidR="00F41F4B" w:rsidRPr="00B63CD0" w:rsidRDefault="00F41F4B" w:rsidP="00F41F4B">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Pr>
          <w:rFonts w:ascii="Calibri" w:hAnsi="Calibri" w:cs="Calibri"/>
          <w:sz w:val="20"/>
          <w:szCs w:val="20"/>
        </w:rPr>
        <w:t>____</w:t>
      </w:r>
      <w:r w:rsidRPr="00B63CD0">
        <w:rPr>
          <w:rFonts w:ascii="Calibri" w:hAnsi="Calibri" w:cs="Calibri"/>
          <w:sz w:val="20"/>
          <w:szCs w:val="20"/>
        </w:rPr>
        <w:t xml:space="preserve"> </w:t>
      </w:r>
    </w:p>
    <w:p w14:paraId="2E28A21A" w14:textId="77777777" w:rsidR="00F41F4B" w:rsidRPr="00B63CD0" w:rsidRDefault="00F41F4B" w:rsidP="00F41F4B">
      <w:pPr>
        <w:pStyle w:val="Default"/>
        <w:rPr>
          <w:rFonts w:ascii="Calibri" w:hAnsi="Calibri" w:cs="Calibri"/>
          <w:sz w:val="20"/>
          <w:szCs w:val="20"/>
        </w:rPr>
      </w:pPr>
    </w:p>
    <w:p w14:paraId="67DF9BC2" w14:textId="0CDDF568" w:rsidR="00F41F4B" w:rsidRPr="001E1DDA" w:rsidRDefault="001E1DDA" w:rsidP="00F41F4B">
      <w:pPr>
        <w:pStyle w:val="Default"/>
        <w:rPr>
          <w:rFonts w:ascii="Calibri" w:hAnsi="Calibri" w:cs="Calibri"/>
          <w:b/>
          <w:sz w:val="20"/>
          <w:szCs w:val="20"/>
        </w:rPr>
      </w:pPr>
      <w:r w:rsidRPr="001E1DDA">
        <w:rPr>
          <w:rFonts w:asciiTheme="minorHAnsi" w:hAnsiTheme="minorHAnsi" w:cs="Arial"/>
          <w:b/>
          <w:sz w:val="20"/>
          <w:szCs w:val="20"/>
        </w:rPr>
        <w:t>Lic. Vicente Arturo López Limón</w:t>
      </w:r>
    </w:p>
    <w:p w14:paraId="086749EE" w14:textId="77777777" w:rsidR="00F41F4B" w:rsidRPr="00B63CD0" w:rsidRDefault="00F41F4B" w:rsidP="00F41F4B">
      <w:pPr>
        <w:pStyle w:val="Default"/>
        <w:rPr>
          <w:rFonts w:ascii="Calibri" w:hAnsi="Calibri" w:cs="Calibri"/>
          <w:b/>
          <w:sz w:val="20"/>
          <w:szCs w:val="20"/>
        </w:rPr>
      </w:pPr>
      <w:r w:rsidRPr="00B63CD0">
        <w:rPr>
          <w:rFonts w:ascii="Calibri" w:hAnsi="Calibri" w:cs="Calibri"/>
          <w:b/>
          <w:sz w:val="20"/>
          <w:szCs w:val="20"/>
        </w:rPr>
        <w:t>Director Administrativo</w:t>
      </w:r>
    </w:p>
    <w:p w14:paraId="7D8BEAE0" w14:textId="77777777" w:rsidR="00F41F4B" w:rsidRPr="00B63CD0" w:rsidRDefault="00F41F4B" w:rsidP="00F41F4B">
      <w:pPr>
        <w:pStyle w:val="Default"/>
        <w:rPr>
          <w:rFonts w:ascii="Calibri" w:hAnsi="Calibri" w:cs="Calibri"/>
          <w:sz w:val="20"/>
          <w:szCs w:val="20"/>
        </w:rPr>
      </w:pPr>
    </w:p>
    <w:p w14:paraId="7BBE9526" w14:textId="422A180B" w:rsidR="00F41F4B" w:rsidRPr="00B63CD0" w:rsidRDefault="00F41F4B" w:rsidP="00F41F4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Pr>
          <w:rFonts w:ascii="Calibri" w:hAnsi="Calibri" w:cs="Calibri"/>
          <w:b/>
          <w:bCs/>
          <w:sz w:val="20"/>
          <w:szCs w:val="20"/>
        </w:rPr>
        <w:t>LP-919044992-N34-2024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96CC3B8" w14:textId="77777777" w:rsidR="00F41F4B" w:rsidRPr="00B63CD0" w:rsidRDefault="00F41F4B" w:rsidP="00F41F4B">
      <w:pPr>
        <w:pStyle w:val="Default"/>
        <w:jc w:val="both"/>
        <w:rPr>
          <w:rFonts w:ascii="Calibri" w:hAnsi="Calibri" w:cs="Calibri"/>
          <w:sz w:val="20"/>
          <w:szCs w:val="20"/>
        </w:rPr>
      </w:pPr>
    </w:p>
    <w:p w14:paraId="3C9D5FDB" w14:textId="25290A64" w:rsidR="00F41F4B" w:rsidRPr="00B63CD0" w:rsidRDefault="00F41F4B">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6F1353">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C73319E" w14:textId="0BF0A35A" w:rsidR="00F41F4B" w:rsidRPr="00B63CD0" w:rsidRDefault="00F41F4B">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6F135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A436B2A" w14:textId="77777777" w:rsidR="00F41F4B" w:rsidRPr="00B63CD0" w:rsidRDefault="00F41F4B">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37731256" w14:textId="77777777" w:rsidR="00F41F4B" w:rsidRPr="00B63CD0" w:rsidRDefault="00F41F4B" w:rsidP="00F41F4B">
      <w:pPr>
        <w:pStyle w:val="Default"/>
        <w:jc w:val="both"/>
        <w:rPr>
          <w:rFonts w:ascii="Calibri" w:hAnsi="Calibri" w:cs="Calibri"/>
          <w:sz w:val="20"/>
          <w:szCs w:val="20"/>
        </w:rPr>
      </w:pPr>
    </w:p>
    <w:p w14:paraId="54932C2E" w14:textId="77777777" w:rsidR="00F41F4B" w:rsidRPr="00B63CD0" w:rsidRDefault="00F41F4B" w:rsidP="00F41F4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D12D0BB" w14:textId="77777777" w:rsidR="00F41F4B" w:rsidRPr="00B63CD0" w:rsidRDefault="00F41F4B" w:rsidP="00F41F4B">
      <w:pPr>
        <w:pStyle w:val="Default"/>
        <w:jc w:val="both"/>
        <w:rPr>
          <w:rFonts w:ascii="Calibri" w:hAnsi="Calibri" w:cs="Calibri"/>
          <w:sz w:val="20"/>
          <w:szCs w:val="20"/>
        </w:rPr>
      </w:pPr>
    </w:p>
    <w:p w14:paraId="45DE5E9D" w14:textId="77777777" w:rsidR="00F41F4B" w:rsidRPr="00B63CD0" w:rsidRDefault="00F41F4B" w:rsidP="00F41F4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EE08E37" w14:textId="77777777" w:rsidR="00F41F4B" w:rsidRPr="00B63CD0" w:rsidRDefault="00F41F4B" w:rsidP="00F41F4B">
      <w:pPr>
        <w:rPr>
          <w:rFonts w:ascii="Calibri" w:hAnsi="Calibri"/>
          <w:lang w:val="es-MX"/>
        </w:rPr>
      </w:pPr>
    </w:p>
    <w:p w14:paraId="07BCC460" w14:textId="77777777" w:rsidR="00F41F4B" w:rsidRPr="00B63CD0" w:rsidRDefault="00F41F4B" w:rsidP="00F41F4B">
      <w:pPr>
        <w:pStyle w:val="Default"/>
        <w:jc w:val="center"/>
        <w:rPr>
          <w:rFonts w:ascii="Calibri" w:hAnsi="Calibri" w:cs="Calibri"/>
          <w:sz w:val="20"/>
          <w:szCs w:val="20"/>
        </w:rPr>
      </w:pPr>
      <w:r w:rsidRPr="00B63CD0">
        <w:rPr>
          <w:rFonts w:ascii="Calibri" w:hAnsi="Calibri" w:cs="Calibri"/>
          <w:sz w:val="20"/>
          <w:szCs w:val="20"/>
        </w:rPr>
        <w:t>A T E N T A M E N T E</w:t>
      </w:r>
    </w:p>
    <w:p w14:paraId="6FC65C08" w14:textId="77777777" w:rsidR="00F41F4B" w:rsidRPr="00B63CD0" w:rsidRDefault="00F41F4B" w:rsidP="00F41F4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41F4B" w:rsidRPr="004A4C14" w14:paraId="7EAC6657" w14:textId="77777777" w:rsidTr="00F64678">
        <w:trPr>
          <w:trHeight w:val="457"/>
          <w:jc w:val="center"/>
        </w:trPr>
        <w:tc>
          <w:tcPr>
            <w:tcW w:w="3106" w:type="dxa"/>
          </w:tcPr>
          <w:p w14:paraId="27C591D9"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78FDE2"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0AEF3"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34970B"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E9330BA"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FC11E19" w14:textId="77777777" w:rsidR="00F41F4B" w:rsidRPr="00B63CD0" w:rsidRDefault="00F41F4B" w:rsidP="00F64678">
            <w:pPr>
              <w:pStyle w:val="Default"/>
              <w:jc w:val="center"/>
              <w:rPr>
                <w:rFonts w:ascii="Calibri" w:hAnsi="Calibri" w:cs="Calibri"/>
                <w:sz w:val="20"/>
                <w:szCs w:val="20"/>
              </w:rPr>
            </w:pPr>
            <w:r w:rsidRPr="00B63CD0">
              <w:rPr>
                <w:rFonts w:ascii="Calibri" w:hAnsi="Calibri" w:cs="Calibri"/>
                <w:b/>
                <w:bCs/>
                <w:sz w:val="20"/>
                <w:szCs w:val="20"/>
              </w:rPr>
              <w:t>Firma</w:t>
            </w:r>
          </w:p>
        </w:tc>
      </w:tr>
    </w:tbl>
    <w:p w14:paraId="36DF1FD3" w14:textId="77777777" w:rsidR="00F41F4B" w:rsidRPr="00B63CD0" w:rsidRDefault="00F41F4B" w:rsidP="00F41F4B">
      <w:pPr>
        <w:tabs>
          <w:tab w:val="left" w:pos="5245"/>
          <w:tab w:val="left" w:pos="7655"/>
        </w:tabs>
        <w:ind w:right="-91"/>
        <w:rPr>
          <w:rFonts w:ascii="Calibri" w:hAnsi="Calibri" w:cs="Arial"/>
          <w:b/>
          <w:i/>
        </w:rPr>
      </w:pPr>
    </w:p>
    <w:p w14:paraId="28D4C42F" w14:textId="77777777" w:rsidR="00F41F4B" w:rsidRPr="00B63CD0" w:rsidRDefault="00F41F4B" w:rsidP="00F41F4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5771373" w14:textId="77777777" w:rsidR="00F41F4B" w:rsidRDefault="00F41F4B" w:rsidP="00F41F4B">
      <w:pPr>
        <w:jc w:val="center"/>
        <w:rPr>
          <w:rFonts w:ascii="Calibri" w:hAnsi="Calibri" w:cs="Arial"/>
          <w:b/>
          <w:i/>
          <w:sz w:val="18"/>
        </w:rPr>
      </w:pPr>
    </w:p>
    <w:p w14:paraId="4431C41F" w14:textId="77777777" w:rsidR="00F41F4B" w:rsidRDefault="00F41F4B" w:rsidP="00F41F4B">
      <w:pPr>
        <w:jc w:val="center"/>
        <w:rPr>
          <w:rFonts w:ascii="Calibri" w:hAnsi="Calibri" w:cs="Arial"/>
          <w:b/>
          <w:i/>
          <w:sz w:val="18"/>
        </w:rPr>
      </w:pPr>
    </w:p>
    <w:p w14:paraId="443DAC95" w14:textId="77777777" w:rsidR="00F41F4B" w:rsidRDefault="00F41F4B" w:rsidP="00F41F4B">
      <w:pPr>
        <w:jc w:val="center"/>
        <w:rPr>
          <w:rFonts w:ascii="Calibri" w:hAnsi="Calibri" w:cs="Arial"/>
          <w:b/>
          <w:i/>
          <w:sz w:val="18"/>
        </w:rPr>
      </w:pPr>
    </w:p>
    <w:p w14:paraId="0D12A95F" w14:textId="77777777" w:rsidR="00F41F4B" w:rsidRDefault="00F41F4B" w:rsidP="00F41F4B">
      <w:pPr>
        <w:jc w:val="center"/>
        <w:rPr>
          <w:rFonts w:ascii="Calibri" w:hAnsi="Calibri" w:cs="Arial"/>
          <w:b/>
          <w:i/>
          <w:sz w:val="18"/>
        </w:rPr>
      </w:pPr>
    </w:p>
    <w:p w14:paraId="1FF861CD" w14:textId="77777777" w:rsidR="00F41F4B" w:rsidRDefault="00F41F4B" w:rsidP="00F41F4B">
      <w:pPr>
        <w:jc w:val="center"/>
        <w:rPr>
          <w:rFonts w:ascii="Calibri" w:hAnsi="Calibri" w:cs="Arial"/>
          <w:b/>
          <w:i/>
          <w:sz w:val="18"/>
        </w:rPr>
      </w:pPr>
    </w:p>
    <w:p w14:paraId="16CCC978" w14:textId="77777777" w:rsidR="00F41F4B" w:rsidRDefault="00F41F4B" w:rsidP="00F41F4B">
      <w:pPr>
        <w:jc w:val="center"/>
        <w:rPr>
          <w:rFonts w:ascii="Calibri" w:hAnsi="Calibri" w:cs="Arial"/>
          <w:b/>
          <w:i/>
          <w:sz w:val="18"/>
        </w:rPr>
      </w:pPr>
    </w:p>
    <w:p w14:paraId="4959CBD2" w14:textId="77777777" w:rsidR="00F41F4B" w:rsidRDefault="00F41F4B" w:rsidP="00F41F4B">
      <w:pPr>
        <w:jc w:val="center"/>
        <w:rPr>
          <w:rFonts w:ascii="Calibri" w:hAnsi="Calibri" w:cs="Arial"/>
          <w:b/>
          <w:i/>
          <w:sz w:val="18"/>
        </w:rPr>
      </w:pPr>
    </w:p>
    <w:p w14:paraId="14ED1F38" w14:textId="77777777" w:rsidR="00F41F4B" w:rsidRPr="001C3B83" w:rsidRDefault="00F41F4B" w:rsidP="006F1353">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67D35858" w14:textId="77777777" w:rsidR="00F41F4B" w:rsidRPr="00682E3F" w:rsidRDefault="00F41F4B" w:rsidP="00F41F4B">
      <w:pPr>
        <w:jc w:val="center"/>
        <w:rPr>
          <w:rFonts w:ascii="Calibri" w:hAnsi="Calibri" w:cs="Arial"/>
          <w:b/>
          <w:sz w:val="18"/>
          <w:szCs w:val="18"/>
        </w:rPr>
      </w:pPr>
      <w:r w:rsidRPr="00682E3F">
        <w:rPr>
          <w:rFonts w:ascii="Calibri" w:hAnsi="Calibri" w:cs="Arial"/>
          <w:b/>
          <w:sz w:val="18"/>
          <w:szCs w:val="18"/>
        </w:rPr>
        <w:t>INFORMACIÓN SOBRE LA COMPAÑIA</w:t>
      </w:r>
    </w:p>
    <w:p w14:paraId="31F1203B" w14:textId="77777777" w:rsidR="00F41F4B" w:rsidRPr="00682E3F" w:rsidRDefault="00F41F4B" w:rsidP="00F41F4B">
      <w:pPr>
        <w:jc w:val="center"/>
        <w:rPr>
          <w:rFonts w:ascii="Calibri" w:hAnsi="Calibri" w:cs="Arial"/>
          <w:b/>
          <w:sz w:val="18"/>
          <w:szCs w:val="18"/>
          <w:u w:val="single"/>
        </w:rPr>
      </w:pPr>
    </w:p>
    <w:p w14:paraId="0A6E3F5E" w14:textId="3E0E71F8" w:rsidR="00F41F4B" w:rsidRPr="00682E3F" w:rsidRDefault="00F41F4B" w:rsidP="00F41F4B">
      <w:pPr>
        <w:jc w:val="both"/>
        <w:rPr>
          <w:rFonts w:ascii="Calibri" w:hAnsi="Calibri" w:cs="Arial"/>
          <w:sz w:val="18"/>
          <w:szCs w:val="18"/>
        </w:rPr>
      </w:pPr>
      <w:r w:rsidRPr="00682E3F">
        <w:rPr>
          <w:rFonts w:ascii="Calibri" w:hAnsi="Calibri" w:cs="Arial"/>
          <w:sz w:val="18"/>
          <w:szCs w:val="18"/>
        </w:rPr>
        <w:t>____________________________________, manifiesto bajo protesta de decir verdad, que los datos aquí asentados, son ciertos y han sido debidamente verificados, así como que</w:t>
      </w:r>
      <w:r w:rsidR="006F1353" w:rsidRPr="00682E3F">
        <w:rPr>
          <w:rFonts w:ascii="Calibri" w:hAnsi="Calibri" w:cs="Arial"/>
          <w:sz w:val="18"/>
          <w:szCs w:val="18"/>
        </w:rPr>
        <w:t xml:space="preserve"> </w:t>
      </w:r>
      <w:r w:rsidRPr="00682E3F">
        <w:rPr>
          <w:rFonts w:ascii="Calibri" w:hAnsi="Calibri" w:cs="Arial"/>
          <w:sz w:val="18"/>
          <w:szCs w:val="18"/>
        </w:rPr>
        <w:t xml:space="preserve">cuento con facultades suficientes para suscribir la propuesta en la presente </w:t>
      </w:r>
      <w:r w:rsidRPr="00682E3F">
        <w:rPr>
          <w:rFonts w:ascii="Calibri" w:hAnsi="Calibri" w:cs="Calibri"/>
          <w:b/>
          <w:bCs/>
          <w:sz w:val="18"/>
          <w:szCs w:val="18"/>
        </w:rPr>
        <w:t>LICITACIÓN PÚBLICA NACIONAL PRESENCIAL</w:t>
      </w:r>
      <w:r w:rsidRPr="00682E3F">
        <w:rPr>
          <w:rFonts w:ascii="Calibri" w:hAnsi="Calibri" w:cs="Arial"/>
          <w:sz w:val="18"/>
          <w:szCs w:val="18"/>
        </w:rPr>
        <w:t>, a nombre y representación de: (persona física o moral)</w:t>
      </w:r>
    </w:p>
    <w:p w14:paraId="4281BB03" w14:textId="77777777" w:rsidR="00F41F4B" w:rsidRPr="00682E3F" w:rsidRDefault="00F41F4B" w:rsidP="00F41F4B">
      <w:pPr>
        <w:tabs>
          <w:tab w:val="left" w:pos="1985"/>
        </w:tabs>
        <w:jc w:val="both"/>
        <w:rPr>
          <w:rFonts w:ascii="Calibri" w:hAnsi="Calibri" w:cs="Arial"/>
          <w:sz w:val="18"/>
          <w:szCs w:val="18"/>
        </w:rPr>
      </w:pPr>
    </w:p>
    <w:p w14:paraId="05F02EF8"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Calibri"/>
          <w:b/>
          <w:bCs/>
          <w:sz w:val="18"/>
          <w:szCs w:val="18"/>
        </w:rPr>
        <w:t xml:space="preserve">LICITACIÓN PÚBLICA NACIONAL PRESENCIAL </w:t>
      </w:r>
      <w:proofErr w:type="spellStart"/>
      <w:r w:rsidRPr="00682E3F">
        <w:rPr>
          <w:rFonts w:ascii="Calibri" w:hAnsi="Calibri" w:cs="Arial"/>
          <w:sz w:val="18"/>
          <w:szCs w:val="18"/>
        </w:rPr>
        <w:t>Nº</w:t>
      </w:r>
      <w:proofErr w:type="spellEnd"/>
      <w:r w:rsidRPr="00682E3F">
        <w:rPr>
          <w:rFonts w:ascii="Calibri" w:hAnsi="Calibri" w:cs="Arial"/>
          <w:sz w:val="18"/>
          <w:szCs w:val="18"/>
        </w:rPr>
        <w:t xml:space="preserve">. ____________________ </w:t>
      </w:r>
    </w:p>
    <w:p w14:paraId="6A46A181"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Referente a: _________________</w:t>
      </w:r>
    </w:p>
    <w:p w14:paraId="32AEC1A8" w14:textId="77777777" w:rsidR="00F41F4B" w:rsidRPr="00682E3F" w:rsidRDefault="00F41F4B" w:rsidP="00F41F4B">
      <w:pPr>
        <w:tabs>
          <w:tab w:val="left" w:pos="1985"/>
        </w:tabs>
        <w:jc w:val="both"/>
        <w:rPr>
          <w:rFonts w:ascii="Calibri" w:hAnsi="Calibri" w:cs="Arial"/>
          <w:sz w:val="18"/>
          <w:szCs w:val="18"/>
        </w:rPr>
      </w:pPr>
    </w:p>
    <w:p w14:paraId="7548242B"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No. De registro en el Padrón de Proveedores:</w:t>
      </w:r>
    </w:p>
    <w:p w14:paraId="6BA0732A"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Registro Federal de Contribuyentes:</w:t>
      </w:r>
    </w:p>
    <w:p w14:paraId="056F01AE"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Domicilio: Calle y Número, Colonia, Delegación o Municipio, Entidad, Código Postal.</w:t>
      </w:r>
    </w:p>
    <w:p w14:paraId="0EA02796"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Teléfonos: Fax:</w:t>
      </w:r>
    </w:p>
    <w:p w14:paraId="311B61E3" w14:textId="77777777" w:rsidR="00F41F4B" w:rsidRPr="00682E3F" w:rsidRDefault="00F41F4B" w:rsidP="00F41F4B">
      <w:pPr>
        <w:tabs>
          <w:tab w:val="left" w:pos="1985"/>
        </w:tabs>
        <w:jc w:val="both"/>
        <w:rPr>
          <w:rFonts w:ascii="Calibri" w:hAnsi="Calibri" w:cs="Arial"/>
          <w:sz w:val="18"/>
          <w:szCs w:val="18"/>
        </w:rPr>
      </w:pPr>
      <w:r w:rsidRPr="00682E3F">
        <w:rPr>
          <w:rFonts w:ascii="Calibri" w:hAnsi="Calibri" w:cs="Arial"/>
          <w:sz w:val="18"/>
          <w:szCs w:val="18"/>
        </w:rPr>
        <w:t>Correo Electrónico:</w:t>
      </w:r>
    </w:p>
    <w:p w14:paraId="02870461"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No. de la escritura pública en la que consta su acta constitutiva: Fecha:</w:t>
      </w:r>
    </w:p>
    <w:p w14:paraId="10BFB896"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 xml:space="preserve">Nombre, número y lugar del Notario Público ante el cual se </w:t>
      </w:r>
      <w:proofErr w:type="spellStart"/>
      <w:r w:rsidRPr="00682E3F">
        <w:rPr>
          <w:rFonts w:ascii="Calibri" w:hAnsi="Calibri" w:cs="Arial"/>
          <w:sz w:val="18"/>
          <w:szCs w:val="18"/>
        </w:rPr>
        <w:t>dió</w:t>
      </w:r>
      <w:proofErr w:type="spellEnd"/>
      <w:r w:rsidRPr="00682E3F">
        <w:rPr>
          <w:rFonts w:ascii="Calibri" w:hAnsi="Calibri" w:cs="Arial"/>
          <w:sz w:val="18"/>
          <w:szCs w:val="18"/>
        </w:rPr>
        <w:t xml:space="preserve"> fe de la misma:</w:t>
      </w:r>
    </w:p>
    <w:p w14:paraId="26190094"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Datos de inscripción ante el Registro Público de la Propiedad y del Comercio.</w:t>
      </w:r>
    </w:p>
    <w:p w14:paraId="2837ED15" w14:textId="4B371B6C" w:rsidR="00F41F4B" w:rsidRPr="00682E3F" w:rsidRDefault="00F41F4B" w:rsidP="00F41F4B">
      <w:pPr>
        <w:jc w:val="both"/>
        <w:rPr>
          <w:rFonts w:ascii="Calibri" w:hAnsi="Calibri" w:cs="Arial"/>
          <w:sz w:val="18"/>
          <w:szCs w:val="18"/>
        </w:rPr>
      </w:pPr>
      <w:r w:rsidRPr="00682E3F">
        <w:rPr>
          <w:rFonts w:ascii="Calibri" w:hAnsi="Calibri" w:cs="Arial"/>
          <w:sz w:val="18"/>
          <w:szCs w:val="18"/>
        </w:rPr>
        <w:t>Relación de accionistas.</w:t>
      </w:r>
      <w:r w:rsidR="006F1353" w:rsidRPr="00682E3F">
        <w:rPr>
          <w:rFonts w:ascii="Calibri" w:hAnsi="Calibri" w:cs="Arial"/>
          <w:sz w:val="18"/>
          <w:szCs w:val="18"/>
        </w:rPr>
        <w:t xml:space="preserve"> </w:t>
      </w:r>
      <w:r w:rsidRPr="00682E3F">
        <w:rPr>
          <w:rFonts w:ascii="Calibri" w:hAnsi="Calibri" w:cs="Arial"/>
          <w:sz w:val="18"/>
          <w:szCs w:val="18"/>
        </w:rPr>
        <w:t>-</w:t>
      </w:r>
    </w:p>
    <w:p w14:paraId="048F04C4"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Apellido Paterno: Apellido Materno: Nombre (s) (Denominación)</w:t>
      </w:r>
    </w:p>
    <w:p w14:paraId="7DB68746"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Descripción del objeto social:</w:t>
      </w:r>
    </w:p>
    <w:p w14:paraId="5E7091D9"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Reformas al acta constitutiva:</w:t>
      </w:r>
    </w:p>
    <w:p w14:paraId="1F9810C5" w14:textId="628EB458" w:rsidR="00F41F4B" w:rsidRPr="00682E3F" w:rsidRDefault="00F41F4B" w:rsidP="00F41F4B">
      <w:pPr>
        <w:jc w:val="both"/>
        <w:rPr>
          <w:rFonts w:ascii="Calibri" w:hAnsi="Calibri" w:cs="Arial"/>
          <w:sz w:val="18"/>
          <w:szCs w:val="18"/>
        </w:rPr>
      </w:pPr>
      <w:r w:rsidRPr="00682E3F">
        <w:rPr>
          <w:rFonts w:ascii="Calibri" w:hAnsi="Calibri" w:cs="Arial"/>
          <w:sz w:val="18"/>
          <w:szCs w:val="18"/>
        </w:rPr>
        <w:t xml:space="preserve">Monto de </w:t>
      </w:r>
      <w:r w:rsidR="006F1353" w:rsidRPr="00682E3F">
        <w:rPr>
          <w:rFonts w:ascii="Calibri" w:hAnsi="Calibri" w:cs="Arial"/>
          <w:sz w:val="18"/>
          <w:szCs w:val="18"/>
        </w:rPr>
        <w:t>ingresos nominales</w:t>
      </w:r>
      <w:r w:rsidRPr="00682E3F">
        <w:rPr>
          <w:rFonts w:ascii="Calibri" w:hAnsi="Calibri" w:cs="Arial"/>
          <w:sz w:val="18"/>
          <w:szCs w:val="18"/>
        </w:rPr>
        <w:t xml:space="preserve"> del Ejercicio Fiscal 20</w:t>
      </w:r>
      <w:r w:rsidR="006F1353" w:rsidRPr="00682E3F">
        <w:rPr>
          <w:rFonts w:ascii="Calibri" w:hAnsi="Calibri" w:cs="Arial"/>
          <w:sz w:val="18"/>
          <w:szCs w:val="18"/>
        </w:rPr>
        <w:t>23</w:t>
      </w:r>
      <w:r w:rsidRPr="00682E3F">
        <w:rPr>
          <w:rFonts w:ascii="Calibri" w:hAnsi="Calibri" w:cs="Arial"/>
          <w:sz w:val="18"/>
          <w:szCs w:val="18"/>
        </w:rPr>
        <w:t>:</w:t>
      </w:r>
    </w:p>
    <w:p w14:paraId="27C80E5D"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Nombre del apoderado o representante:</w:t>
      </w:r>
    </w:p>
    <w:p w14:paraId="40DBD37C" w14:textId="3F8115CC" w:rsidR="00F41F4B" w:rsidRPr="00682E3F" w:rsidRDefault="00F41F4B" w:rsidP="00F41F4B">
      <w:pPr>
        <w:jc w:val="both"/>
        <w:rPr>
          <w:rFonts w:ascii="Calibri" w:hAnsi="Calibri" w:cs="Arial"/>
          <w:sz w:val="18"/>
          <w:szCs w:val="18"/>
        </w:rPr>
      </w:pPr>
      <w:r w:rsidRPr="00682E3F">
        <w:rPr>
          <w:rFonts w:ascii="Calibri" w:hAnsi="Calibri" w:cs="Arial"/>
          <w:sz w:val="18"/>
          <w:szCs w:val="18"/>
        </w:rPr>
        <w:t>Datos del documento mediante el cual acredita su personalidad y facultades.</w:t>
      </w:r>
      <w:r w:rsidR="006F1353" w:rsidRPr="00682E3F">
        <w:rPr>
          <w:rFonts w:ascii="Calibri" w:hAnsi="Calibri" w:cs="Arial"/>
          <w:sz w:val="18"/>
          <w:szCs w:val="18"/>
        </w:rPr>
        <w:t xml:space="preserve"> </w:t>
      </w:r>
      <w:r w:rsidRPr="00682E3F">
        <w:rPr>
          <w:rFonts w:ascii="Calibri" w:hAnsi="Calibri" w:cs="Arial"/>
          <w:sz w:val="18"/>
          <w:szCs w:val="18"/>
        </w:rPr>
        <w:t>-</w:t>
      </w:r>
    </w:p>
    <w:p w14:paraId="4C4D23BF"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Escritura pública número: Fecha:</w:t>
      </w:r>
    </w:p>
    <w:p w14:paraId="46613F36"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Nombre, número y lugar del Notario Público ante el cual se otorgó</w:t>
      </w:r>
    </w:p>
    <w:p w14:paraId="1BC2D8E1" w14:textId="77777777" w:rsidR="00F41F4B" w:rsidRPr="00682E3F" w:rsidRDefault="00F41F4B" w:rsidP="00F41F4B">
      <w:pPr>
        <w:jc w:val="both"/>
        <w:rPr>
          <w:rFonts w:ascii="Calibri" w:hAnsi="Calibri" w:cs="Arial"/>
          <w:sz w:val="18"/>
          <w:szCs w:val="18"/>
        </w:rPr>
      </w:pPr>
      <w:r w:rsidRPr="00682E3F">
        <w:rPr>
          <w:rFonts w:ascii="Calibri" w:hAnsi="Calibri" w:cs="Arial"/>
          <w:sz w:val="18"/>
          <w:szCs w:val="18"/>
        </w:rPr>
        <w:t>Datos de inscripción ante el Registro Público de la Propiedad y del Comercio.</w:t>
      </w:r>
    </w:p>
    <w:p w14:paraId="1D06F68C" w14:textId="77777777" w:rsidR="00F41F4B" w:rsidRPr="00682E3F" w:rsidRDefault="00F41F4B" w:rsidP="00F41F4B">
      <w:pPr>
        <w:jc w:val="center"/>
        <w:rPr>
          <w:rFonts w:ascii="Calibri" w:hAnsi="Calibri" w:cs="Arial"/>
          <w:sz w:val="18"/>
          <w:szCs w:val="18"/>
        </w:rPr>
      </w:pPr>
    </w:p>
    <w:p w14:paraId="2F2D254A" w14:textId="77777777" w:rsidR="00F41F4B" w:rsidRPr="00682E3F" w:rsidRDefault="00F41F4B" w:rsidP="00F41F4B">
      <w:pPr>
        <w:jc w:val="center"/>
        <w:rPr>
          <w:rFonts w:ascii="Calibri" w:hAnsi="Calibri" w:cs="Arial"/>
          <w:b/>
          <w:sz w:val="18"/>
          <w:szCs w:val="18"/>
        </w:rPr>
      </w:pPr>
      <w:r w:rsidRPr="00682E3F">
        <w:rPr>
          <w:rFonts w:ascii="Calibri" w:hAnsi="Calibri" w:cs="Arial"/>
          <w:b/>
          <w:sz w:val="18"/>
          <w:szCs w:val="18"/>
        </w:rPr>
        <w:t>(Lugar y fecha)</w:t>
      </w:r>
    </w:p>
    <w:p w14:paraId="71FC45D9" w14:textId="77777777" w:rsidR="00F41F4B" w:rsidRPr="00682E3F" w:rsidRDefault="00F41F4B" w:rsidP="00F41F4B">
      <w:pPr>
        <w:jc w:val="center"/>
        <w:rPr>
          <w:rFonts w:ascii="Calibri" w:hAnsi="Calibri" w:cs="Arial"/>
          <w:b/>
          <w:sz w:val="18"/>
          <w:szCs w:val="18"/>
        </w:rPr>
      </w:pPr>
      <w:r w:rsidRPr="00682E3F">
        <w:rPr>
          <w:rFonts w:ascii="Calibri" w:hAnsi="Calibri" w:cs="Arial"/>
          <w:b/>
          <w:sz w:val="18"/>
          <w:szCs w:val="18"/>
        </w:rPr>
        <w:t>Protesto lo necesario.</w:t>
      </w:r>
    </w:p>
    <w:p w14:paraId="761077FC" w14:textId="77777777" w:rsidR="00F41F4B" w:rsidRPr="00682E3F" w:rsidRDefault="00F41F4B" w:rsidP="00F41F4B">
      <w:pPr>
        <w:jc w:val="center"/>
        <w:rPr>
          <w:rFonts w:ascii="Calibri" w:hAnsi="Calibri" w:cs="Arial"/>
          <w:b/>
          <w:sz w:val="18"/>
          <w:szCs w:val="18"/>
        </w:rPr>
      </w:pPr>
      <w:r w:rsidRPr="00682E3F">
        <w:rPr>
          <w:rFonts w:ascii="Calibri" w:hAnsi="Calibri" w:cs="Arial"/>
          <w:b/>
          <w:sz w:val="18"/>
          <w:szCs w:val="18"/>
        </w:rPr>
        <w:t>(firma)</w:t>
      </w:r>
    </w:p>
    <w:p w14:paraId="5A7069AA" w14:textId="77777777" w:rsidR="006F1353" w:rsidRPr="00B16D81" w:rsidRDefault="006F1353" w:rsidP="006F135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25927228"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7E32225F"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sz w:val="14"/>
          <w:szCs w:val="14"/>
        </w:rPr>
        <w:t xml:space="preserve">Monto de </w:t>
      </w:r>
      <w:r>
        <w:rPr>
          <w:rFonts w:ascii="Calibri" w:hAnsi="Calibri"/>
          <w:sz w:val="14"/>
          <w:szCs w:val="14"/>
        </w:rPr>
        <w:t>ingresos nominales</w:t>
      </w:r>
      <w:r w:rsidRPr="00B16D81">
        <w:rPr>
          <w:rFonts w:ascii="Calibri" w:hAnsi="Calibri"/>
          <w:sz w:val="14"/>
          <w:szCs w:val="14"/>
        </w:rPr>
        <w:t xml:space="preserve"> del Ejercicio Fiscal 202</w:t>
      </w:r>
      <w:r>
        <w:rPr>
          <w:rFonts w:ascii="Calibri" w:hAnsi="Calibri"/>
          <w:sz w:val="14"/>
          <w:szCs w:val="14"/>
        </w:rPr>
        <w:t>3</w:t>
      </w:r>
      <w:r w:rsidRPr="00B16D81">
        <w:rPr>
          <w:rFonts w:ascii="Calibri" w:hAnsi="Calibri"/>
          <w:sz w:val="14"/>
          <w:szCs w:val="14"/>
        </w:rPr>
        <w:t>: deberá acreditarse con la declaración correspondiente al ejercicio fiscal del 202</w:t>
      </w:r>
      <w:r>
        <w:rPr>
          <w:rFonts w:ascii="Calibri" w:hAnsi="Calibri"/>
          <w:sz w:val="14"/>
          <w:szCs w:val="14"/>
        </w:rPr>
        <w:t>3</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3</w:t>
      </w:r>
      <w:r w:rsidRPr="00B16D81">
        <w:rPr>
          <w:rFonts w:ascii="Calibri" w:hAnsi="Calibri"/>
          <w:sz w:val="14"/>
          <w:szCs w:val="14"/>
        </w:rPr>
        <w:t xml:space="preserve">, </w:t>
      </w:r>
      <w:r w:rsidRPr="00B16D81">
        <w:rPr>
          <w:rFonts w:ascii="Calibri" w:hAnsi="Calibri" w:cs="Arial"/>
          <w:sz w:val="14"/>
          <w:szCs w:val="14"/>
        </w:rPr>
        <w:t>demostrando su capacidad financiera mediante la comprobación de que l</w:t>
      </w:r>
      <w:r>
        <w:rPr>
          <w:rFonts w:ascii="Calibri" w:hAnsi="Calibri" w:cs="Arial"/>
          <w:sz w:val="14"/>
          <w:szCs w:val="14"/>
        </w:rPr>
        <w:t>o</w:t>
      </w:r>
      <w:r w:rsidRPr="00B16D81">
        <w:rPr>
          <w:rFonts w:ascii="Calibri" w:hAnsi="Calibri" w:cs="Arial"/>
          <w:sz w:val="14"/>
          <w:szCs w:val="14"/>
        </w:rPr>
        <w:t xml:space="preserve">s </w:t>
      </w:r>
      <w:r>
        <w:rPr>
          <w:rFonts w:ascii="Calibri" w:hAnsi="Calibri" w:cs="Arial"/>
          <w:sz w:val="14"/>
          <w:szCs w:val="14"/>
        </w:rPr>
        <w:t>ingresos nominales</w:t>
      </w:r>
      <w:r w:rsidRPr="00B16D81">
        <w:rPr>
          <w:rFonts w:ascii="Calibri" w:hAnsi="Calibri" w:cs="Arial"/>
          <w:sz w:val="14"/>
          <w:szCs w:val="14"/>
        </w:rPr>
        <w:t xml:space="preserve"> son de por lo menos el 50% de su oferta económica que presente a la </w:t>
      </w:r>
      <w:r>
        <w:rPr>
          <w:rFonts w:ascii="Calibri" w:hAnsi="Calibri" w:cs="Arial"/>
          <w:sz w:val="14"/>
          <w:szCs w:val="14"/>
        </w:rPr>
        <w:t>C</w:t>
      </w:r>
      <w:r w:rsidRPr="00B16D81">
        <w:rPr>
          <w:rFonts w:ascii="Calibri" w:hAnsi="Calibri" w:cs="Arial"/>
          <w:sz w:val="14"/>
          <w:szCs w:val="14"/>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sz w:val="14"/>
          <w:szCs w:val="14"/>
        </w:rPr>
        <w:t>ingresos nominales</w:t>
      </w:r>
      <w:r w:rsidRPr="00B16D81">
        <w:rPr>
          <w:rFonts w:ascii="Calibri" w:hAnsi="Calibri"/>
          <w:sz w:val="14"/>
          <w:szCs w:val="14"/>
        </w:rPr>
        <w:t xml:space="preserve"> mínim</w:t>
      </w:r>
      <w:r>
        <w:rPr>
          <w:rFonts w:ascii="Calibri" w:hAnsi="Calibri"/>
          <w:sz w:val="14"/>
          <w:szCs w:val="14"/>
        </w:rPr>
        <w:t>o</w:t>
      </w:r>
      <w:r w:rsidRPr="00B16D81">
        <w:rPr>
          <w:rFonts w:ascii="Calibri" w:hAnsi="Calibri"/>
          <w:sz w:val="14"/>
          <w:szCs w:val="14"/>
        </w:rPr>
        <w:t>s requerid</w:t>
      </w:r>
      <w:r>
        <w:rPr>
          <w:rFonts w:ascii="Calibri" w:hAnsi="Calibri"/>
          <w:sz w:val="14"/>
          <w:szCs w:val="14"/>
        </w:rPr>
        <w:t>o</w:t>
      </w:r>
      <w:r w:rsidRPr="00B16D81">
        <w:rPr>
          <w:rFonts w:ascii="Calibri" w:hAnsi="Calibri"/>
          <w:sz w:val="14"/>
          <w:szCs w:val="14"/>
        </w:rPr>
        <w:t>s no tiene alteración alguna.</w:t>
      </w:r>
    </w:p>
    <w:p w14:paraId="645D9F67"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6B92D39"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908D8BF"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36FE6BD" w14:textId="77777777" w:rsidR="006F1353" w:rsidRPr="00B16D81" w:rsidRDefault="006F1353">
      <w:pPr>
        <w:numPr>
          <w:ilvl w:val="0"/>
          <w:numId w:val="25"/>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6F3A1DA" w14:textId="77777777" w:rsidR="006F1353" w:rsidRPr="001E39F0" w:rsidRDefault="006F1353" w:rsidP="006F1353">
      <w:pPr>
        <w:jc w:val="both"/>
        <w:rPr>
          <w:rFonts w:ascii="Calibri" w:hAnsi="Calibri" w:cs="Arial"/>
          <w:b/>
          <w:i/>
          <w:sz w:val="14"/>
          <w:szCs w:val="14"/>
        </w:rPr>
      </w:pPr>
      <w:r w:rsidRPr="001E39F0">
        <w:rPr>
          <w:rFonts w:ascii="Calibri" w:hAnsi="Calibri" w:cs="Arial"/>
          <w:b/>
          <w:i/>
          <w:sz w:val="14"/>
          <w:szCs w:val="14"/>
        </w:rPr>
        <w:t>*ESTE FORMATO SE PRESENTARÁ DURANTE EL PERIODO DE REGISTRO DEL CONCURSO, EN ORIGINAL Y EN HOJA MEMBRETADA DEL PROVEEDOR. *ESTE FORMATO SE PRESENTARÁ DURANTE EL PERIODO DE REGISTRO DEL CONCURSO, EN ORIGINAL Y EN HOJA MEMBRETADA DEL PROVEEDOR.</w:t>
      </w:r>
    </w:p>
    <w:p w14:paraId="32A912B0" w14:textId="17A97168" w:rsidR="00F41F4B" w:rsidRDefault="00F41F4B" w:rsidP="00F41F4B">
      <w:pPr>
        <w:jc w:val="both"/>
        <w:rPr>
          <w:rFonts w:ascii="Calibri" w:hAnsi="Calibri" w:cs="Arial"/>
          <w:b/>
          <w:i/>
          <w:sz w:val="18"/>
        </w:rPr>
      </w:pPr>
    </w:p>
    <w:p w14:paraId="23AE6BB8" w14:textId="77777777" w:rsidR="002824D6" w:rsidRPr="002824D6" w:rsidRDefault="002824D6" w:rsidP="002824D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0"/>
          <w:szCs w:val="20"/>
        </w:rPr>
      </w:pPr>
      <w:r w:rsidRPr="002824D6">
        <w:rPr>
          <w:rFonts w:asciiTheme="minorHAnsi" w:hAnsiTheme="minorHAnsi" w:cstheme="minorHAnsi"/>
          <w:b/>
          <w:bCs/>
          <w:sz w:val="20"/>
          <w:szCs w:val="20"/>
        </w:rPr>
        <w:lastRenderedPageBreak/>
        <w:t>ANEXO 8-A</w:t>
      </w:r>
    </w:p>
    <w:p w14:paraId="756743F6" w14:textId="77777777" w:rsidR="002824D6" w:rsidRPr="002824D6" w:rsidRDefault="002824D6" w:rsidP="002824D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0"/>
          <w:szCs w:val="20"/>
        </w:rPr>
      </w:pPr>
      <w:r w:rsidRPr="002824D6">
        <w:rPr>
          <w:rFonts w:asciiTheme="minorHAnsi" w:hAnsiTheme="minorHAnsi" w:cstheme="minorHAnsi"/>
          <w:b/>
          <w:bCs/>
          <w:sz w:val="20"/>
          <w:szCs w:val="20"/>
        </w:rPr>
        <w:t>PERSONAS MORALES</w:t>
      </w:r>
    </w:p>
    <w:p w14:paraId="15A73792" w14:textId="77777777" w:rsidR="002824D6" w:rsidRDefault="002824D6" w:rsidP="002824D6">
      <w:pPr>
        <w:pStyle w:val="Default"/>
        <w:jc w:val="right"/>
        <w:rPr>
          <w:rFonts w:ascii="Calibri" w:hAnsi="Calibri" w:cs="Calibri"/>
          <w:sz w:val="22"/>
          <w:szCs w:val="22"/>
        </w:rPr>
      </w:pPr>
    </w:p>
    <w:p w14:paraId="4B0B919D" w14:textId="77777777" w:rsidR="002824D6" w:rsidRPr="00AB17B1" w:rsidRDefault="002824D6" w:rsidP="002824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5DE0902" w14:textId="77777777" w:rsidR="002824D6" w:rsidRPr="00012D21" w:rsidRDefault="002824D6" w:rsidP="002824D6">
      <w:pPr>
        <w:pStyle w:val="Default"/>
        <w:rPr>
          <w:rFonts w:ascii="Calibri" w:hAnsi="Calibri" w:cs="Calibri"/>
          <w:sz w:val="22"/>
          <w:szCs w:val="22"/>
        </w:rPr>
      </w:pPr>
    </w:p>
    <w:p w14:paraId="020C4475" w14:textId="77777777" w:rsidR="002824D6" w:rsidRDefault="002824D6" w:rsidP="002824D6">
      <w:pPr>
        <w:pStyle w:val="Default"/>
        <w:rPr>
          <w:rFonts w:asciiTheme="minorHAnsi" w:hAnsiTheme="minorHAnsi" w:cs="Arial"/>
          <w:b/>
          <w:sz w:val="22"/>
          <w:szCs w:val="22"/>
        </w:rPr>
      </w:pPr>
    </w:p>
    <w:p w14:paraId="2BAAEEDB" w14:textId="77777777" w:rsidR="002824D6" w:rsidRPr="00AB17B1" w:rsidRDefault="002824D6" w:rsidP="002824D6">
      <w:pPr>
        <w:pStyle w:val="Default"/>
        <w:rPr>
          <w:rFonts w:ascii="Calibri" w:hAnsi="Calibri" w:cs="Calibri"/>
          <w:b/>
          <w:sz w:val="18"/>
          <w:szCs w:val="18"/>
        </w:rPr>
      </w:pPr>
      <w:r>
        <w:rPr>
          <w:rFonts w:asciiTheme="minorHAnsi" w:hAnsiTheme="minorHAnsi" w:cs="Arial"/>
          <w:b/>
          <w:sz w:val="18"/>
          <w:szCs w:val="18"/>
        </w:rPr>
        <w:t>LIC. VICENTE ARTURO LÓPEZ LIMÓN</w:t>
      </w:r>
    </w:p>
    <w:p w14:paraId="579A23CC" w14:textId="77777777" w:rsidR="002824D6" w:rsidRPr="00AB17B1" w:rsidRDefault="002824D6" w:rsidP="002824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F5C2A97" w14:textId="77777777" w:rsidR="002824D6" w:rsidRPr="00AB17B1" w:rsidRDefault="002824D6" w:rsidP="002824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DDAC8C3" w14:textId="77777777" w:rsidR="002824D6" w:rsidRPr="00AB17B1" w:rsidRDefault="002824D6" w:rsidP="002824D6">
      <w:pPr>
        <w:pStyle w:val="Default"/>
        <w:rPr>
          <w:rFonts w:ascii="Calibri" w:hAnsi="Calibri" w:cs="Calibri"/>
          <w:b/>
          <w:sz w:val="18"/>
          <w:szCs w:val="18"/>
        </w:rPr>
      </w:pPr>
    </w:p>
    <w:p w14:paraId="6D549583" w14:textId="77777777" w:rsidR="002824D6" w:rsidRPr="00AB17B1" w:rsidRDefault="002824D6" w:rsidP="002824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0F8B707" w14:textId="77777777" w:rsidR="002824D6" w:rsidRPr="00AB17B1" w:rsidRDefault="002824D6" w:rsidP="002824D6">
      <w:pPr>
        <w:pStyle w:val="Default"/>
        <w:jc w:val="both"/>
        <w:rPr>
          <w:rFonts w:ascii="Calibri" w:hAnsi="Calibri" w:cs="Calibri"/>
          <w:sz w:val="18"/>
          <w:szCs w:val="18"/>
        </w:rPr>
      </w:pPr>
    </w:p>
    <w:p w14:paraId="40926BDF" w14:textId="77777777" w:rsidR="002824D6" w:rsidRPr="00AB17B1" w:rsidRDefault="002824D6" w:rsidP="002824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C412C2B" w14:textId="77777777" w:rsidR="002824D6" w:rsidRPr="00AB17B1" w:rsidRDefault="002824D6" w:rsidP="002824D6">
      <w:pPr>
        <w:pStyle w:val="Default"/>
        <w:ind w:firstLine="708"/>
        <w:jc w:val="both"/>
        <w:rPr>
          <w:rFonts w:ascii="Calibri" w:hAnsi="Calibri" w:cs="Calibri"/>
          <w:sz w:val="18"/>
          <w:szCs w:val="18"/>
        </w:rPr>
      </w:pPr>
    </w:p>
    <w:p w14:paraId="7B484582" w14:textId="77777777" w:rsidR="002824D6" w:rsidRPr="00AB17B1" w:rsidRDefault="002824D6" w:rsidP="002824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E9F8EE7" w14:textId="77777777" w:rsidR="002824D6" w:rsidRPr="00AB17B1" w:rsidRDefault="002824D6" w:rsidP="002824D6">
      <w:pPr>
        <w:pStyle w:val="Default"/>
        <w:jc w:val="both"/>
        <w:rPr>
          <w:rFonts w:ascii="Calibri" w:hAnsi="Calibri" w:cs="Calibri"/>
          <w:sz w:val="18"/>
          <w:szCs w:val="18"/>
        </w:rPr>
      </w:pPr>
    </w:p>
    <w:p w14:paraId="6A3A055D" w14:textId="77777777" w:rsidR="002824D6" w:rsidRPr="00AB17B1" w:rsidRDefault="002824D6" w:rsidP="002824D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4EECABA2" w14:textId="77777777" w:rsidR="002824D6" w:rsidRPr="00AB17B1" w:rsidRDefault="002824D6" w:rsidP="002824D6">
      <w:pPr>
        <w:pStyle w:val="Default"/>
        <w:jc w:val="both"/>
        <w:rPr>
          <w:rFonts w:ascii="Calibri" w:hAnsi="Calibri" w:cs="Calibri"/>
          <w:sz w:val="18"/>
          <w:szCs w:val="18"/>
        </w:rPr>
      </w:pPr>
    </w:p>
    <w:p w14:paraId="68814070" w14:textId="77777777" w:rsidR="002824D6" w:rsidRPr="00AB17B1" w:rsidRDefault="002824D6" w:rsidP="002824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191F9AE" w14:textId="77777777" w:rsidR="002824D6" w:rsidRDefault="002824D6" w:rsidP="002824D6">
      <w:pPr>
        <w:rPr>
          <w:rFonts w:ascii="Calibri" w:hAnsi="Calibri"/>
          <w:sz w:val="22"/>
          <w:szCs w:val="22"/>
          <w:lang w:val="es-MX"/>
        </w:rPr>
      </w:pPr>
    </w:p>
    <w:p w14:paraId="18245EC2" w14:textId="77777777" w:rsidR="002824D6" w:rsidRPr="00012D21" w:rsidRDefault="002824D6" w:rsidP="002824D6">
      <w:pPr>
        <w:rPr>
          <w:rFonts w:ascii="Calibri" w:hAnsi="Calibri"/>
          <w:sz w:val="22"/>
          <w:szCs w:val="22"/>
          <w:lang w:val="es-MX"/>
        </w:rPr>
      </w:pPr>
    </w:p>
    <w:p w14:paraId="4653E416" w14:textId="77777777" w:rsidR="002824D6" w:rsidRPr="00012D21" w:rsidRDefault="002824D6" w:rsidP="002824D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B61EEE5" w14:textId="77777777" w:rsidR="002824D6" w:rsidRPr="00012D21" w:rsidRDefault="002824D6" w:rsidP="002824D6">
      <w:pPr>
        <w:pStyle w:val="Default"/>
        <w:jc w:val="center"/>
        <w:rPr>
          <w:rFonts w:ascii="Calibri" w:hAnsi="Calibri" w:cs="Calibri"/>
          <w:sz w:val="22"/>
          <w:szCs w:val="22"/>
        </w:rPr>
      </w:pPr>
    </w:p>
    <w:p w14:paraId="171684EF" w14:textId="77777777" w:rsidR="002824D6" w:rsidRPr="00012D21" w:rsidRDefault="002824D6" w:rsidP="002824D6">
      <w:pPr>
        <w:pStyle w:val="Default"/>
        <w:jc w:val="center"/>
        <w:rPr>
          <w:rFonts w:ascii="Calibri" w:hAnsi="Calibri" w:cs="Calibri"/>
          <w:sz w:val="22"/>
          <w:szCs w:val="22"/>
        </w:rPr>
      </w:pPr>
    </w:p>
    <w:p w14:paraId="55F69213" w14:textId="77777777" w:rsidR="002824D6" w:rsidRPr="00012D21" w:rsidRDefault="002824D6" w:rsidP="002824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2824D6" w:rsidRPr="00012D21" w14:paraId="557903CA" w14:textId="77777777" w:rsidTr="008C5E2A">
        <w:trPr>
          <w:trHeight w:val="457"/>
        </w:trPr>
        <w:tc>
          <w:tcPr>
            <w:tcW w:w="3105" w:type="dxa"/>
            <w:tcBorders>
              <w:top w:val="nil"/>
              <w:left w:val="nil"/>
              <w:bottom w:val="nil"/>
              <w:right w:val="nil"/>
            </w:tcBorders>
            <w:hideMark/>
          </w:tcPr>
          <w:p w14:paraId="6F4EC727"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C3B24B8"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3FC82EE"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937C75E"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BE831FE"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2DD1B"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E9331F4" w14:textId="77777777" w:rsidR="002824D6" w:rsidRDefault="002824D6" w:rsidP="002824D6">
      <w:pPr>
        <w:tabs>
          <w:tab w:val="left" w:pos="5245"/>
          <w:tab w:val="left" w:pos="7655"/>
        </w:tabs>
        <w:ind w:right="-1"/>
        <w:rPr>
          <w:rFonts w:ascii="Calibri" w:hAnsi="Calibri" w:cs="Arial"/>
          <w:b/>
          <w:i/>
          <w:sz w:val="22"/>
          <w:szCs w:val="22"/>
        </w:rPr>
      </w:pPr>
    </w:p>
    <w:p w14:paraId="0FF021C1" w14:textId="77777777" w:rsidR="002824D6" w:rsidRDefault="002824D6" w:rsidP="002824D6">
      <w:pPr>
        <w:pStyle w:val="Default"/>
        <w:jc w:val="center"/>
        <w:rPr>
          <w:rFonts w:ascii="Calibri" w:hAnsi="Calibri" w:cs="Calibri"/>
          <w:sz w:val="22"/>
          <w:szCs w:val="22"/>
        </w:rPr>
      </w:pPr>
    </w:p>
    <w:p w14:paraId="50408FE9" w14:textId="77777777" w:rsidR="002824D6" w:rsidRDefault="002824D6" w:rsidP="002824D6">
      <w:pPr>
        <w:pStyle w:val="Default"/>
        <w:jc w:val="center"/>
        <w:rPr>
          <w:rFonts w:ascii="Calibri" w:hAnsi="Calibri" w:cs="Calibri"/>
          <w:sz w:val="22"/>
          <w:szCs w:val="22"/>
        </w:rPr>
      </w:pPr>
    </w:p>
    <w:p w14:paraId="70EE950B" w14:textId="77777777" w:rsidR="002824D6" w:rsidRDefault="002824D6" w:rsidP="002824D6">
      <w:pPr>
        <w:pStyle w:val="Default"/>
        <w:jc w:val="center"/>
        <w:rPr>
          <w:rFonts w:ascii="Calibri" w:hAnsi="Calibri" w:cs="Calibri"/>
          <w:sz w:val="22"/>
          <w:szCs w:val="22"/>
        </w:rPr>
      </w:pPr>
    </w:p>
    <w:p w14:paraId="0A4BA0DD" w14:textId="77777777" w:rsidR="002824D6" w:rsidRDefault="002824D6" w:rsidP="002824D6">
      <w:pPr>
        <w:pStyle w:val="Default"/>
        <w:jc w:val="center"/>
        <w:rPr>
          <w:rFonts w:ascii="Calibri" w:hAnsi="Calibri" w:cs="Calibri"/>
          <w:sz w:val="22"/>
          <w:szCs w:val="22"/>
        </w:rPr>
      </w:pPr>
    </w:p>
    <w:p w14:paraId="1266F729" w14:textId="77777777" w:rsidR="002824D6" w:rsidRDefault="002824D6" w:rsidP="002824D6">
      <w:pPr>
        <w:pStyle w:val="Default"/>
        <w:jc w:val="center"/>
        <w:rPr>
          <w:rFonts w:ascii="Calibri" w:hAnsi="Calibri" w:cs="Calibri"/>
          <w:sz w:val="22"/>
          <w:szCs w:val="22"/>
        </w:rPr>
      </w:pPr>
    </w:p>
    <w:p w14:paraId="13248E34" w14:textId="77777777" w:rsidR="002824D6" w:rsidRPr="002824D6" w:rsidRDefault="002824D6" w:rsidP="002824D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0"/>
          <w:szCs w:val="20"/>
        </w:rPr>
      </w:pPr>
      <w:r w:rsidRPr="002824D6">
        <w:rPr>
          <w:rFonts w:asciiTheme="minorHAnsi" w:hAnsiTheme="minorHAnsi" w:cstheme="minorHAnsi"/>
          <w:b/>
          <w:bCs/>
          <w:sz w:val="20"/>
          <w:szCs w:val="20"/>
        </w:rPr>
        <w:t>ANEXO 8-A</w:t>
      </w:r>
    </w:p>
    <w:p w14:paraId="7C701E1B" w14:textId="77777777" w:rsidR="002824D6" w:rsidRPr="002824D6" w:rsidRDefault="002824D6" w:rsidP="002824D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0"/>
          <w:szCs w:val="20"/>
        </w:rPr>
      </w:pPr>
      <w:r w:rsidRPr="002824D6">
        <w:rPr>
          <w:rFonts w:asciiTheme="minorHAnsi" w:hAnsiTheme="minorHAnsi" w:cstheme="minorHAnsi"/>
          <w:b/>
          <w:bCs/>
          <w:sz w:val="20"/>
          <w:szCs w:val="20"/>
        </w:rPr>
        <w:t>PERSONAS FÍSICAS</w:t>
      </w:r>
    </w:p>
    <w:p w14:paraId="743FDB01" w14:textId="77777777" w:rsidR="002824D6" w:rsidRDefault="002824D6" w:rsidP="002824D6">
      <w:pPr>
        <w:pStyle w:val="Default"/>
        <w:jc w:val="right"/>
        <w:rPr>
          <w:rFonts w:ascii="Calibri" w:hAnsi="Calibri" w:cs="Calibri"/>
          <w:sz w:val="22"/>
          <w:szCs w:val="22"/>
        </w:rPr>
      </w:pPr>
    </w:p>
    <w:p w14:paraId="50C1B677" w14:textId="77777777" w:rsidR="002824D6" w:rsidRDefault="002824D6" w:rsidP="002824D6">
      <w:pPr>
        <w:pStyle w:val="Default"/>
        <w:ind w:firstLine="708"/>
        <w:jc w:val="both"/>
        <w:rPr>
          <w:rFonts w:ascii="Calibri" w:hAnsi="Calibri" w:cs="Calibri"/>
          <w:sz w:val="22"/>
          <w:szCs w:val="22"/>
        </w:rPr>
      </w:pPr>
    </w:p>
    <w:p w14:paraId="3281CBDF" w14:textId="77777777" w:rsidR="002824D6" w:rsidRPr="00AB17B1" w:rsidRDefault="002824D6" w:rsidP="002824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876FF48" w14:textId="77777777" w:rsidR="002824D6" w:rsidRDefault="002824D6" w:rsidP="002824D6">
      <w:pPr>
        <w:pStyle w:val="Default"/>
        <w:ind w:firstLine="708"/>
        <w:jc w:val="both"/>
        <w:rPr>
          <w:rFonts w:ascii="Calibri" w:hAnsi="Calibri" w:cs="Calibri"/>
          <w:sz w:val="22"/>
          <w:szCs w:val="22"/>
        </w:rPr>
      </w:pPr>
    </w:p>
    <w:p w14:paraId="482C3BC1" w14:textId="77777777" w:rsidR="002824D6" w:rsidRDefault="002824D6" w:rsidP="002824D6">
      <w:pPr>
        <w:pStyle w:val="Default"/>
        <w:rPr>
          <w:rFonts w:asciiTheme="minorHAnsi" w:hAnsiTheme="minorHAnsi" w:cs="Arial"/>
          <w:b/>
          <w:sz w:val="22"/>
          <w:szCs w:val="22"/>
        </w:rPr>
      </w:pPr>
    </w:p>
    <w:p w14:paraId="63FD49B5" w14:textId="77777777" w:rsidR="002824D6" w:rsidRPr="00AB17B1" w:rsidRDefault="002824D6" w:rsidP="002824D6">
      <w:pPr>
        <w:pStyle w:val="Default"/>
        <w:rPr>
          <w:rFonts w:ascii="Calibri" w:hAnsi="Calibri" w:cs="Calibri"/>
          <w:b/>
          <w:sz w:val="18"/>
          <w:szCs w:val="18"/>
        </w:rPr>
      </w:pPr>
      <w:r>
        <w:rPr>
          <w:rFonts w:asciiTheme="minorHAnsi" w:hAnsiTheme="minorHAnsi" w:cs="Arial"/>
          <w:b/>
          <w:sz w:val="18"/>
          <w:szCs w:val="18"/>
        </w:rPr>
        <w:t>LIC. VICENTE ARTURO LÓPEZ LIMÓN</w:t>
      </w:r>
    </w:p>
    <w:p w14:paraId="0701827E" w14:textId="77777777" w:rsidR="002824D6" w:rsidRPr="00AB17B1" w:rsidRDefault="002824D6" w:rsidP="002824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FF7D82A" w14:textId="77777777" w:rsidR="002824D6" w:rsidRPr="00AB17B1" w:rsidRDefault="002824D6" w:rsidP="002824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22CAC88" w14:textId="77777777" w:rsidR="002824D6" w:rsidRDefault="002824D6" w:rsidP="002824D6">
      <w:pPr>
        <w:pStyle w:val="Default"/>
        <w:ind w:firstLine="708"/>
        <w:jc w:val="both"/>
        <w:rPr>
          <w:rFonts w:ascii="Calibri" w:hAnsi="Calibri" w:cs="Calibri"/>
          <w:sz w:val="22"/>
          <w:szCs w:val="22"/>
        </w:rPr>
      </w:pPr>
    </w:p>
    <w:p w14:paraId="46E3BF1D" w14:textId="77777777" w:rsidR="002824D6" w:rsidRDefault="002824D6" w:rsidP="002824D6">
      <w:pPr>
        <w:pStyle w:val="Default"/>
        <w:ind w:firstLine="708"/>
        <w:jc w:val="both"/>
        <w:rPr>
          <w:rFonts w:ascii="Calibri" w:hAnsi="Calibri" w:cs="Calibri"/>
          <w:sz w:val="22"/>
          <w:szCs w:val="22"/>
        </w:rPr>
      </w:pPr>
    </w:p>
    <w:p w14:paraId="2A278FFB" w14:textId="77777777" w:rsidR="002824D6" w:rsidRPr="00874110" w:rsidRDefault="002824D6" w:rsidP="002824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ACB5EDC" w14:textId="77777777" w:rsidR="002824D6" w:rsidRPr="00874110" w:rsidRDefault="002824D6" w:rsidP="002824D6">
      <w:pPr>
        <w:pStyle w:val="Default"/>
        <w:jc w:val="both"/>
        <w:rPr>
          <w:rFonts w:ascii="Calibri" w:hAnsi="Calibri" w:cs="Calibri"/>
          <w:sz w:val="18"/>
          <w:szCs w:val="18"/>
        </w:rPr>
      </w:pPr>
    </w:p>
    <w:p w14:paraId="7702ED1E" w14:textId="77777777" w:rsidR="002824D6" w:rsidRPr="00874110" w:rsidRDefault="002824D6" w:rsidP="002824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64F97E0" w14:textId="77777777" w:rsidR="002824D6" w:rsidRPr="00874110" w:rsidRDefault="002824D6" w:rsidP="002824D6">
      <w:pPr>
        <w:pStyle w:val="Default"/>
        <w:ind w:firstLine="708"/>
        <w:jc w:val="both"/>
        <w:rPr>
          <w:rFonts w:ascii="Calibri" w:hAnsi="Calibri" w:cs="Calibri"/>
          <w:sz w:val="18"/>
          <w:szCs w:val="18"/>
        </w:rPr>
      </w:pPr>
    </w:p>
    <w:p w14:paraId="76824F81" w14:textId="77777777" w:rsidR="002824D6" w:rsidRPr="00874110" w:rsidRDefault="002824D6" w:rsidP="002824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030ED9F" w14:textId="77777777" w:rsidR="002824D6" w:rsidRPr="00874110" w:rsidRDefault="002824D6" w:rsidP="002824D6">
      <w:pPr>
        <w:pStyle w:val="Default"/>
        <w:jc w:val="both"/>
        <w:rPr>
          <w:rFonts w:ascii="Calibri" w:hAnsi="Calibri" w:cs="Calibri"/>
          <w:sz w:val="18"/>
          <w:szCs w:val="18"/>
        </w:rPr>
      </w:pPr>
    </w:p>
    <w:p w14:paraId="701893A6" w14:textId="77777777" w:rsidR="002824D6" w:rsidRPr="00874110" w:rsidRDefault="002824D6" w:rsidP="002824D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9E52B8F" w14:textId="77777777" w:rsidR="002824D6" w:rsidRPr="00874110" w:rsidRDefault="002824D6" w:rsidP="002824D6">
      <w:pPr>
        <w:pStyle w:val="Default"/>
        <w:jc w:val="both"/>
        <w:rPr>
          <w:rFonts w:ascii="Calibri" w:hAnsi="Calibri" w:cs="Calibri"/>
          <w:sz w:val="18"/>
          <w:szCs w:val="18"/>
        </w:rPr>
      </w:pPr>
    </w:p>
    <w:p w14:paraId="67C4F685" w14:textId="77777777" w:rsidR="002824D6" w:rsidRPr="00874110" w:rsidRDefault="002824D6" w:rsidP="002824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A3249FA" w14:textId="77777777" w:rsidR="002824D6" w:rsidRPr="00874110" w:rsidRDefault="002824D6" w:rsidP="002824D6">
      <w:pPr>
        <w:rPr>
          <w:rFonts w:ascii="Calibri" w:hAnsi="Calibri"/>
          <w:sz w:val="18"/>
          <w:szCs w:val="18"/>
          <w:lang w:val="es-MX"/>
        </w:rPr>
      </w:pPr>
    </w:p>
    <w:p w14:paraId="464CA063" w14:textId="77777777" w:rsidR="002824D6" w:rsidRPr="00874110" w:rsidRDefault="002824D6" w:rsidP="002824D6">
      <w:pPr>
        <w:rPr>
          <w:rFonts w:ascii="Calibri" w:hAnsi="Calibri"/>
          <w:sz w:val="18"/>
          <w:szCs w:val="18"/>
          <w:lang w:val="es-MX"/>
        </w:rPr>
      </w:pPr>
    </w:p>
    <w:p w14:paraId="04B1C205" w14:textId="77777777" w:rsidR="002824D6" w:rsidRPr="00874110" w:rsidRDefault="002824D6" w:rsidP="002824D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26CFB4E" w14:textId="77777777" w:rsidR="002824D6" w:rsidRPr="00874110" w:rsidRDefault="002824D6" w:rsidP="002824D6">
      <w:pPr>
        <w:pStyle w:val="Default"/>
        <w:jc w:val="center"/>
        <w:rPr>
          <w:rFonts w:ascii="Calibri" w:hAnsi="Calibri" w:cs="Calibri"/>
          <w:sz w:val="18"/>
          <w:szCs w:val="18"/>
        </w:rPr>
      </w:pPr>
    </w:p>
    <w:p w14:paraId="19F1AFBD" w14:textId="77777777" w:rsidR="002824D6" w:rsidRPr="00012D21" w:rsidRDefault="002824D6" w:rsidP="002824D6">
      <w:pPr>
        <w:pStyle w:val="Default"/>
        <w:jc w:val="center"/>
        <w:rPr>
          <w:rFonts w:ascii="Calibri" w:hAnsi="Calibri" w:cs="Calibri"/>
          <w:sz w:val="22"/>
          <w:szCs w:val="22"/>
        </w:rPr>
      </w:pPr>
    </w:p>
    <w:p w14:paraId="67EF9550" w14:textId="77777777" w:rsidR="002824D6" w:rsidRPr="00012D21" w:rsidRDefault="002824D6" w:rsidP="002824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2824D6" w:rsidRPr="00012D21" w14:paraId="734AC530" w14:textId="77777777" w:rsidTr="008C5E2A">
        <w:trPr>
          <w:trHeight w:val="457"/>
        </w:trPr>
        <w:tc>
          <w:tcPr>
            <w:tcW w:w="3105" w:type="dxa"/>
            <w:tcBorders>
              <w:top w:val="nil"/>
              <w:left w:val="nil"/>
              <w:bottom w:val="nil"/>
              <w:right w:val="nil"/>
            </w:tcBorders>
            <w:hideMark/>
          </w:tcPr>
          <w:p w14:paraId="6D400BFB"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D1887EE"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239718" w14:textId="77777777" w:rsidR="002824D6" w:rsidRPr="00012D21" w:rsidRDefault="002824D6" w:rsidP="008C5E2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D684133"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399EDF5" w14:textId="77777777" w:rsidR="002824D6" w:rsidRPr="00012D21" w:rsidRDefault="002824D6" w:rsidP="008C5E2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1B8A62" w14:textId="77777777" w:rsidR="002824D6" w:rsidRDefault="002824D6" w:rsidP="00F41F4B">
      <w:pPr>
        <w:jc w:val="both"/>
        <w:rPr>
          <w:rFonts w:ascii="Calibri" w:hAnsi="Calibri" w:cs="Arial"/>
          <w:b/>
          <w:i/>
          <w:sz w:val="18"/>
        </w:rPr>
      </w:pPr>
    </w:p>
    <w:p w14:paraId="07A4B54F" w14:textId="77777777" w:rsidR="002824D6" w:rsidRDefault="002824D6" w:rsidP="00F41F4B">
      <w:pPr>
        <w:jc w:val="both"/>
        <w:rPr>
          <w:rFonts w:ascii="Calibri" w:hAnsi="Calibri" w:cs="Arial"/>
          <w:b/>
          <w:i/>
          <w:sz w:val="18"/>
        </w:rPr>
      </w:pPr>
    </w:p>
    <w:p w14:paraId="3B029F51" w14:textId="77777777" w:rsidR="002824D6" w:rsidRDefault="002824D6" w:rsidP="00F41F4B">
      <w:pPr>
        <w:jc w:val="both"/>
        <w:rPr>
          <w:rFonts w:ascii="Calibri" w:hAnsi="Calibri" w:cs="Arial"/>
          <w:b/>
          <w:i/>
          <w:sz w:val="18"/>
        </w:rPr>
      </w:pPr>
    </w:p>
    <w:p w14:paraId="0B6D61EF" w14:textId="77777777" w:rsidR="002824D6" w:rsidRDefault="002824D6" w:rsidP="00F41F4B">
      <w:pPr>
        <w:jc w:val="both"/>
        <w:rPr>
          <w:rFonts w:ascii="Calibri" w:hAnsi="Calibri" w:cs="Arial"/>
          <w:b/>
          <w:i/>
          <w:sz w:val="18"/>
        </w:rPr>
      </w:pPr>
    </w:p>
    <w:p w14:paraId="48F96B32" w14:textId="77777777" w:rsidR="002824D6" w:rsidRDefault="002824D6" w:rsidP="00F41F4B">
      <w:pPr>
        <w:jc w:val="both"/>
        <w:rPr>
          <w:rFonts w:ascii="Calibri" w:hAnsi="Calibri" w:cs="Arial"/>
          <w:b/>
          <w:i/>
          <w:sz w:val="18"/>
        </w:rPr>
      </w:pPr>
    </w:p>
    <w:p w14:paraId="134564F9" w14:textId="77777777" w:rsidR="002824D6" w:rsidRDefault="002824D6" w:rsidP="00F41F4B">
      <w:pPr>
        <w:jc w:val="both"/>
        <w:rPr>
          <w:rFonts w:ascii="Calibri" w:hAnsi="Calibri" w:cs="Arial"/>
          <w:b/>
          <w:i/>
          <w:sz w:val="18"/>
        </w:rPr>
      </w:pPr>
    </w:p>
    <w:p w14:paraId="6011E986" w14:textId="77777777" w:rsidR="002824D6" w:rsidRDefault="002824D6" w:rsidP="00F41F4B">
      <w:pPr>
        <w:jc w:val="both"/>
        <w:rPr>
          <w:rFonts w:ascii="Calibri" w:hAnsi="Calibri" w:cs="Arial"/>
          <w:b/>
          <w:i/>
          <w:sz w:val="18"/>
        </w:rPr>
      </w:pPr>
    </w:p>
    <w:p w14:paraId="57608869" w14:textId="77777777" w:rsidR="002824D6" w:rsidRDefault="002824D6" w:rsidP="00F41F4B">
      <w:pPr>
        <w:jc w:val="both"/>
        <w:rPr>
          <w:rFonts w:ascii="Calibri" w:hAnsi="Calibri" w:cs="Arial"/>
          <w:b/>
          <w:i/>
          <w:sz w:val="18"/>
        </w:rPr>
      </w:pPr>
    </w:p>
    <w:p w14:paraId="0ADF92F9" w14:textId="77777777" w:rsidR="002824D6" w:rsidRDefault="002824D6" w:rsidP="00F41F4B">
      <w:pPr>
        <w:jc w:val="both"/>
        <w:rPr>
          <w:rFonts w:ascii="Calibri" w:hAnsi="Calibri" w:cs="Arial"/>
          <w:b/>
          <w:i/>
          <w:sz w:val="18"/>
        </w:rPr>
      </w:pPr>
    </w:p>
    <w:p w14:paraId="6D135329" w14:textId="77777777" w:rsidR="002824D6" w:rsidRDefault="002824D6" w:rsidP="00F41F4B">
      <w:pPr>
        <w:jc w:val="both"/>
        <w:rPr>
          <w:rFonts w:ascii="Calibri" w:hAnsi="Calibri" w:cs="Arial"/>
          <w:b/>
          <w:i/>
          <w:sz w:val="18"/>
        </w:rPr>
      </w:pPr>
    </w:p>
    <w:p w14:paraId="1BEDE450" w14:textId="77777777" w:rsidR="002824D6" w:rsidRDefault="002824D6" w:rsidP="00F41F4B">
      <w:pPr>
        <w:jc w:val="both"/>
        <w:rPr>
          <w:rFonts w:ascii="Calibri" w:hAnsi="Calibri" w:cs="Arial"/>
          <w:b/>
          <w:i/>
          <w:sz w:val="18"/>
        </w:rPr>
      </w:pPr>
    </w:p>
    <w:p w14:paraId="3A4C7EEF" w14:textId="77777777" w:rsidR="002824D6" w:rsidRDefault="002824D6" w:rsidP="00F41F4B">
      <w:pPr>
        <w:jc w:val="both"/>
        <w:rPr>
          <w:rFonts w:ascii="Calibri" w:hAnsi="Calibri" w:cs="Arial"/>
          <w:b/>
          <w:i/>
          <w:sz w:val="18"/>
        </w:rPr>
      </w:pPr>
    </w:p>
    <w:p w14:paraId="4FE91FBC" w14:textId="77777777" w:rsidR="00F41F4B" w:rsidRPr="0007345B" w:rsidRDefault="00F41F4B" w:rsidP="00682E3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3D7361B6" w14:textId="77777777" w:rsidR="00F41F4B" w:rsidRPr="0007345B" w:rsidRDefault="00F41F4B" w:rsidP="00F41F4B">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0E786AF9" w14:textId="77777777" w:rsidR="00F41F4B" w:rsidRPr="0007345B" w:rsidRDefault="00F41F4B" w:rsidP="00F41F4B">
      <w:pPr>
        <w:pStyle w:val="Default"/>
        <w:jc w:val="center"/>
        <w:rPr>
          <w:rFonts w:asciiTheme="minorHAnsi" w:hAnsiTheme="minorHAnsi" w:cstheme="minorHAnsi"/>
          <w:b/>
          <w:bCs/>
          <w:color w:val="auto"/>
          <w:sz w:val="22"/>
          <w:szCs w:val="22"/>
        </w:rPr>
      </w:pPr>
    </w:p>
    <w:p w14:paraId="3CAC7C7E" w14:textId="77777777" w:rsidR="00F41F4B" w:rsidRPr="0007345B" w:rsidRDefault="00F41F4B" w:rsidP="00F41F4B">
      <w:pPr>
        <w:pStyle w:val="Default"/>
        <w:jc w:val="center"/>
        <w:rPr>
          <w:rFonts w:asciiTheme="minorHAnsi" w:hAnsiTheme="minorHAnsi" w:cstheme="minorHAnsi"/>
          <w:b/>
          <w:bCs/>
          <w:color w:val="auto"/>
          <w:sz w:val="22"/>
          <w:szCs w:val="22"/>
        </w:rPr>
      </w:pPr>
    </w:p>
    <w:p w14:paraId="4030C3CB" w14:textId="77777777" w:rsidR="00F41F4B" w:rsidRPr="0007345B" w:rsidRDefault="00F41F4B" w:rsidP="00F41F4B">
      <w:pPr>
        <w:pStyle w:val="Default"/>
        <w:jc w:val="center"/>
        <w:rPr>
          <w:rFonts w:asciiTheme="minorHAnsi" w:hAnsiTheme="minorHAnsi" w:cstheme="minorHAnsi"/>
          <w:b/>
          <w:bCs/>
          <w:color w:val="auto"/>
          <w:sz w:val="22"/>
          <w:szCs w:val="22"/>
        </w:rPr>
      </w:pPr>
    </w:p>
    <w:p w14:paraId="29D40A4E" w14:textId="77777777" w:rsidR="00F41F4B" w:rsidRPr="0007345B" w:rsidRDefault="00F41F4B" w:rsidP="00F41F4B">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469C17B8" w14:textId="77777777" w:rsidR="00F41F4B" w:rsidRPr="0007345B" w:rsidRDefault="00F41F4B" w:rsidP="00F41F4B">
      <w:pPr>
        <w:autoSpaceDE w:val="0"/>
        <w:autoSpaceDN w:val="0"/>
        <w:adjustRightInd w:val="0"/>
        <w:jc w:val="center"/>
        <w:rPr>
          <w:rFonts w:asciiTheme="minorHAnsi" w:hAnsiTheme="minorHAnsi" w:cstheme="minorHAnsi"/>
          <w:b/>
          <w:bCs/>
          <w:sz w:val="22"/>
          <w:szCs w:val="22"/>
        </w:rPr>
      </w:pPr>
    </w:p>
    <w:p w14:paraId="6D46CF53" w14:textId="77777777" w:rsidR="00F41F4B" w:rsidRPr="0007345B" w:rsidRDefault="00F41F4B" w:rsidP="00F41F4B">
      <w:pPr>
        <w:autoSpaceDE w:val="0"/>
        <w:autoSpaceDN w:val="0"/>
        <w:adjustRightInd w:val="0"/>
        <w:jc w:val="center"/>
        <w:rPr>
          <w:rFonts w:asciiTheme="minorHAnsi" w:hAnsiTheme="minorHAnsi" w:cstheme="minorHAnsi"/>
          <w:b/>
          <w:bCs/>
          <w:sz w:val="22"/>
          <w:szCs w:val="22"/>
        </w:rPr>
      </w:pPr>
    </w:p>
    <w:p w14:paraId="508C890E" w14:textId="77777777" w:rsidR="00F41F4B" w:rsidRPr="0007345B" w:rsidRDefault="00F41F4B" w:rsidP="00F41F4B">
      <w:pPr>
        <w:autoSpaceDE w:val="0"/>
        <w:autoSpaceDN w:val="0"/>
        <w:adjustRightInd w:val="0"/>
        <w:jc w:val="center"/>
        <w:rPr>
          <w:rFonts w:asciiTheme="minorHAnsi" w:hAnsiTheme="minorHAnsi" w:cstheme="minorHAnsi"/>
          <w:b/>
          <w:bCs/>
          <w:sz w:val="22"/>
          <w:szCs w:val="22"/>
        </w:rPr>
      </w:pPr>
    </w:p>
    <w:p w14:paraId="3A72B920" w14:textId="77777777" w:rsidR="00F41F4B" w:rsidRPr="0007345B" w:rsidRDefault="00F41F4B" w:rsidP="00F41F4B">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E34CEB3" w14:textId="77777777" w:rsidR="00F41F4B" w:rsidRPr="00FA4A0F" w:rsidRDefault="00F41F4B" w:rsidP="00F41F4B">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AEA8D35" w14:textId="16C96ABF" w:rsidR="00F41F4B" w:rsidRPr="00FA4A0F" w:rsidRDefault="00682E3F" w:rsidP="00F41F4B">
      <w:pPr>
        <w:autoSpaceDE w:val="0"/>
        <w:autoSpaceDN w:val="0"/>
        <w:adjustRightInd w:val="0"/>
        <w:rPr>
          <w:rFonts w:asciiTheme="minorHAnsi" w:hAnsiTheme="minorHAnsi" w:cstheme="minorHAnsi"/>
          <w:b/>
        </w:rPr>
      </w:pPr>
      <w:r w:rsidRPr="001E1DDA">
        <w:rPr>
          <w:rFonts w:asciiTheme="minorHAnsi" w:hAnsiTheme="minorHAnsi" w:cs="Arial"/>
          <w:b/>
        </w:rPr>
        <w:t>LIC. VICENTE ARTURO LÓPEZ LIMÓN</w:t>
      </w:r>
    </w:p>
    <w:p w14:paraId="0337FE7A" w14:textId="77777777" w:rsidR="00F41F4B" w:rsidRPr="00FA4A0F" w:rsidRDefault="00F41F4B" w:rsidP="00F41F4B">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62A4818" w14:textId="77777777" w:rsidR="00F41F4B" w:rsidRPr="00FA4A0F" w:rsidRDefault="00F41F4B" w:rsidP="00F41F4B">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F1C75EB" w14:textId="77777777" w:rsidR="00F41F4B" w:rsidRPr="00FA4A0F" w:rsidRDefault="00F41F4B" w:rsidP="00F41F4B">
      <w:pPr>
        <w:autoSpaceDE w:val="0"/>
        <w:autoSpaceDN w:val="0"/>
        <w:adjustRightInd w:val="0"/>
        <w:jc w:val="both"/>
        <w:rPr>
          <w:rFonts w:asciiTheme="minorHAnsi" w:hAnsiTheme="minorHAnsi" w:cstheme="minorHAnsi"/>
        </w:rPr>
      </w:pPr>
    </w:p>
    <w:p w14:paraId="31E4A7DE" w14:textId="77777777" w:rsidR="00F41F4B" w:rsidRPr="00FA4A0F" w:rsidRDefault="00F41F4B" w:rsidP="00F41F4B">
      <w:pPr>
        <w:autoSpaceDE w:val="0"/>
        <w:autoSpaceDN w:val="0"/>
        <w:adjustRightInd w:val="0"/>
        <w:jc w:val="both"/>
        <w:rPr>
          <w:rFonts w:asciiTheme="minorHAnsi" w:hAnsiTheme="minorHAnsi" w:cstheme="minorHAnsi"/>
        </w:rPr>
      </w:pPr>
    </w:p>
    <w:p w14:paraId="2C08ADEA" w14:textId="03FBEAD5" w:rsidR="00F41F4B" w:rsidRPr="00FA4A0F" w:rsidRDefault="00F41F4B" w:rsidP="00F41F4B">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Pr>
          <w:rFonts w:asciiTheme="minorHAnsi" w:hAnsiTheme="minorHAnsi" w:cstheme="minorHAnsi"/>
          <w:b/>
          <w:u w:val="single"/>
        </w:rPr>
        <w:t>LP-919044992-N34-2024</w:t>
      </w:r>
      <w:r w:rsidRPr="00FA4A0F">
        <w:rPr>
          <w:rFonts w:asciiTheme="minorHAnsi" w:hAnsiTheme="minorHAnsi" w:cstheme="minorHAnsi"/>
        </w:rPr>
        <w:t xml:space="preserve"> en el que mi representada, la empresa__________________________________ participa a través de la presente propuesta.</w:t>
      </w:r>
    </w:p>
    <w:p w14:paraId="6404C1AC" w14:textId="77777777" w:rsidR="00F41F4B" w:rsidRPr="00FA4A0F" w:rsidRDefault="00F41F4B" w:rsidP="00F41F4B">
      <w:pPr>
        <w:autoSpaceDE w:val="0"/>
        <w:autoSpaceDN w:val="0"/>
        <w:adjustRightInd w:val="0"/>
        <w:jc w:val="both"/>
        <w:rPr>
          <w:rFonts w:asciiTheme="minorHAnsi" w:hAnsiTheme="minorHAnsi" w:cstheme="minorHAnsi"/>
        </w:rPr>
      </w:pPr>
    </w:p>
    <w:p w14:paraId="2586D142" w14:textId="77777777" w:rsidR="00F41F4B" w:rsidRPr="00FA4A0F" w:rsidRDefault="00F41F4B" w:rsidP="00F41F4B">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016886C" w14:textId="77777777" w:rsidR="00F41F4B" w:rsidRPr="00FA4A0F" w:rsidRDefault="00F41F4B" w:rsidP="00F41F4B">
      <w:pPr>
        <w:autoSpaceDE w:val="0"/>
        <w:autoSpaceDN w:val="0"/>
        <w:adjustRightInd w:val="0"/>
        <w:jc w:val="both"/>
        <w:rPr>
          <w:rFonts w:asciiTheme="minorHAnsi" w:hAnsiTheme="minorHAnsi" w:cstheme="minorHAnsi"/>
        </w:rPr>
      </w:pPr>
    </w:p>
    <w:p w14:paraId="3B7C80F5" w14:textId="77777777" w:rsidR="00F41F4B" w:rsidRPr="00FA4A0F" w:rsidRDefault="00F41F4B" w:rsidP="00F41F4B">
      <w:pPr>
        <w:autoSpaceDE w:val="0"/>
        <w:autoSpaceDN w:val="0"/>
        <w:adjustRightInd w:val="0"/>
        <w:jc w:val="center"/>
        <w:rPr>
          <w:rFonts w:asciiTheme="minorHAnsi" w:hAnsiTheme="minorHAnsi" w:cstheme="minorHAnsi"/>
        </w:rPr>
      </w:pPr>
    </w:p>
    <w:p w14:paraId="326C1C29" w14:textId="77777777" w:rsidR="00F41F4B" w:rsidRPr="00FA4A0F" w:rsidRDefault="00F41F4B" w:rsidP="00F41F4B">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8810C9C" w14:textId="77777777" w:rsidR="00F41F4B" w:rsidRPr="00FA4A0F" w:rsidRDefault="00F41F4B" w:rsidP="00F41F4B">
      <w:pPr>
        <w:autoSpaceDE w:val="0"/>
        <w:autoSpaceDN w:val="0"/>
        <w:adjustRightInd w:val="0"/>
        <w:jc w:val="center"/>
        <w:rPr>
          <w:rFonts w:asciiTheme="minorHAnsi" w:hAnsiTheme="minorHAnsi" w:cstheme="minorHAnsi"/>
        </w:rPr>
      </w:pPr>
    </w:p>
    <w:p w14:paraId="09CDB3F6" w14:textId="77777777" w:rsidR="00F41F4B" w:rsidRPr="00FA4A0F" w:rsidRDefault="00F41F4B" w:rsidP="00F41F4B">
      <w:pPr>
        <w:autoSpaceDE w:val="0"/>
        <w:autoSpaceDN w:val="0"/>
        <w:adjustRightInd w:val="0"/>
        <w:jc w:val="center"/>
        <w:rPr>
          <w:rFonts w:asciiTheme="minorHAnsi" w:hAnsiTheme="minorHAnsi" w:cstheme="minorHAnsi"/>
        </w:rPr>
      </w:pPr>
    </w:p>
    <w:p w14:paraId="337D9E70" w14:textId="77777777" w:rsidR="00F41F4B" w:rsidRPr="00FA4A0F" w:rsidRDefault="00F41F4B" w:rsidP="00F41F4B">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7533FFC2" w14:textId="77777777" w:rsidR="00F41F4B" w:rsidRDefault="00F41F4B" w:rsidP="00F41F4B">
      <w:pPr>
        <w:autoSpaceDE w:val="0"/>
        <w:autoSpaceDN w:val="0"/>
        <w:adjustRightInd w:val="0"/>
        <w:jc w:val="center"/>
        <w:rPr>
          <w:rFonts w:ascii="Arial" w:hAnsi="Arial" w:cs="Arial"/>
          <w:sz w:val="18"/>
          <w:szCs w:val="18"/>
        </w:rPr>
      </w:pPr>
    </w:p>
    <w:p w14:paraId="66E7A3D8" w14:textId="77777777" w:rsidR="00F41F4B" w:rsidRDefault="00F41F4B" w:rsidP="00F41F4B">
      <w:pPr>
        <w:autoSpaceDE w:val="0"/>
        <w:autoSpaceDN w:val="0"/>
        <w:adjustRightInd w:val="0"/>
        <w:rPr>
          <w:rFonts w:ascii="Arial" w:hAnsi="Arial" w:cs="Arial"/>
          <w:sz w:val="18"/>
          <w:szCs w:val="18"/>
        </w:rPr>
      </w:pPr>
    </w:p>
    <w:p w14:paraId="5F8584BC" w14:textId="77777777" w:rsidR="00F41F4B" w:rsidRDefault="00F41F4B" w:rsidP="00F41F4B">
      <w:pPr>
        <w:autoSpaceDE w:val="0"/>
        <w:autoSpaceDN w:val="0"/>
        <w:adjustRightInd w:val="0"/>
        <w:rPr>
          <w:rFonts w:ascii="Arial" w:hAnsi="Arial" w:cs="Arial"/>
          <w:sz w:val="18"/>
          <w:szCs w:val="18"/>
        </w:rPr>
      </w:pPr>
    </w:p>
    <w:p w14:paraId="20421663" w14:textId="77777777" w:rsidR="00F41F4B" w:rsidRDefault="00F41F4B" w:rsidP="00F41F4B">
      <w:pPr>
        <w:autoSpaceDE w:val="0"/>
        <w:autoSpaceDN w:val="0"/>
        <w:adjustRightInd w:val="0"/>
        <w:rPr>
          <w:rFonts w:ascii="Arial" w:hAnsi="Arial" w:cs="Arial"/>
          <w:sz w:val="18"/>
          <w:szCs w:val="18"/>
        </w:rPr>
      </w:pPr>
    </w:p>
    <w:p w14:paraId="226191A2" w14:textId="77777777" w:rsidR="00F41F4B" w:rsidRDefault="00F41F4B" w:rsidP="00F41F4B">
      <w:pPr>
        <w:autoSpaceDE w:val="0"/>
        <w:autoSpaceDN w:val="0"/>
        <w:adjustRightInd w:val="0"/>
        <w:rPr>
          <w:rFonts w:ascii="Arial" w:hAnsi="Arial" w:cs="Arial"/>
          <w:sz w:val="18"/>
          <w:szCs w:val="18"/>
        </w:rPr>
      </w:pPr>
    </w:p>
    <w:p w14:paraId="141CBA23" w14:textId="77777777" w:rsidR="00F41F4B" w:rsidRDefault="00F41F4B" w:rsidP="00F41F4B">
      <w:pPr>
        <w:autoSpaceDE w:val="0"/>
        <w:autoSpaceDN w:val="0"/>
        <w:adjustRightInd w:val="0"/>
        <w:rPr>
          <w:rFonts w:ascii="Arial" w:hAnsi="Arial" w:cs="Arial"/>
          <w:sz w:val="18"/>
          <w:szCs w:val="18"/>
        </w:rPr>
      </w:pPr>
    </w:p>
    <w:p w14:paraId="2D1D92BA" w14:textId="77777777" w:rsidR="00F41F4B" w:rsidRDefault="00F41F4B" w:rsidP="00F41F4B">
      <w:pPr>
        <w:autoSpaceDE w:val="0"/>
        <w:autoSpaceDN w:val="0"/>
        <w:adjustRightInd w:val="0"/>
        <w:rPr>
          <w:rFonts w:ascii="Arial" w:hAnsi="Arial" w:cs="Arial"/>
          <w:sz w:val="18"/>
          <w:szCs w:val="18"/>
        </w:rPr>
      </w:pPr>
    </w:p>
    <w:p w14:paraId="6292C462" w14:textId="77777777" w:rsidR="00F41F4B" w:rsidRDefault="00F41F4B" w:rsidP="00F41F4B">
      <w:pPr>
        <w:autoSpaceDE w:val="0"/>
        <w:autoSpaceDN w:val="0"/>
        <w:adjustRightInd w:val="0"/>
        <w:rPr>
          <w:rFonts w:ascii="Arial" w:hAnsi="Arial" w:cs="Arial"/>
          <w:sz w:val="18"/>
          <w:szCs w:val="18"/>
        </w:rPr>
      </w:pPr>
    </w:p>
    <w:p w14:paraId="3384C323" w14:textId="77777777" w:rsidR="00F41F4B" w:rsidRDefault="00F41F4B" w:rsidP="00F41F4B">
      <w:pPr>
        <w:autoSpaceDE w:val="0"/>
        <w:autoSpaceDN w:val="0"/>
        <w:adjustRightInd w:val="0"/>
        <w:rPr>
          <w:rFonts w:ascii="Arial" w:hAnsi="Arial" w:cs="Arial"/>
          <w:sz w:val="18"/>
          <w:szCs w:val="18"/>
        </w:rPr>
      </w:pPr>
    </w:p>
    <w:p w14:paraId="073EDFE6" w14:textId="77777777" w:rsidR="00F41F4B" w:rsidRDefault="00F41F4B" w:rsidP="00F41F4B">
      <w:pPr>
        <w:autoSpaceDE w:val="0"/>
        <w:autoSpaceDN w:val="0"/>
        <w:adjustRightInd w:val="0"/>
        <w:rPr>
          <w:rFonts w:ascii="Arial" w:hAnsi="Arial" w:cs="Arial"/>
          <w:sz w:val="18"/>
          <w:szCs w:val="18"/>
        </w:rPr>
      </w:pPr>
    </w:p>
    <w:p w14:paraId="1220274A" w14:textId="77777777" w:rsidR="00F41F4B" w:rsidRDefault="00F41F4B" w:rsidP="00F41F4B">
      <w:pPr>
        <w:autoSpaceDE w:val="0"/>
        <w:autoSpaceDN w:val="0"/>
        <w:adjustRightInd w:val="0"/>
        <w:rPr>
          <w:rFonts w:ascii="Arial" w:hAnsi="Arial" w:cs="Arial"/>
          <w:sz w:val="18"/>
          <w:szCs w:val="18"/>
        </w:rPr>
      </w:pPr>
    </w:p>
    <w:p w14:paraId="76900637" w14:textId="77777777" w:rsidR="00F41F4B" w:rsidRDefault="00F41F4B" w:rsidP="00F41F4B">
      <w:pPr>
        <w:autoSpaceDE w:val="0"/>
        <w:autoSpaceDN w:val="0"/>
        <w:adjustRightInd w:val="0"/>
        <w:rPr>
          <w:rFonts w:ascii="Arial" w:hAnsi="Arial" w:cs="Arial"/>
          <w:sz w:val="18"/>
          <w:szCs w:val="18"/>
        </w:rPr>
      </w:pPr>
    </w:p>
    <w:p w14:paraId="0E4B5F00" w14:textId="77777777" w:rsidR="00F41F4B" w:rsidRPr="002522C8" w:rsidRDefault="00F41F4B" w:rsidP="00682E3F">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FEA2C2C" w14:textId="77777777" w:rsidR="00682E3F" w:rsidRPr="00682E3F" w:rsidRDefault="00682E3F" w:rsidP="00682E3F">
      <w:pPr>
        <w:tabs>
          <w:tab w:val="left" w:pos="3969"/>
          <w:tab w:val="left" w:pos="8080"/>
        </w:tabs>
        <w:ind w:right="1"/>
        <w:jc w:val="center"/>
        <w:outlineLvl w:val="0"/>
        <w:rPr>
          <w:rFonts w:ascii="Calibri" w:hAnsi="Calibri" w:cs="Arial"/>
          <w:b/>
          <w:sz w:val="18"/>
          <w:szCs w:val="18"/>
          <w:u w:val="single"/>
        </w:rPr>
      </w:pPr>
      <w:r w:rsidRPr="00682E3F">
        <w:rPr>
          <w:rFonts w:ascii="Calibri" w:hAnsi="Calibri" w:cs="Arial"/>
          <w:b/>
          <w:sz w:val="18"/>
          <w:szCs w:val="18"/>
          <w:u w:val="single"/>
        </w:rPr>
        <w:t xml:space="preserve">A </w:t>
      </w:r>
      <w:proofErr w:type="gramStart"/>
      <w:r w:rsidRPr="00682E3F">
        <w:rPr>
          <w:rFonts w:ascii="Calibri" w:hAnsi="Calibri" w:cs="Arial"/>
          <w:b/>
          <w:sz w:val="18"/>
          <w:szCs w:val="18"/>
          <w:u w:val="single"/>
        </w:rPr>
        <w:t>F  I</w:t>
      </w:r>
      <w:proofErr w:type="gramEnd"/>
      <w:r w:rsidRPr="00682E3F">
        <w:rPr>
          <w:rFonts w:ascii="Calibri" w:hAnsi="Calibri" w:cs="Arial"/>
          <w:b/>
          <w:sz w:val="18"/>
          <w:szCs w:val="18"/>
          <w:u w:val="single"/>
        </w:rPr>
        <w:t xml:space="preserve">  A  N  Z  A  D  O  R  A</w:t>
      </w:r>
    </w:p>
    <w:p w14:paraId="15AD6EA7" w14:textId="77777777" w:rsidR="00682E3F" w:rsidRPr="00682E3F" w:rsidRDefault="00682E3F" w:rsidP="00682E3F">
      <w:pPr>
        <w:tabs>
          <w:tab w:val="left" w:pos="3969"/>
          <w:tab w:val="left" w:pos="8080"/>
        </w:tabs>
        <w:ind w:right="1"/>
        <w:jc w:val="center"/>
        <w:rPr>
          <w:rFonts w:ascii="Calibri" w:hAnsi="Calibri" w:cs="Arial"/>
          <w:b/>
          <w:sz w:val="18"/>
          <w:szCs w:val="18"/>
          <w:u w:val="single"/>
        </w:rPr>
      </w:pPr>
      <w:r w:rsidRPr="00682E3F">
        <w:rPr>
          <w:rFonts w:ascii="Calibri" w:hAnsi="Calibri" w:cs="Arial"/>
          <w:b/>
          <w:sz w:val="18"/>
          <w:szCs w:val="18"/>
          <w:u w:val="single"/>
        </w:rPr>
        <w:t>GARANTÍA DE BUEN CUMPLIMIENTO DE CONTRATO</w:t>
      </w:r>
    </w:p>
    <w:p w14:paraId="397AA7E7" w14:textId="77777777" w:rsidR="00682E3F" w:rsidRPr="00682E3F" w:rsidRDefault="00682E3F" w:rsidP="00682E3F">
      <w:pPr>
        <w:tabs>
          <w:tab w:val="left" w:pos="3969"/>
          <w:tab w:val="left" w:pos="8080"/>
        </w:tabs>
        <w:ind w:right="1"/>
        <w:jc w:val="center"/>
        <w:rPr>
          <w:rFonts w:ascii="Calibri" w:hAnsi="Calibri" w:cs="Arial"/>
          <w:b/>
          <w:sz w:val="18"/>
          <w:szCs w:val="18"/>
          <w:u w:val="single"/>
        </w:rPr>
      </w:pPr>
    </w:p>
    <w:p w14:paraId="31881B57" w14:textId="3EF4C372" w:rsidR="00682E3F" w:rsidRPr="00682E3F" w:rsidRDefault="00682E3F" w:rsidP="00682E3F">
      <w:pPr>
        <w:pStyle w:val="NormalWeb"/>
        <w:spacing w:before="0" w:beforeAutospacing="0" w:after="0" w:afterAutospacing="0"/>
        <w:ind w:right="-5"/>
        <w:jc w:val="both"/>
        <w:rPr>
          <w:sz w:val="18"/>
          <w:szCs w:val="18"/>
          <w:lang w:val="es-MX" w:eastAsia="es-MX"/>
        </w:rPr>
      </w:pPr>
      <w:r w:rsidRPr="00682E3F">
        <w:rPr>
          <w:rFonts w:ascii="Calibri" w:hAnsi="Calibri"/>
          <w:b/>
          <w:sz w:val="18"/>
          <w:szCs w:val="18"/>
        </w:rPr>
        <w:t>GARANTÍA DE</w:t>
      </w:r>
      <w:r w:rsidRPr="00682E3F">
        <w:rPr>
          <w:rFonts w:ascii="Calibri" w:hAnsi="Calibri" w:cs="Tahoma"/>
          <w:b/>
          <w:bCs/>
          <w:sz w:val="18"/>
          <w:szCs w:val="18"/>
        </w:rPr>
        <w:t xml:space="preserve"> BUEN CUMPLIMIENTO. - </w:t>
      </w:r>
      <w:r w:rsidRPr="00682E3F">
        <w:rPr>
          <w:rFonts w:ascii="Calibri" w:hAnsi="Calibri" w:cs="Arial"/>
          <w:sz w:val="18"/>
          <w:szCs w:val="18"/>
        </w:rPr>
        <w:t xml:space="preserve">Para garantizar el cumplimiento de las obligaciones derivadas del presente contrato </w:t>
      </w:r>
      <w:r w:rsidRPr="00682E3F">
        <w:rPr>
          <w:rFonts w:ascii="Calibri" w:hAnsi="Calibri" w:cs="Arial"/>
          <w:b/>
          <w:sz w:val="18"/>
          <w:szCs w:val="18"/>
        </w:rPr>
        <w:t>“EL PROVEEDOR”</w:t>
      </w:r>
      <w:r w:rsidRPr="00682E3F">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D8DAAF3" w14:textId="77777777" w:rsidR="00682E3F" w:rsidRPr="00682E3F" w:rsidRDefault="00682E3F" w:rsidP="00682E3F">
      <w:pPr>
        <w:pStyle w:val="NormalWeb"/>
        <w:spacing w:before="0" w:beforeAutospacing="0" w:after="0" w:afterAutospacing="0"/>
        <w:ind w:right="-5"/>
        <w:jc w:val="both"/>
        <w:rPr>
          <w:sz w:val="18"/>
          <w:szCs w:val="18"/>
        </w:rPr>
      </w:pPr>
      <w:r w:rsidRPr="00682E3F">
        <w:rPr>
          <w:rFonts w:ascii="Calibri" w:hAnsi="Calibri" w:cs="Arial"/>
          <w:sz w:val="18"/>
          <w:szCs w:val="18"/>
        </w:rPr>
        <w:t> </w:t>
      </w:r>
    </w:p>
    <w:p w14:paraId="4EE41E05" w14:textId="77777777" w:rsidR="00682E3F" w:rsidRPr="00682E3F" w:rsidRDefault="00682E3F" w:rsidP="00682E3F">
      <w:pPr>
        <w:pStyle w:val="NormalWeb"/>
        <w:spacing w:before="0" w:beforeAutospacing="0" w:after="0" w:afterAutospacing="0"/>
        <w:jc w:val="both"/>
        <w:rPr>
          <w:sz w:val="18"/>
          <w:szCs w:val="18"/>
        </w:rPr>
      </w:pPr>
      <w:r w:rsidRPr="00682E3F">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0607551" w14:textId="77777777" w:rsidR="00682E3F" w:rsidRPr="00682E3F" w:rsidRDefault="00682E3F" w:rsidP="00682E3F">
      <w:pPr>
        <w:pStyle w:val="NormalWeb"/>
        <w:spacing w:before="0" w:beforeAutospacing="0" w:after="0" w:afterAutospacing="0"/>
        <w:jc w:val="both"/>
        <w:rPr>
          <w:sz w:val="18"/>
          <w:szCs w:val="18"/>
        </w:rPr>
      </w:pPr>
      <w:r w:rsidRPr="00682E3F">
        <w:rPr>
          <w:rFonts w:ascii="Calibri" w:hAnsi="Calibri" w:cs="Tahoma"/>
          <w:sz w:val="18"/>
          <w:szCs w:val="18"/>
        </w:rPr>
        <w:t> </w:t>
      </w:r>
    </w:p>
    <w:p w14:paraId="2F81738D" w14:textId="77777777" w:rsidR="00682E3F" w:rsidRPr="00682E3F" w:rsidRDefault="00682E3F">
      <w:pPr>
        <w:pStyle w:val="NormalWeb"/>
        <w:numPr>
          <w:ilvl w:val="0"/>
          <w:numId w:val="36"/>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3ABADF" w14:textId="77777777" w:rsidR="00682E3F" w:rsidRPr="00682E3F" w:rsidRDefault="00682E3F" w:rsidP="00682E3F">
      <w:pPr>
        <w:pStyle w:val="NormalWeb"/>
        <w:spacing w:before="0" w:beforeAutospacing="0" w:after="0" w:afterAutospacing="0"/>
        <w:ind w:left="720" w:firstLine="45"/>
        <w:jc w:val="both"/>
        <w:rPr>
          <w:color w:val="000000"/>
          <w:sz w:val="18"/>
          <w:szCs w:val="18"/>
        </w:rPr>
      </w:pPr>
    </w:p>
    <w:p w14:paraId="2C1FBDE7" w14:textId="77777777" w:rsidR="00682E3F" w:rsidRPr="00682E3F" w:rsidRDefault="00682E3F">
      <w:pPr>
        <w:pStyle w:val="NormalWeb"/>
        <w:numPr>
          <w:ilvl w:val="0"/>
          <w:numId w:val="36"/>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____________, por un importe de (monto total del contrato incluyendo el I.V.A).</w:t>
      </w:r>
    </w:p>
    <w:p w14:paraId="58C505EE" w14:textId="77777777" w:rsidR="00682E3F" w:rsidRPr="00682E3F" w:rsidRDefault="00682E3F" w:rsidP="00682E3F">
      <w:pPr>
        <w:pStyle w:val="Prrafodelista"/>
        <w:rPr>
          <w:rFonts w:ascii="Calibri" w:hAnsi="Calibri" w:cs="Tahoma"/>
          <w:color w:val="000000"/>
          <w:sz w:val="18"/>
          <w:szCs w:val="18"/>
        </w:rPr>
      </w:pPr>
    </w:p>
    <w:p w14:paraId="19817273" w14:textId="77777777" w:rsidR="00682E3F" w:rsidRPr="00682E3F" w:rsidRDefault="00682E3F">
      <w:pPr>
        <w:pStyle w:val="NormalWeb"/>
        <w:numPr>
          <w:ilvl w:val="0"/>
          <w:numId w:val="36"/>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t>Que la Fianza se otorga en los términos del presente contrato, para garantizar todas y cada una de las obligaciones derivadas de la Licitación Pública Nacional.</w:t>
      </w:r>
    </w:p>
    <w:p w14:paraId="16106A57" w14:textId="77777777" w:rsidR="00682E3F" w:rsidRPr="00682E3F" w:rsidRDefault="00682E3F" w:rsidP="00682E3F">
      <w:pPr>
        <w:pStyle w:val="Prrafodelista"/>
        <w:rPr>
          <w:rFonts w:ascii="Calibri" w:hAnsi="Calibri" w:cs="Tahoma"/>
          <w:color w:val="000000"/>
          <w:sz w:val="18"/>
          <w:szCs w:val="18"/>
        </w:rPr>
      </w:pPr>
    </w:p>
    <w:p w14:paraId="0ECC46CD" w14:textId="77777777" w:rsidR="00682E3F" w:rsidRPr="00682E3F" w:rsidRDefault="00682E3F">
      <w:pPr>
        <w:pStyle w:val="NormalWeb"/>
        <w:numPr>
          <w:ilvl w:val="0"/>
          <w:numId w:val="36"/>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t xml:space="preserve">Que la Fianza estará en vigor por un año, y en el caso de defectos y/o responsabilidades imputables a </w:t>
      </w:r>
      <w:r w:rsidRPr="00682E3F">
        <w:rPr>
          <w:rFonts w:ascii="Calibri" w:hAnsi="Calibri" w:cs="Tahoma"/>
          <w:b/>
          <w:color w:val="000000"/>
          <w:sz w:val="18"/>
          <w:szCs w:val="18"/>
        </w:rPr>
        <w:t>“EL PROVEEDOR”</w:t>
      </w:r>
      <w:r w:rsidRPr="00682E3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C4ECFB" w14:textId="77777777" w:rsidR="00682E3F" w:rsidRPr="00682E3F" w:rsidRDefault="00682E3F" w:rsidP="00682E3F">
      <w:pPr>
        <w:pStyle w:val="NormalWeb"/>
        <w:spacing w:before="0" w:beforeAutospacing="0" w:after="0" w:afterAutospacing="0"/>
        <w:ind w:left="720" w:firstLine="45"/>
        <w:jc w:val="both"/>
        <w:rPr>
          <w:color w:val="000000"/>
          <w:sz w:val="18"/>
          <w:szCs w:val="18"/>
        </w:rPr>
      </w:pPr>
    </w:p>
    <w:p w14:paraId="16C4301A" w14:textId="77777777" w:rsidR="00682E3F" w:rsidRPr="00682E3F" w:rsidRDefault="00682E3F">
      <w:pPr>
        <w:pStyle w:val="NormalWeb"/>
        <w:numPr>
          <w:ilvl w:val="0"/>
          <w:numId w:val="36"/>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esta fianza continuará vigente en el caso de que se otorgue prórroga a </w:t>
      </w:r>
      <w:r w:rsidRPr="00682E3F">
        <w:rPr>
          <w:rFonts w:ascii="Calibri" w:hAnsi="Calibri" w:cs="Tahoma"/>
          <w:b/>
          <w:color w:val="000000"/>
          <w:sz w:val="18"/>
          <w:szCs w:val="18"/>
        </w:rPr>
        <w:t xml:space="preserve">“EL PROVEEDOR” </w:t>
      </w:r>
      <w:r w:rsidRPr="00682E3F">
        <w:rPr>
          <w:rFonts w:ascii="Calibri" w:hAnsi="Calibri" w:cs="Tahoma"/>
          <w:color w:val="000000"/>
          <w:sz w:val="18"/>
          <w:szCs w:val="18"/>
        </w:rPr>
        <w:t xml:space="preserve">para el cumplimiento de las obligaciones que se afianzan, aun cuando haya sido solicitada y autorizada extemporáneamente. </w:t>
      </w:r>
    </w:p>
    <w:p w14:paraId="7F7623E4" w14:textId="77777777" w:rsidR="00682E3F" w:rsidRPr="00682E3F" w:rsidRDefault="00682E3F" w:rsidP="00682E3F">
      <w:pPr>
        <w:pStyle w:val="NormalWeb"/>
        <w:spacing w:before="0" w:beforeAutospacing="0" w:after="0" w:afterAutospacing="0"/>
        <w:ind w:left="720" w:firstLine="45"/>
        <w:jc w:val="both"/>
        <w:rPr>
          <w:color w:val="000000"/>
          <w:sz w:val="18"/>
          <w:szCs w:val="18"/>
        </w:rPr>
      </w:pPr>
    </w:p>
    <w:p w14:paraId="724BE8D9" w14:textId="77777777" w:rsidR="00682E3F" w:rsidRPr="00682E3F" w:rsidRDefault="00682E3F">
      <w:pPr>
        <w:pStyle w:val="NormalWeb"/>
        <w:numPr>
          <w:ilvl w:val="0"/>
          <w:numId w:val="36"/>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sólo podrá ser cancelada mediante aviso por escrito de </w:t>
      </w:r>
      <w:r w:rsidRPr="00682E3F">
        <w:rPr>
          <w:rFonts w:ascii="Calibri" w:hAnsi="Calibri" w:cs="Tahoma"/>
          <w:b/>
          <w:color w:val="000000"/>
          <w:sz w:val="18"/>
          <w:szCs w:val="18"/>
        </w:rPr>
        <w:t>“S.S.N.L.”</w:t>
      </w:r>
      <w:r w:rsidRPr="00682E3F">
        <w:rPr>
          <w:rFonts w:ascii="Calibri" w:hAnsi="Calibri" w:cs="Tahoma"/>
          <w:color w:val="000000"/>
          <w:sz w:val="18"/>
          <w:szCs w:val="18"/>
        </w:rPr>
        <w:t>.</w:t>
      </w:r>
    </w:p>
    <w:p w14:paraId="6530B2F5" w14:textId="77777777" w:rsidR="00682E3F" w:rsidRPr="00682E3F" w:rsidRDefault="00682E3F" w:rsidP="00682E3F">
      <w:pPr>
        <w:pStyle w:val="NormalWeb"/>
        <w:spacing w:before="0" w:beforeAutospacing="0" w:after="0" w:afterAutospacing="0"/>
        <w:ind w:left="720" w:firstLine="45"/>
        <w:jc w:val="both"/>
        <w:rPr>
          <w:color w:val="000000"/>
          <w:sz w:val="18"/>
          <w:szCs w:val="18"/>
        </w:rPr>
      </w:pPr>
    </w:p>
    <w:p w14:paraId="184E5106" w14:textId="77777777" w:rsidR="00682E3F" w:rsidRPr="00682E3F" w:rsidRDefault="00682E3F">
      <w:pPr>
        <w:pStyle w:val="NormalWeb"/>
        <w:numPr>
          <w:ilvl w:val="0"/>
          <w:numId w:val="36"/>
        </w:numPr>
        <w:spacing w:before="0" w:beforeAutospacing="0" w:after="0" w:afterAutospacing="0"/>
        <w:jc w:val="both"/>
        <w:rPr>
          <w:color w:val="000000"/>
          <w:sz w:val="18"/>
          <w:szCs w:val="18"/>
        </w:rPr>
      </w:pPr>
      <w:r w:rsidRPr="00682E3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F871BDD" w14:textId="77777777" w:rsidR="00682E3F" w:rsidRPr="00682E3F" w:rsidRDefault="00682E3F" w:rsidP="00682E3F">
      <w:pPr>
        <w:pStyle w:val="NormalWeb"/>
        <w:spacing w:before="0" w:beforeAutospacing="0" w:after="0" w:afterAutospacing="0"/>
        <w:ind w:left="720" w:firstLine="45"/>
        <w:jc w:val="both"/>
        <w:rPr>
          <w:color w:val="000000"/>
          <w:sz w:val="18"/>
          <w:szCs w:val="18"/>
        </w:rPr>
      </w:pPr>
    </w:p>
    <w:p w14:paraId="4D44A81A" w14:textId="77777777" w:rsidR="00682E3F" w:rsidRPr="00682E3F" w:rsidRDefault="00682E3F">
      <w:pPr>
        <w:pStyle w:val="NormalWeb"/>
        <w:numPr>
          <w:ilvl w:val="0"/>
          <w:numId w:val="36"/>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w:t>
      </w:r>
      <w:r w:rsidRPr="00682E3F">
        <w:rPr>
          <w:rFonts w:ascii="Calibri" w:hAnsi="Calibri" w:cs="Tahoma"/>
          <w:b/>
          <w:color w:val="000000"/>
          <w:sz w:val="18"/>
          <w:szCs w:val="18"/>
        </w:rPr>
        <w:t xml:space="preserve">“S.S.N.L.”, </w:t>
      </w:r>
      <w:r w:rsidRPr="00682E3F">
        <w:rPr>
          <w:rFonts w:ascii="Calibri" w:hAnsi="Calibri" w:cs="Tahoma"/>
          <w:color w:val="000000"/>
          <w:sz w:val="18"/>
          <w:szCs w:val="18"/>
        </w:rPr>
        <w:t xml:space="preserve">cuenta con un término de un año contado a partir del incumplimiento de </w:t>
      </w:r>
      <w:r w:rsidRPr="00682E3F">
        <w:rPr>
          <w:rFonts w:ascii="Calibri" w:hAnsi="Calibri" w:cs="Tahoma"/>
          <w:b/>
          <w:color w:val="000000"/>
          <w:sz w:val="18"/>
          <w:szCs w:val="18"/>
        </w:rPr>
        <w:t xml:space="preserve">“EL PROVEEDOR”, </w:t>
      </w:r>
      <w:r w:rsidRPr="00682E3F">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DF1DDD6" w14:textId="77777777" w:rsidR="00682E3F" w:rsidRPr="00682E3F" w:rsidRDefault="00682E3F" w:rsidP="00682E3F">
      <w:pPr>
        <w:pStyle w:val="NormalWeb"/>
        <w:spacing w:before="0" w:beforeAutospacing="0" w:after="0" w:afterAutospacing="0"/>
        <w:ind w:left="720"/>
        <w:jc w:val="both"/>
        <w:rPr>
          <w:color w:val="000000"/>
          <w:sz w:val="18"/>
          <w:szCs w:val="18"/>
        </w:rPr>
      </w:pPr>
      <w:r w:rsidRPr="00682E3F">
        <w:rPr>
          <w:rFonts w:ascii="Calibri" w:hAnsi="Calibri" w:cs="Tahoma"/>
          <w:color w:val="000000"/>
          <w:sz w:val="18"/>
          <w:szCs w:val="18"/>
        </w:rPr>
        <w:t> </w:t>
      </w:r>
    </w:p>
    <w:p w14:paraId="22D84644" w14:textId="77777777" w:rsidR="00682E3F" w:rsidRPr="00682E3F" w:rsidRDefault="00682E3F" w:rsidP="00682E3F">
      <w:pPr>
        <w:pStyle w:val="NormalWeb"/>
        <w:spacing w:before="0" w:beforeAutospacing="0" w:after="0" w:afterAutospacing="0"/>
        <w:ind w:left="720"/>
        <w:jc w:val="both"/>
        <w:rPr>
          <w:color w:val="000000"/>
          <w:sz w:val="18"/>
          <w:szCs w:val="18"/>
        </w:rPr>
      </w:pPr>
      <w:r w:rsidRPr="00682E3F">
        <w:rPr>
          <w:rFonts w:ascii="Calibri" w:hAnsi="Calibri" w:cs="Tahoma"/>
          <w:color w:val="000000"/>
          <w:sz w:val="18"/>
          <w:szCs w:val="18"/>
        </w:rPr>
        <w:t xml:space="preserve">Una vez cumplidas las obligaciones de </w:t>
      </w:r>
      <w:r w:rsidRPr="00682E3F">
        <w:rPr>
          <w:rFonts w:ascii="Calibri" w:hAnsi="Calibri" w:cs="Tahoma"/>
          <w:b/>
          <w:color w:val="000000"/>
          <w:sz w:val="18"/>
          <w:szCs w:val="18"/>
        </w:rPr>
        <w:t>“EL PROVEEDOR”</w:t>
      </w:r>
      <w:r w:rsidRPr="00682E3F">
        <w:rPr>
          <w:rFonts w:ascii="Calibri" w:hAnsi="Calibri" w:cs="Tahoma"/>
          <w:color w:val="000000"/>
          <w:sz w:val="18"/>
          <w:szCs w:val="18"/>
        </w:rPr>
        <w:t xml:space="preserve"> a satisfacción de </w:t>
      </w:r>
      <w:r w:rsidRPr="00682E3F">
        <w:rPr>
          <w:rFonts w:ascii="Calibri" w:hAnsi="Calibri" w:cs="Tahoma"/>
          <w:b/>
          <w:color w:val="000000"/>
          <w:sz w:val="18"/>
          <w:szCs w:val="18"/>
        </w:rPr>
        <w:t>“S.S.N.L.”</w:t>
      </w:r>
      <w:r w:rsidRPr="00682E3F">
        <w:rPr>
          <w:rFonts w:ascii="Calibri" w:hAnsi="Calibri" w:cs="Tahoma"/>
          <w:color w:val="000000"/>
          <w:sz w:val="18"/>
          <w:szCs w:val="18"/>
        </w:rPr>
        <w:t xml:space="preserve">, este último procederá a extender la constancia de cumplimiento de las obligaciones contractuales para que </w:t>
      </w:r>
      <w:r w:rsidRPr="00682E3F">
        <w:rPr>
          <w:rFonts w:ascii="Calibri" w:hAnsi="Calibri" w:cs="Tahoma"/>
          <w:b/>
          <w:color w:val="000000"/>
          <w:sz w:val="18"/>
          <w:szCs w:val="18"/>
        </w:rPr>
        <w:t>“EL PROVEEDOR”</w:t>
      </w:r>
      <w:r w:rsidRPr="00682E3F">
        <w:rPr>
          <w:rFonts w:ascii="Calibri" w:hAnsi="Calibri" w:cs="Tahoma"/>
          <w:color w:val="000000"/>
          <w:sz w:val="18"/>
          <w:szCs w:val="18"/>
        </w:rPr>
        <w:t xml:space="preserve"> de inicio a los trámites para la cancelación de la garantía de cumplimiento prevista en esta cláusula.</w:t>
      </w:r>
    </w:p>
    <w:p w14:paraId="4ABE90FC" w14:textId="77777777" w:rsidR="00F41F4B" w:rsidRDefault="00F41F4B" w:rsidP="00F41F4B">
      <w:pPr>
        <w:tabs>
          <w:tab w:val="left" w:pos="8080"/>
        </w:tabs>
        <w:spacing w:line="360" w:lineRule="auto"/>
        <w:jc w:val="both"/>
        <w:rPr>
          <w:rFonts w:ascii="Calibri" w:hAnsi="Calibri" w:cs="Arial"/>
          <w:lang w:val="es-ES"/>
        </w:rPr>
      </w:pPr>
    </w:p>
    <w:p w14:paraId="0BCCE18D" w14:textId="77777777" w:rsidR="00F41F4B" w:rsidRPr="00555096" w:rsidRDefault="00F41F4B" w:rsidP="00F41F4B">
      <w:pPr>
        <w:tabs>
          <w:tab w:val="left" w:pos="8080"/>
        </w:tabs>
        <w:spacing w:line="360" w:lineRule="auto"/>
        <w:jc w:val="both"/>
        <w:rPr>
          <w:rFonts w:ascii="Calibri" w:hAnsi="Calibri" w:cs="Arial"/>
          <w:lang w:val="es-ES"/>
        </w:rPr>
      </w:pPr>
    </w:p>
    <w:p w14:paraId="4DF59512" w14:textId="77777777" w:rsidR="00F41F4B" w:rsidRPr="002522C8" w:rsidRDefault="00F41F4B" w:rsidP="00F41F4B">
      <w:pPr>
        <w:tabs>
          <w:tab w:val="left" w:pos="8080"/>
        </w:tabs>
        <w:spacing w:line="360" w:lineRule="auto"/>
        <w:jc w:val="both"/>
        <w:rPr>
          <w:rFonts w:ascii="Calibri" w:hAnsi="Calibri" w:cs="Arial"/>
        </w:rPr>
      </w:pPr>
    </w:p>
    <w:p w14:paraId="6164ABE1" w14:textId="77777777" w:rsidR="00F41F4B" w:rsidRDefault="00F41F4B" w:rsidP="00F41F4B">
      <w:pPr>
        <w:jc w:val="center"/>
        <w:rPr>
          <w:rFonts w:ascii="Calibri" w:hAnsi="Calibri" w:cs="Arial"/>
          <w:b/>
          <w:i/>
          <w:sz w:val="18"/>
        </w:rPr>
      </w:pPr>
    </w:p>
    <w:p w14:paraId="6E22B67F" w14:textId="77777777" w:rsidR="00F41F4B" w:rsidRDefault="00F41F4B" w:rsidP="00F41F4B">
      <w:pPr>
        <w:jc w:val="center"/>
        <w:rPr>
          <w:rFonts w:ascii="Calibri" w:hAnsi="Calibri" w:cs="Arial"/>
          <w:b/>
          <w:i/>
          <w:sz w:val="18"/>
        </w:rPr>
      </w:pPr>
    </w:p>
    <w:p w14:paraId="1559EE62" w14:textId="77777777" w:rsidR="00F41F4B" w:rsidRPr="00174D9C" w:rsidRDefault="00F41F4B" w:rsidP="00682E3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361AE391" w14:textId="77777777" w:rsidR="00F41F4B" w:rsidRPr="00174D9C" w:rsidRDefault="00F41F4B" w:rsidP="00F41F4B">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09913D5" w14:textId="77777777" w:rsidR="00F41F4B" w:rsidRPr="00174D9C" w:rsidRDefault="00F41F4B" w:rsidP="00F41F4B">
      <w:pPr>
        <w:pStyle w:val="Default"/>
        <w:rPr>
          <w:rFonts w:ascii="Calibri" w:hAnsi="Calibri" w:cs="Calibri"/>
          <w:b/>
          <w:bCs/>
          <w:sz w:val="20"/>
          <w:szCs w:val="20"/>
        </w:rPr>
      </w:pPr>
    </w:p>
    <w:p w14:paraId="4B9AAA45" w14:textId="77777777" w:rsidR="00F41F4B" w:rsidRPr="00174D9C" w:rsidRDefault="00F41F4B" w:rsidP="00F41F4B">
      <w:pPr>
        <w:pStyle w:val="Default"/>
        <w:rPr>
          <w:rFonts w:ascii="Calibri" w:hAnsi="Calibri" w:cs="Calibri"/>
          <w:b/>
          <w:bCs/>
          <w:sz w:val="20"/>
          <w:szCs w:val="20"/>
        </w:rPr>
      </w:pPr>
    </w:p>
    <w:p w14:paraId="0782F562" w14:textId="77777777" w:rsidR="00F41F4B" w:rsidRPr="00174D9C" w:rsidRDefault="00F41F4B" w:rsidP="00F41F4B">
      <w:pPr>
        <w:pStyle w:val="Default"/>
        <w:rPr>
          <w:rFonts w:ascii="Calibri" w:hAnsi="Calibri" w:cs="Calibri"/>
          <w:b/>
          <w:bCs/>
          <w:sz w:val="20"/>
          <w:szCs w:val="20"/>
        </w:rPr>
      </w:pPr>
    </w:p>
    <w:p w14:paraId="16B87183" w14:textId="130EBED6" w:rsidR="00682E3F" w:rsidRPr="001E1DDA" w:rsidRDefault="00682E3F" w:rsidP="00682E3F">
      <w:pPr>
        <w:pStyle w:val="Default"/>
        <w:rPr>
          <w:rFonts w:ascii="Calibri" w:hAnsi="Calibri" w:cs="Calibri"/>
          <w:b/>
          <w:sz w:val="20"/>
          <w:szCs w:val="20"/>
        </w:rPr>
      </w:pPr>
      <w:r w:rsidRPr="001E1DDA">
        <w:rPr>
          <w:rFonts w:asciiTheme="minorHAnsi" w:hAnsiTheme="minorHAnsi" w:cs="Arial"/>
          <w:b/>
          <w:sz w:val="20"/>
          <w:szCs w:val="20"/>
        </w:rPr>
        <w:t>LIC. VICENTE ARTURO LÓPEZ LIMÓN</w:t>
      </w:r>
    </w:p>
    <w:p w14:paraId="6326336C" w14:textId="77777777" w:rsidR="00F41F4B" w:rsidRPr="00174D9C" w:rsidRDefault="00F41F4B" w:rsidP="00F41F4B">
      <w:pPr>
        <w:pStyle w:val="Default"/>
        <w:rPr>
          <w:rFonts w:ascii="Calibri" w:hAnsi="Calibri" w:cs="Calibri"/>
          <w:b/>
          <w:bCs/>
          <w:sz w:val="20"/>
          <w:szCs w:val="20"/>
        </w:rPr>
      </w:pPr>
      <w:r w:rsidRPr="00174D9C">
        <w:rPr>
          <w:rFonts w:ascii="Calibri" w:hAnsi="Calibri" w:cs="Calibri"/>
          <w:b/>
          <w:bCs/>
          <w:sz w:val="20"/>
          <w:szCs w:val="20"/>
        </w:rPr>
        <w:t>DIRECTOR ADMINISTRATIVO</w:t>
      </w:r>
    </w:p>
    <w:p w14:paraId="4B8F90D3" w14:textId="77777777" w:rsidR="00F41F4B" w:rsidRPr="00174D9C" w:rsidRDefault="00F41F4B" w:rsidP="00F41F4B">
      <w:pPr>
        <w:pStyle w:val="Default"/>
        <w:rPr>
          <w:rFonts w:ascii="Calibri" w:hAnsi="Calibri" w:cs="Calibri"/>
          <w:b/>
          <w:bCs/>
          <w:sz w:val="20"/>
          <w:szCs w:val="20"/>
        </w:rPr>
      </w:pPr>
      <w:r w:rsidRPr="00174D9C">
        <w:rPr>
          <w:rFonts w:ascii="Calibri" w:hAnsi="Calibri" w:cs="Calibri"/>
          <w:b/>
          <w:bCs/>
          <w:sz w:val="20"/>
          <w:szCs w:val="20"/>
        </w:rPr>
        <w:t>PRESENTE.</w:t>
      </w:r>
    </w:p>
    <w:p w14:paraId="5DB3B948" w14:textId="77777777" w:rsidR="00F41F4B" w:rsidRPr="00174D9C" w:rsidRDefault="00F41F4B" w:rsidP="00F41F4B">
      <w:pPr>
        <w:pStyle w:val="Default"/>
        <w:rPr>
          <w:rFonts w:ascii="Calibri" w:hAnsi="Calibri" w:cs="Calibri"/>
          <w:sz w:val="20"/>
          <w:szCs w:val="20"/>
        </w:rPr>
      </w:pPr>
    </w:p>
    <w:p w14:paraId="52D7D5B3" w14:textId="77777777" w:rsidR="00F41F4B" w:rsidRPr="00174D9C" w:rsidRDefault="00F41F4B" w:rsidP="00F41F4B">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2E0600" w14:textId="77777777" w:rsidR="00F41F4B" w:rsidRPr="00174D9C" w:rsidRDefault="00F41F4B" w:rsidP="00F41F4B">
      <w:pPr>
        <w:pStyle w:val="Default"/>
        <w:rPr>
          <w:rFonts w:ascii="Calibri" w:hAnsi="Calibri" w:cs="Calibri"/>
          <w:sz w:val="20"/>
          <w:szCs w:val="20"/>
        </w:rPr>
      </w:pPr>
    </w:p>
    <w:p w14:paraId="29A8FCE7" w14:textId="77777777" w:rsidR="00F41F4B" w:rsidRPr="00174D9C" w:rsidRDefault="00F41F4B" w:rsidP="00F41F4B">
      <w:pPr>
        <w:pStyle w:val="Default"/>
        <w:rPr>
          <w:rFonts w:ascii="Calibri" w:hAnsi="Calibri" w:cs="Calibri"/>
          <w:sz w:val="20"/>
          <w:szCs w:val="20"/>
        </w:rPr>
      </w:pPr>
    </w:p>
    <w:p w14:paraId="52FAE7A8" w14:textId="37BBC320" w:rsidR="00F41F4B" w:rsidRPr="00174D9C" w:rsidRDefault="00F41F4B" w:rsidP="00F41F4B">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682E3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Pr>
          <w:rFonts w:ascii="Calibri" w:hAnsi="Calibri" w:cs="Calibri"/>
          <w:b/>
          <w:bCs/>
          <w:sz w:val="20"/>
          <w:szCs w:val="20"/>
        </w:rPr>
        <w:t>LP-919044992-N34-2024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E960BA4" w14:textId="77777777" w:rsidR="00F41F4B" w:rsidRPr="00174D9C" w:rsidRDefault="00F41F4B" w:rsidP="00F41F4B">
      <w:pPr>
        <w:pStyle w:val="Default"/>
        <w:spacing w:line="360" w:lineRule="auto"/>
        <w:jc w:val="both"/>
        <w:rPr>
          <w:rFonts w:ascii="Calibri" w:hAnsi="Calibri" w:cs="Calibri"/>
          <w:sz w:val="20"/>
          <w:szCs w:val="20"/>
        </w:rPr>
      </w:pPr>
    </w:p>
    <w:p w14:paraId="5D499D32" w14:textId="77777777" w:rsidR="00F41F4B" w:rsidRPr="00174D9C" w:rsidRDefault="00F41F4B">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C206280" w14:textId="77777777" w:rsidR="00F41F4B" w:rsidRPr="00174D9C" w:rsidRDefault="00F41F4B" w:rsidP="00F41F4B">
      <w:pPr>
        <w:pStyle w:val="Default"/>
        <w:spacing w:line="360" w:lineRule="auto"/>
        <w:ind w:left="993" w:right="709"/>
        <w:jc w:val="both"/>
        <w:rPr>
          <w:rFonts w:ascii="Calibri" w:hAnsi="Calibri" w:cs="Calibri"/>
          <w:sz w:val="20"/>
          <w:szCs w:val="20"/>
        </w:rPr>
      </w:pPr>
    </w:p>
    <w:p w14:paraId="316FB273" w14:textId="77777777" w:rsidR="00F41F4B" w:rsidRPr="00174D9C" w:rsidRDefault="00F41F4B">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51DB9A0" w14:textId="77777777" w:rsidR="00F41F4B" w:rsidRPr="00174D9C" w:rsidRDefault="00F41F4B" w:rsidP="00F41F4B">
      <w:pPr>
        <w:pStyle w:val="Default"/>
        <w:spacing w:line="360" w:lineRule="auto"/>
        <w:ind w:left="993" w:right="709"/>
        <w:jc w:val="both"/>
        <w:rPr>
          <w:rFonts w:ascii="Calibri" w:hAnsi="Calibri" w:cs="Calibri"/>
          <w:sz w:val="20"/>
          <w:szCs w:val="20"/>
        </w:rPr>
      </w:pPr>
    </w:p>
    <w:p w14:paraId="0066EC6C" w14:textId="77777777" w:rsidR="00F41F4B" w:rsidRPr="00174D9C" w:rsidRDefault="00F41F4B">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7888EAE" w14:textId="77777777" w:rsidR="00F41F4B" w:rsidRPr="00174D9C" w:rsidRDefault="00F41F4B" w:rsidP="00F41F4B">
      <w:pPr>
        <w:pStyle w:val="Default"/>
        <w:jc w:val="both"/>
        <w:rPr>
          <w:rFonts w:ascii="Calibri" w:hAnsi="Calibri" w:cs="Calibri"/>
          <w:b/>
          <w:bCs/>
          <w:sz w:val="20"/>
          <w:szCs w:val="20"/>
        </w:rPr>
      </w:pPr>
    </w:p>
    <w:p w14:paraId="1CD65978" w14:textId="77777777" w:rsidR="00F41F4B" w:rsidRPr="00174D9C" w:rsidRDefault="00F41F4B" w:rsidP="00F41F4B">
      <w:pPr>
        <w:pStyle w:val="Default"/>
        <w:rPr>
          <w:rFonts w:ascii="Calibri" w:hAnsi="Calibri" w:cs="Calibri"/>
          <w:b/>
          <w:bCs/>
          <w:sz w:val="20"/>
          <w:szCs w:val="20"/>
        </w:rPr>
      </w:pPr>
    </w:p>
    <w:p w14:paraId="6633118C" w14:textId="77777777" w:rsidR="00F41F4B" w:rsidRPr="00174D9C" w:rsidRDefault="00F41F4B" w:rsidP="00F41F4B">
      <w:pPr>
        <w:pStyle w:val="Default"/>
        <w:rPr>
          <w:rFonts w:ascii="Calibri" w:hAnsi="Calibri" w:cs="Calibri"/>
          <w:b/>
          <w:bCs/>
          <w:sz w:val="20"/>
          <w:szCs w:val="20"/>
        </w:rPr>
      </w:pPr>
    </w:p>
    <w:p w14:paraId="503504F5" w14:textId="77777777" w:rsidR="00F41F4B" w:rsidRPr="00174D9C" w:rsidRDefault="00F41F4B" w:rsidP="00F41F4B">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D0C0C1D" w14:textId="77777777" w:rsidR="00F41F4B" w:rsidRPr="00174D9C" w:rsidRDefault="00F41F4B" w:rsidP="00F41F4B">
      <w:pPr>
        <w:autoSpaceDE w:val="0"/>
        <w:autoSpaceDN w:val="0"/>
        <w:adjustRightInd w:val="0"/>
        <w:jc w:val="center"/>
        <w:rPr>
          <w:rFonts w:ascii="Calibri" w:hAnsi="Calibri" w:cs="Calibri"/>
          <w:b/>
          <w:szCs w:val="22"/>
        </w:rPr>
      </w:pPr>
    </w:p>
    <w:p w14:paraId="72397798" w14:textId="77777777" w:rsidR="00F41F4B" w:rsidRPr="00174D9C" w:rsidRDefault="00F41F4B" w:rsidP="00F41F4B">
      <w:pPr>
        <w:autoSpaceDE w:val="0"/>
        <w:autoSpaceDN w:val="0"/>
        <w:adjustRightInd w:val="0"/>
        <w:jc w:val="center"/>
        <w:rPr>
          <w:rFonts w:ascii="Calibri" w:hAnsi="Calibri" w:cs="Calibri"/>
          <w:b/>
          <w:szCs w:val="22"/>
        </w:rPr>
      </w:pPr>
    </w:p>
    <w:p w14:paraId="21ADF1DD" w14:textId="77777777" w:rsidR="00F41F4B" w:rsidRPr="00174D9C" w:rsidRDefault="00F41F4B" w:rsidP="00F41F4B">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92477A4" w14:textId="77777777" w:rsidR="00F41F4B" w:rsidRPr="00174D9C" w:rsidRDefault="00F41F4B" w:rsidP="00F41F4B">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70E8593" w14:textId="77777777" w:rsidR="00F41F4B" w:rsidRPr="00174D9C" w:rsidRDefault="00F41F4B" w:rsidP="00F41F4B">
      <w:pPr>
        <w:rPr>
          <w:rFonts w:ascii="Calibri" w:hAnsi="Calibri"/>
          <w:lang w:val="es-MX"/>
        </w:rPr>
      </w:pPr>
    </w:p>
    <w:p w14:paraId="03273EAF" w14:textId="77777777" w:rsidR="00F41F4B" w:rsidRDefault="00F41F4B" w:rsidP="00F41F4B">
      <w:pPr>
        <w:rPr>
          <w:rFonts w:ascii="Calibri" w:hAnsi="Calibri"/>
          <w:lang w:val="es-MX"/>
        </w:rPr>
      </w:pPr>
    </w:p>
    <w:p w14:paraId="139C70CE" w14:textId="77777777" w:rsidR="00F41F4B" w:rsidRDefault="00F41F4B" w:rsidP="00F41F4B">
      <w:pPr>
        <w:rPr>
          <w:rFonts w:ascii="Calibri" w:hAnsi="Calibri"/>
          <w:lang w:val="es-MX"/>
        </w:rPr>
      </w:pPr>
    </w:p>
    <w:p w14:paraId="73A04F46" w14:textId="77777777" w:rsidR="00F41F4B" w:rsidRDefault="00F41F4B" w:rsidP="00F41F4B">
      <w:pPr>
        <w:rPr>
          <w:rFonts w:ascii="Calibri" w:hAnsi="Calibri"/>
          <w:lang w:val="es-MX"/>
        </w:rPr>
      </w:pPr>
    </w:p>
    <w:p w14:paraId="680E295D" w14:textId="77777777" w:rsidR="00F41F4B" w:rsidRPr="00174D9C" w:rsidRDefault="00F41F4B" w:rsidP="00682E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255B539" w14:textId="77777777" w:rsidR="00F41F4B" w:rsidRPr="00174D9C" w:rsidRDefault="00F41F4B" w:rsidP="00F41F4B">
      <w:pPr>
        <w:pStyle w:val="Default"/>
        <w:jc w:val="both"/>
        <w:rPr>
          <w:rFonts w:ascii="Calibri" w:hAnsi="Calibri" w:cs="Calibri"/>
          <w:b/>
          <w:bCs/>
          <w:sz w:val="22"/>
          <w:szCs w:val="23"/>
        </w:rPr>
      </w:pPr>
    </w:p>
    <w:p w14:paraId="2D15F66B" w14:textId="77777777" w:rsidR="00F41F4B" w:rsidRPr="00174D9C" w:rsidRDefault="00F41F4B" w:rsidP="00F41F4B">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E9B2EE1" w14:textId="77777777" w:rsidR="00F41F4B" w:rsidRPr="00174D9C" w:rsidRDefault="00F41F4B" w:rsidP="00F41F4B">
      <w:pPr>
        <w:pStyle w:val="Default"/>
        <w:rPr>
          <w:rFonts w:ascii="Calibri" w:hAnsi="Calibri" w:cs="Calibri"/>
          <w:i/>
          <w:iCs/>
          <w:sz w:val="20"/>
          <w:szCs w:val="22"/>
        </w:rPr>
      </w:pPr>
    </w:p>
    <w:p w14:paraId="62624D92" w14:textId="77777777" w:rsidR="00F41F4B" w:rsidRPr="00174D9C" w:rsidRDefault="00F41F4B" w:rsidP="00F41F4B">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046C017" w14:textId="77777777" w:rsidR="00F41F4B" w:rsidRPr="00174D9C" w:rsidRDefault="00F41F4B" w:rsidP="00F41F4B">
      <w:pPr>
        <w:pStyle w:val="Default"/>
        <w:rPr>
          <w:rFonts w:ascii="Calibri" w:hAnsi="Calibri" w:cs="Calibri"/>
          <w:sz w:val="20"/>
          <w:szCs w:val="22"/>
        </w:rPr>
      </w:pPr>
    </w:p>
    <w:p w14:paraId="65441B54" w14:textId="77777777" w:rsidR="00F41F4B" w:rsidRPr="00174D9C" w:rsidRDefault="00F41F4B" w:rsidP="00F41F4B">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0D951CB" w14:textId="77777777" w:rsidR="00F41F4B" w:rsidRPr="00174D9C" w:rsidRDefault="00F41F4B" w:rsidP="00F41F4B">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C2377EB" w14:textId="77777777" w:rsidR="00F41F4B" w:rsidRPr="00174D9C" w:rsidRDefault="00F41F4B" w:rsidP="00F41F4B">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7BC3B6D" w14:textId="77777777" w:rsidR="00F41F4B" w:rsidRPr="00174D9C" w:rsidRDefault="00F41F4B" w:rsidP="00F41F4B">
      <w:pPr>
        <w:spacing w:line="216" w:lineRule="exact"/>
        <w:ind w:firstLine="288"/>
        <w:jc w:val="both"/>
        <w:rPr>
          <w:rFonts w:ascii="Calibri" w:hAnsi="Calibri" w:cs="Calibri"/>
          <w:sz w:val="14"/>
          <w:szCs w:val="16"/>
          <w:lang w:val="es-MX"/>
        </w:rPr>
      </w:pPr>
    </w:p>
    <w:p w14:paraId="3B40ADC3" w14:textId="77777777" w:rsidR="00F41F4B" w:rsidRPr="00174D9C" w:rsidRDefault="00F41F4B" w:rsidP="00F41F4B">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B56D5E0" w14:textId="77777777" w:rsidR="00F41F4B" w:rsidRPr="00174D9C" w:rsidRDefault="00F41F4B" w:rsidP="00F41F4B">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F41F4B" w:rsidRPr="00EF115D" w14:paraId="7BDAB04E" w14:textId="77777777" w:rsidTr="00682E3F">
        <w:trPr>
          <w:trHeight w:val="96"/>
        </w:trPr>
        <w:tc>
          <w:tcPr>
            <w:tcW w:w="9639" w:type="dxa"/>
            <w:gridSpan w:val="5"/>
            <w:shd w:val="clear" w:color="auto" w:fill="71E4FF"/>
          </w:tcPr>
          <w:p w14:paraId="0D57C985"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F41F4B" w:rsidRPr="00EF115D" w14:paraId="72099284" w14:textId="77777777" w:rsidTr="00682E3F">
        <w:tc>
          <w:tcPr>
            <w:tcW w:w="1687" w:type="dxa"/>
            <w:shd w:val="clear" w:color="auto" w:fill="71E4FF"/>
          </w:tcPr>
          <w:p w14:paraId="0FAA9AF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TAMAÑO</w:t>
            </w:r>
          </w:p>
          <w:p w14:paraId="1F08E974"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33F0BF30"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SECTOR</w:t>
            </w:r>
          </w:p>
          <w:p w14:paraId="35E3692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7046F442"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6D156D0D"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6A058D45"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F41F4B" w:rsidRPr="00EF115D" w14:paraId="738E03E4" w14:textId="77777777" w:rsidTr="00682E3F">
        <w:tc>
          <w:tcPr>
            <w:tcW w:w="1687" w:type="dxa"/>
            <w:shd w:val="clear" w:color="auto" w:fill="71E4FF"/>
          </w:tcPr>
          <w:p w14:paraId="7446B4DB"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7952CC5"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0E35B1C"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D2AF6F8"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45171F7"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4.6</w:t>
            </w:r>
          </w:p>
        </w:tc>
      </w:tr>
      <w:tr w:rsidR="00F41F4B" w:rsidRPr="00EF115D" w14:paraId="176B3658" w14:textId="77777777" w:rsidTr="00682E3F">
        <w:tc>
          <w:tcPr>
            <w:tcW w:w="1687" w:type="dxa"/>
            <w:vMerge w:val="restart"/>
            <w:shd w:val="clear" w:color="auto" w:fill="71E4FF"/>
          </w:tcPr>
          <w:p w14:paraId="2A384913" w14:textId="77777777" w:rsidR="00F41F4B" w:rsidRPr="00174D9C" w:rsidRDefault="00F41F4B" w:rsidP="00F64678">
            <w:pPr>
              <w:jc w:val="center"/>
              <w:rPr>
                <w:rFonts w:ascii="Calibri" w:hAnsi="Calibri" w:cs="Calibri"/>
                <w:sz w:val="2"/>
                <w:szCs w:val="4"/>
                <w:lang w:val="es-MX"/>
              </w:rPr>
            </w:pPr>
          </w:p>
          <w:p w14:paraId="4C58327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960EB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DC0A2B6"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22ED432"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8F3EDB"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93</w:t>
            </w:r>
          </w:p>
        </w:tc>
      </w:tr>
      <w:tr w:rsidR="00F41F4B" w:rsidRPr="00EF115D" w14:paraId="3AC54567" w14:textId="77777777" w:rsidTr="00682E3F">
        <w:tc>
          <w:tcPr>
            <w:tcW w:w="1687" w:type="dxa"/>
            <w:vMerge/>
            <w:shd w:val="clear" w:color="auto" w:fill="71E4FF"/>
          </w:tcPr>
          <w:p w14:paraId="07109F32" w14:textId="77777777" w:rsidR="00F41F4B" w:rsidRPr="00174D9C" w:rsidRDefault="00F41F4B" w:rsidP="00F64678">
            <w:pPr>
              <w:jc w:val="center"/>
              <w:rPr>
                <w:rFonts w:ascii="Calibri" w:hAnsi="Calibri" w:cs="Calibri"/>
                <w:sz w:val="14"/>
                <w:szCs w:val="16"/>
                <w:lang w:val="es-MX"/>
              </w:rPr>
            </w:pPr>
          </w:p>
        </w:tc>
        <w:tc>
          <w:tcPr>
            <w:tcW w:w="1795" w:type="dxa"/>
          </w:tcPr>
          <w:p w14:paraId="23B7F0B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29B8FF9"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4EF3354"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790D842"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95</w:t>
            </w:r>
          </w:p>
        </w:tc>
      </w:tr>
      <w:tr w:rsidR="00F41F4B" w:rsidRPr="00EF115D" w14:paraId="199DAAD1" w14:textId="77777777" w:rsidTr="00682E3F">
        <w:tc>
          <w:tcPr>
            <w:tcW w:w="1687" w:type="dxa"/>
            <w:vMerge w:val="restart"/>
            <w:shd w:val="clear" w:color="auto" w:fill="71E4FF"/>
          </w:tcPr>
          <w:p w14:paraId="3D0449B3" w14:textId="77777777" w:rsidR="00F41F4B" w:rsidRPr="00174D9C" w:rsidRDefault="00F41F4B" w:rsidP="00F64678">
            <w:pPr>
              <w:jc w:val="center"/>
              <w:rPr>
                <w:rFonts w:ascii="Calibri" w:hAnsi="Calibri" w:cs="Calibri"/>
                <w:sz w:val="8"/>
                <w:szCs w:val="10"/>
                <w:lang w:val="es-MX"/>
              </w:rPr>
            </w:pPr>
          </w:p>
          <w:p w14:paraId="688C243A" w14:textId="77777777" w:rsidR="00F41F4B" w:rsidRPr="00174D9C" w:rsidRDefault="00F41F4B" w:rsidP="00F64678">
            <w:pPr>
              <w:jc w:val="center"/>
              <w:rPr>
                <w:rFonts w:ascii="Calibri" w:hAnsi="Calibri" w:cs="Calibri"/>
                <w:sz w:val="8"/>
                <w:szCs w:val="10"/>
                <w:lang w:val="es-MX"/>
              </w:rPr>
            </w:pPr>
          </w:p>
          <w:p w14:paraId="6356BADB"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14B5215"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98A009"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4039C9"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5F5968E"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235</w:t>
            </w:r>
          </w:p>
        </w:tc>
      </w:tr>
      <w:tr w:rsidR="00F41F4B" w:rsidRPr="00EF115D" w14:paraId="01B6213E" w14:textId="77777777" w:rsidTr="00682E3F">
        <w:tc>
          <w:tcPr>
            <w:tcW w:w="1687" w:type="dxa"/>
            <w:vMerge/>
            <w:shd w:val="clear" w:color="auto" w:fill="71E4FF"/>
          </w:tcPr>
          <w:p w14:paraId="50AED69C" w14:textId="77777777" w:rsidR="00F41F4B" w:rsidRPr="00174D9C" w:rsidRDefault="00F41F4B" w:rsidP="00F64678">
            <w:pPr>
              <w:jc w:val="center"/>
              <w:rPr>
                <w:rFonts w:ascii="Calibri" w:hAnsi="Calibri" w:cs="Calibri"/>
                <w:sz w:val="14"/>
                <w:szCs w:val="16"/>
                <w:lang w:val="es-MX"/>
              </w:rPr>
            </w:pPr>
          </w:p>
        </w:tc>
        <w:tc>
          <w:tcPr>
            <w:tcW w:w="1795" w:type="dxa"/>
          </w:tcPr>
          <w:p w14:paraId="5E6C11D6"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2F51F8C"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0C831C6" w14:textId="77777777" w:rsidR="00F41F4B" w:rsidRPr="00174D9C" w:rsidRDefault="00F41F4B" w:rsidP="00F64678">
            <w:pPr>
              <w:jc w:val="center"/>
              <w:rPr>
                <w:rFonts w:ascii="Calibri" w:hAnsi="Calibri" w:cs="Calibri"/>
                <w:sz w:val="14"/>
                <w:szCs w:val="16"/>
                <w:lang w:val="es-MX"/>
              </w:rPr>
            </w:pPr>
          </w:p>
        </w:tc>
        <w:tc>
          <w:tcPr>
            <w:tcW w:w="1701" w:type="dxa"/>
            <w:vMerge/>
          </w:tcPr>
          <w:p w14:paraId="5B2A52C4" w14:textId="77777777" w:rsidR="00F41F4B" w:rsidRPr="00174D9C" w:rsidRDefault="00F41F4B" w:rsidP="00F64678">
            <w:pPr>
              <w:jc w:val="center"/>
              <w:rPr>
                <w:rFonts w:ascii="Calibri" w:hAnsi="Calibri" w:cs="Calibri"/>
                <w:sz w:val="14"/>
                <w:szCs w:val="16"/>
                <w:lang w:val="es-MX"/>
              </w:rPr>
            </w:pPr>
          </w:p>
        </w:tc>
      </w:tr>
      <w:tr w:rsidR="00F41F4B" w:rsidRPr="00EF115D" w14:paraId="47F7F0D1" w14:textId="77777777" w:rsidTr="00682E3F">
        <w:tc>
          <w:tcPr>
            <w:tcW w:w="1687" w:type="dxa"/>
            <w:vMerge/>
            <w:shd w:val="clear" w:color="auto" w:fill="71E4FF"/>
          </w:tcPr>
          <w:p w14:paraId="4325FA8D" w14:textId="77777777" w:rsidR="00F41F4B" w:rsidRPr="00174D9C" w:rsidRDefault="00F41F4B" w:rsidP="00F64678">
            <w:pPr>
              <w:jc w:val="center"/>
              <w:rPr>
                <w:rFonts w:ascii="Calibri" w:hAnsi="Calibri" w:cs="Calibri"/>
                <w:sz w:val="14"/>
                <w:szCs w:val="16"/>
                <w:lang w:val="es-MX"/>
              </w:rPr>
            </w:pPr>
          </w:p>
        </w:tc>
        <w:tc>
          <w:tcPr>
            <w:tcW w:w="1795" w:type="dxa"/>
          </w:tcPr>
          <w:p w14:paraId="2309C174"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4F3B88"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2ABB9AF"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0FF29EB" w14:textId="77777777" w:rsidR="00F41F4B" w:rsidRPr="00174D9C" w:rsidRDefault="00F41F4B" w:rsidP="00F64678">
            <w:pPr>
              <w:jc w:val="center"/>
              <w:rPr>
                <w:rFonts w:ascii="Calibri" w:hAnsi="Calibri" w:cs="Calibri"/>
                <w:sz w:val="14"/>
                <w:szCs w:val="16"/>
                <w:lang w:val="es-MX"/>
              </w:rPr>
            </w:pPr>
            <w:r w:rsidRPr="00174D9C">
              <w:rPr>
                <w:rFonts w:ascii="Calibri" w:hAnsi="Calibri" w:cs="Calibri"/>
                <w:sz w:val="14"/>
                <w:szCs w:val="16"/>
                <w:lang w:val="es-MX"/>
              </w:rPr>
              <w:t>250</w:t>
            </w:r>
          </w:p>
        </w:tc>
      </w:tr>
    </w:tbl>
    <w:p w14:paraId="0DDE509B" w14:textId="77777777" w:rsidR="00F41F4B" w:rsidRPr="00174D9C" w:rsidRDefault="00F41F4B" w:rsidP="00F41F4B">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4C6F326" w14:textId="77777777" w:rsidR="00F41F4B" w:rsidRPr="00174D9C" w:rsidRDefault="00F41F4B" w:rsidP="00F41F4B">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F6AAC0D" w14:textId="77777777" w:rsidR="00F41F4B" w:rsidRPr="00174D9C" w:rsidRDefault="00F41F4B" w:rsidP="00F41F4B">
      <w:pPr>
        <w:spacing w:line="216" w:lineRule="exact"/>
        <w:jc w:val="both"/>
        <w:rPr>
          <w:rFonts w:ascii="Calibri" w:hAnsi="Calibri" w:cs="Calibri"/>
          <w:sz w:val="14"/>
          <w:szCs w:val="16"/>
          <w:lang w:val="es-MX"/>
        </w:rPr>
      </w:pPr>
    </w:p>
    <w:p w14:paraId="3A577837" w14:textId="77777777" w:rsidR="00F41F4B" w:rsidRPr="00174D9C" w:rsidRDefault="00F41F4B">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8ABBBCF" w14:textId="77777777" w:rsidR="00F41F4B" w:rsidRPr="00174D9C" w:rsidRDefault="00F41F4B" w:rsidP="00F41F4B">
      <w:pPr>
        <w:spacing w:line="216" w:lineRule="exact"/>
        <w:jc w:val="both"/>
        <w:rPr>
          <w:rFonts w:ascii="Calibri" w:hAnsi="Calibri" w:cs="Calibri"/>
          <w:sz w:val="14"/>
          <w:szCs w:val="16"/>
          <w:lang w:val="es-MX"/>
        </w:rPr>
      </w:pPr>
    </w:p>
    <w:p w14:paraId="7F50C844" w14:textId="77777777" w:rsidR="00F41F4B" w:rsidRPr="00174D9C" w:rsidRDefault="00F41F4B" w:rsidP="00F41F4B">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91FD143" w14:textId="77777777" w:rsidR="00F41F4B" w:rsidRPr="00174D9C" w:rsidRDefault="00F41F4B" w:rsidP="00F41F4B">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4ABDB38" w14:textId="77777777" w:rsidR="00F41F4B" w:rsidRPr="00174D9C" w:rsidRDefault="00F41F4B" w:rsidP="00F41F4B">
      <w:pPr>
        <w:spacing w:line="216" w:lineRule="exact"/>
        <w:jc w:val="center"/>
        <w:rPr>
          <w:rFonts w:ascii="Calibri" w:hAnsi="Calibri" w:cs="Calibri"/>
          <w:b/>
          <w:sz w:val="16"/>
          <w:szCs w:val="16"/>
          <w:lang w:val="es-MX"/>
        </w:rPr>
      </w:pPr>
    </w:p>
    <w:p w14:paraId="4005D20E" w14:textId="77777777" w:rsidR="00F41F4B" w:rsidRDefault="00F41F4B" w:rsidP="00F41F4B">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6B452B3" w14:textId="77777777" w:rsidR="00F41F4B" w:rsidRPr="00174D9C" w:rsidRDefault="00F41F4B" w:rsidP="00F41F4B">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F41F4B" w:rsidRPr="00EF115D" w14:paraId="70CA0BDF" w14:textId="77777777" w:rsidTr="00682E3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0ED56A0F" w14:textId="77777777" w:rsidR="00F41F4B" w:rsidRPr="00174D9C" w:rsidRDefault="00F41F4B" w:rsidP="00F64678">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2C526A70" w14:textId="77777777" w:rsidR="00F41F4B" w:rsidRPr="00174D9C" w:rsidRDefault="00F41F4B" w:rsidP="00F64678">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F41F4B" w:rsidRPr="00EF115D" w14:paraId="28DE3766"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12366B44"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CBDCFEB"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F41F4B" w:rsidRPr="00EF115D" w14:paraId="54572E21"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70001367"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DF53DF8"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F41F4B" w:rsidRPr="00EF115D" w14:paraId="08BDD784"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2F919C6E"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02AE5C8"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F41F4B" w:rsidRPr="00EF115D" w14:paraId="3C77295D"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76019CB9"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36E64F26"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F41F4B" w:rsidRPr="00EF115D" w14:paraId="62C8633C"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427AB658"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8B21479"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F41F4B" w:rsidRPr="00EF115D" w14:paraId="73120A7E"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3C93E99C"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175E655"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F41F4B" w:rsidRPr="00EF115D" w14:paraId="238A0C3A"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162965C8"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D32739C"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F41F4B" w:rsidRPr="00EF115D" w14:paraId="13A76829" w14:textId="77777777" w:rsidTr="00F64678">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03DDC6"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95F9A18" w14:textId="77777777" w:rsidR="00F41F4B" w:rsidRPr="00174D9C" w:rsidRDefault="00F41F4B" w:rsidP="00F64678">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F41F4B" w:rsidRPr="00EF115D" w14:paraId="719EF08F"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1853A46B"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BD76733"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F41F4B" w:rsidRPr="00EF115D" w14:paraId="31B70DB8" w14:textId="77777777" w:rsidTr="00F64678">
        <w:trPr>
          <w:cantSplit/>
          <w:jc w:val="center"/>
        </w:trPr>
        <w:tc>
          <w:tcPr>
            <w:tcW w:w="1095" w:type="dxa"/>
            <w:tcBorders>
              <w:top w:val="single" w:sz="6" w:space="0" w:color="auto"/>
              <w:left w:val="single" w:sz="6" w:space="0" w:color="auto"/>
              <w:bottom w:val="single" w:sz="6" w:space="0" w:color="auto"/>
              <w:right w:val="single" w:sz="6" w:space="0" w:color="auto"/>
            </w:tcBorders>
          </w:tcPr>
          <w:p w14:paraId="797F8067" w14:textId="77777777" w:rsidR="00F41F4B" w:rsidRPr="00174D9C" w:rsidRDefault="00F41F4B" w:rsidP="00F64678">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B6DE355" w14:textId="77777777" w:rsidR="00F41F4B" w:rsidRPr="00174D9C" w:rsidRDefault="00F41F4B" w:rsidP="00F64678">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82E3F" w:rsidRPr="00EF115D" w14:paraId="235EE909" w14:textId="77777777" w:rsidTr="00682E3F">
        <w:trPr>
          <w:cantSplit/>
          <w:jc w:val="center"/>
        </w:trPr>
        <w:tc>
          <w:tcPr>
            <w:tcW w:w="1095" w:type="dxa"/>
            <w:tcBorders>
              <w:top w:val="single" w:sz="6" w:space="0" w:color="auto"/>
              <w:left w:val="single" w:sz="6" w:space="0" w:color="auto"/>
              <w:bottom w:val="single" w:sz="6" w:space="0" w:color="auto"/>
              <w:right w:val="single" w:sz="6" w:space="0" w:color="auto"/>
            </w:tcBorders>
          </w:tcPr>
          <w:p w14:paraId="30778C2E" w14:textId="77777777" w:rsidR="00682E3F" w:rsidRPr="00174D9C" w:rsidRDefault="00682E3F" w:rsidP="008C5E2A">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5499826" w14:textId="77777777" w:rsidR="00682E3F" w:rsidRPr="00174D9C" w:rsidRDefault="00682E3F" w:rsidP="008C5E2A">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393982FC" w14:textId="77777777" w:rsidR="00682E3F" w:rsidRDefault="00682E3F"/>
    <w:p w14:paraId="5E921DCB" w14:textId="77777777" w:rsidR="00682E3F" w:rsidRDefault="00682E3F"/>
    <w:p w14:paraId="304B89EB" w14:textId="77777777" w:rsidR="00F41F4B" w:rsidRPr="00AA0B61" w:rsidRDefault="00F41F4B" w:rsidP="00682E3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5CF6C859" w14:textId="77777777" w:rsidR="00F41F4B" w:rsidRPr="00AA0B61" w:rsidRDefault="00F41F4B" w:rsidP="00F41F4B">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270DF38" w14:textId="4460B71B" w:rsidR="00F41F4B" w:rsidRPr="00AA0B61" w:rsidRDefault="00F41F4B" w:rsidP="00F41F4B">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LP-919044992-N34-2024</w:t>
      </w:r>
      <w:r w:rsidRPr="00AA0B61">
        <w:rPr>
          <w:rFonts w:ascii="Calibri" w:hAnsi="Calibri"/>
          <w:b/>
          <w:bCs/>
          <w:sz w:val="20"/>
          <w:szCs w:val="20"/>
        </w:rPr>
        <w:t xml:space="preserve"> </w:t>
      </w:r>
    </w:p>
    <w:p w14:paraId="3F301580" w14:textId="77777777" w:rsidR="00F41F4B" w:rsidRDefault="00F41F4B" w:rsidP="00F41F4B">
      <w:pPr>
        <w:pStyle w:val="Default"/>
        <w:rPr>
          <w:rFonts w:ascii="Calibri" w:hAnsi="Calibri"/>
          <w:b/>
          <w:bCs/>
          <w:sz w:val="20"/>
          <w:szCs w:val="20"/>
        </w:rPr>
      </w:pPr>
    </w:p>
    <w:p w14:paraId="32B5A526" w14:textId="77777777" w:rsidR="00F41F4B" w:rsidRDefault="00F41F4B" w:rsidP="00F41F4B">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D8D5E85" w14:textId="77777777" w:rsidR="00F41F4B" w:rsidRDefault="00F41F4B" w:rsidP="00F41F4B">
      <w:pPr>
        <w:pStyle w:val="Default"/>
        <w:rPr>
          <w:rFonts w:ascii="Calibri" w:hAnsi="Calibri"/>
          <w:b/>
          <w:bCs/>
          <w:sz w:val="20"/>
          <w:szCs w:val="20"/>
        </w:rPr>
      </w:pPr>
    </w:p>
    <w:tbl>
      <w:tblPr>
        <w:tblW w:w="10833" w:type="dxa"/>
        <w:tblCellMar>
          <w:left w:w="70" w:type="dxa"/>
          <w:right w:w="70" w:type="dxa"/>
        </w:tblCellMar>
        <w:tblLook w:val="04A0" w:firstRow="1" w:lastRow="0" w:firstColumn="1" w:lastColumn="0" w:noHBand="0" w:noVBand="1"/>
      </w:tblPr>
      <w:tblGrid>
        <w:gridCol w:w="547"/>
        <w:gridCol w:w="7655"/>
        <w:gridCol w:w="680"/>
        <w:gridCol w:w="683"/>
        <w:gridCol w:w="1268"/>
      </w:tblGrid>
      <w:tr w:rsidR="00F624C0" w:rsidRPr="00F624C0" w14:paraId="628A6A7C" w14:textId="77777777" w:rsidTr="00F624C0">
        <w:trPr>
          <w:trHeight w:val="390"/>
        </w:trPr>
        <w:tc>
          <w:tcPr>
            <w:tcW w:w="562"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30F36150"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No.</w:t>
            </w:r>
          </w:p>
        </w:tc>
        <w:tc>
          <w:tcPr>
            <w:tcW w:w="7655" w:type="dxa"/>
            <w:tcBorders>
              <w:top w:val="single" w:sz="4" w:space="0" w:color="auto"/>
              <w:left w:val="nil"/>
              <w:bottom w:val="single" w:sz="4" w:space="0" w:color="auto"/>
              <w:right w:val="single" w:sz="4" w:space="0" w:color="auto"/>
            </w:tcBorders>
            <w:shd w:val="clear" w:color="auto" w:fill="71E4FF"/>
            <w:vAlign w:val="center"/>
            <w:hideMark/>
          </w:tcPr>
          <w:p w14:paraId="03E8FD81"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DOCUMENTO</w:t>
            </w:r>
          </w:p>
        </w:tc>
        <w:tc>
          <w:tcPr>
            <w:tcW w:w="1418" w:type="dxa"/>
            <w:gridSpan w:val="2"/>
            <w:tcBorders>
              <w:top w:val="single" w:sz="4" w:space="0" w:color="auto"/>
              <w:left w:val="nil"/>
              <w:bottom w:val="single" w:sz="4" w:space="0" w:color="auto"/>
              <w:right w:val="single" w:sz="4" w:space="0" w:color="auto"/>
            </w:tcBorders>
            <w:shd w:val="clear" w:color="auto" w:fill="71E4FF"/>
            <w:vAlign w:val="center"/>
            <w:hideMark/>
          </w:tcPr>
          <w:p w14:paraId="1C51DD43"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ENTREGA</w:t>
            </w:r>
          </w:p>
        </w:tc>
        <w:tc>
          <w:tcPr>
            <w:tcW w:w="1198" w:type="dxa"/>
            <w:tcBorders>
              <w:top w:val="single" w:sz="4" w:space="0" w:color="auto"/>
              <w:left w:val="nil"/>
              <w:bottom w:val="single" w:sz="4" w:space="0" w:color="auto"/>
              <w:right w:val="single" w:sz="4" w:space="0" w:color="auto"/>
            </w:tcBorders>
            <w:shd w:val="clear" w:color="auto" w:fill="71E4FF"/>
            <w:vAlign w:val="center"/>
            <w:hideMark/>
          </w:tcPr>
          <w:p w14:paraId="0BA20AF1"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OBSERVACIONES</w:t>
            </w:r>
          </w:p>
        </w:tc>
      </w:tr>
      <w:tr w:rsidR="00F624C0" w:rsidRPr="00F624C0" w14:paraId="537FB286"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23F3F5"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w:t>
            </w:r>
          </w:p>
        </w:tc>
        <w:tc>
          <w:tcPr>
            <w:tcW w:w="7655" w:type="dxa"/>
            <w:tcBorders>
              <w:top w:val="nil"/>
              <w:left w:val="nil"/>
              <w:bottom w:val="single" w:sz="4" w:space="0" w:color="auto"/>
              <w:right w:val="single" w:sz="4" w:space="0" w:color="auto"/>
            </w:tcBorders>
            <w:shd w:val="clear" w:color="auto" w:fill="auto"/>
            <w:noWrap/>
            <w:vAlign w:val="center"/>
            <w:hideMark/>
          </w:tcPr>
          <w:p w14:paraId="4552E0D6"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13.</w:t>
            </w:r>
            <w:r w:rsidRPr="00F624C0">
              <w:rPr>
                <w:rFonts w:ascii="Calibri" w:hAnsi="Calibri" w:cs="Calibri"/>
                <w:color w:val="000000"/>
                <w:sz w:val="16"/>
                <w:szCs w:val="16"/>
                <w:lang w:eastAsia="es-MX"/>
              </w:rPr>
              <w:t xml:space="preserve"> Cédula de entrega de documentos.</w:t>
            </w:r>
          </w:p>
        </w:tc>
        <w:tc>
          <w:tcPr>
            <w:tcW w:w="709" w:type="dxa"/>
            <w:tcBorders>
              <w:top w:val="nil"/>
              <w:left w:val="nil"/>
              <w:bottom w:val="single" w:sz="4" w:space="0" w:color="auto"/>
              <w:right w:val="single" w:sz="4" w:space="0" w:color="auto"/>
            </w:tcBorders>
            <w:shd w:val="clear" w:color="auto" w:fill="auto"/>
            <w:vAlign w:val="center"/>
            <w:hideMark/>
          </w:tcPr>
          <w:p w14:paraId="17883BB3"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0670037"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6A80350A"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0F3C98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F09C1D"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w:t>
            </w:r>
          </w:p>
        </w:tc>
        <w:tc>
          <w:tcPr>
            <w:tcW w:w="7655" w:type="dxa"/>
            <w:tcBorders>
              <w:top w:val="nil"/>
              <w:left w:val="nil"/>
              <w:bottom w:val="single" w:sz="4" w:space="0" w:color="auto"/>
              <w:right w:val="single" w:sz="4" w:space="0" w:color="auto"/>
            </w:tcBorders>
            <w:shd w:val="clear" w:color="auto" w:fill="auto"/>
            <w:noWrap/>
            <w:vAlign w:val="center"/>
            <w:hideMark/>
          </w:tcPr>
          <w:p w14:paraId="7DA1F1C7"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Copia simple de la 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4" w:space="0" w:color="auto"/>
              <w:right w:val="single" w:sz="4" w:space="0" w:color="auto"/>
            </w:tcBorders>
            <w:shd w:val="clear" w:color="auto" w:fill="auto"/>
            <w:vAlign w:val="center"/>
            <w:hideMark/>
          </w:tcPr>
          <w:p w14:paraId="48C5590D"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5F62801"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5F6997DC"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01AE4158" w14:textId="77777777" w:rsidTr="00F624C0">
        <w:trPr>
          <w:trHeight w:val="33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8754DA"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3</w:t>
            </w:r>
          </w:p>
        </w:tc>
        <w:tc>
          <w:tcPr>
            <w:tcW w:w="7655" w:type="dxa"/>
            <w:tcBorders>
              <w:top w:val="nil"/>
              <w:left w:val="nil"/>
              <w:bottom w:val="single" w:sz="4" w:space="0" w:color="auto"/>
              <w:right w:val="single" w:sz="4" w:space="0" w:color="auto"/>
            </w:tcBorders>
            <w:shd w:val="clear" w:color="auto" w:fill="auto"/>
            <w:noWrap/>
            <w:vAlign w:val="center"/>
            <w:hideMark/>
          </w:tcPr>
          <w:p w14:paraId="09CEFF26" w14:textId="11237D5F"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Currículum de la empresa como proveedor de medicamento y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y material de curación que demuestre experiencia en el Sector Salud, enfatizando su infraestructura física, capacidad de distribución y de recursos humanos; presentando </w:t>
            </w:r>
            <w:r w:rsidRPr="001A098E">
              <w:rPr>
                <w:rFonts w:ascii="Calibri" w:hAnsi="Calibri" w:cs="Calibri"/>
                <w:color w:val="000000"/>
                <w:sz w:val="16"/>
                <w:szCs w:val="16"/>
                <w:lang w:eastAsia="es-MX"/>
              </w:rPr>
              <w:t xml:space="preserve">por lo menos </w:t>
            </w:r>
            <w:r w:rsidR="00CE1B86">
              <w:rPr>
                <w:rFonts w:ascii="Calibri" w:hAnsi="Calibri" w:cs="Calibri"/>
                <w:color w:val="000000"/>
                <w:sz w:val="16"/>
                <w:szCs w:val="16"/>
                <w:lang w:eastAsia="es-MX"/>
              </w:rPr>
              <w:t>1</w:t>
            </w:r>
            <w:r w:rsidRPr="001A098E">
              <w:rPr>
                <w:rFonts w:ascii="Calibri" w:hAnsi="Calibri" w:cs="Calibri"/>
                <w:color w:val="000000"/>
                <w:sz w:val="16"/>
                <w:szCs w:val="16"/>
                <w:lang w:eastAsia="es-MX"/>
              </w:rPr>
              <w:t xml:space="preserve"> (</w:t>
            </w:r>
            <w:r w:rsidR="00CE1B86">
              <w:rPr>
                <w:rFonts w:ascii="Calibri" w:hAnsi="Calibri" w:cs="Calibri"/>
                <w:color w:val="000000"/>
                <w:sz w:val="16"/>
                <w:szCs w:val="16"/>
                <w:lang w:eastAsia="es-MX"/>
              </w:rPr>
              <w:t>un</w:t>
            </w:r>
            <w:r w:rsidRPr="001A098E">
              <w:rPr>
                <w:rFonts w:ascii="Calibri" w:hAnsi="Calibri" w:cs="Calibri"/>
                <w:color w:val="000000"/>
                <w:sz w:val="16"/>
                <w:szCs w:val="16"/>
                <w:lang w:eastAsia="es-MX"/>
              </w:rPr>
              <w:t>) contrato celebrado con Organismos de Salud Estatales o Municipales del Estado de Nuevo León y el listado de vehículos con que cuenta.</w:t>
            </w:r>
          </w:p>
        </w:tc>
        <w:tc>
          <w:tcPr>
            <w:tcW w:w="709" w:type="dxa"/>
            <w:tcBorders>
              <w:top w:val="nil"/>
              <w:left w:val="nil"/>
              <w:bottom w:val="single" w:sz="4" w:space="0" w:color="auto"/>
              <w:right w:val="single" w:sz="4" w:space="0" w:color="auto"/>
            </w:tcBorders>
            <w:shd w:val="clear" w:color="auto" w:fill="auto"/>
            <w:vAlign w:val="center"/>
            <w:hideMark/>
          </w:tcPr>
          <w:p w14:paraId="651F0103"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176B05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71591602"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3AEA1706"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0D6EC4"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4</w:t>
            </w:r>
          </w:p>
        </w:tc>
        <w:tc>
          <w:tcPr>
            <w:tcW w:w="7655" w:type="dxa"/>
            <w:tcBorders>
              <w:top w:val="nil"/>
              <w:left w:val="nil"/>
              <w:bottom w:val="single" w:sz="4" w:space="0" w:color="auto"/>
              <w:right w:val="single" w:sz="4" w:space="0" w:color="auto"/>
            </w:tcBorders>
            <w:shd w:val="clear" w:color="auto" w:fill="auto"/>
            <w:noWrap/>
            <w:vAlign w:val="center"/>
            <w:hideMark/>
          </w:tcPr>
          <w:p w14:paraId="3F5F059C"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2</w:t>
            </w:r>
            <w:r w:rsidRPr="00F624C0">
              <w:rPr>
                <w:rFonts w:ascii="Calibri" w:hAnsi="Calibri" w:cs="Calibri"/>
                <w:color w:val="000000"/>
                <w:sz w:val="16"/>
                <w:szCs w:val="16"/>
                <w:lang w:eastAsia="es-MX"/>
              </w:rPr>
              <w:t>. Propuesta Técnica conforme al formato del anexo 2 de las presentes bases.</w:t>
            </w:r>
          </w:p>
        </w:tc>
        <w:tc>
          <w:tcPr>
            <w:tcW w:w="709" w:type="dxa"/>
            <w:tcBorders>
              <w:top w:val="nil"/>
              <w:left w:val="nil"/>
              <w:bottom w:val="single" w:sz="4" w:space="0" w:color="auto"/>
              <w:right w:val="single" w:sz="4" w:space="0" w:color="auto"/>
            </w:tcBorders>
            <w:shd w:val="clear" w:color="auto" w:fill="auto"/>
            <w:vAlign w:val="center"/>
            <w:hideMark/>
          </w:tcPr>
          <w:p w14:paraId="3B670930"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AD85644"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58727B1E"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48B17936" w14:textId="77777777" w:rsidTr="00F624C0">
        <w:trPr>
          <w:trHeight w:val="33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8214F3"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5</w:t>
            </w:r>
          </w:p>
        </w:tc>
        <w:tc>
          <w:tcPr>
            <w:tcW w:w="7655" w:type="dxa"/>
            <w:tcBorders>
              <w:top w:val="nil"/>
              <w:left w:val="nil"/>
              <w:bottom w:val="single" w:sz="4" w:space="0" w:color="auto"/>
              <w:right w:val="single" w:sz="4" w:space="0" w:color="auto"/>
            </w:tcBorders>
            <w:shd w:val="clear" w:color="auto" w:fill="auto"/>
            <w:noWrap/>
            <w:vAlign w:val="center"/>
            <w:hideMark/>
          </w:tcPr>
          <w:p w14:paraId="366A8AF7"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tcBorders>
              <w:top w:val="nil"/>
              <w:left w:val="nil"/>
              <w:bottom w:val="single" w:sz="4" w:space="0" w:color="auto"/>
              <w:right w:val="single" w:sz="4" w:space="0" w:color="auto"/>
            </w:tcBorders>
            <w:shd w:val="clear" w:color="auto" w:fill="auto"/>
            <w:vAlign w:val="center"/>
            <w:hideMark/>
          </w:tcPr>
          <w:p w14:paraId="3061F3A8"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8CD4A46"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36A73BE4"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3F85A32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83EF39"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6</w:t>
            </w:r>
          </w:p>
        </w:tc>
        <w:tc>
          <w:tcPr>
            <w:tcW w:w="7655" w:type="dxa"/>
            <w:tcBorders>
              <w:top w:val="nil"/>
              <w:left w:val="nil"/>
              <w:bottom w:val="single" w:sz="4" w:space="0" w:color="auto"/>
              <w:right w:val="single" w:sz="4" w:space="0" w:color="auto"/>
            </w:tcBorders>
            <w:shd w:val="clear" w:color="auto" w:fill="auto"/>
            <w:noWrap/>
            <w:vAlign w:val="center"/>
            <w:hideMark/>
          </w:tcPr>
          <w:p w14:paraId="6F7D390B"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Carta de manifiesto bajo protesta de decir verdad, que el servicio, bienes y productos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320244F2"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C1BCBC3"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7164B521"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0AFBF9E3"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D10C3A"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7</w:t>
            </w:r>
          </w:p>
        </w:tc>
        <w:tc>
          <w:tcPr>
            <w:tcW w:w="7655" w:type="dxa"/>
            <w:tcBorders>
              <w:top w:val="nil"/>
              <w:left w:val="nil"/>
              <w:bottom w:val="single" w:sz="4" w:space="0" w:color="auto"/>
              <w:right w:val="single" w:sz="4" w:space="0" w:color="auto"/>
            </w:tcBorders>
            <w:shd w:val="clear" w:color="auto" w:fill="auto"/>
            <w:noWrap/>
            <w:vAlign w:val="center"/>
            <w:hideMark/>
          </w:tcPr>
          <w:p w14:paraId="62CEC69D" w14:textId="639B7155"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Carta de apoyo del laboratorio fabricante o distribuidor mayorista, de todos los medicamentos y materiales de curación que se solicitan en el anexo 1</w:t>
            </w:r>
            <w:r w:rsidR="00E401C5">
              <w:rPr>
                <w:rFonts w:ascii="Calibri" w:hAnsi="Calibri" w:cs="Calibri"/>
                <w:color w:val="000000"/>
                <w:sz w:val="16"/>
                <w:szCs w:val="16"/>
                <w:lang w:eastAsia="es-MX"/>
              </w:rPr>
              <w:t>A, 1B, 1C</w:t>
            </w:r>
            <w:r w:rsidRPr="00F624C0">
              <w:rPr>
                <w:rFonts w:ascii="Calibri" w:hAnsi="Calibri" w:cs="Calibri"/>
                <w:color w:val="000000"/>
                <w:sz w:val="16"/>
                <w:szCs w:val="16"/>
                <w:lang w:eastAsia="es-MX"/>
              </w:rPr>
              <w:t xml:space="preserve"> y 1</w:t>
            </w:r>
            <w:r w:rsidR="00E401C5">
              <w:rPr>
                <w:rFonts w:ascii="Calibri" w:hAnsi="Calibri" w:cs="Calibri"/>
                <w:color w:val="000000"/>
                <w:sz w:val="16"/>
                <w:szCs w:val="16"/>
                <w:lang w:eastAsia="es-MX"/>
              </w:rPr>
              <w:t>D</w:t>
            </w:r>
            <w:r w:rsidRPr="00F624C0">
              <w:rPr>
                <w:rFonts w:ascii="Calibri" w:hAnsi="Calibri" w:cs="Calibri"/>
                <w:color w:val="000000"/>
                <w:sz w:val="16"/>
                <w:szCs w:val="16"/>
                <w:lang w:eastAsia="es-MX"/>
              </w:rPr>
              <w:t xml:space="preserve"> de estas bases en la cual describan las partidas, marcas y cantidades ofertadas</w:t>
            </w:r>
            <w:r w:rsidR="00E401C5">
              <w:rPr>
                <w:rFonts w:ascii="Calibri" w:hAnsi="Calibri" w:cs="Calibri"/>
                <w:color w:val="000000"/>
                <w:sz w:val="16"/>
                <w:szCs w:val="16"/>
                <w:lang w:eastAsia="es-MX"/>
              </w:rPr>
              <w:t xml:space="preserve">, </w:t>
            </w:r>
            <w:r w:rsidR="002B06A4">
              <w:rPr>
                <w:rFonts w:ascii="Calibri" w:hAnsi="Calibri" w:cs="Calibri"/>
                <w:color w:val="000000"/>
                <w:sz w:val="16"/>
                <w:szCs w:val="16"/>
                <w:lang w:eastAsia="es-MX"/>
              </w:rPr>
              <w:t>según partidas en que participe.</w:t>
            </w:r>
          </w:p>
        </w:tc>
        <w:tc>
          <w:tcPr>
            <w:tcW w:w="709" w:type="dxa"/>
            <w:tcBorders>
              <w:top w:val="nil"/>
              <w:left w:val="nil"/>
              <w:bottom w:val="single" w:sz="4" w:space="0" w:color="auto"/>
              <w:right w:val="single" w:sz="4" w:space="0" w:color="auto"/>
            </w:tcBorders>
            <w:shd w:val="clear" w:color="auto" w:fill="auto"/>
            <w:vAlign w:val="center"/>
            <w:hideMark/>
          </w:tcPr>
          <w:p w14:paraId="31A6620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70C97F0"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192DBEC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92CF229"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AE3208"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8</w:t>
            </w:r>
          </w:p>
        </w:tc>
        <w:tc>
          <w:tcPr>
            <w:tcW w:w="7655" w:type="dxa"/>
            <w:tcBorders>
              <w:top w:val="nil"/>
              <w:left w:val="nil"/>
              <w:bottom w:val="single" w:sz="4" w:space="0" w:color="auto"/>
              <w:right w:val="single" w:sz="4" w:space="0" w:color="auto"/>
            </w:tcBorders>
            <w:shd w:val="clear" w:color="auto" w:fill="auto"/>
            <w:noWrap/>
            <w:vAlign w:val="center"/>
            <w:hideMark/>
          </w:tcPr>
          <w:p w14:paraId="58C2626D"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Escrito de manifestación de que el período de caducidad de los medicamentos y material de curación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709" w:type="dxa"/>
            <w:tcBorders>
              <w:top w:val="nil"/>
              <w:left w:val="nil"/>
              <w:bottom w:val="single" w:sz="4" w:space="0" w:color="auto"/>
              <w:right w:val="single" w:sz="4" w:space="0" w:color="auto"/>
            </w:tcBorders>
            <w:shd w:val="clear" w:color="auto" w:fill="auto"/>
            <w:vAlign w:val="center"/>
            <w:hideMark/>
          </w:tcPr>
          <w:p w14:paraId="3446E3D0"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E9E71D7"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3F81FF5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3CF60EF3"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52F505"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9</w:t>
            </w:r>
          </w:p>
        </w:tc>
        <w:tc>
          <w:tcPr>
            <w:tcW w:w="7655" w:type="dxa"/>
            <w:tcBorders>
              <w:top w:val="nil"/>
              <w:left w:val="nil"/>
              <w:bottom w:val="single" w:sz="4" w:space="0" w:color="auto"/>
              <w:right w:val="single" w:sz="4" w:space="0" w:color="auto"/>
            </w:tcBorders>
            <w:shd w:val="clear" w:color="auto" w:fill="auto"/>
            <w:noWrap/>
            <w:vAlign w:val="center"/>
            <w:hideMark/>
          </w:tcPr>
          <w:p w14:paraId="258EB0D6" w14:textId="614A9854"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Alta de Hacienda que demuestre que cuenta con </w:t>
            </w:r>
            <w:r w:rsidRPr="001A098E">
              <w:rPr>
                <w:rFonts w:ascii="Calibri" w:hAnsi="Calibri" w:cs="Calibri"/>
                <w:color w:val="000000"/>
                <w:sz w:val="16"/>
                <w:szCs w:val="16"/>
                <w:lang w:eastAsia="es-MX"/>
              </w:rPr>
              <w:t>Almacén dentro del área metropolitana de la Ciudad de Monterrey, Nuevo León, para atender las peticiones de urgencia las 24 horas del día</w:t>
            </w:r>
            <w:r w:rsidR="00943797" w:rsidRPr="001A098E">
              <w:rPr>
                <w:rFonts w:ascii="Calibri" w:hAnsi="Calibri" w:cs="Calibri"/>
                <w:color w:val="000000"/>
                <w:sz w:val="16"/>
                <w:szCs w:val="16"/>
                <w:lang w:eastAsia="es-MX"/>
              </w:rPr>
              <w:t>.</w:t>
            </w:r>
          </w:p>
        </w:tc>
        <w:tc>
          <w:tcPr>
            <w:tcW w:w="709" w:type="dxa"/>
            <w:tcBorders>
              <w:top w:val="nil"/>
              <w:left w:val="nil"/>
              <w:bottom w:val="single" w:sz="4" w:space="0" w:color="auto"/>
              <w:right w:val="single" w:sz="4" w:space="0" w:color="auto"/>
            </w:tcBorders>
            <w:shd w:val="clear" w:color="auto" w:fill="auto"/>
            <w:vAlign w:val="center"/>
            <w:hideMark/>
          </w:tcPr>
          <w:p w14:paraId="6E22CA6C"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7BC726B"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237E3CFA"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2B1CC88F"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A848BC"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10</w:t>
            </w:r>
          </w:p>
        </w:tc>
        <w:tc>
          <w:tcPr>
            <w:tcW w:w="7655" w:type="dxa"/>
            <w:tcBorders>
              <w:top w:val="nil"/>
              <w:left w:val="nil"/>
              <w:bottom w:val="single" w:sz="4" w:space="0" w:color="auto"/>
              <w:right w:val="single" w:sz="4" w:space="0" w:color="auto"/>
            </w:tcBorders>
            <w:shd w:val="clear" w:color="auto" w:fill="auto"/>
            <w:noWrap/>
            <w:vAlign w:val="center"/>
            <w:hideMark/>
          </w:tcPr>
          <w:p w14:paraId="40FB2093"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Carta bajo protesta de decir verdad que cuentan con la capacidad para la distribución del medicamento y material de curación,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tcBorders>
              <w:top w:val="nil"/>
              <w:left w:val="nil"/>
              <w:bottom w:val="single" w:sz="4" w:space="0" w:color="auto"/>
              <w:right w:val="single" w:sz="4" w:space="0" w:color="auto"/>
            </w:tcBorders>
            <w:shd w:val="clear" w:color="auto" w:fill="auto"/>
            <w:vAlign w:val="center"/>
            <w:hideMark/>
          </w:tcPr>
          <w:p w14:paraId="7D1D7DCB"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F6FBF24"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2D04C596"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1E03423D"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46F137" w14:textId="77777777" w:rsidR="00F624C0" w:rsidRPr="004A0437" w:rsidRDefault="00F624C0" w:rsidP="00F624C0">
            <w:pPr>
              <w:jc w:val="center"/>
              <w:rPr>
                <w:rFonts w:ascii="Calibri" w:hAnsi="Calibri" w:cs="Calibri"/>
                <w:b/>
                <w:bCs/>
                <w:color w:val="000000"/>
                <w:sz w:val="16"/>
                <w:szCs w:val="16"/>
                <w:lang w:val="es-MX" w:eastAsia="es-MX"/>
              </w:rPr>
            </w:pPr>
            <w:r w:rsidRPr="004A0437">
              <w:rPr>
                <w:rFonts w:ascii="Calibri" w:hAnsi="Calibri" w:cs="Calibri"/>
                <w:b/>
                <w:bCs/>
                <w:color w:val="000000"/>
                <w:sz w:val="16"/>
                <w:szCs w:val="16"/>
                <w:lang w:val="es-MX" w:eastAsia="es-MX"/>
              </w:rPr>
              <w:t>11</w:t>
            </w:r>
          </w:p>
        </w:tc>
        <w:tc>
          <w:tcPr>
            <w:tcW w:w="7655" w:type="dxa"/>
            <w:tcBorders>
              <w:top w:val="nil"/>
              <w:left w:val="nil"/>
              <w:bottom w:val="single" w:sz="4" w:space="0" w:color="auto"/>
              <w:right w:val="single" w:sz="4" w:space="0" w:color="auto"/>
            </w:tcBorders>
            <w:shd w:val="clear" w:color="auto" w:fill="auto"/>
            <w:noWrap/>
            <w:vAlign w:val="center"/>
            <w:hideMark/>
          </w:tcPr>
          <w:p w14:paraId="6EC8CA0F" w14:textId="77777777" w:rsidR="004A0437" w:rsidRPr="00CE1B86" w:rsidRDefault="004A0437" w:rsidP="004A0437">
            <w:pPr>
              <w:tabs>
                <w:tab w:val="right" w:pos="1276"/>
              </w:tabs>
              <w:jc w:val="both"/>
              <w:rPr>
                <w:rFonts w:asciiTheme="minorHAnsi" w:hAnsiTheme="minorHAnsi"/>
                <w:sz w:val="16"/>
                <w:szCs w:val="16"/>
              </w:rPr>
            </w:pPr>
            <w:r w:rsidRPr="00CE1B86">
              <w:rPr>
                <w:rFonts w:asciiTheme="minorHAnsi" w:hAnsiTheme="minorHAnsi"/>
                <w:sz w:val="16"/>
                <w:szCs w:val="16"/>
              </w:rPr>
              <w:t>Certificado de calidad de servicio</w:t>
            </w:r>
            <w:r w:rsidRPr="00CE1B86">
              <w:rPr>
                <w:rFonts w:asciiTheme="minorHAnsi" w:hAnsiTheme="minorHAnsi" w:cs="Arial"/>
                <w:sz w:val="16"/>
                <w:szCs w:val="16"/>
              </w:rPr>
              <w:t xml:space="preserve">. ISO 9001:2015 </w:t>
            </w:r>
            <w:r w:rsidRPr="00CE1B86">
              <w:rPr>
                <w:rFonts w:asciiTheme="minorHAnsi" w:hAnsiTheme="minorHAnsi" w:cs="Arial"/>
                <w:sz w:val="16"/>
                <w:szCs w:val="16"/>
                <w:u w:val="single"/>
              </w:rPr>
              <w:t>(</w:t>
            </w:r>
            <w:r w:rsidRPr="00CE1B86">
              <w:rPr>
                <w:rFonts w:asciiTheme="minorHAnsi" w:hAnsiTheme="minorHAnsi" w:cs="Arial"/>
                <w:sz w:val="16"/>
                <w:szCs w:val="16"/>
              </w:rPr>
              <w:t xml:space="preserve">material de </w:t>
            </w:r>
            <w:r w:rsidRPr="00CE1B86">
              <w:rPr>
                <w:rFonts w:asciiTheme="minorHAnsi" w:hAnsiTheme="minorHAnsi"/>
                <w:sz w:val="16"/>
                <w:szCs w:val="16"/>
              </w:rPr>
              <w:t xml:space="preserve">curación). Presentar original o copia certificada, para cotejo, y copia simple del certificado </w:t>
            </w:r>
            <w:r w:rsidRPr="00CE1B86">
              <w:rPr>
                <w:rFonts w:asciiTheme="minorHAnsi" w:hAnsiTheme="minorHAnsi" w:cs="Arial"/>
                <w:sz w:val="16"/>
                <w:szCs w:val="16"/>
              </w:rPr>
              <w:t>NMX-CC9001-IMNC-2015/ISO 9001:2015</w:t>
            </w:r>
            <w:r w:rsidRPr="00CE1B86">
              <w:rPr>
                <w:rFonts w:asciiTheme="minorHAnsi" w:hAnsiTheme="minorHAnsi"/>
                <w:sz w:val="16"/>
                <w:szCs w:val="16"/>
              </w:rPr>
              <w:t xml:space="preserve"> para medicamento, la Convocante se reserva el derecho de verificar dichos documentos.</w:t>
            </w:r>
          </w:p>
          <w:p w14:paraId="5EA08799" w14:textId="7902782A" w:rsidR="00F624C0" w:rsidRPr="004A0437" w:rsidRDefault="00F624C0" w:rsidP="00F624C0">
            <w:pPr>
              <w:jc w:val="both"/>
              <w:rPr>
                <w:rFonts w:ascii="Calibri" w:hAnsi="Calibri" w:cs="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vAlign w:val="center"/>
            <w:hideMark/>
          </w:tcPr>
          <w:p w14:paraId="4F7ED066"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F0DAE66"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5AE8549F"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6EBCF2C6"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10D5E7"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12</w:t>
            </w:r>
          </w:p>
        </w:tc>
        <w:tc>
          <w:tcPr>
            <w:tcW w:w="7655" w:type="dxa"/>
            <w:tcBorders>
              <w:top w:val="nil"/>
              <w:left w:val="nil"/>
              <w:bottom w:val="single" w:sz="4" w:space="0" w:color="auto"/>
              <w:right w:val="single" w:sz="4" w:space="0" w:color="auto"/>
            </w:tcBorders>
            <w:shd w:val="clear" w:color="auto" w:fill="auto"/>
            <w:noWrap/>
            <w:vAlign w:val="center"/>
            <w:hideMark/>
          </w:tcPr>
          <w:p w14:paraId="66EB0483" w14:textId="6B4E879E"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Copia simple completa (anverso y reverso) y legible </w:t>
            </w:r>
            <w:r w:rsidRPr="001A098E">
              <w:rPr>
                <w:rFonts w:ascii="Calibri" w:hAnsi="Calibri" w:cs="Calibri"/>
                <w:color w:val="000000"/>
                <w:sz w:val="16"/>
                <w:szCs w:val="16"/>
                <w:lang w:eastAsia="es-MX"/>
              </w:rPr>
              <w:t>del registro sanitario del 70% de los renglones de Material de Curación en el cual se mencione el nombre del fabricante</w:t>
            </w:r>
            <w:r w:rsidRPr="00F624C0">
              <w:rPr>
                <w:rFonts w:ascii="Calibri" w:hAnsi="Calibri" w:cs="Calibri"/>
                <w:color w:val="000000"/>
                <w:sz w:val="16"/>
                <w:szCs w:val="16"/>
                <w:lang w:eastAsia="es-MX"/>
              </w:rPr>
              <w:t xml:space="preserve"> y la descripción técnica del bien ofertado, referenciando el número de renglón y clave</w:t>
            </w:r>
            <w:r w:rsidRPr="001A098E">
              <w:rPr>
                <w:rFonts w:ascii="Calibri" w:hAnsi="Calibri" w:cs="Calibri"/>
                <w:color w:val="000000"/>
                <w:sz w:val="16"/>
                <w:szCs w:val="16"/>
                <w:lang w:eastAsia="es-MX"/>
              </w:rPr>
              <w:t>. Carta compromiso bajo protesta de decir verdad de que si resulta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w:t>
            </w:r>
            <w:r w:rsidRPr="00F624C0">
              <w:rPr>
                <w:rFonts w:ascii="Calibri" w:hAnsi="Calibri" w:cs="Calibri"/>
                <w:color w:val="000000"/>
                <w:sz w:val="16"/>
                <w:szCs w:val="16"/>
                <w:lang w:eastAsia="es-MX"/>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11910B2"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9A26737"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065E67B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788E7C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BA9156"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13</w:t>
            </w:r>
          </w:p>
        </w:tc>
        <w:tc>
          <w:tcPr>
            <w:tcW w:w="7655" w:type="dxa"/>
            <w:tcBorders>
              <w:top w:val="nil"/>
              <w:left w:val="nil"/>
              <w:bottom w:val="single" w:sz="4" w:space="0" w:color="auto"/>
              <w:right w:val="single" w:sz="4" w:space="0" w:color="auto"/>
            </w:tcBorders>
            <w:shd w:val="clear" w:color="auto" w:fill="auto"/>
            <w:noWrap/>
            <w:vAlign w:val="center"/>
            <w:hideMark/>
          </w:tcPr>
          <w:p w14:paraId="4D667060"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Deberá presentar como mínimo cuatro cartas de clientes, emitidas en un período máximo de 12 meses previos a la fecha de la apertura de proposiciones técnicas por clientes del sector salud en papel membretado de éstos, mediante las cuales estipulen que han prestado buen servicio en el suministro de medicamentos y material de curación,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709" w:type="dxa"/>
            <w:tcBorders>
              <w:top w:val="nil"/>
              <w:left w:val="nil"/>
              <w:bottom w:val="single" w:sz="4" w:space="0" w:color="auto"/>
              <w:right w:val="single" w:sz="4" w:space="0" w:color="auto"/>
            </w:tcBorders>
            <w:shd w:val="clear" w:color="auto" w:fill="auto"/>
            <w:vAlign w:val="center"/>
            <w:hideMark/>
          </w:tcPr>
          <w:p w14:paraId="6DF1EE6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555172D"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5C67071E"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4CC5E0A"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30D459"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lastRenderedPageBreak/>
              <w:t>14</w:t>
            </w:r>
          </w:p>
        </w:tc>
        <w:tc>
          <w:tcPr>
            <w:tcW w:w="7655" w:type="dxa"/>
            <w:tcBorders>
              <w:top w:val="nil"/>
              <w:left w:val="nil"/>
              <w:bottom w:val="single" w:sz="4" w:space="0" w:color="auto"/>
              <w:right w:val="single" w:sz="4" w:space="0" w:color="auto"/>
            </w:tcBorders>
            <w:shd w:val="clear" w:color="auto" w:fill="auto"/>
            <w:noWrap/>
            <w:vAlign w:val="center"/>
            <w:hideMark/>
          </w:tcPr>
          <w:p w14:paraId="1E4F3B5E"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tcBorders>
              <w:top w:val="nil"/>
              <w:left w:val="nil"/>
              <w:bottom w:val="single" w:sz="4" w:space="0" w:color="auto"/>
              <w:right w:val="single" w:sz="4" w:space="0" w:color="auto"/>
            </w:tcBorders>
            <w:shd w:val="clear" w:color="auto" w:fill="auto"/>
            <w:vAlign w:val="center"/>
            <w:hideMark/>
          </w:tcPr>
          <w:p w14:paraId="60A5413D"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EC4B4ED"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1B5DB3ED"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28488436"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40A8C1"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15</w:t>
            </w:r>
          </w:p>
        </w:tc>
        <w:tc>
          <w:tcPr>
            <w:tcW w:w="7655" w:type="dxa"/>
            <w:tcBorders>
              <w:top w:val="nil"/>
              <w:left w:val="nil"/>
              <w:bottom w:val="single" w:sz="4" w:space="0" w:color="auto"/>
              <w:right w:val="single" w:sz="4" w:space="0" w:color="auto"/>
            </w:tcBorders>
            <w:shd w:val="clear" w:color="auto" w:fill="auto"/>
            <w:noWrap/>
            <w:vAlign w:val="center"/>
            <w:hideMark/>
          </w:tcPr>
          <w:p w14:paraId="4E96EF85" w14:textId="5CD73B0A"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Aviso de Funcionamiento a nombre del participante</w:t>
            </w:r>
            <w:r w:rsidR="00943797">
              <w:rPr>
                <w:rFonts w:ascii="Calibri" w:hAnsi="Calibri" w:cs="Calibri"/>
                <w:color w:val="000000"/>
                <w:sz w:val="16"/>
                <w:szCs w:val="16"/>
                <w:lang w:eastAsia="es-MX"/>
              </w:rPr>
              <w:t>,</w:t>
            </w:r>
            <w:r w:rsidRPr="00F624C0">
              <w:rPr>
                <w:rFonts w:ascii="Calibri" w:hAnsi="Calibri" w:cs="Calibri"/>
                <w:color w:val="000000"/>
                <w:sz w:val="16"/>
                <w:szCs w:val="16"/>
                <w:lang w:eastAsia="es-MX"/>
              </w:rPr>
              <w:t xml:space="preserve"> expedida por la Secretaría de Salud con autorización para comercializar los insumos objeto de la presente licitación dentro del área metropolitana de la ciudad de Monterrey, N. L.</w:t>
            </w:r>
          </w:p>
        </w:tc>
        <w:tc>
          <w:tcPr>
            <w:tcW w:w="709" w:type="dxa"/>
            <w:tcBorders>
              <w:top w:val="nil"/>
              <w:left w:val="nil"/>
              <w:bottom w:val="single" w:sz="4" w:space="0" w:color="auto"/>
              <w:right w:val="single" w:sz="4" w:space="0" w:color="auto"/>
            </w:tcBorders>
            <w:shd w:val="clear" w:color="auto" w:fill="auto"/>
            <w:vAlign w:val="center"/>
            <w:hideMark/>
          </w:tcPr>
          <w:p w14:paraId="0F6FA161"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88EB478"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25AE3C35"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2BF210D2"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04E5FC"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16</w:t>
            </w:r>
          </w:p>
        </w:tc>
        <w:tc>
          <w:tcPr>
            <w:tcW w:w="7655" w:type="dxa"/>
            <w:tcBorders>
              <w:top w:val="nil"/>
              <w:left w:val="nil"/>
              <w:bottom w:val="single" w:sz="4" w:space="0" w:color="auto"/>
              <w:right w:val="single" w:sz="4" w:space="0" w:color="auto"/>
            </w:tcBorders>
            <w:shd w:val="clear" w:color="auto" w:fill="auto"/>
            <w:noWrap/>
            <w:vAlign w:val="center"/>
            <w:hideMark/>
          </w:tcPr>
          <w:p w14:paraId="33F7AA46" w14:textId="77777777" w:rsidR="00F624C0" w:rsidRPr="001A098E" w:rsidRDefault="00F624C0" w:rsidP="00F624C0">
            <w:pPr>
              <w:jc w:val="both"/>
              <w:rPr>
                <w:rFonts w:ascii="Calibri" w:hAnsi="Calibri" w:cs="Calibri"/>
                <w:color w:val="000000"/>
                <w:sz w:val="16"/>
                <w:szCs w:val="16"/>
                <w:lang w:val="es-MX" w:eastAsia="es-MX"/>
              </w:rPr>
            </w:pPr>
            <w:r w:rsidRPr="001A098E">
              <w:rPr>
                <w:rFonts w:ascii="Calibri" w:hAnsi="Calibri" w:cs="Calibri"/>
                <w:color w:val="000000"/>
                <w:sz w:val="16"/>
                <w:szCs w:val="16"/>
                <w:lang w:eastAsia="es-MX"/>
              </w:rPr>
              <w:t>Comprobante de recepción de muestras.</w:t>
            </w:r>
          </w:p>
        </w:tc>
        <w:tc>
          <w:tcPr>
            <w:tcW w:w="709" w:type="dxa"/>
            <w:tcBorders>
              <w:top w:val="nil"/>
              <w:left w:val="nil"/>
              <w:bottom w:val="single" w:sz="4" w:space="0" w:color="auto"/>
              <w:right w:val="single" w:sz="4" w:space="0" w:color="auto"/>
            </w:tcBorders>
            <w:shd w:val="clear" w:color="auto" w:fill="auto"/>
            <w:vAlign w:val="center"/>
            <w:hideMark/>
          </w:tcPr>
          <w:p w14:paraId="3F4BFBF9"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10E5BCE"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7EE4D5FC"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5023B70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7C0DE7"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17</w:t>
            </w:r>
          </w:p>
        </w:tc>
        <w:tc>
          <w:tcPr>
            <w:tcW w:w="7655" w:type="dxa"/>
            <w:tcBorders>
              <w:top w:val="nil"/>
              <w:left w:val="nil"/>
              <w:bottom w:val="single" w:sz="4" w:space="0" w:color="auto"/>
              <w:right w:val="single" w:sz="4" w:space="0" w:color="auto"/>
            </w:tcBorders>
            <w:shd w:val="clear" w:color="auto" w:fill="auto"/>
            <w:noWrap/>
            <w:vAlign w:val="center"/>
            <w:hideMark/>
          </w:tcPr>
          <w:p w14:paraId="322E0094"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Cd o USB que contenga el total de los documentos incluidos en el sobre técnico en formato </w:t>
            </w:r>
            <w:proofErr w:type="spellStart"/>
            <w:r w:rsidRPr="00F624C0">
              <w:rPr>
                <w:rFonts w:ascii="Calibri" w:hAnsi="Calibri" w:cs="Calibri"/>
                <w:color w:val="000000"/>
                <w:sz w:val="16"/>
                <w:szCs w:val="16"/>
                <w:lang w:eastAsia="es-MX"/>
              </w:rPr>
              <w:t>pdf</w:t>
            </w:r>
            <w:proofErr w:type="spellEnd"/>
            <w:r w:rsidRPr="00F624C0">
              <w:rPr>
                <w:rFonts w:ascii="Calibri" w:hAnsi="Calibri" w:cs="Calibri"/>
                <w:color w:val="000000"/>
                <w:sz w:val="16"/>
                <w:szCs w:val="16"/>
                <w:lang w:eastAsia="es-MX"/>
              </w:rPr>
              <w:t xml:space="preserve">, </w:t>
            </w:r>
            <w:proofErr w:type="spellStart"/>
            <w:r w:rsidRPr="00F624C0">
              <w:rPr>
                <w:rFonts w:ascii="Calibri" w:hAnsi="Calibri" w:cs="Calibri"/>
                <w:color w:val="000000"/>
                <w:sz w:val="16"/>
                <w:szCs w:val="16"/>
                <w:lang w:eastAsia="es-MX"/>
              </w:rPr>
              <w:t>word</w:t>
            </w:r>
            <w:proofErr w:type="spellEnd"/>
            <w:r w:rsidRPr="00F624C0">
              <w:rPr>
                <w:rFonts w:ascii="Calibri" w:hAnsi="Calibri" w:cs="Calibri"/>
                <w:color w:val="000000"/>
                <w:sz w:val="16"/>
                <w:szCs w:val="16"/>
                <w:lang w:eastAsia="es-MX"/>
              </w:rPr>
              <w:t xml:space="preserve"> o </w:t>
            </w:r>
            <w:proofErr w:type="spellStart"/>
            <w:r w:rsidRPr="00F624C0">
              <w:rPr>
                <w:rFonts w:ascii="Calibri" w:hAnsi="Calibri" w:cs="Calibri"/>
                <w:color w:val="000000"/>
                <w:sz w:val="16"/>
                <w:szCs w:val="16"/>
                <w:lang w:eastAsia="es-MX"/>
              </w:rPr>
              <w:t>excel</w:t>
            </w:r>
            <w:proofErr w:type="spellEnd"/>
            <w:r w:rsidRPr="00F624C0">
              <w:rPr>
                <w:rFonts w:ascii="Calibri" w:hAnsi="Calibri" w:cs="Calibri"/>
                <w:color w:val="000000"/>
                <w:sz w:val="16"/>
                <w:szCs w:val="16"/>
                <w:lang w:eastAsia="es-MX"/>
              </w:rPr>
              <w:t xml:space="preserve">. el cual se requiere únicamente para agilizar la conducción y desarrollo del evento. </w:t>
            </w:r>
          </w:p>
        </w:tc>
        <w:tc>
          <w:tcPr>
            <w:tcW w:w="709" w:type="dxa"/>
            <w:tcBorders>
              <w:top w:val="nil"/>
              <w:left w:val="nil"/>
              <w:bottom w:val="single" w:sz="4" w:space="0" w:color="auto"/>
              <w:right w:val="single" w:sz="4" w:space="0" w:color="auto"/>
            </w:tcBorders>
            <w:shd w:val="clear" w:color="auto" w:fill="auto"/>
            <w:vAlign w:val="center"/>
            <w:hideMark/>
          </w:tcPr>
          <w:p w14:paraId="29D9074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5FA2301"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681D8928"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6C9589F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319ADB"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18</w:t>
            </w:r>
          </w:p>
        </w:tc>
        <w:tc>
          <w:tcPr>
            <w:tcW w:w="7655" w:type="dxa"/>
            <w:tcBorders>
              <w:top w:val="nil"/>
              <w:left w:val="nil"/>
              <w:bottom w:val="single" w:sz="4" w:space="0" w:color="auto"/>
              <w:right w:val="single" w:sz="4" w:space="0" w:color="auto"/>
            </w:tcBorders>
            <w:shd w:val="clear" w:color="auto" w:fill="auto"/>
            <w:noWrap/>
            <w:vAlign w:val="center"/>
            <w:hideMark/>
          </w:tcPr>
          <w:p w14:paraId="5B0E7B14"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5</w:t>
            </w:r>
            <w:r w:rsidRPr="00F624C0">
              <w:rPr>
                <w:rFonts w:ascii="Calibri" w:hAnsi="Calibri" w:cs="Calibri"/>
                <w:color w:val="000000"/>
                <w:sz w:val="16"/>
                <w:szCs w:val="16"/>
                <w:lang w:eastAsia="es-MX"/>
              </w:rPr>
              <w:t>. Carta de presentación de proposiciones.</w:t>
            </w:r>
          </w:p>
        </w:tc>
        <w:tc>
          <w:tcPr>
            <w:tcW w:w="709" w:type="dxa"/>
            <w:tcBorders>
              <w:top w:val="nil"/>
              <w:left w:val="nil"/>
              <w:bottom w:val="single" w:sz="4" w:space="0" w:color="auto"/>
              <w:right w:val="single" w:sz="4" w:space="0" w:color="auto"/>
            </w:tcBorders>
            <w:shd w:val="clear" w:color="auto" w:fill="auto"/>
            <w:vAlign w:val="center"/>
            <w:hideMark/>
          </w:tcPr>
          <w:p w14:paraId="55949EF5"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1A2FE09"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24F881BA"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51BC6EDC"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DAE149"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19</w:t>
            </w:r>
          </w:p>
        </w:tc>
        <w:tc>
          <w:tcPr>
            <w:tcW w:w="7655" w:type="dxa"/>
            <w:tcBorders>
              <w:top w:val="nil"/>
              <w:left w:val="nil"/>
              <w:bottom w:val="single" w:sz="4" w:space="0" w:color="auto"/>
              <w:right w:val="single" w:sz="4" w:space="0" w:color="auto"/>
            </w:tcBorders>
            <w:shd w:val="clear" w:color="auto" w:fill="auto"/>
            <w:noWrap/>
            <w:vAlign w:val="center"/>
            <w:hideMark/>
          </w:tcPr>
          <w:p w14:paraId="4B018077"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7</w:t>
            </w:r>
            <w:r w:rsidRPr="00F624C0">
              <w:rPr>
                <w:rFonts w:ascii="Calibri" w:hAnsi="Calibri" w:cs="Calibri"/>
                <w:color w:val="000000"/>
                <w:sz w:val="16"/>
                <w:szCs w:val="16"/>
                <w:lang w:eastAsia="es-MX"/>
              </w:rPr>
              <w:t xml:space="preserve">. Declaración de no encontrarse en alguno de los supuestos establecidos en los </w:t>
            </w:r>
            <w:r w:rsidRPr="00F624C0">
              <w:rPr>
                <w:rFonts w:ascii="Calibri" w:hAnsi="Calibri" w:cs="Calibri"/>
                <w:i/>
                <w:iCs/>
                <w:color w:val="000000"/>
                <w:sz w:val="16"/>
                <w:szCs w:val="16"/>
                <w:lang w:eastAsia="es-MX"/>
              </w:rPr>
              <w:t>Artículos 37 y 95</w:t>
            </w:r>
            <w:r w:rsidRPr="00F624C0">
              <w:rPr>
                <w:rFonts w:ascii="Calibri" w:hAnsi="Calibri" w:cs="Calibri"/>
                <w:color w:val="000000"/>
                <w:sz w:val="16"/>
                <w:szCs w:val="16"/>
                <w:lang w:eastAsia="es-MX"/>
              </w:rPr>
              <w:t xml:space="preserve"> de la Ley y </w:t>
            </w:r>
            <w:r w:rsidRPr="00F624C0">
              <w:rPr>
                <w:rFonts w:ascii="Calibri" w:hAnsi="Calibri" w:cs="Calibri"/>
                <w:i/>
                <w:iCs/>
                <w:color w:val="000000"/>
                <w:sz w:val="16"/>
                <w:szCs w:val="16"/>
                <w:lang w:eastAsia="es-MX"/>
              </w:rPr>
              <w:t>Artículo 38</w:t>
            </w:r>
            <w:r w:rsidRPr="00F624C0">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tcBorders>
              <w:top w:val="nil"/>
              <w:left w:val="nil"/>
              <w:bottom w:val="single" w:sz="4" w:space="0" w:color="auto"/>
              <w:right w:val="single" w:sz="4" w:space="0" w:color="auto"/>
            </w:tcBorders>
            <w:shd w:val="clear" w:color="auto" w:fill="auto"/>
            <w:vAlign w:val="center"/>
            <w:hideMark/>
          </w:tcPr>
          <w:p w14:paraId="13AA31F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34CB22C"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305BEDBE"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28E634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F5E0C9"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20</w:t>
            </w:r>
          </w:p>
        </w:tc>
        <w:tc>
          <w:tcPr>
            <w:tcW w:w="7655" w:type="dxa"/>
            <w:tcBorders>
              <w:top w:val="nil"/>
              <w:left w:val="nil"/>
              <w:bottom w:val="single" w:sz="4" w:space="0" w:color="auto"/>
              <w:right w:val="single" w:sz="4" w:space="0" w:color="auto"/>
            </w:tcBorders>
            <w:shd w:val="clear" w:color="auto" w:fill="auto"/>
            <w:noWrap/>
            <w:vAlign w:val="center"/>
            <w:hideMark/>
          </w:tcPr>
          <w:p w14:paraId="27BD6A52"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9</w:t>
            </w:r>
            <w:r w:rsidRPr="00F624C0">
              <w:rPr>
                <w:rFonts w:ascii="Calibri" w:hAnsi="Calibri" w:cs="Calibri"/>
                <w:color w:val="000000"/>
                <w:sz w:val="16"/>
                <w:szCs w:val="16"/>
                <w:lang w:eastAsia="es-MX"/>
              </w:rPr>
              <w:t xml:space="preserve">. Escrito en el que manifieste bajo protesta de decir verdad, que es de nacionalidad mexicana y, además manifestará que los medicamentos y materiales de curación que oferta y entregará en caso de resultar adjudicado, serán producidos en México. </w:t>
            </w:r>
          </w:p>
        </w:tc>
        <w:tc>
          <w:tcPr>
            <w:tcW w:w="709" w:type="dxa"/>
            <w:tcBorders>
              <w:top w:val="nil"/>
              <w:left w:val="nil"/>
              <w:bottom w:val="single" w:sz="4" w:space="0" w:color="auto"/>
              <w:right w:val="single" w:sz="4" w:space="0" w:color="auto"/>
            </w:tcBorders>
            <w:shd w:val="clear" w:color="auto" w:fill="auto"/>
            <w:vAlign w:val="center"/>
            <w:hideMark/>
          </w:tcPr>
          <w:p w14:paraId="28A48376"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A541E22"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1814D725"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1FA26AE0"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83ADE0"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21</w:t>
            </w:r>
          </w:p>
        </w:tc>
        <w:tc>
          <w:tcPr>
            <w:tcW w:w="7655" w:type="dxa"/>
            <w:tcBorders>
              <w:top w:val="nil"/>
              <w:left w:val="nil"/>
              <w:bottom w:val="single" w:sz="4" w:space="0" w:color="auto"/>
              <w:right w:val="single" w:sz="4" w:space="0" w:color="auto"/>
            </w:tcBorders>
            <w:shd w:val="clear" w:color="auto" w:fill="auto"/>
            <w:noWrap/>
            <w:vAlign w:val="center"/>
            <w:hideMark/>
          </w:tcPr>
          <w:p w14:paraId="65B259CB"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11</w:t>
            </w:r>
            <w:r w:rsidRPr="00F624C0">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4" w:space="0" w:color="auto"/>
              <w:right w:val="single" w:sz="4" w:space="0" w:color="auto"/>
            </w:tcBorders>
            <w:shd w:val="clear" w:color="auto" w:fill="auto"/>
            <w:vAlign w:val="center"/>
            <w:hideMark/>
          </w:tcPr>
          <w:p w14:paraId="062B9E69"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268D791"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1B22C31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34ED9C2A"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EAC4FB"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22</w:t>
            </w:r>
          </w:p>
        </w:tc>
        <w:tc>
          <w:tcPr>
            <w:tcW w:w="7655" w:type="dxa"/>
            <w:tcBorders>
              <w:top w:val="nil"/>
              <w:left w:val="nil"/>
              <w:bottom w:val="single" w:sz="4" w:space="0" w:color="auto"/>
              <w:right w:val="single" w:sz="4" w:space="0" w:color="auto"/>
            </w:tcBorders>
            <w:shd w:val="clear" w:color="auto" w:fill="auto"/>
            <w:noWrap/>
            <w:vAlign w:val="center"/>
            <w:hideMark/>
          </w:tcPr>
          <w:p w14:paraId="2D938E1A" w14:textId="77777777" w:rsidR="00F624C0" w:rsidRPr="00F624C0" w:rsidRDefault="00F624C0" w:rsidP="00F624C0">
            <w:pPr>
              <w:jc w:val="both"/>
              <w:rPr>
                <w:rFonts w:ascii="Calibri" w:hAnsi="Calibri" w:cs="Calibri"/>
                <w:b/>
                <w:bCs/>
                <w:color w:val="000000"/>
                <w:sz w:val="16"/>
                <w:szCs w:val="16"/>
                <w:lang w:val="es-MX" w:eastAsia="es-MX"/>
              </w:rPr>
            </w:pPr>
            <w:r w:rsidRPr="00F624C0">
              <w:rPr>
                <w:rFonts w:ascii="Calibri" w:hAnsi="Calibri" w:cs="Calibri"/>
                <w:b/>
                <w:bCs/>
                <w:color w:val="000000"/>
                <w:sz w:val="16"/>
                <w:szCs w:val="16"/>
                <w:lang w:eastAsia="es-MX"/>
              </w:rPr>
              <w:t>ANEXO 12</w:t>
            </w:r>
            <w:r w:rsidRPr="00F624C0">
              <w:rPr>
                <w:rFonts w:ascii="Calibri" w:hAnsi="Calibri" w:cs="Calibri"/>
                <w:color w:val="000000"/>
                <w:sz w:val="16"/>
                <w:szCs w:val="16"/>
                <w:lang w:eastAsia="es-MX"/>
              </w:rPr>
              <w:t>. Escrito a que hace referencia a la Estratificación de Micro, Pequeña o Mediana empresa.</w:t>
            </w:r>
          </w:p>
        </w:tc>
        <w:tc>
          <w:tcPr>
            <w:tcW w:w="709" w:type="dxa"/>
            <w:tcBorders>
              <w:top w:val="nil"/>
              <w:left w:val="nil"/>
              <w:bottom w:val="single" w:sz="4" w:space="0" w:color="auto"/>
              <w:right w:val="single" w:sz="4" w:space="0" w:color="auto"/>
            </w:tcBorders>
            <w:shd w:val="clear" w:color="auto" w:fill="auto"/>
            <w:vAlign w:val="center"/>
            <w:hideMark/>
          </w:tcPr>
          <w:p w14:paraId="10BF48C6"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55798CB"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5C8D547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73B1CDCB"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8CCFAD"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23</w:t>
            </w:r>
          </w:p>
        </w:tc>
        <w:tc>
          <w:tcPr>
            <w:tcW w:w="7655" w:type="dxa"/>
            <w:tcBorders>
              <w:top w:val="nil"/>
              <w:left w:val="nil"/>
              <w:bottom w:val="single" w:sz="4" w:space="0" w:color="auto"/>
              <w:right w:val="single" w:sz="4" w:space="0" w:color="auto"/>
            </w:tcBorders>
            <w:shd w:val="clear" w:color="auto" w:fill="auto"/>
            <w:noWrap/>
            <w:vAlign w:val="center"/>
            <w:hideMark/>
          </w:tcPr>
          <w:p w14:paraId="2707E037"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4" w:space="0" w:color="auto"/>
              <w:right w:val="single" w:sz="4" w:space="0" w:color="auto"/>
            </w:tcBorders>
            <w:shd w:val="clear" w:color="auto" w:fill="auto"/>
            <w:vAlign w:val="center"/>
            <w:hideMark/>
          </w:tcPr>
          <w:p w14:paraId="74315294"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339E53D"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7F1C172B"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1F75E603"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30EAA6"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24</w:t>
            </w:r>
          </w:p>
        </w:tc>
        <w:tc>
          <w:tcPr>
            <w:tcW w:w="7655" w:type="dxa"/>
            <w:tcBorders>
              <w:top w:val="nil"/>
              <w:left w:val="nil"/>
              <w:bottom w:val="single" w:sz="4" w:space="0" w:color="auto"/>
              <w:right w:val="single" w:sz="4" w:space="0" w:color="auto"/>
            </w:tcBorders>
            <w:shd w:val="clear" w:color="auto" w:fill="auto"/>
            <w:noWrap/>
            <w:vAlign w:val="center"/>
            <w:hideMark/>
          </w:tcPr>
          <w:p w14:paraId="7AA68631"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4" w:space="0" w:color="auto"/>
              <w:right w:val="single" w:sz="4" w:space="0" w:color="auto"/>
            </w:tcBorders>
            <w:shd w:val="clear" w:color="auto" w:fill="auto"/>
            <w:vAlign w:val="center"/>
            <w:hideMark/>
          </w:tcPr>
          <w:p w14:paraId="6177063A"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E36C5CC"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064EFE13"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08E50C31"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05C308"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25</w:t>
            </w:r>
          </w:p>
        </w:tc>
        <w:tc>
          <w:tcPr>
            <w:tcW w:w="7655" w:type="dxa"/>
            <w:tcBorders>
              <w:top w:val="nil"/>
              <w:left w:val="nil"/>
              <w:bottom w:val="single" w:sz="4" w:space="0" w:color="auto"/>
              <w:right w:val="single" w:sz="4" w:space="0" w:color="auto"/>
            </w:tcBorders>
            <w:shd w:val="clear" w:color="auto" w:fill="auto"/>
            <w:noWrap/>
            <w:vAlign w:val="center"/>
            <w:hideMark/>
          </w:tcPr>
          <w:p w14:paraId="3D17B763"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4" w:space="0" w:color="auto"/>
              <w:right w:val="single" w:sz="4" w:space="0" w:color="auto"/>
            </w:tcBorders>
            <w:shd w:val="clear" w:color="auto" w:fill="auto"/>
            <w:vAlign w:val="center"/>
            <w:hideMark/>
          </w:tcPr>
          <w:p w14:paraId="51E3349E"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4668192"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3B856E4B"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34482DB1"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115837"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26</w:t>
            </w:r>
          </w:p>
        </w:tc>
        <w:tc>
          <w:tcPr>
            <w:tcW w:w="7655" w:type="dxa"/>
            <w:tcBorders>
              <w:top w:val="nil"/>
              <w:left w:val="nil"/>
              <w:bottom w:val="single" w:sz="4" w:space="0" w:color="auto"/>
              <w:right w:val="single" w:sz="4" w:space="0" w:color="auto"/>
            </w:tcBorders>
            <w:shd w:val="clear" w:color="auto" w:fill="auto"/>
            <w:noWrap/>
            <w:vAlign w:val="center"/>
            <w:hideMark/>
          </w:tcPr>
          <w:p w14:paraId="72721A75"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Carta mediante la cual manifieste que su giro comercial comprende la venta de los medicamentos y material de curación a que se refiere el anexo 1 de esta convocatoria.</w:t>
            </w:r>
          </w:p>
        </w:tc>
        <w:tc>
          <w:tcPr>
            <w:tcW w:w="709" w:type="dxa"/>
            <w:tcBorders>
              <w:top w:val="nil"/>
              <w:left w:val="nil"/>
              <w:bottom w:val="single" w:sz="4" w:space="0" w:color="auto"/>
              <w:right w:val="single" w:sz="4" w:space="0" w:color="auto"/>
            </w:tcBorders>
            <w:shd w:val="clear" w:color="auto" w:fill="auto"/>
            <w:vAlign w:val="center"/>
            <w:hideMark/>
          </w:tcPr>
          <w:p w14:paraId="1E6DEA99"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9CDBF3A"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652E177E"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49C4FD26"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00DAEE0"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27</w:t>
            </w:r>
          </w:p>
        </w:tc>
        <w:tc>
          <w:tcPr>
            <w:tcW w:w="7655" w:type="dxa"/>
            <w:tcBorders>
              <w:top w:val="nil"/>
              <w:left w:val="nil"/>
              <w:bottom w:val="single" w:sz="4" w:space="0" w:color="auto"/>
              <w:right w:val="single" w:sz="4" w:space="0" w:color="auto"/>
            </w:tcBorders>
            <w:shd w:val="clear" w:color="auto" w:fill="auto"/>
            <w:noWrap/>
            <w:vAlign w:val="center"/>
            <w:hideMark/>
          </w:tcPr>
          <w:p w14:paraId="37FA9D78" w14:textId="77777777"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4" w:space="0" w:color="auto"/>
              <w:right w:val="single" w:sz="4" w:space="0" w:color="auto"/>
            </w:tcBorders>
            <w:shd w:val="clear" w:color="auto" w:fill="auto"/>
            <w:vAlign w:val="center"/>
            <w:hideMark/>
          </w:tcPr>
          <w:p w14:paraId="2477D31F"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3EB0D87"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0B72AF8A"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1B173D17"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30879A"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28</w:t>
            </w:r>
          </w:p>
        </w:tc>
        <w:tc>
          <w:tcPr>
            <w:tcW w:w="7655" w:type="dxa"/>
            <w:tcBorders>
              <w:top w:val="nil"/>
              <w:left w:val="nil"/>
              <w:bottom w:val="single" w:sz="4" w:space="0" w:color="auto"/>
              <w:right w:val="single" w:sz="4" w:space="0" w:color="auto"/>
            </w:tcBorders>
            <w:shd w:val="clear" w:color="auto" w:fill="auto"/>
            <w:noWrap/>
            <w:vAlign w:val="center"/>
            <w:hideMark/>
          </w:tcPr>
          <w:p w14:paraId="51CEEEE5" w14:textId="37E11396" w:rsidR="00F624C0" w:rsidRPr="00F624C0" w:rsidRDefault="00F624C0" w:rsidP="00F624C0">
            <w:pPr>
              <w:jc w:val="both"/>
              <w:rPr>
                <w:rFonts w:ascii="Calibri" w:hAnsi="Calibri" w:cs="Calibri"/>
                <w:color w:val="000000"/>
                <w:sz w:val="16"/>
                <w:szCs w:val="16"/>
                <w:lang w:val="es-MX" w:eastAsia="es-MX"/>
              </w:rPr>
            </w:pPr>
            <w:r w:rsidRPr="00F624C0">
              <w:rPr>
                <w:rFonts w:ascii="Calibri" w:hAnsi="Calibri" w:cs="Calibri"/>
                <w:color w:val="000000"/>
                <w:sz w:val="16"/>
                <w:szCs w:val="16"/>
                <w:lang w:eastAsia="es-MX"/>
              </w:rPr>
              <w:t xml:space="preserve">Para el caso del(los) PARTICIPANTE(s) que opte(n) por la presentación conjunta de propuestas, de conformidad con los </w:t>
            </w:r>
            <w:r w:rsidRPr="00F624C0">
              <w:rPr>
                <w:rFonts w:ascii="Calibri" w:hAnsi="Calibri" w:cs="Calibri"/>
                <w:i/>
                <w:iCs/>
                <w:color w:val="000000"/>
                <w:sz w:val="16"/>
                <w:szCs w:val="16"/>
                <w:lang w:eastAsia="es-MX"/>
              </w:rPr>
              <w:t>Artículos 36</w:t>
            </w:r>
            <w:r w:rsidRPr="00F624C0">
              <w:rPr>
                <w:rFonts w:ascii="Calibri" w:hAnsi="Calibri" w:cs="Calibri"/>
                <w:color w:val="000000"/>
                <w:sz w:val="16"/>
                <w:szCs w:val="16"/>
                <w:lang w:eastAsia="es-MX"/>
              </w:rPr>
              <w:t xml:space="preserve"> de la Ley de Adquisiciones, Arrendamientos y Contratación de Servicios del Estado de Nuevo León y </w:t>
            </w:r>
            <w:r w:rsidRPr="00F624C0">
              <w:rPr>
                <w:rFonts w:ascii="Calibri" w:hAnsi="Calibri" w:cs="Calibri"/>
                <w:i/>
                <w:iCs/>
                <w:color w:val="000000"/>
                <w:sz w:val="16"/>
                <w:szCs w:val="16"/>
                <w:lang w:eastAsia="es-MX"/>
              </w:rPr>
              <w:t>76</w:t>
            </w:r>
            <w:r w:rsidRPr="00F624C0">
              <w:rPr>
                <w:rFonts w:ascii="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w:t>
            </w:r>
            <w:r w:rsidRPr="00F624C0">
              <w:rPr>
                <w:rFonts w:ascii="Calibri" w:hAnsi="Calibri" w:cs="Calibri"/>
                <w:color w:val="000000"/>
                <w:sz w:val="16"/>
                <w:szCs w:val="16"/>
                <w:lang w:eastAsia="es-MX"/>
              </w:rPr>
              <w:lastRenderedPageBreak/>
              <w:t>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color w:val="000000"/>
                <w:sz w:val="16"/>
                <w:szCs w:val="16"/>
                <w:lang w:eastAsia="es-MX"/>
              </w:rPr>
              <w:t xml:space="preserve"> </w:t>
            </w:r>
            <w:r w:rsidRPr="00F624C0">
              <w:rPr>
                <w:rFonts w:ascii="Calibri" w:hAnsi="Calibri" w:cs="Calibri"/>
                <w:color w:val="000000"/>
                <w:sz w:val="16"/>
                <w:szCs w:val="16"/>
                <w:lang w:eastAsia="es-MX"/>
              </w:rPr>
              <w:t>En caso de que no participen en propuestas conjuntas deberá manifestarlo por escrito bajo protesta de decir verdad.</w:t>
            </w:r>
          </w:p>
        </w:tc>
        <w:tc>
          <w:tcPr>
            <w:tcW w:w="709" w:type="dxa"/>
            <w:tcBorders>
              <w:top w:val="nil"/>
              <w:left w:val="nil"/>
              <w:bottom w:val="single" w:sz="4" w:space="0" w:color="auto"/>
              <w:right w:val="single" w:sz="4" w:space="0" w:color="auto"/>
            </w:tcBorders>
            <w:shd w:val="clear" w:color="auto" w:fill="auto"/>
            <w:vAlign w:val="center"/>
            <w:hideMark/>
          </w:tcPr>
          <w:p w14:paraId="0AAF99C4"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lastRenderedPageBreak/>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DAAAE20"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67E6C4C2"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r w:rsidR="00F624C0" w:rsidRPr="00F624C0" w14:paraId="108C3B78" w14:textId="77777777" w:rsidTr="00F624C0">
        <w:trPr>
          <w:trHeight w:val="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8F636F" w14:textId="77777777" w:rsidR="00F624C0" w:rsidRPr="00F624C0" w:rsidRDefault="00F624C0" w:rsidP="00F624C0">
            <w:pPr>
              <w:jc w:val="center"/>
              <w:rPr>
                <w:rFonts w:ascii="Calibri" w:hAnsi="Calibri" w:cs="Calibri"/>
                <w:b/>
                <w:bCs/>
                <w:color w:val="000000"/>
                <w:sz w:val="16"/>
                <w:szCs w:val="16"/>
                <w:lang w:val="es-MX" w:eastAsia="es-MX"/>
              </w:rPr>
            </w:pPr>
            <w:r w:rsidRPr="00F624C0">
              <w:rPr>
                <w:rFonts w:ascii="Calibri" w:hAnsi="Calibri" w:cs="Calibri"/>
                <w:b/>
                <w:bCs/>
                <w:color w:val="000000"/>
                <w:sz w:val="16"/>
                <w:szCs w:val="16"/>
                <w:lang w:val="es-MX" w:eastAsia="es-MX"/>
              </w:rPr>
              <w:t>29</w:t>
            </w:r>
          </w:p>
        </w:tc>
        <w:tc>
          <w:tcPr>
            <w:tcW w:w="7655" w:type="dxa"/>
            <w:tcBorders>
              <w:top w:val="nil"/>
              <w:left w:val="nil"/>
              <w:bottom w:val="single" w:sz="4" w:space="0" w:color="auto"/>
              <w:right w:val="single" w:sz="4" w:space="0" w:color="auto"/>
            </w:tcBorders>
            <w:shd w:val="clear" w:color="auto" w:fill="auto"/>
            <w:noWrap/>
            <w:vAlign w:val="center"/>
            <w:hideMark/>
          </w:tcPr>
          <w:p w14:paraId="48E68F7C" w14:textId="77777777" w:rsidR="00F624C0" w:rsidRPr="00F624C0" w:rsidRDefault="00F624C0" w:rsidP="00F624C0">
            <w:pPr>
              <w:jc w:val="both"/>
              <w:rPr>
                <w:rFonts w:ascii="Calibri" w:hAnsi="Calibri" w:cs="Calibri"/>
                <w:color w:val="000000"/>
                <w:sz w:val="16"/>
                <w:szCs w:val="16"/>
                <w:lang w:val="es-MX" w:eastAsia="es-MX"/>
              </w:rPr>
            </w:pPr>
            <w:bookmarkStart w:id="8" w:name="RANGE!G31"/>
            <w:r w:rsidRPr="00F624C0">
              <w:rPr>
                <w:rFonts w:ascii="Calibri" w:eastAsia="Calibri" w:hAnsi="Calibri" w:cs="Calibri"/>
                <w:color w:val="000000"/>
                <w:sz w:val="16"/>
                <w:szCs w:val="16"/>
                <w:lang w:eastAsia="es-MX"/>
              </w:rPr>
              <w:t>Recibo de pago de Inscripción a la Licitación.</w:t>
            </w:r>
            <w:bookmarkEnd w:id="8"/>
          </w:p>
        </w:tc>
        <w:tc>
          <w:tcPr>
            <w:tcW w:w="709" w:type="dxa"/>
            <w:tcBorders>
              <w:top w:val="nil"/>
              <w:left w:val="nil"/>
              <w:bottom w:val="single" w:sz="4" w:space="0" w:color="auto"/>
              <w:right w:val="single" w:sz="4" w:space="0" w:color="auto"/>
            </w:tcBorders>
            <w:shd w:val="clear" w:color="auto" w:fill="auto"/>
            <w:vAlign w:val="center"/>
            <w:hideMark/>
          </w:tcPr>
          <w:p w14:paraId="501B730B"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Si </w:t>
            </w:r>
            <w:proofErr w:type="gramStart"/>
            <w:r w:rsidRPr="00F624C0">
              <w:rPr>
                <w:rFonts w:ascii="Calibri" w:hAnsi="Calibri" w:cs="Calibri"/>
                <w:color w:val="000000"/>
                <w:sz w:val="16"/>
                <w:szCs w:val="16"/>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8195585" w14:textId="77777777" w:rsidR="00F624C0" w:rsidRPr="00F624C0" w:rsidRDefault="00F624C0" w:rsidP="00F624C0">
            <w:pPr>
              <w:jc w:val="cente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xml:space="preserve">No </w:t>
            </w:r>
            <w:proofErr w:type="gramStart"/>
            <w:r w:rsidRPr="00F624C0">
              <w:rPr>
                <w:rFonts w:ascii="Calibri" w:hAnsi="Calibri" w:cs="Calibri"/>
                <w:color w:val="000000"/>
                <w:sz w:val="16"/>
                <w:szCs w:val="16"/>
                <w:lang w:val="es-MX" w:eastAsia="es-MX"/>
              </w:rPr>
              <w:t>( )</w:t>
            </w:r>
            <w:proofErr w:type="gramEnd"/>
          </w:p>
        </w:tc>
        <w:tc>
          <w:tcPr>
            <w:tcW w:w="1198" w:type="dxa"/>
            <w:tcBorders>
              <w:top w:val="nil"/>
              <w:left w:val="nil"/>
              <w:bottom w:val="single" w:sz="4" w:space="0" w:color="auto"/>
              <w:right w:val="single" w:sz="4" w:space="0" w:color="auto"/>
            </w:tcBorders>
            <w:shd w:val="clear" w:color="auto" w:fill="auto"/>
            <w:vAlign w:val="center"/>
            <w:hideMark/>
          </w:tcPr>
          <w:p w14:paraId="0EF2B812" w14:textId="77777777" w:rsidR="00F624C0" w:rsidRPr="00F624C0" w:rsidRDefault="00F624C0" w:rsidP="00F624C0">
            <w:pPr>
              <w:rPr>
                <w:rFonts w:ascii="Calibri" w:hAnsi="Calibri" w:cs="Calibri"/>
                <w:color w:val="000000"/>
                <w:sz w:val="16"/>
                <w:szCs w:val="16"/>
                <w:lang w:val="es-MX" w:eastAsia="es-MX"/>
              </w:rPr>
            </w:pPr>
            <w:r w:rsidRPr="00F624C0">
              <w:rPr>
                <w:rFonts w:ascii="Calibri" w:hAnsi="Calibri" w:cs="Calibri"/>
                <w:color w:val="000000"/>
                <w:sz w:val="16"/>
                <w:szCs w:val="16"/>
                <w:lang w:val="es-MX" w:eastAsia="es-MX"/>
              </w:rPr>
              <w:t> </w:t>
            </w:r>
          </w:p>
        </w:tc>
      </w:tr>
    </w:tbl>
    <w:p w14:paraId="1B64085C" w14:textId="77777777" w:rsidR="00F624C0" w:rsidRPr="00AA0B61" w:rsidRDefault="00F624C0" w:rsidP="00F41F4B">
      <w:pPr>
        <w:pStyle w:val="Default"/>
        <w:rPr>
          <w:rFonts w:ascii="Calibri" w:hAnsi="Calibri"/>
          <w:b/>
          <w:bCs/>
          <w:sz w:val="20"/>
          <w:szCs w:val="20"/>
        </w:rPr>
      </w:pPr>
    </w:p>
    <w:p w14:paraId="6D5D1DAA" w14:textId="77777777" w:rsidR="00F41F4B" w:rsidRPr="00AA0B61" w:rsidRDefault="00F41F4B" w:rsidP="00F41F4B">
      <w:pPr>
        <w:rPr>
          <w:rFonts w:ascii="Calibri" w:hAnsi="Calibri"/>
          <w:sz w:val="12"/>
          <w:szCs w:val="1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5386"/>
      </w:tblGrid>
      <w:tr w:rsidR="00F41F4B" w:rsidRPr="00DB0F7C" w14:paraId="1BEDC0F1" w14:textId="77777777" w:rsidTr="00C24F6E">
        <w:trPr>
          <w:trHeight w:val="474"/>
          <w:jc w:val="center"/>
        </w:trPr>
        <w:tc>
          <w:tcPr>
            <w:tcW w:w="5382" w:type="dxa"/>
          </w:tcPr>
          <w:p w14:paraId="2847E836" w14:textId="77777777" w:rsidR="00F41F4B" w:rsidRPr="00AA0B61" w:rsidRDefault="00F41F4B" w:rsidP="00F64678">
            <w:pPr>
              <w:pStyle w:val="Default"/>
              <w:jc w:val="center"/>
              <w:rPr>
                <w:rFonts w:ascii="Calibri" w:hAnsi="Calibri"/>
                <w:b/>
                <w:bCs/>
                <w:sz w:val="16"/>
                <w:szCs w:val="14"/>
              </w:rPr>
            </w:pPr>
            <w:r w:rsidRPr="00AA0B61">
              <w:rPr>
                <w:rFonts w:ascii="Calibri" w:hAnsi="Calibri"/>
                <w:b/>
                <w:bCs/>
                <w:sz w:val="16"/>
                <w:szCs w:val="14"/>
              </w:rPr>
              <w:t>ENTREGA:</w:t>
            </w:r>
          </w:p>
          <w:p w14:paraId="69A4375B" w14:textId="677098B2" w:rsidR="00F41F4B" w:rsidRPr="00AA0B61" w:rsidRDefault="00F41F4B" w:rsidP="00F64678">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w:t>
            </w:r>
          </w:p>
          <w:p w14:paraId="5BEC92CC" w14:textId="77777777" w:rsidR="00F41F4B" w:rsidRPr="00AA0B61" w:rsidRDefault="00F41F4B" w:rsidP="00F64678">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5386" w:type="dxa"/>
          </w:tcPr>
          <w:p w14:paraId="1DC875CD" w14:textId="77777777" w:rsidR="00F41F4B" w:rsidRPr="00AA0B61" w:rsidRDefault="00F41F4B" w:rsidP="00F64678">
            <w:pPr>
              <w:pStyle w:val="Default"/>
              <w:jc w:val="center"/>
              <w:rPr>
                <w:rFonts w:ascii="Calibri" w:hAnsi="Calibri"/>
                <w:sz w:val="16"/>
                <w:szCs w:val="14"/>
              </w:rPr>
            </w:pPr>
            <w:r w:rsidRPr="00AA0B61">
              <w:rPr>
                <w:rFonts w:ascii="Calibri" w:hAnsi="Calibri"/>
                <w:b/>
                <w:bCs/>
                <w:sz w:val="16"/>
                <w:szCs w:val="14"/>
              </w:rPr>
              <w:t>RECIBE:</w:t>
            </w:r>
          </w:p>
          <w:p w14:paraId="2E5BFD36" w14:textId="0E12925E" w:rsidR="00F41F4B" w:rsidRPr="00AA0B61" w:rsidRDefault="00F41F4B" w:rsidP="00F64678">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w:t>
            </w:r>
          </w:p>
          <w:p w14:paraId="1A0DBBE3" w14:textId="77777777" w:rsidR="00F41F4B" w:rsidRPr="00AA0B61" w:rsidRDefault="00F41F4B" w:rsidP="00F64678">
            <w:pPr>
              <w:pStyle w:val="Default"/>
              <w:jc w:val="center"/>
              <w:rPr>
                <w:rFonts w:ascii="Calibri" w:hAnsi="Calibri"/>
                <w:sz w:val="16"/>
                <w:szCs w:val="14"/>
              </w:rPr>
            </w:pPr>
            <w:r w:rsidRPr="00AA0B61">
              <w:rPr>
                <w:rFonts w:ascii="Calibri" w:hAnsi="Calibri"/>
                <w:b/>
                <w:bCs/>
                <w:sz w:val="16"/>
                <w:szCs w:val="14"/>
              </w:rPr>
              <w:t>NOMBRE, CARGO Y FIRMA</w:t>
            </w:r>
          </w:p>
        </w:tc>
      </w:tr>
    </w:tbl>
    <w:p w14:paraId="0B0FB05A" w14:textId="77777777" w:rsidR="00F41F4B" w:rsidRDefault="00F41F4B" w:rsidP="00F41F4B">
      <w:pPr>
        <w:pStyle w:val="Default"/>
        <w:jc w:val="both"/>
        <w:rPr>
          <w:rFonts w:ascii="Calibri" w:hAnsi="Calibri"/>
          <w:sz w:val="16"/>
          <w:szCs w:val="16"/>
        </w:rPr>
      </w:pPr>
    </w:p>
    <w:p w14:paraId="73ED1527" w14:textId="77777777" w:rsidR="00F41F4B" w:rsidRPr="00AA0B61" w:rsidRDefault="00F41F4B" w:rsidP="00F41F4B">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9517CAA" w14:textId="77777777" w:rsidR="00F41F4B" w:rsidRPr="00AA0B61" w:rsidRDefault="00F41F4B" w:rsidP="00F41F4B">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6287D91" w14:textId="17508E06" w:rsidR="00F41F4B" w:rsidRDefault="00F41F4B" w:rsidP="00F41F4B">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682E3F">
        <w:rPr>
          <w:rFonts w:ascii="Calibri" w:hAnsi="Calibri"/>
          <w:sz w:val="16"/>
          <w:szCs w:val="16"/>
        </w:rPr>
        <w:t xml:space="preserve">el numeral </w:t>
      </w:r>
      <w:r w:rsidRPr="00AA0B61">
        <w:rPr>
          <w:rFonts w:ascii="Calibri" w:hAnsi="Calibri"/>
          <w:b/>
          <w:bCs/>
          <w:sz w:val="16"/>
          <w:szCs w:val="16"/>
        </w:rPr>
        <w:t>3.</w:t>
      </w:r>
      <w:r>
        <w:rPr>
          <w:rFonts w:ascii="Calibri" w:hAnsi="Calibri"/>
          <w:b/>
          <w:bCs/>
          <w:sz w:val="16"/>
          <w:szCs w:val="16"/>
        </w:rPr>
        <w:t>3</w:t>
      </w:r>
      <w:r w:rsidR="00682E3F">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C24F6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A660E87" w14:textId="77777777" w:rsidR="00F41F4B" w:rsidRDefault="00F41F4B" w:rsidP="00F41F4B">
      <w:pPr>
        <w:tabs>
          <w:tab w:val="left" w:pos="4253"/>
          <w:tab w:val="left" w:pos="8080"/>
        </w:tabs>
        <w:ind w:right="1"/>
        <w:jc w:val="center"/>
        <w:rPr>
          <w:rFonts w:ascii="Calibri" w:hAnsi="Calibri" w:cs="Arial"/>
          <w:b/>
          <w:bCs/>
        </w:rPr>
      </w:pPr>
    </w:p>
    <w:p w14:paraId="0848056C" w14:textId="77777777" w:rsidR="00F41F4B" w:rsidRDefault="00F41F4B" w:rsidP="00F41F4B">
      <w:pPr>
        <w:tabs>
          <w:tab w:val="left" w:pos="4253"/>
          <w:tab w:val="left" w:pos="8080"/>
        </w:tabs>
        <w:ind w:right="1"/>
        <w:jc w:val="center"/>
        <w:rPr>
          <w:rFonts w:ascii="Calibri" w:hAnsi="Calibri" w:cs="Arial"/>
          <w:b/>
          <w:bCs/>
        </w:rPr>
      </w:pPr>
    </w:p>
    <w:p w14:paraId="7ACAEFF9" w14:textId="77777777" w:rsidR="00C24F6E" w:rsidRDefault="00C24F6E" w:rsidP="00F41F4B">
      <w:pPr>
        <w:tabs>
          <w:tab w:val="left" w:pos="4253"/>
          <w:tab w:val="left" w:pos="8080"/>
        </w:tabs>
        <w:ind w:right="1"/>
        <w:jc w:val="center"/>
        <w:rPr>
          <w:rFonts w:ascii="Calibri" w:hAnsi="Calibri" w:cs="Arial"/>
          <w:b/>
          <w:bCs/>
        </w:rPr>
      </w:pPr>
    </w:p>
    <w:p w14:paraId="01B9B4B3" w14:textId="77777777" w:rsidR="00C24F6E" w:rsidRDefault="00C24F6E" w:rsidP="00F41F4B">
      <w:pPr>
        <w:tabs>
          <w:tab w:val="left" w:pos="4253"/>
          <w:tab w:val="left" w:pos="8080"/>
        </w:tabs>
        <w:ind w:right="1"/>
        <w:jc w:val="center"/>
        <w:rPr>
          <w:rFonts w:ascii="Calibri" w:hAnsi="Calibri" w:cs="Arial"/>
          <w:b/>
          <w:bCs/>
        </w:rPr>
      </w:pPr>
    </w:p>
    <w:p w14:paraId="164BD177" w14:textId="77777777" w:rsidR="00C24F6E" w:rsidRDefault="00C24F6E" w:rsidP="00F41F4B">
      <w:pPr>
        <w:tabs>
          <w:tab w:val="left" w:pos="4253"/>
          <w:tab w:val="left" w:pos="8080"/>
        </w:tabs>
        <w:ind w:right="1"/>
        <w:jc w:val="center"/>
        <w:rPr>
          <w:rFonts w:ascii="Calibri" w:hAnsi="Calibri" w:cs="Arial"/>
          <w:b/>
          <w:bCs/>
        </w:rPr>
      </w:pPr>
    </w:p>
    <w:p w14:paraId="6743726C" w14:textId="77777777" w:rsidR="00C24F6E" w:rsidRDefault="00C24F6E" w:rsidP="00F41F4B">
      <w:pPr>
        <w:tabs>
          <w:tab w:val="left" w:pos="4253"/>
          <w:tab w:val="left" w:pos="8080"/>
        </w:tabs>
        <w:ind w:right="1"/>
        <w:jc w:val="center"/>
        <w:rPr>
          <w:rFonts w:ascii="Calibri" w:hAnsi="Calibri" w:cs="Arial"/>
          <w:b/>
          <w:bCs/>
        </w:rPr>
      </w:pPr>
    </w:p>
    <w:p w14:paraId="36C4AFE1" w14:textId="77777777" w:rsidR="00C24F6E" w:rsidRDefault="00C24F6E" w:rsidP="00F41F4B">
      <w:pPr>
        <w:tabs>
          <w:tab w:val="left" w:pos="4253"/>
          <w:tab w:val="left" w:pos="8080"/>
        </w:tabs>
        <w:ind w:right="1"/>
        <w:jc w:val="center"/>
        <w:rPr>
          <w:rFonts w:ascii="Calibri" w:hAnsi="Calibri" w:cs="Arial"/>
          <w:b/>
          <w:bCs/>
        </w:rPr>
      </w:pPr>
    </w:p>
    <w:p w14:paraId="27DB79FA" w14:textId="77777777" w:rsidR="00C24F6E" w:rsidRDefault="00C24F6E" w:rsidP="00F41F4B">
      <w:pPr>
        <w:tabs>
          <w:tab w:val="left" w:pos="4253"/>
          <w:tab w:val="left" w:pos="8080"/>
        </w:tabs>
        <w:ind w:right="1"/>
        <w:jc w:val="center"/>
        <w:rPr>
          <w:rFonts w:ascii="Calibri" w:hAnsi="Calibri" w:cs="Arial"/>
          <w:b/>
          <w:bCs/>
        </w:rPr>
      </w:pPr>
    </w:p>
    <w:p w14:paraId="0EF43612" w14:textId="77777777" w:rsidR="00C24F6E" w:rsidRDefault="00C24F6E" w:rsidP="00F41F4B">
      <w:pPr>
        <w:tabs>
          <w:tab w:val="left" w:pos="4253"/>
          <w:tab w:val="left" w:pos="8080"/>
        </w:tabs>
        <w:ind w:right="1"/>
        <w:jc w:val="center"/>
        <w:rPr>
          <w:rFonts w:ascii="Calibri" w:hAnsi="Calibri" w:cs="Arial"/>
          <w:b/>
          <w:bCs/>
        </w:rPr>
      </w:pPr>
    </w:p>
    <w:p w14:paraId="0C549FE8" w14:textId="77777777" w:rsidR="00C24F6E" w:rsidRDefault="00C24F6E" w:rsidP="00F41F4B">
      <w:pPr>
        <w:tabs>
          <w:tab w:val="left" w:pos="4253"/>
          <w:tab w:val="left" w:pos="8080"/>
        </w:tabs>
        <w:ind w:right="1"/>
        <w:jc w:val="center"/>
        <w:rPr>
          <w:rFonts w:ascii="Calibri" w:hAnsi="Calibri" w:cs="Arial"/>
          <w:b/>
          <w:bCs/>
        </w:rPr>
      </w:pPr>
    </w:p>
    <w:p w14:paraId="4DC98E76" w14:textId="77777777" w:rsidR="00C24F6E" w:rsidRDefault="00C24F6E" w:rsidP="00F41F4B">
      <w:pPr>
        <w:tabs>
          <w:tab w:val="left" w:pos="4253"/>
          <w:tab w:val="left" w:pos="8080"/>
        </w:tabs>
        <w:ind w:right="1"/>
        <w:jc w:val="center"/>
        <w:rPr>
          <w:rFonts w:ascii="Calibri" w:hAnsi="Calibri" w:cs="Arial"/>
          <w:b/>
          <w:bCs/>
        </w:rPr>
      </w:pPr>
    </w:p>
    <w:p w14:paraId="51940B45" w14:textId="77777777" w:rsidR="00C24F6E" w:rsidRDefault="00C24F6E" w:rsidP="00F41F4B">
      <w:pPr>
        <w:tabs>
          <w:tab w:val="left" w:pos="4253"/>
          <w:tab w:val="left" w:pos="8080"/>
        </w:tabs>
        <w:ind w:right="1"/>
        <w:jc w:val="center"/>
        <w:rPr>
          <w:rFonts w:ascii="Calibri" w:hAnsi="Calibri" w:cs="Arial"/>
          <w:b/>
          <w:bCs/>
        </w:rPr>
      </w:pPr>
    </w:p>
    <w:p w14:paraId="7176B031" w14:textId="77777777" w:rsidR="00C24F6E" w:rsidRDefault="00C24F6E" w:rsidP="00F41F4B">
      <w:pPr>
        <w:tabs>
          <w:tab w:val="left" w:pos="4253"/>
          <w:tab w:val="left" w:pos="8080"/>
        </w:tabs>
        <w:ind w:right="1"/>
        <w:jc w:val="center"/>
        <w:rPr>
          <w:rFonts w:ascii="Calibri" w:hAnsi="Calibri" w:cs="Arial"/>
          <w:b/>
          <w:bCs/>
        </w:rPr>
      </w:pPr>
    </w:p>
    <w:p w14:paraId="7CA6DFD9" w14:textId="77777777" w:rsidR="00C24F6E" w:rsidRDefault="00C24F6E" w:rsidP="00F41F4B">
      <w:pPr>
        <w:tabs>
          <w:tab w:val="left" w:pos="4253"/>
          <w:tab w:val="left" w:pos="8080"/>
        </w:tabs>
        <w:ind w:right="1"/>
        <w:jc w:val="center"/>
        <w:rPr>
          <w:rFonts w:ascii="Calibri" w:hAnsi="Calibri" w:cs="Arial"/>
          <w:b/>
          <w:bCs/>
        </w:rPr>
      </w:pPr>
    </w:p>
    <w:p w14:paraId="2EBE55DD" w14:textId="77777777" w:rsidR="00C24F6E" w:rsidRDefault="00C24F6E" w:rsidP="00F41F4B">
      <w:pPr>
        <w:tabs>
          <w:tab w:val="left" w:pos="4253"/>
          <w:tab w:val="left" w:pos="8080"/>
        </w:tabs>
        <w:ind w:right="1"/>
        <w:jc w:val="center"/>
        <w:rPr>
          <w:rFonts w:ascii="Calibri" w:hAnsi="Calibri" w:cs="Arial"/>
          <w:b/>
          <w:bCs/>
        </w:rPr>
      </w:pPr>
    </w:p>
    <w:p w14:paraId="6E177134" w14:textId="77777777" w:rsidR="00C24F6E" w:rsidRDefault="00C24F6E" w:rsidP="00F41F4B">
      <w:pPr>
        <w:tabs>
          <w:tab w:val="left" w:pos="4253"/>
          <w:tab w:val="left" w:pos="8080"/>
        </w:tabs>
        <w:ind w:right="1"/>
        <w:jc w:val="center"/>
        <w:rPr>
          <w:rFonts w:ascii="Calibri" w:hAnsi="Calibri" w:cs="Arial"/>
          <w:b/>
          <w:bCs/>
        </w:rPr>
      </w:pPr>
    </w:p>
    <w:p w14:paraId="13A398EB" w14:textId="77777777" w:rsidR="00C24F6E" w:rsidRDefault="00C24F6E" w:rsidP="00F41F4B">
      <w:pPr>
        <w:tabs>
          <w:tab w:val="left" w:pos="4253"/>
          <w:tab w:val="left" w:pos="8080"/>
        </w:tabs>
        <w:ind w:right="1"/>
        <w:jc w:val="center"/>
        <w:rPr>
          <w:rFonts w:ascii="Calibri" w:hAnsi="Calibri" w:cs="Arial"/>
          <w:b/>
          <w:bCs/>
        </w:rPr>
      </w:pPr>
    </w:p>
    <w:p w14:paraId="329CD4C6" w14:textId="77777777" w:rsidR="00C24F6E" w:rsidRDefault="00C24F6E" w:rsidP="00F41F4B">
      <w:pPr>
        <w:tabs>
          <w:tab w:val="left" w:pos="4253"/>
          <w:tab w:val="left" w:pos="8080"/>
        </w:tabs>
        <w:ind w:right="1"/>
        <w:jc w:val="center"/>
        <w:rPr>
          <w:rFonts w:ascii="Calibri" w:hAnsi="Calibri" w:cs="Arial"/>
          <w:b/>
          <w:bCs/>
        </w:rPr>
      </w:pPr>
    </w:p>
    <w:p w14:paraId="78521B25" w14:textId="77777777" w:rsidR="00C24F6E" w:rsidRDefault="00C24F6E" w:rsidP="00F41F4B">
      <w:pPr>
        <w:tabs>
          <w:tab w:val="left" w:pos="4253"/>
          <w:tab w:val="left" w:pos="8080"/>
        </w:tabs>
        <w:ind w:right="1"/>
        <w:jc w:val="center"/>
        <w:rPr>
          <w:rFonts w:ascii="Calibri" w:hAnsi="Calibri" w:cs="Arial"/>
          <w:b/>
          <w:bCs/>
        </w:rPr>
      </w:pPr>
    </w:p>
    <w:p w14:paraId="027D4DE8" w14:textId="77777777" w:rsidR="00B633C0" w:rsidRDefault="00B633C0" w:rsidP="00F41F4B">
      <w:pPr>
        <w:tabs>
          <w:tab w:val="left" w:pos="4253"/>
          <w:tab w:val="left" w:pos="8080"/>
        </w:tabs>
        <w:ind w:right="1"/>
        <w:jc w:val="center"/>
        <w:rPr>
          <w:rFonts w:ascii="Calibri" w:hAnsi="Calibri" w:cs="Arial"/>
          <w:b/>
          <w:bCs/>
        </w:rPr>
      </w:pPr>
    </w:p>
    <w:p w14:paraId="6E2A6CB8" w14:textId="77777777" w:rsidR="00B633C0" w:rsidRDefault="00B633C0" w:rsidP="00F41F4B">
      <w:pPr>
        <w:tabs>
          <w:tab w:val="left" w:pos="4253"/>
          <w:tab w:val="left" w:pos="8080"/>
        </w:tabs>
        <w:ind w:right="1"/>
        <w:jc w:val="center"/>
        <w:rPr>
          <w:rFonts w:ascii="Calibri" w:hAnsi="Calibri" w:cs="Arial"/>
          <w:b/>
          <w:bCs/>
        </w:rPr>
      </w:pPr>
    </w:p>
    <w:p w14:paraId="63A5F14F" w14:textId="77777777" w:rsidR="00B633C0" w:rsidRDefault="00B633C0" w:rsidP="00F41F4B">
      <w:pPr>
        <w:tabs>
          <w:tab w:val="left" w:pos="4253"/>
          <w:tab w:val="left" w:pos="8080"/>
        </w:tabs>
        <w:ind w:right="1"/>
        <w:jc w:val="center"/>
        <w:rPr>
          <w:rFonts w:ascii="Calibri" w:hAnsi="Calibri" w:cs="Arial"/>
          <w:b/>
          <w:bCs/>
        </w:rPr>
      </w:pPr>
    </w:p>
    <w:p w14:paraId="6AF8F422" w14:textId="77777777" w:rsidR="00C24F6E" w:rsidRDefault="00C24F6E" w:rsidP="00F41F4B">
      <w:pPr>
        <w:tabs>
          <w:tab w:val="left" w:pos="4253"/>
          <w:tab w:val="left" w:pos="8080"/>
        </w:tabs>
        <w:ind w:right="1"/>
        <w:jc w:val="center"/>
        <w:rPr>
          <w:rFonts w:ascii="Calibri" w:hAnsi="Calibri" w:cs="Arial"/>
          <w:b/>
          <w:bCs/>
        </w:rPr>
      </w:pPr>
    </w:p>
    <w:p w14:paraId="75819510" w14:textId="77777777" w:rsidR="00C24F6E" w:rsidRDefault="00C24F6E" w:rsidP="00F41F4B">
      <w:pPr>
        <w:tabs>
          <w:tab w:val="left" w:pos="4253"/>
          <w:tab w:val="left" w:pos="8080"/>
        </w:tabs>
        <w:ind w:right="1"/>
        <w:jc w:val="center"/>
        <w:rPr>
          <w:rFonts w:ascii="Calibri" w:hAnsi="Calibri" w:cs="Arial"/>
          <w:b/>
          <w:bCs/>
        </w:rPr>
      </w:pPr>
    </w:p>
    <w:p w14:paraId="4EB416CA" w14:textId="77777777" w:rsidR="00C24F6E" w:rsidRDefault="00C24F6E" w:rsidP="00F41F4B">
      <w:pPr>
        <w:tabs>
          <w:tab w:val="left" w:pos="4253"/>
          <w:tab w:val="left" w:pos="8080"/>
        </w:tabs>
        <w:ind w:right="1"/>
        <w:jc w:val="center"/>
        <w:rPr>
          <w:rFonts w:ascii="Calibri" w:hAnsi="Calibri" w:cs="Arial"/>
          <w:b/>
          <w:bCs/>
        </w:rPr>
      </w:pPr>
    </w:p>
    <w:p w14:paraId="0B5E757A" w14:textId="77777777" w:rsidR="00C24F6E" w:rsidRDefault="00C24F6E" w:rsidP="00F41F4B">
      <w:pPr>
        <w:tabs>
          <w:tab w:val="left" w:pos="4253"/>
          <w:tab w:val="left" w:pos="8080"/>
        </w:tabs>
        <w:ind w:right="1"/>
        <w:jc w:val="center"/>
        <w:rPr>
          <w:rFonts w:ascii="Calibri" w:hAnsi="Calibri" w:cs="Arial"/>
          <w:b/>
          <w:bCs/>
        </w:rPr>
      </w:pPr>
    </w:p>
    <w:p w14:paraId="01F1BE87" w14:textId="77777777" w:rsidR="00C24F6E" w:rsidRDefault="00C24F6E" w:rsidP="00F41F4B">
      <w:pPr>
        <w:tabs>
          <w:tab w:val="left" w:pos="4253"/>
          <w:tab w:val="left" w:pos="8080"/>
        </w:tabs>
        <w:ind w:right="1"/>
        <w:jc w:val="center"/>
        <w:rPr>
          <w:rFonts w:ascii="Calibri" w:hAnsi="Calibri" w:cs="Arial"/>
          <w:b/>
          <w:bCs/>
        </w:rPr>
      </w:pPr>
    </w:p>
    <w:p w14:paraId="1CD85479" w14:textId="77777777" w:rsidR="00C24F6E" w:rsidRDefault="00C24F6E" w:rsidP="00F41F4B">
      <w:pPr>
        <w:tabs>
          <w:tab w:val="left" w:pos="4253"/>
          <w:tab w:val="left" w:pos="8080"/>
        </w:tabs>
        <w:ind w:right="1"/>
        <w:jc w:val="center"/>
        <w:rPr>
          <w:rFonts w:ascii="Calibri" w:hAnsi="Calibri" w:cs="Arial"/>
          <w:b/>
          <w:bCs/>
        </w:rPr>
      </w:pPr>
    </w:p>
    <w:p w14:paraId="14CEFAD4" w14:textId="77777777" w:rsidR="00C24F6E" w:rsidRDefault="00C24F6E" w:rsidP="00F41F4B">
      <w:pPr>
        <w:tabs>
          <w:tab w:val="left" w:pos="4253"/>
          <w:tab w:val="left" w:pos="8080"/>
        </w:tabs>
        <w:ind w:right="1"/>
        <w:jc w:val="center"/>
        <w:rPr>
          <w:rFonts w:ascii="Calibri" w:hAnsi="Calibri" w:cs="Arial"/>
          <w:b/>
          <w:bCs/>
        </w:rPr>
      </w:pPr>
    </w:p>
    <w:p w14:paraId="526A2DE0" w14:textId="77777777" w:rsidR="00713078" w:rsidRDefault="00713078" w:rsidP="00F41F4B">
      <w:pPr>
        <w:tabs>
          <w:tab w:val="left" w:pos="4253"/>
          <w:tab w:val="left" w:pos="8080"/>
        </w:tabs>
        <w:ind w:right="1"/>
        <w:jc w:val="center"/>
        <w:rPr>
          <w:rFonts w:ascii="Calibri" w:hAnsi="Calibri" w:cs="Arial"/>
          <w:b/>
          <w:bCs/>
        </w:rPr>
      </w:pPr>
    </w:p>
    <w:p w14:paraId="4E04B270" w14:textId="77777777" w:rsidR="00F41F4B" w:rsidRPr="00C765F1" w:rsidRDefault="00F41F4B" w:rsidP="00C24F6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sz w:val="20"/>
          <w:szCs w:val="20"/>
        </w:rPr>
      </w:pPr>
      <w:r>
        <w:rPr>
          <w:rFonts w:asciiTheme="minorHAnsi" w:hAnsiTheme="minorHAnsi"/>
          <w:b/>
          <w:bCs/>
          <w:sz w:val="20"/>
          <w:szCs w:val="20"/>
        </w:rPr>
        <w:lastRenderedPageBreak/>
        <w:t>ANEXO 14</w:t>
      </w:r>
    </w:p>
    <w:p w14:paraId="253E40FD" w14:textId="77777777" w:rsidR="00F41F4B" w:rsidRPr="00C765F1" w:rsidRDefault="00F41F4B" w:rsidP="00F41F4B">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4FFCA1" w14:textId="77777777" w:rsidR="00F41F4B" w:rsidRPr="00C765F1" w:rsidRDefault="00F41F4B" w:rsidP="00F41F4B">
      <w:pPr>
        <w:pStyle w:val="Default"/>
        <w:rPr>
          <w:rFonts w:asciiTheme="minorHAnsi" w:hAnsiTheme="minorHAnsi"/>
          <w:sz w:val="20"/>
          <w:szCs w:val="20"/>
        </w:rPr>
      </w:pPr>
    </w:p>
    <w:p w14:paraId="779B9AB4" w14:textId="77777777" w:rsidR="00F41F4B" w:rsidRPr="00C765F1" w:rsidRDefault="00F41F4B" w:rsidP="00F41F4B">
      <w:pPr>
        <w:pStyle w:val="Default"/>
        <w:rPr>
          <w:rFonts w:asciiTheme="minorHAnsi" w:hAnsiTheme="minorHAnsi"/>
          <w:sz w:val="20"/>
          <w:szCs w:val="20"/>
        </w:rPr>
      </w:pPr>
    </w:p>
    <w:p w14:paraId="278AF303" w14:textId="77777777" w:rsidR="00F41F4B" w:rsidRPr="00C765F1" w:rsidRDefault="00F41F4B" w:rsidP="00F41F4B">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8998B3D" w14:textId="0F6BFECF" w:rsidR="00F41F4B" w:rsidRPr="00C765F1" w:rsidRDefault="00F41F4B" w:rsidP="00F41F4B">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Pr>
          <w:rFonts w:asciiTheme="minorHAnsi" w:hAnsiTheme="minorHAnsi"/>
          <w:sz w:val="18"/>
          <w:szCs w:val="16"/>
        </w:rPr>
        <w:t>Presencial</w:t>
      </w:r>
      <w:r w:rsidRPr="00C765F1">
        <w:rPr>
          <w:rFonts w:asciiTheme="minorHAnsi" w:hAnsiTheme="minorHAnsi"/>
          <w:sz w:val="18"/>
          <w:szCs w:val="16"/>
        </w:rPr>
        <w:t xml:space="preserve"> No. </w:t>
      </w:r>
      <w:r>
        <w:rPr>
          <w:rFonts w:asciiTheme="minorHAnsi" w:hAnsiTheme="minorHAnsi"/>
          <w:b/>
          <w:color w:val="548DD4" w:themeColor="text2" w:themeTint="99"/>
          <w:sz w:val="18"/>
          <w:szCs w:val="16"/>
        </w:rPr>
        <w:t>LP-919044992-N34-2024</w:t>
      </w:r>
    </w:p>
    <w:p w14:paraId="557F7222" w14:textId="77777777" w:rsidR="00F41F4B" w:rsidRPr="00C765F1" w:rsidRDefault="00F41F4B" w:rsidP="00F41F4B">
      <w:pPr>
        <w:pStyle w:val="Default"/>
        <w:jc w:val="right"/>
        <w:rPr>
          <w:rFonts w:asciiTheme="minorHAnsi" w:hAnsiTheme="minorHAnsi"/>
          <w:sz w:val="18"/>
          <w:szCs w:val="16"/>
        </w:rPr>
      </w:pPr>
    </w:p>
    <w:p w14:paraId="154A6D6D" w14:textId="42292122" w:rsidR="00F41F4B" w:rsidRPr="00C765F1" w:rsidRDefault="00C24F6E" w:rsidP="00F41F4B">
      <w:pPr>
        <w:pStyle w:val="Ttulo3"/>
        <w:shd w:val="clear" w:color="auto" w:fill="FFFFFF"/>
        <w:spacing w:before="225" w:after="113"/>
        <w:ind w:left="0"/>
        <w:jc w:val="both"/>
        <w:rPr>
          <w:rFonts w:asciiTheme="minorHAnsi" w:hAnsiTheme="minorHAnsi"/>
          <w:sz w:val="18"/>
          <w:szCs w:val="16"/>
        </w:rPr>
      </w:pPr>
      <w:r>
        <w:rPr>
          <w:rFonts w:asciiTheme="minorHAnsi" w:hAnsiTheme="minorHAnsi"/>
          <w:sz w:val="18"/>
          <w:szCs w:val="16"/>
        </w:rPr>
        <w:t>C</w:t>
      </w:r>
      <w:r w:rsidR="00F41F4B" w:rsidRPr="003D0188">
        <w:rPr>
          <w:rFonts w:asciiTheme="minorHAnsi" w:hAnsiTheme="minorHAnsi"/>
          <w:sz w:val="18"/>
          <w:szCs w:val="16"/>
        </w:rPr>
        <w:t>on fundamento en el Artículo 34, Segundo Párrafo, de la Ley de Adquisiciones, Arrendamientos y Contratación de Servicios del Estado de Nuevo León</w:t>
      </w:r>
      <w:r w:rsidR="00F41F4B" w:rsidRPr="00C765F1">
        <w:rPr>
          <w:rFonts w:asciiTheme="minorHAnsi" w:hAnsiTheme="minorHAnsi"/>
          <w:sz w:val="18"/>
          <w:szCs w:val="16"/>
        </w:rPr>
        <w:t xml:space="preserve">, manifiesto que es de mi interés participar en la Licitación Pública Nacional </w:t>
      </w:r>
      <w:r w:rsidR="00F41F4B">
        <w:rPr>
          <w:rFonts w:asciiTheme="minorHAnsi" w:hAnsiTheme="minorHAnsi"/>
          <w:sz w:val="18"/>
          <w:szCs w:val="16"/>
        </w:rPr>
        <w:t>Presencial</w:t>
      </w:r>
      <w:r w:rsidR="00F41F4B" w:rsidRPr="00C765F1">
        <w:rPr>
          <w:rFonts w:asciiTheme="minorHAnsi" w:hAnsiTheme="minorHAnsi"/>
          <w:sz w:val="18"/>
          <w:szCs w:val="16"/>
        </w:rPr>
        <w:t xml:space="preserve"> No. </w:t>
      </w:r>
      <w:r w:rsidR="00F41F4B">
        <w:rPr>
          <w:rFonts w:asciiTheme="minorHAnsi" w:hAnsiTheme="minorHAnsi"/>
          <w:color w:val="548DD4" w:themeColor="text2" w:themeTint="99"/>
          <w:sz w:val="18"/>
          <w:szCs w:val="16"/>
        </w:rPr>
        <w:t>LP-919044992-N34-2024</w:t>
      </w:r>
      <w:r w:rsidR="00F41F4B" w:rsidRPr="00C765F1">
        <w:rPr>
          <w:rFonts w:asciiTheme="minorHAnsi" w:hAnsiTheme="minorHAnsi"/>
          <w:color w:val="548DD4" w:themeColor="text2" w:themeTint="99"/>
          <w:sz w:val="18"/>
          <w:szCs w:val="16"/>
        </w:rPr>
        <w:t xml:space="preserve"> </w:t>
      </w:r>
      <w:r w:rsidR="00F41F4B"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____</w:t>
      </w:r>
      <w:r>
        <w:rPr>
          <w:rFonts w:asciiTheme="minorHAnsi" w:hAnsiTheme="minorHAnsi"/>
          <w:sz w:val="18"/>
          <w:szCs w:val="16"/>
        </w:rPr>
        <w:t xml:space="preserve"> </w:t>
      </w:r>
      <w:r w:rsidR="00F41F4B" w:rsidRPr="00C765F1">
        <w:rPr>
          <w:rFonts w:asciiTheme="minorHAnsi" w:hAnsiTheme="minorHAnsi"/>
          <w:sz w:val="18"/>
          <w:szCs w:val="16"/>
        </w:rPr>
        <w:t>(persona física o moral)</w:t>
      </w:r>
      <w:r>
        <w:rPr>
          <w:rFonts w:asciiTheme="minorHAnsi" w:hAnsiTheme="minorHAnsi"/>
          <w:sz w:val="18"/>
          <w:szCs w:val="16"/>
        </w:rPr>
        <w:t xml:space="preserve"> </w:t>
      </w:r>
      <w:r w:rsidR="00F41F4B" w:rsidRPr="00C765F1">
        <w:rPr>
          <w:rFonts w:asciiTheme="minorHAnsi" w:hAnsiTheme="minorHAnsi"/>
          <w:sz w:val="18"/>
          <w:szCs w:val="16"/>
        </w:rPr>
        <w:t xml:space="preserve">______________así como todos los datos aquí asentados, son ciertos y han sido verificados. </w:t>
      </w:r>
    </w:p>
    <w:p w14:paraId="6354B7BA" w14:textId="77777777" w:rsidR="00F41F4B" w:rsidRPr="00C765F1" w:rsidRDefault="00F41F4B" w:rsidP="00F41F4B">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F41F4B" w:rsidRPr="00C765F1" w14:paraId="179A5F32" w14:textId="77777777" w:rsidTr="00F64678">
        <w:trPr>
          <w:trHeight w:val="84"/>
          <w:jc w:val="center"/>
        </w:trPr>
        <w:tc>
          <w:tcPr>
            <w:tcW w:w="9639" w:type="dxa"/>
            <w:gridSpan w:val="4"/>
          </w:tcPr>
          <w:p w14:paraId="44193F33"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F41F4B" w:rsidRPr="00C765F1" w14:paraId="551566D9" w14:textId="77777777" w:rsidTr="00F64678">
        <w:trPr>
          <w:trHeight w:val="84"/>
          <w:jc w:val="center"/>
        </w:trPr>
        <w:tc>
          <w:tcPr>
            <w:tcW w:w="9639" w:type="dxa"/>
            <w:gridSpan w:val="4"/>
          </w:tcPr>
          <w:p w14:paraId="1842C893"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F41F4B" w:rsidRPr="00C765F1" w14:paraId="6F178CBD" w14:textId="77777777" w:rsidTr="00F64678">
        <w:trPr>
          <w:trHeight w:val="84"/>
          <w:jc w:val="center"/>
        </w:trPr>
        <w:tc>
          <w:tcPr>
            <w:tcW w:w="4536" w:type="dxa"/>
            <w:gridSpan w:val="2"/>
          </w:tcPr>
          <w:p w14:paraId="31177C8F"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D1238BD"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F41F4B" w:rsidRPr="00C765F1" w14:paraId="6FBA923D" w14:textId="77777777" w:rsidTr="00F64678">
        <w:trPr>
          <w:trHeight w:val="84"/>
          <w:jc w:val="center"/>
        </w:trPr>
        <w:tc>
          <w:tcPr>
            <w:tcW w:w="4536" w:type="dxa"/>
            <w:gridSpan w:val="2"/>
          </w:tcPr>
          <w:p w14:paraId="757F2605"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9E2754B"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F41F4B" w:rsidRPr="00C765F1" w14:paraId="2C84F437" w14:textId="77777777" w:rsidTr="00F64678">
        <w:trPr>
          <w:trHeight w:val="84"/>
          <w:jc w:val="center"/>
        </w:trPr>
        <w:tc>
          <w:tcPr>
            <w:tcW w:w="4536" w:type="dxa"/>
            <w:gridSpan w:val="2"/>
          </w:tcPr>
          <w:p w14:paraId="63891FC0"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E93F0AE"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Fax: </w:t>
            </w:r>
          </w:p>
        </w:tc>
      </w:tr>
      <w:tr w:rsidR="00F41F4B" w:rsidRPr="00C765F1" w14:paraId="3A9686AC" w14:textId="77777777" w:rsidTr="00F64678">
        <w:trPr>
          <w:trHeight w:val="84"/>
          <w:jc w:val="center"/>
        </w:trPr>
        <w:tc>
          <w:tcPr>
            <w:tcW w:w="9639" w:type="dxa"/>
            <w:gridSpan w:val="4"/>
          </w:tcPr>
          <w:p w14:paraId="0399B3E2"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F41F4B" w:rsidRPr="00C765F1" w14:paraId="400EF608" w14:textId="77777777" w:rsidTr="00F64678">
        <w:trPr>
          <w:trHeight w:val="84"/>
          <w:jc w:val="center"/>
        </w:trPr>
        <w:tc>
          <w:tcPr>
            <w:tcW w:w="4536" w:type="dxa"/>
            <w:gridSpan w:val="2"/>
          </w:tcPr>
          <w:p w14:paraId="3BB93659"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B66C135"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Fecha: </w:t>
            </w:r>
          </w:p>
        </w:tc>
      </w:tr>
      <w:tr w:rsidR="00F41F4B" w:rsidRPr="00C765F1" w14:paraId="63F36F61" w14:textId="77777777" w:rsidTr="00F64678">
        <w:trPr>
          <w:trHeight w:val="84"/>
          <w:jc w:val="center"/>
        </w:trPr>
        <w:tc>
          <w:tcPr>
            <w:tcW w:w="9639" w:type="dxa"/>
            <w:gridSpan w:val="4"/>
          </w:tcPr>
          <w:p w14:paraId="19015A57"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F41F4B" w:rsidRPr="00C765F1" w14:paraId="0BBDECEE" w14:textId="77777777" w:rsidTr="00F64678">
        <w:trPr>
          <w:trHeight w:val="188"/>
          <w:jc w:val="center"/>
        </w:trPr>
        <w:tc>
          <w:tcPr>
            <w:tcW w:w="9639" w:type="dxa"/>
            <w:gridSpan w:val="4"/>
          </w:tcPr>
          <w:p w14:paraId="0D04C9C9"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Relación de accionistas:</w:t>
            </w:r>
          </w:p>
        </w:tc>
      </w:tr>
      <w:tr w:rsidR="00F41F4B" w:rsidRPr="00C765F1" w14:paraId="1715F1EB" w14:textId="77777777" w:rsidTr="00F64678">
        <w:trPr>
          <w:trHeight w:val="188"/>
          <w:jc w:val="center"/>
        </w:trPr>
        <w:tc>
          <w:tcPr>
            <w:tcW w:w="2661" w:type="dxa"/>
          </w:tcPr>
          <w:p w14:paraId="10370FD3"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B66CF52"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22C4313"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Nombre(s): </w:t>
            </w:r>
          </w:p>
        </w:tc>
      </w:tr>
      <w:tr w:rsidR="00F41F4B" w:rsidRPr="00C765F1" w14:paraId="02322D7A" w14:textId="77777777" w:rsidTr="00F64678">
        <w:trPr>
          <w:trHeight w:val="188"/>
          <w:jc w:val="center"/>
        </w:trPr>
        <w:tc>
          <w:tcPr>
            <w:tcW w:w="2661" w:type="dxa"/>
          </w:tcPr>
          <w:p w14:paraId="3FEE78D2" w14:textId="77777777" w:rsidR="00F41F4B" w:rsidRPr="00C765F1" w:rsidRDefault="00F41F4B" w:rsidP="00F64678">
            <w:pPr>
              <w:pStyle w:val="Default"/>
              <w:rPr>
                <w:rFonts w:asciiTheme="minorHAnsi" w:hAnsiTheme="minorHAnsi"/>
                <w:sz w:val="16"/>
                <w:szCs w:val="16"/>
              </w:rPr>
            </w:pPr>
          </w:p>
        </w:tc>
        <w:tc>
          <w:tcPr>
            <w:tcW w:w="3293" w:type="dxa"/>
            <w:gridSpan w:val="2"/>
          </w:tcPr>
          <w:p w14:paraId="3A9DEFD3" w14:textId="77777777" w:rsidR="00F41F4B" w:rsidRPr="00C765F1" w:rsidRDefault="00F41F4B" w:rsidP="00F64678">
            <w:pPr>
              <w:pStyle w:val="Default"/>
              <w:rPr>
                <w:rFonts w:asciiTheme="minorHAnsi" w:hAnsiTheme="minorHAnsi"/>
                <w:sz w:val="16"/>
                <w:szCs w:val="16"/>
              </w:rPr>
            </w:pPr>
          </w:p>
        </w:tc>
        <w:tc>
          <w:tcPr>
            <w:tcW w:w="3685" w:type="dxa"/>
          </w:tcPr>
          <w:p w14:paraId="58063BD5" w14:textId="77777777" w:rsidR="00F41F4B" w:rsidRPr="00C765F1" w:rsidRDefault="00F41F4B" w:rsidP="00F64678">
            <w:pPr>
              <w:pStyle w:val="Default"/>
              <w:rPr>
                <w:rFonts w:asciiTheme="minorHAnsi" w:hAnsiTheme="minorHAnsi"/>
                <w:sz w:val="16"/>
                <w:szCs w:val="16"/>
              </w:rPr>
            </w:pPr>
          </w:p>
        </w:tc>
      </w:tr>
      <w:tr w:rsidR="00F41F4B" w:rsidRPr="00C765F1" w14:paraId="303A3981" w14:textId="77777777" w:rsidTr="00F64678">
        <w:trPr>
          <w:trHeight w:val="188"/>
          <w:jc w:val="center"/>
        </w:trPr>
        <w:tc>
          <w:tcPr>
            <w:tcW w:w="2661" w:type="dxa"/>
          </w:tcPr>
          <w:p w14:paraId="5A0765A7" w14:textId="77777777" w:rsidR="00F41F4B" w:rsidRPr="00C765F1" w:rsidRDefault="00F41F4B" w:rsidP="00F64678">
            <w:pPr>
              <w:pStyle w:val="Default"/>
              <w:rPr>
                <w:rFonts w:asciiTheme="minorHAnsi" w:hAnsiTheme="minorHAnsi"/>
                <w:sz w:val="16"/>
                <w:szCs w:val="16"/>
              </w:rPr>
            </w:pPr>
          </w:p>
        </w:tc>
        <w:tc>
          <w:tcPr>
            <w:tcW w:w="3293" w:type="dxa"/>
            <w:gridSpan w:val="2"/>
          </w:tcPr>
          <w:p w14:paraId="68D3AAAF" w14:textId="77777777" w:rsidR="00F41F4B" w:rsidRPr="00C765F1" w:rsidRDefault="00F41F4B" w:rsidP="00F64678">
            <w:pPr>
              <w:pStyle w:val="Default"/>
              <w:rPr>
                <w:rFonts w:asciiTheme="minorHAnsi" w:hAnsiTheme="minorHAnsi"/>
                <w:sz w:val="16"/>
                <w:szCs w:val="16"/>
              </w:rPr>
            </w:pPr>
          </w:p>
        </w:tc>
        <w:tc>
          <w:tcPr>
            <w:tcW w:w="3685" w:type="dxa"/>
          </w:tcPr>
          <w:p w14:paraId="1B47E573" w14:textId="77777777" w:rsidR="00F41F4B" w:rsidRPr="00C765F1" w:rsidRDefault="00F41F4B" w:rsidP="00F64678">
            <w:pPr>
              <w:pStyle w:val="Default"/>
              <w:rPr>
                <w:rFonts w:asciiTheme="minorHAnsi" w:hAnsiTheme="minorHAnsi"/>
                <w:sz w:val="16"/>
                <w:szCs w:val="16"/>
              </w:rPr>
            </w:pPr>
          </w:p>
        </w:tc>
      </w:tr>
      <w:tr w:rsidR="00F41F4B" w:rsidRPr="00C765F1" w14:paraId="5D1E4E1D" w14:textId="77777777" w:rsidTr="00F64678">
        <w:trPr>
          <w:trHeight w:val="188"/>
          <w:jc w:val="center"/>
        </w:trPr>
        <w:tc>
          <w:tcPr>
            <w:tcW w:w="2661" w:type="dxa"/>
          </w:tcPr>
          <w:p w14:paraId="44BCE3B4" w14:textId="77777777" w:rsidR="00F41F4B" w:rsidRPr="00C765F1" w:rsidRDefault="00F41F4B" w:rsidP="00F64678">
            <w:pPr>
              <w:pStyle w:val="Default"/>
              <w:rPr>
                <w:rFonts w:asciiTheme="minorHAnsi" w:hAnsiTheme="minorHAnsi"/>
                <w:sz w:val="16"/>
                <w:szCs w:val="16"/>
              </w:rPr>
            </w:pPr>
          </w:p>
        </w:tc>
        <w:tc>
          <w:tcPr>
            <w:tcW w:w="3293" w:type="dxa"/>
            <w:gridSpan w:val="2"/>
          </w:tcPr>
          <w:p w14:paraId="1D784211" w14:textId="77777777" w:rsidR="00F41F4B" w:rsidRPr="00C765F1" w:rsidRDefault="00F41F4B" w:rsidP="00F64678">
            <w:pPr>
              <w:pStyle w:val="Default"/>
              <w:rPr>
                <w:rFonts w:asciiTheme="minorHAnsi" w:hAnsiTheme="minorHAnsi"/>
                <w:sz w:val="16"/>
                <w:szCs w:val="16"/>
              </w:rPr>
            </w:pPr>
          </w:p>
        </w:tc>
        <w:tc>
          <w:tcPr>
            <w:tcW w:w="3685" w:type="dxa"/>
          </w:tcPr>
          <w:p w14:paraId="298B3934" w14:textId="77777777" w:rsidR="00F41F4B" w:rsidRPr="00C765F1" w:rsidRDefault="00F41F4B" w:rsidP="00F64678">
            <w:pPr>
              <w:pStyle w:val="Default"/>
              <w:rPr>
                <w:rFonts w:asciiTheme="minorHAnsi" w:hAnsiTheme="minorHAnsi"/>
                <w:sz w:val="16"/>
                <w:szCs w:val="16"/>
              </w:rPr>
            </w:pPr>
          </w:p>
        </w:tc>
      </w:tr>
      <w:tr w:rsidR="00F41F4B" w:rsidRPr="00C765F1" w14:paraId="75B926E9" w14:textId="77777777" w:rsidTr="00F64678">
        <w:trPr>
          <w:trHeight w:val="188"/>
          <w:jc w:val="center"/>
        </w:trPr>
        <w:tc>
          <w:tcPr>
            <w:tcW w:w="2661" w:type="dxa"/>
          </w:tcPr>
          <w:p w14:paraId="6EA7A0A6" w14:textId="77777777" w:rsidR="00F41F4B" w:rsidRPr="00C765F1" w:rsidRDefault="00F41F4B" w:rsidP="00F64678">
            <w:pPr>
              <w:pStyle w:val="Default"/>
              <w:rPr>
                <w:rFonts w:asciiTheme="minorHAnsi" w:hAnsiTheme="minorHAnsi"/>
                <w:sz w:val="16"/>
                <w:szCs w:val="16"/>
              </w:rPr>
            </w:pPr>
          </w:p>
        </w:tc>
        <w:tc>
          <w:tcPr>
            <w:tcW w:w="3293" w:type="dxa"/>
            <w:gridSpan w:val="2"/>
          </w:tcPr>
          <w:p w14:paraId="2FCAF2A6" w14:textId="77777777" w:rsidR="00F41F4B" w:rsidRPr="00C765F1" w:rsidRDefault="00F41F4B" w:rsidP="00F64678">
            <w:pPr>
              <w:pStyle w:val="Default"/>
              <w:rPr>
                <w:rFonts w:asciiTheme="minorHAnsi" w:hAnsiTheme="minorHAnsi"/>
                <w:sz w:val="16"/>
                <w:szCs w:val="16"/>
              </w:rPr>
            </w:pPr>
          </w:p>
        </w:tc>
        <w:tc>
          <w:tcPr>
            <w:tcW w:w="3685" w:type="dxa"/>
          </w:tcPr>
          <w:p w14:paraId="17CB84FA" w14:textId="77777777" w:rsidR="00F41F4B" w:rsidRPr="00C765F1" w:rsidRDefault="00F41F4B" w:rsidP="00F64678">
            <w:pPr>
              <w:pStyle w:val="Default"/>
              <w:rPr>
                <w:rFonts w:asciiTheme="minorHAnsi" w:hAnsiTheme="minorHAnsi"/>
                <w:sz w:val="16"/>
                <w:szCs w:val="16"/>
              </w:rPr>
            </w:pPr>
          </w:p>
        </w:tc>
      </w:tr>
      <w:tr w:rsidR="00F41F4B" w:rsidRPr="00C765F1" w14:paraId="0FE1040D" w14:textId="77777777" w:rsidTr="00F64678">
        <w:trPr>
          <w:trHeight w:val="84"/>
          <w:jc w:val="center"/>
        </w:trPr>
        <w:tc>
          <w:tcPr>
            <w:tcW w:w="9639" w:type="dxa"/>
            <w:gridSpan w:val="4"/>
          </w:tcPr>
          <w:p w14:paraId="5B16AC68"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F41F4B" w:rsidRPr="00C765F1" w14:paraId="2FADC812" w14:textId="77777777" w:rsidTr="00F64678">
        <w:trPr>
          <w:trHeight w:val="84"/>
          <w:jc w:val="center"/>
        </w:trPr>
        <w:tc>
          <w:tcPr>
            <w:tcW w:w="9639" w:type="dxa"/>
            <w:gridSpan w:val="4"/>
          </w:tcPr>
          <w:p w14:paraId="46651A46"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F41F4B" w:rsidRPr="00C765F1" w14:paraId="31F3E6CD" w14:textId="77777777" w:rsidTr="00F64678">
        <w:trPr>
          <w:trHeight w:val="84"/>
          <w:jc w:val="center"/>
        </w:trPr>
        <w:tc>
          <w:tcPr>
            <w:tcW w:w="9639" w:type="dxa"/>
            <w:gridSpan w:val="4"/>
          </w:tcPr>
          <w:p w14:paraId="38E12FCF" w14:textId="3EE8ED78"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F41F4B" w:rsidRPr="00C765F1" w14:paraId="5242ED20" w14:textId="77777777" w:rsidTr="00F64678">
        <w:trPr>
          <w:trHeight w:val="84"/>
          <w:jc w:val="center"/>
        </w:trPr>
        <w:tc>
          <w:tcPr>
            <w:tcW w:w="9639" w:type="dxa"/>
            <w:gridSpan w:val="4"/>
          </w:tcPr>
          <w:p w14:paraId="74EA0EB3"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F41F4B" w:rsidRPr="00C765F1" w14:paraId="62E39D62" w14:textId="77777777" w:rsidTr="00F64678">
        <w:trPr>
          <w:trHeight w:val="84"/>
          <w:jc w:val="center"/>
        </w:trPr>
        <w:tc>
          <w:tcPr>
            <w:tcW w:w="9639" w:type="dxa"/>
            <w:gridSpan w:val="4"/>
          </w:tcPr>
          <w:p w14:paraId="6C8FC774"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F41F4B" w:rsidRPr="00C765F1" w14:paraId="41A276E9" w14:textId="77777777" w:rsidTr="00F64678">
        <w:trPr>
          <w:trHeight w:val="84"/>
          <w:jc w:val="center"/>
        </w:trPr>
        <w:tc>
          <w:tcPr>
            <w:tcW w:w="4536" w:type="dxa"/>
            <w:gridSpan w:val="2"/>
          </w:tcPr>
          <w:p w14:paraId="51199656"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DA943FF"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Fecha: </w:t>
            </w:r>
          </w:p>
        </w:tc>
      </w:tr>
      <w:tr w:rsidR="00F41F4B" w:rsidRPr="00C765F1" w14:paraId="176C1324" w14:textId="77777777" w:rsidTr="00F64678">
        <w:trPr>
          <w:trHeight w:val="84"/>
          <w:jc w:val="center"/>
        </w:trPr>
        <w:tc>
          <w:tcPr>
            <w:tcW w:w="9639" w:type="dxa"/>
            <w:gridSpan w:val="4"/>
          </w:tcPr>
          <w:p w14:paraId="10B8AA5B" w14:textId="77777777"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F41F4B" w:rsidRPr="00C765F1" w14:paraId="7F3A2D4F" w14:textId="77777777" w:rsidTr="00F64678">
        <w:trPr>
          <w:trHeight w:val="84"/>
          <w:jc w:val="center"/>
        </w:trPr>
        <w:tc>
          <w:tcPr>
            <w:tcW w:w="9639" w:type="dxa"/>
            <w:gridSpan w:val="4"/>
          </w:tcPr>
          <w:p w14:paraId="28271AC1" w14:textId="08EADF73" w:rsidR="00F41F4B" w:rsidRPr="00C765F1" w:rsidRDefault="00F41F4B" w:rsidP="00F64678">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E92FAC" w14:textId="77777777" w:rsidR="00F41F4B" w:rsidRPr="00C765F1" w:rsidRDefault="00F41F4B" w:rsidP="00F41F4B">
      <w:pPr>
        <w:pStyle w:val="Default"/>
        <w:rPr>
          <w:rFonts w:asciiTheme="minorHAnsi" w:hAnsiTheme="minorHAnsi"/>
          <w:sz w:val="20"/>
          <w:szCs w:val="20"/>
        </w:rPr>
      </w:pPr>
    </w:p>
    <w:p w14:paraId="0DD6E2FB" w14:textId="77777777" w:rsidR="00F41F4B" w:rsidRPr="00C765F1" w:rsidRDefault="00F41F4B" w:rsidP="00F41F4B">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7CE76A7" w14:textId="77777777" w:rsidR="00F41F4B" w:rsidRPr="00C765F1" w:rsidRDefault="00F41F4B" w:rsidP="00F41F4B">
      <w:pPr>
        <w:pStyle w:val="Default"/>
        <w:jc w:val="center"/>
        <w:rPr>
          <w:rFonts w:asciiTheme="minorHAnsi" w:hAnsiTheme="minorHAnsi"/>
          <w:sz w:val="20"/>
          <w:szCs w:val="20"/>
        </w:rPr>
      </w:pPr>
    </w:p>
    <w:p w14:paraId="16AA9261" w14:textId="77777777" w:rsidR="00F41F4B" w:rsidRPr="00C765F1" w:rsidRDefault="00F41F4B" w:rsidP="00F41F4B">
      <w:pPr>
        <w:pStyle w:val="Default"/>
        <w:jc w:val="center"/>
        <w:rPr>
          <w:rFonts w:asciiTheme="minorHAnsi" w:hAnsiTheme="minorHAnsi"/>
          <w:sz w:val="20"/>
          <w:szCs w:val="20"/>
        </w:rPr>
      </w:pPr>
    </w:p>
    <w:p w14:paraId="28BE3F13" w14:textId="77777777" w:rsidR="00F41F4B" w:rsidRPr="00C765F1" w:rsidRDefault="00F41F4B" w:rsidP="00F41F4B">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5867958" w14:textId="77777777" w:rsidR="00F41F4B" w:rsidRPr="00C765F1" w:rsidRDefault="00F41F4B" w:rsidP="00F41F4B">
      <w:pPr>
        <w:pStyle w:val="Default"/>
        <w:jc w:val="center"/>
        <w:rPr>
          <w:rFonts w:asciiTheme="minorHAnsi" w:hAnsiTheme="minorHAnsi"/>
          <w:sz w:val="20"/>
          <w:szCs w:val="20"/>
        </w:rPr>
      </w:pPr>
    </w:p>
    <w:p w14:paraId="32E9FCB6" w14:textId="77777777" w:rsidR="00F41F4B" w:rsidRPr="00C765F1" w:rsidRDefault="00F41F4B" w:rsidP="00F41F4B">
      <w:pPr>
        <w:pStyle w:val="Default"/>
        <w:rPr>
          <w:rFonts w:asciiTheme="minorHAnsi" w:hAnsiTheme="minorHAnsi"/>
          <w:sz w:val="20"/>
          <w:szCs w:val="20"/>
        </w:rPr>
      </w:pPr>
    </w:p>
    <w:p w14:paraId="5590A07E" w14:textId="77777777" w:rsidR="00F41F4B" w:rsidRPr="00C765F1" w:rsidRDefault="00F41F4B" w:rsidP="00F41F4B">
      <w:pPr>
        <w:pStyle w:val="Default"/>
        <w:rPr>
          <w:rFonts w:asciiTheme="minorHAnsi" w:hAnsiTheme="minorHAnsi"/>
          <w:sz w:val="20"/>
          <w:szCs w:val="20"/>
        </w:rPr>
      </w:pPr>
    </w:p>
    <w:p w14:paraId="2869DB77" w14:textId="77777777" w:rsidR="00F41F4B" w:rsidRPr="00190C8C" w:rsidRDefault="00F41F4B" w:rsidP="00F41F4B">
      <w:pPr>
        <w:tabs>
          <w:tab w:val="left" w:pos="4253"/>
          <w:tab w:val="left" w:pos="8080"/>
        </w:tabs>
        <w:ind w:right="1"/>
        <w:jc w:val="center"/>
        <w:rPr>
          <w:rFonts w:ascii="Calibri" w:hAnsi="Calibri" w:cs="Arial"/>
          <w:b/>
          <w:bCs/>
          <w:lang w:val="es-MX"/>
        </w:rPr>
      </w:pPr>
    </w:p>
    <w:p w14:paraId="001527F8" w14:textId="77777777" w:rsidR="00F41F4B" w:rsidRDefault="00F41F4B" w:rsidP="00F41F4B">
      <w:pPr>
        <w:tabs>
          <w:tab w:val="left" w:pos="4253"/>
          <w:tab w:val="left" w:pos="8080"/>
        </w:tabs>
        <w:ind w:right="1"/>
        <w:jc w:val="center"/>
        <w:rPr>
          <w:rFonts w:ascii="Calibri" w:hAnsi="Calibri" w:cs="Arial"/>
          <w:b/>
          <w:bCs/>
        </w:rPr>
      </w:pPr>
    </w:p>
    <w:p w14:paraId="46AB105D" w14:textId="77777777" w:rsidR="00F41F4B" w:rsidRDefault="00F41F4B" w:rsidP="00F41F4B">
      <w:pPr>
        <w:tabs>
          <w:tab w:val="left" w:pos="4253"/>
          <w:tab w:val="left" w:pos="8080"/>
        </w:tabs>
        <w:ind w:right="1"/>
        <w:jc w:val="center"/>
        <w:rPr>
          <w:rFonts w:ascii="Calibri" w:hAnsi="Calibri" w:cs="Arial"/>
          <w:b/>
          <w:bCs/>
        </w:rPr>
      </w:pPr>
    </w:p>
    <w:p w14:paraId="2B9F8D44" w14:textId="77777777" w:rsidR="00F41F4B" w:rsidRDefault="00F41F4B" w:rsidP="00F41F4B">
      <w:pPr>
        <w:tabs>
          <w:tab w:val="left" w:pos="4253"/>
          <w:tab w:val="left" w:pos="8080"/>
        </w:tabs>
        <w:ind w:right="1"/>
        <w:jc w:val="center"/>
        <w:rPr>
          <w:rFonts w:ascii="Calibri" w:hAnsi="Calibri" w:cs="Arial"/>
          <w:b/>
          <w:bCs/>
        </w:rPr>
      </w:pPr>
    </w:p>
    <w:p w14:paraId="22FB23C6" w14:textId="77777777" w:rsidR="00F41F4B" w:rsidRDefault="00F41F4B" w:rsidP="00F41F4B">
      <w:pPr>
        <w:tabs>
          <w:tab w:val="left" w:pos="4253"/>
          <w:tab w:val="left" w:pos="8080"/>
        </w:tabs>
        <w:ind w:right="1"/>
        <w:jc w:val="center"/>
        <w:rPr>
          <w:rFonts w:ascii="Calibri" w:hAnsi="Calibri" w:cs="Arial"/>
          <w:b/>
          <w:bCs/>
        </w:rPr>
      </w:pPr>
    </w:p>
    <w:p w14:paraId="3E164F55" w14:textId="77777777" w:rsidR="00F41F4B" w:rsidRPr="001C3B83" w:rsidRDefault="00F41F4B" w:rsidP="00C24F6E">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8EE3569" w14:textId="311FFAE5" w:rsidR="00F41F4B" w:rsidRPr="001C3B83" w:rsidRDefault="00F41F4B" w:rsidP="00F41F4B">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C24F6E">
        <w:rPr>
          <w:rFonts w:ascii="Calibri" w:hAnsi="Calibri"/>
          <w:b/>
          <w:i/>
        </w:rPr>
        <w:t xml:space="preserve"> </w:t>
      </w:r>
      <w:r w:rsidRPr="001C3B83">
        <w:rPr>
          <w:rFonts w:ascii="Calibri" w:hAnsi="Calibri"/>
          <w:b/>
          <w:i/>
        </w:rPr>
        <w:t>___________________</w:t>
      </w:r>
    </w:p>
    <w:p w14:paraId="6583EC90" w14:textId="77777777" w:rsidR="00F41F4B" w:rsidRPr="001C3B83" w:rsidRDefault="00F41F4B" w:rsidP="00F41F4B">
      <w:pPr>
        <w:tabs>
          <w:tab w:val="left" w:pos="2835"/>
          <w:tab w:val="left" w:pos="5670"/>
          <w:tab w:val="left" w:pos="7655"/>
        </w:tabs>
        <w:ind w:right="-91"/>
        <w:rPr>
          <w:rFonts w:ascii="Calibri" w:hAnsi="Calibri"/>
        </w:rPr>
      </w:pPr>
    </w:p>
    <w:p w14:paraId="11172E0D" w14:textId="77777777" w:rsidR="00F41F4B" w:rsidRPr="001C3B83" w:rsidRDefault="00F41F4B" w:rsidP="00F41F4B">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14E651D" w14:textId="77777777" w:rsidR="00F41F4B" w:rsidRPr="001C3B83" w:rsidRDefault="00F41F4B" w:rsidP="00F41F4B">
      <w:pPr>
        <w:tabs>
          <w:tab w:val="left" w:pos="2835"/>
          <w:tab w:val="left" w:pos="5670"/>
          <w:tab w:val="left" w:pos="7655"/>
        </w:tabs>
        <w:ind w:right="-91"/>
        <w:rPr>
          <w:rFonts w:ascii="Calibri" w:hAnsi="Calibri"/>
        </w:rPr>
      </w:pPr>
    </w:p>
    <w:p w14:paraId="7789F2CE" w14:textId="77777777" w:rsidR="00F41F4B" w:rsidRPr="001C3B83" w:rsidRDefault="00F41F4B" w:rsidP="00F41F4B">
      <w:pPr>
        <w:tabs>
          <w:tab w:val="left" w:pos="2835"/>
          <w:tab w:val="left" w:pos="5670"/>
          <w:tab w:val="left" w:pos="7655"/>
        </w:tabs>
        <w:ind w:right="-91"/>
        <w:rPr>
          <w:rFonts w:ascii="Calibri" w:hAnsi="Calibri"/>
        </w:rPr>
      </w:pPr>
    </w:p>
    <w:p w14:paraId="0234D0E9" w14:textId="77777777" w:rsidR="00F41F4B" w:rsidRPr="001C3B83" w:rsidRDefault="00F41F4B" w:rsidP="00F41F4B">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F3F28BA" w14:textId="77777777" w:rsidR="00F41F4B" w:rsidRPr="002522C8" w:rsidRDefault="00F41F4B" w:rsidP="00F41F4B">
      <w:pPr>
        <w:tabs>
          <w:tab w:val="left" w:pos="2835"/>
          <w:tab w:val="left" w:pos="5670"/>
          <w:tab w:val="left" w:pos="7655"/>
        </w:tabs>
        <w:ind w:left="851" w:right="-91"/>
        <w:rPr>
          <w:rFonts w:ascii="Calibri" w:hAnsi="Calibri"/>
        </w:rPr>
      </w:pPr>
    </w:p>
    <w:p w14:paraId="750A363F" w14:textId="77777777" w:rsidR="00F41F4B" w:rsidRPr="002522C8" w:rsidRDefault="00F41F4B" w:rsidP="00F41F4B">
      <w:pPr>
        <w:tabs>
          <w:tab w:val="left" w:pos="2835"/>
          <w:tab w:val="left" w:pos="5670"/>
          <w:tab w:val="left" w:pos="7655"/>
        </w:tabs>
        <w:ind w:left="851" w:right="-91"/>
        <w:rPr>
          <w:rFonts w:ascii="Calibri" w:hAnsi="Calibri"/>
        </w:rPr>
      </w:pPr>
    </w:p>
    <w:p w14:paraId="23CFF517" w14:textId="77777777" w:rsidR="00F41F4B" w:rsidRPr="00EB0F15" w:rsidRDefault="00F41F4B">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7BFA43E6" w14:textId="77777777" w:rsidR="00F41F4B" w:rsidRPr="00EB0F15" w:rsidRDefault="00F41F4B" w:rsidP="00F41F4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F41F4B" w:rsidRPr="00EB0F15" w14:paraId="13D25C4E" w14:textId="77777777" w:rsidTr="00F6467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B0BD8DF"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BC8D7"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DA4B42D"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0F48C"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Pregunta</w:t>
            </w:r>
          </w:p>
        </w:tc>
      </w:tr>
      <w:tr w:rsidR="00F41F4B" w:rsidRPr="00EB0F15" w14:paraId="151E192E"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082BCDB8"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37FB3D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23B240"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7A04F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5CCBEFED"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3EB8C730"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1BE4F3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F27FA0"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16D3E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151D8E16"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16C03AFB"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7A36787"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C796AA"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EBAB75"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5D4407D9"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29E09FA9"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59DCAE"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773C138"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C8828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44733100"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15EE0061"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69135F8"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D055CA"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78196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76F8D49D"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122BA9C4"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1C72B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6A686B"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34ADB5"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bl>
    <w:p w14:paraId="43017F66" w14:textId="77777777" w:rsidR="00F41F4B" w:rsidRPr="00EB0F15" w:rsidRDefault="00F41F4B" w:rsidP="00F41F4B">
      <w:pPr>
        <w:rPr>
          <w:rFonts w:ascii="Arial" w:hAnsi="Arial" w:cs="Arial"/>
        </w:rPr>
      </w:pPr>
    </w:p>
    <w:p w14:paraId="2B814958" w14:textId="77777777" w:rsidR="00F41F4B" w:rsidRPr="00EB0F15" w:rsidRDefault="00F41F4B" w:rsidP="00F41F4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9E76DEB" w14:textId="77777777" w:rsidR="00F41F4B" w:rsidRPr="00EB0F15" w:rsidRDefault="00F41F4B" w:rsidP="00F41F4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F41F4B" w:rsidRPr="00EB0F15" w14:paraId="5DF072B7" w14:textId="77777777" w:rsidTr="00F6467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E7085A5"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3EA67"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0434A2"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3DBB5" w14:textId="77777777" w:rsidR="00F41F4B" w:rsidRPr="00EB0F15" w:rsidRDefault="00F41F4B" w:rsidP="00F64678">
            <w:pPr>
              <w:jc w:val="center"/>
              <w:rPr>
                <w:rFonts w:ascii="Arial" w:hAnsi="Arial" w:cs="Arial"/>
                <w:b/>
                <w:color w:val="000000"/>
                <w:sz w:val="18"/>
                <w:szCs w:val="18"/>
              </w:rPr>
            </w:pPr>
            <w:r w:rsidRPr="00EB0F15">
              <w:rPr>
                <w:rFonts w:ascii="Arial" w:hAnsi="Arial" w:cs="Arial"/>
                <w:b/>
                <w:color w:val="000000"/>
                <w:sz w:val="18"/>
                <w:szCs w:val="18"/>
              </w:rPr>
              <w:t>Pregunta</w:t>
            </w:r>
          </w:p>
        </w:tc>
      </w:tr>
      <w:tr w:rsidR="00F41F4B" w:rsidRPr="00EB0F15" w14:paraId="7ACE3016"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6C6DB483"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7B30438"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B5B149"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5F084D"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4198312F"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5317AC1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3197A4"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934BA3" w14:textId="77777777" w:rsidR="00F41F4B" w:rsidRPr="00EB0F15" w:rsidRDefault="00F41F4B" w:rsidP="00F6467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C99CF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18802EE1"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06A3B66A"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199A7EB"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BD10B"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1F515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33C11089"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08933107"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CC915E"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FF182FC"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3AF47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25DB16C1"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10A41E0E"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21C11A"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F9B6E5"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A4EBA"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r w:rsidR="00F41F4B" w:rsidRPr="00EB0F15" w14:paraId="21FDF20C" w14:textId="77777777" w:rsidTr="00F64678">
        <w:trPr>
          <w:trHeight w:val="300"/>
          <w:jc w:val="center"/>
        </w:trPr>
        <w:tc>
          <w:tcPr>
            <w:tcW w:w="921" w:type="dxa"/>
            <w:tcBorders>
              <w:top w:val="nil"/>
              <w:left w:val="single" w:sz="4" w:space="0" w:color="auto"/>
              <w:bottom w:val="single" w:sz="4" w:space="0" w:color="auto"/>
              <w:right w:val="single" w:sz="4" w:space="0" w:color="auto"/>
            </w:tcBorders>
            <w:vAlign w:val="bottom"/>
          </w:tcPr>
          <w:p w14:paraId="6104B424"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C7FB49B"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A404486"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919495" w14:textId="77777777" w:rsidR="00F41F4B" w:rsidRPr="00EB0F15" w:rsidRDefault="00F41F4B" w:rsidP="00F64678">
            <w:pPr>
              <w:rPr>
                <w:rFonts w:ascii="Arial" w:hAnsi="Arial" w:cs="Arial"/>
                <w:color w:val="000000"/>
                <w:sz w:val="18"/>
                <w:szCs w:val="18"/>
              </w:rPr>
            </w:pPr>
            <w:r w:rsidRPr="00EB0F15">
              <w:rPr>
                <w:rFonts w:ascii="Arial" w:hAnsi="Arial" w:cs="Arial"/>
                <w:color w:val="000000"/>
                <w:sz w:val="18"/>
                <w:szCs w:val="18"/>
              </w:rPr>
              <w:t> </w:t>
            </w:r>
          </w:p>
        </w:tc>
      </w:tr>
    </w:tbl>
    <w:p w14:paraId="263B68A3" w14:textId="77777777" w:rsidR="00F41F4B" w:rsidRPr="002522C8" w:rsidRDefault="00F41F4B" w:rsidP="00F41F4B">
      <w:pPr>
        <w:tabs>
          <w:tab w:val="left" w:pos="2835"/>
          <w:tab w:val="left" w:pos="5670"/>
          <w:tab w:val="left" w:pos="7655"/>
        </w:tabs>
        <w:ind w:left="851" w:right="-91"/>
        <w:jc w:val="both"/>
        <w:rPr>
          <w:rFonts w:ascii="Calibri" w:hAnsi="Calibri" w:cs="Arial"/>
        </w:rPr>
      </w:pPr>
    </w:p>
    <w:p w14:paraId="502A0A7C" w14:textId="77777777" w:rsidR="00F41F4B" w:rsidRPr="002522C8" w:rsidRDefault="00F41F4B" w:rsidP="00F41F4B">
      <w:pPr>
        <w:tabs>
          <w:tab w:val="left" w:pos="2835"/>
          <w:tab w:val="left" w:pos="5670"/>
          <w:tab w:val="left" w:pos="7655"/>
        </w:tabs>
        <w:ind w:left="851" w:right="-91"/>
        <w:jc w:val="center"/>
        <w:rPr>
          <w:rFonts w:ascii="Calibri" w:hAnsi="Calibri"/>
        </w:rPr>
      </w:pPr>
    </w:p>
    <w:p w14:paraId="77E105A5" w14:textId="77777777" w:rsidR="00F41F4B" w:rsidRPr="002522C8" w:rsidRDefault="00F41F4B" w:rsidP="00F41F4B">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A2798A" w14:textId="77777777" w:rsidR="00F41F4B" w:rsidRPr="002522C8" w:rsidRDefault="00F41F4B" w:rsidP="00F41F4B">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A1D5A82" w14:textId="77777777" w:rsidR="00F41F4B" w:rsidRPr="002522C8" w:rsidRDefault="00F41F4B" w:rsidP="00F41F4B">
      <w:pPr>
        <w:tabs>
          <w:tab w:val="left" w:pos="2835"/>
          <w:tab w:val="left" w:pos="5670"/>
          <w:tab w:val="left" w:pos="7655"/>
        </w:tabs>
        <w:ind w:left="851" w:right="-91"/>
        <w:rPr>
          <w:rFonts w:ascii="Calibri" w:hAnsi="Calibri"/>
        </w:rPr>
      </w:pPr>
    </w:p>
    <w:p w14:paraId="2325E99F" w14:textId="77777777" w:rsidR="00F41F4B" w:rsidRPr="002522C8" w:rsidRDefault="00F41F4B" w:rsidP="00F41F4B">
      <w:pPr>
        <w:tabs>
          <w:tab w:val="left" w:pos="2835"/>
          <w:tab w:val="left" w:pos="5670"/>
          <w:tab w:val="left" w:pos="7655"/>
        </w:tabs>
        <w:ind w:right="-91"/>
        <w:rPr>
          <w:rFonts w:ascii="Calibri" w:hAnsi="Calibri"/>
        </w:rPr>
      </w:pPr>
    </w:p>
    <w:p w14:paraId="00803BAD" w14:textId="77777777" w:rsidR="00F41F4B" w:rsidRPr="002522C8" w:rsidRDefault="00F41F4B" w:rsidP="00F41F4B">
      <w:pPr>
        <w:tabs>
          <w:tab w:val="left" w:pos="2835"/>
          <w:tab w:val="left" w:pos="5670"/>
          <w:tab w:val="left" w:pos="7655"/>
        </w:tabs>
        <w:ind w:right="-91"/>
        <w:rPr>
          <w:rFonts w:ascii="Calibri" w:hAnsi="Calibri"/>
        </w:rPr>
      </w:pPr>
    </w:p>
    <w:p w14:paraId="527E1731" w14:textId="77777777" w:rsidR="00F41F4B" w:rsidRPr="002522C8" w:rsidRDefault="00F41F4B" w:rsidP="00F41F4B">
      <w:pPr>
        <w:tabs>
          <w:tab w:val="left" w:pos="2835"/>
          <w:tab w:val="left" w:pos="5670"/>
          <w:tab w:val="left" w:pos="7655"/>
        </w:tabs>
        <w:ind w:right="-91"/>
        <w:rPr>
          <w:rFonts w:ascii="Calibri" w:hAnsi="Calibri"/>
        </w:rPr>
      </w:pPr>
    </w:p>
    <w:p w14:paraId="4A4C873F" w14:textId="77777777" w:rsidR="00F41F4B" w:rsidRPr="002522C8" w:rsidRDefault="00F41F4B" w:rsidP="00F41F4B">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4ED5606" w14:textId="77777777" w:rsidR="00F41F4B" w:rsidRDefault="00F41F4B" w:rsidP="00F41F4B">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2DC75E85" w14:textId="77777777" w:rsidR="00C24F6E" w:rsidRDefault="00C24F6E" w:rsidP="00F41F4B">
      <w:pPr>
        <w:tabs>
          <w:tab w:val="left" w:pos="567"/>
          <w:tab w:val="left" w:pos="3544"/>
          <w:tab w:val="left" w:pos="5670"/>
          <w:tab w:val="left" w:pos="8364"/>
        </w:tabs>
        <w:ind w:right="-91"/>
        <w:jc w:val="center"/>
        <w:rPr>
          <w:rFonts w:ascii="Calibri" w:hAnsi="Calibri"/>
        </w:rPr>
      </w:pPr>
    </w:p>
    <w:p w14:paraId="17F36232" w14:textId="77777777" w:rsidR="00C24F6E" w:rsidRDefault="00C24F6E" w:rsidP="00F41F4B">
      <w:pPr>
        <w:tabs>
          <w:tab w:val="left" w:pos="567"/>
          <w:tab w:val="left" w:pos="3544"/>
          <w:tab w:val="left" w:pos="5670"/>
          <w:tab w:val="left" w:pos="8364"/>
        </w:tabs>
        <w:ind w:right="-91"/>
        <w:jc w:val="center"/>
        <w:rPr>
          <w:rFonts w:ascii="Calibri" w:hAnsi="Calibri"/>
        </w:rPr>
      </w:pPr>
    </w:p>
    <w:p w14:paraId="0FFBD8AC" w14:textId="77777777" w:rsidR="00C24F6E" w:rsidRDefault="00C24F6E" w:rsidP="00F41F4B">
      <w:pPr>
        <w:tabs>
          <w:tab w:val="left" w:pos="567"/>
          <w:tab w:val="left" w:pos="3544"/>
          <w:tab w:val="left" w:pos="5670"/>
          <w:tab w:val="left" w:pos="8364"/>
        </w:tabs>
        <w:ind w:right="-91"/>
        <w:jc w:val="center"/>
        <w:rPr>
          <w:rFonts w:ascii="Calibri" w:hAnsi="Calibri"/>
        </w:rPr>
      </w:pPr>
    </w:p>
    <w:p w14:paraId="501FCA01" w14:textId="77777777" w:rsidR="00C24F6E" w:rsidRPr="002522C8" w:rsidRDefault="00C24F6E" w:rsidP="00F41F4B">
      <w:pPr>
        <w:tabs>
          <w:tab w:val="left" w:pos="567"/>
          <w:tab w:val="left" w:pos="3544"/>
          <w:tab w:val="left" w:pos="5670"/>
          <w:tab w:val="left" w:pos="8364"/>
        </w:tabs>
        <w:ind w:right="-91"/>
        <w:jc w:val="center"/>
        <w:rPr>
          <w:rFonts w:ascii="Calibri" w:hAnsi="Calibri"/>
        </w:rPr>
      </w:pPr>
    </w:p>
    <w:p w14:paraId="500A11B9" w14:textId="77777777" w:rsidR="00F41F4B" w:rsidRDefault="00F41F4B" w:rsidP="00C24F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941AF7E" w14:textId="77777777" w:rsidR="00C24F6E" w:rsidRPr="00C24F6E" w:rsidRDefault="00C24F6E" w:rsidP="00C24F6E">
      <w:pPr>
        <w:autoSpaceDE w:val="0"/>
        <w:autoSpaceDN w:val="0"/>
        <w:adjustRightInd w:val="0"/>
        <w:jc w:val="center"/>
        <w:rPr>
          <w:rFonts w:asciiTheme="minorHAnsi" w:hAnsiTheme="minorHAnsi" w:cstheme="minorHAnsi"/>
          <w:b/>
          <w:sz w:val="18"/>
          <w:szCs w:val="18"/>
          <w:lang w:val="es-MX"/>
        </w:rPr>
      </w:pPr>
      <w:r w:rsidRPr="00C24F6E">
        <w:rPr>
          <w:rFonts w:asciiTheme="minorHAnsi" w:hAnsiTheme="minorHAnsi" w:cstheme="minorHAnsi"/>
          <w:b/>
          <w:sz w:val="18"/>
          <w:szCs w:val="18"/>
          <w:lang w:val="es-MX"/>
        </w:rPr>
        <w:t>MODELO DE CONTRATO</w:t>
      </w:r>
    </w:p>
    <w:p w14:paraId="37F62B52" w14:textId="77777777" w:rsidR="00C24F6E" w:rsidRPr="00C24F6E" w:rsidRDefault="00C24F6E" w:rsidP="00C24F6E">
      <w:pPr>
        <w:autoSpaceDE w:val="0"/>
        <w:autoSpaceDN w:val="0"/>
        <w:adjustRightInd w:val="0"/>
        <w:jc w:val="right"/>
        <w:rPr>
          <w:rFonts w:asciiTheme="minorHAnsi" w:hAnsiTheme="minorHAnsi" w:cstheme="minorHAnsi"/>
          <w:b/>
          <w:sz w:val="18"/>
          <w:szCs w:val="18"/>
          <w:lang w:val="es-MX"/>
        </w:rPr>
      </w:pPr>
      <w:r w:rsidRPr="00C24F6E">
        <w:rPr>
          <w:rFonts w:asciiTheme="minorHAnsi" w:hAnsiTheme="minorHAnsi" w:cstheme="minorHAnsi"/>
          <w:b/>
          <w:sz w:val="18"/>
          <w:szCs w:val="18"/>
          <w:lang w:val="es-MX"/>
        </w:rPr>
        <w:t>CONTRATO No: __________</w:t>
      </w:r>
    </w:p>
    <w:p w14:paraId="79E8CB9E" w14:textId="77777777" w:rsidR="00C24F6E" w:rsidRPr="00C24F6E" w:rsidRDefault="00C24F6E" w:rsidP="00C24F6E">
      <w:pPr>
        <w:autoSpaceDE w:val="0"/>
        <w:autoSpaceDN w:val="0"/>
        <w:adjustRightInd w:val="0"/>
        <w:rPr>
          <w:rFonts w:asciiTheme="minorHAnsi" w:hAnsiTheme="minorHAnsi" w:cstheme="minorHAnsi"/>
          <w:sz w:val="18"/>
          <w:szCs w:val="18"/>
          <w:lang w:val="es-MX"/>
        </w:rPr>
      </w:pPr>
    </w:p>
    <w:p w14:paraId="72D85CA3" w14:textId="77777777" w:rsidR="00C24F6E" w:rsidRPr="00C24F6E" w:rsidRDefault="00C24F6E" w:rsidP="00C24F6E">
      <w:pPr>
        <w:jc w:val="both"/>
        <w:rPr>
          <w:rFonts w:ascii="Calibri" w:hAnsi="Calibri" w:cs="Arial"/>
          <w:b/>
          <w:sz w:val="18"/>
          <w:szCs w:val="18"/>
        </w:rPr>
      </w:pPr>
      <w:r w:rsidRPr="00C24F6E">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166DD50"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rPr>
      </w:pPr>
    </w:p>
    <w:p w14:paraId="124528E5" w14:textId="77777777" w:rsidR="00C24F6E" w:rsidRPr="00C24F6E" w:rsidRDefault="00C24F6E" w:rsidP="00C24F6E">
      <w:pPr>
        <w:tabs>
          <w:tab w:val="left" w:pos="1134"/>
          <w:tab w:val="left" w:pos="3402"/>
          <w:tab w:val="left" w:pos="5670"/>
          <w:tab w:val="left" w:pos="8222"/>
        </w:tabs>
        <w:jc w:val="center"/>
        <w:rPr>
          <w:rFonts w:ascii="Calibri" w:hAnsi="Calibri" w:cs="Arial"/>
          <w:sz w:val="18"/>
          <w:szCs w:val="18"/>
        </w:rPr>
      </w:pPr>
      <w:r w:rsidRPr="00C24F6E">
        <w:rPr>
          <w:rFonts w:ascii="Calibri" w:hAnsi="Calibri" w:cs="Arial"/>
          <w:sz w:val="18"/>
          <w:szCs w:val="18"/>
        </w:rPr>
        <w:t>D E C L A R A C I O N E S</w:t>
      </w:r>
    </w:p>
    <w:p w14:paraId="023EA326" w14:textId="77777777" w:rsidR="00C24F6E" w:rsidRPr="00C24F6E" w:rsidRDefault="00C24F6E" w:rsidP="00C24F6E">
      <w:pPr>
        <w:tabs>
          <w:tab w:val="left" w:pos="1134"/>
          <w:tab w:val="left" w:pos="3402"/>
          <w:tab w:val="left" w:pos="5670"/>
          <w:tab w:val="left" w:pos="8222"/>
        </w:tabs>
        <w:jc w:val="both"/>
        <w:rPr>
          <w:rFonts w:ascii="Calibri" w:hAnsi="Calibri" w:cs="Arial"/>
          <w:b/>
          <w:sz w:val="18"/>
          <w:szCs w:val="18"/>
        </w:rPr>
      </w:pPr>
      <w:r w:rsidRPr="00C24F6E">
        <w:rPr>
          <w:rFonts w:ascii="Calibri" w:hAnsi="Calibri" w:cs="Arial"/>
          <w:b/>
          <w:sz w:val="18"/>
          <w:szCs w:val="18"/>
        </w:rPr>
        <w:t>I.- Declara “S.S.N.L.”:</w:t>
      </w:r>
    </w:p>
    <w:p w14:paraId="3805A6FF"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p>
    <w:p w14:paraId="4BE45556" w14:textId="669BFC57"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r w:rsidRPr="00C24F6E">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11AAA6C7"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p>
    <w:p w14:paraId="5ACCCE4C" w14:textId="77777777" w:rsidR="00C24F6E" w:rsidRPr="00C24F6E" w:rsidRDefault="00C24F6E" w:rsidP="00C24F6E">
      <w:pPr>
        <w:tabs>
          <w:tab w:val="left" w:pos="1134"/>
          <w:tab w:val="left" w:pos="3402"/>
          <w:tab w:val="left" w:pos="5670"/>
          <w:tab w:val="left" w:pos="8222"/>
        </w:tabs>
        <w:jc w:val="both"/>
        <w:rPr>
          <w:rFonts w:ascii="Calibri" w:hAnsi="Calibri"/>
          <w:sz w:val="18"/>
          <w:szCs w:val="18"/>
        </w:rPr>
      </w:pPr>
      <w:r w:rsidRPr="00C24F6E">
        <w:rPr>
          <w:rFonts w:ascii="Calibri" w:hAnsi="Calibri"/>
          <w:sz w:val="18"/>
          <w:szCs w:val="18"/>
        </w:rPr>
        <w:t xml:space="preserve">I.2 Que de conformidad con lo previsto por los artículos 18 y 24 fracciones XIII, XIV y XVI del Reglamento Interior de Servicios de Salud de Nuevo León, O.P.D., </w:t>
      </w:r>
      <w:bookmarkStart w:id="9" w:name="_Hlk107226541"/>
      <w:r w:rsidRPr="00C24F6E">
        <w:rPr>
          <w:rFonts w:ascii="Calibri" w:hAnsi="Calibri"/>
          <w:sz w:val="18"/>
          <w:szCs w:val="18"/>
        </w:rPr>
        <w:t>y Acuerdo Delegatorio de facultades signado en fecha 02 de Junio del 2022 y Publicado en el Periódico Oficial del Estado de Nuevo León</w:t>
      </w:r>
      <w:bookmarkEnd w:id="9"/>
      <w:r w:rsidRPr="00C24F6E">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E1327AD" w14:textId="77777777" w:rsidR="00C24F6E" w:rsidRPr="00C24F6E" w:rsidRDefault="00C24F6E" w:rsidP="00C24F6E">
      <w:pPr>
        <w:tabs>
          <w:tab w:val="left" w:pos="1134"/>
          <w:tab w:val="left" w:pos="3402"/>
          <w:tab w:val="left" w:pos="5670"/>
          <w:tab w:val="left" w:pos="8222"/>
        </w:tabs>
        <w:jc w:val="both"/>
        <w:rPr>
          <w:rFonts w:ascii="Calibri" w:hAnsi="Calibri"/>
          <w:sz w:val="18"/>
          <w:szCs w:val="18"/>
        </w:rPr>
      </w:pPr>
    </w:p>
    <w:p w14:paraId="3FE61188" w14:textId="17FBE23B"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r w:rsidRPr="00C24F6E">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83B67A5"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p>
    <w:p w14:paraId="1A040B99" w14:textId="77777777" w:rsidR="00C24F6E" w:rsidRPr="00C24F6E" w:rsidRDefault="00C24F6E" w:rsidP="00C24F6E">
      <w:pPr>
        <w:tabs>
          <w:tab w:val="left" w:pos="1134"/>
          <w:tab w:val="left" w:pos="3402"/>
          <w:tab w:val="left" w:pos="5670"/>
          <w:tab w:val="left" w:pos="8222"/>
        </w:tabs>
        <w:jc w:val="both"/>
        <w:rPr>
          <w:rFonts w:ascii="Calibri" w:hAnsi="Calibri" w:cs="Tahoma"/>
          <w:sz w:val="18"/>
          <w:szCs w:val="18"/>
        </w:rPr>
      </w:pPr>
      <w:r w:rsidRPr="00C24F6E">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283D9A5D" w14:textId="77777777" w:rsidR="00C24F6E" w:rsidRPr="00C24F6E" w:rsidRDefault="00C24F6E" w:rsidP="00C24F6E">
      <w:pPr>
        <w:tabs>
          <w:tab w:val="left" w:pos="1134"/>
          <w:tab w:val="left" w:pos="3402"/>
          <w:tab w:val="left" w:pos="5670"/>
          <w:tab w:val="left" w:pos="8222"/>
        </w:tabs>
        <w:jc w:val="both"/>
        <w:rPr>
          <w:rFonts w:ascii="Calibri" w:hAnsi="Calibri" w:cs="Tahoma"/>
          <w:sz w:val="18"/>
          <w:szCs w:val="18"/>
        </w:rPr>
      </w:pPr>
    </w:p>
    <w:p w14:paraId="5E57BAF3" w14:textId="63B7C53C" w:rsidR="00C24F6E" w:rsidRPr="00C24F6E" w:rsidRDefault="00C24F6E" w:rsidP="00C24F6E">
      <w:pPr>
        <w:tabs>
          <w:tab w:val="left" w:pos="1134"/>
          <w:tab w:val="left" w:pos="3402"/>
          <w:tab w:val="left" w:pos="5670"/>
          <w:tab w:val="left" w:pos="8222"/>
        </w:tabs>
        <w:jc w:val="both"/>
        <w:rPr>
          <w:rFonts w:ascii="Calibri" w:hAnsi="Calibri"/>
          <w:sz w:val="18"/>
          <w:szCs w:val="18"/>
        </w:rPr>
      </w:pPr>
      <w:r w:rsidRPr="00C24F6E">
        <w:rPr>
          <w:rFonts w:ascii="Calibri" w:hAnsi="Calibri"/>
          <w:sz w:val="18"/>
          <w:szCs w:val="18"/>
        </w:rPr>
        <w:t>I.5 Que el presente contrato fue adjudicado mediante el procedimiento de Licitación Pública Nacional Presencial No.  LP-919044992-N3</w:t>
      </w:r>
      <w:r>
        <w:rPr>
          <w:rFonts w:ascii="Calibri" w:hAnsi="Calibri"/>
          <w:sz w:val="18"/>
          <w:szCs w:val="18"/>
        </w:rPr>
        <w:t>4</w:t>
      </w:r>
      <w:r w:rsidRPr="00C24F6E">
        <w:rPr>
          <w:rFonts w:ascii="Calibri" w:hAnsi="Calibri"/>
          <w:sz w:val="18"/>
          <w:szCs w:val="18"/>
        </w:rPr>
        <w:t xml:space="preserve">-2024, relativo a la </w:t>
      </w:r>
      <w:r>
        <w:rPr>
          <w:rFonts w:ascii="Calibri" w:hAnsi="Calibri"/>
          <w:sz w:val="18"/>
          <w:szCs w:val="18"/>
        </w:rPr>
        <w:t>adquisición</w:t>
      </w:r>
      <w:r w:rsidRPr="00C24F6E">
        <w:rPr>
          <w:rFonts w:ascii="Calibri" w:hAnsi="Calibri"/>
          <w:sz w:val="18"/>
          <w:szCs w:val="18"/>
        </w:rPr>
        <w:t xml:space="preserve"> de _________________________.</w:t>
      </w:r>
    </w:p>
    <w:p w14:paraId="66ABDBF5" w14:textId="77777777" w:rsidR="00C24F6E" w:rsidRPr="00C24F6E" w:rsidRDefault="00C24F6E" w:rsidP="00C24F6E">
      <w:pPr>
        <w:tabs>
          <w:tab w:val="left" w:pos="1134"/>
          <w:tab w:val="left" w:pos="3402"/>
          <w:tab w:val="left" w:pos="5670"/>
          <w:tab w:val="left" w:pos="8222"/>
        </w:tabs>
        <w:jc w:val="both"/>
        <w:rPr>
          <w:rFonts w:ascii="Calibri" w:hAnsi="Calibri"/>
          <w:sz w:val="18"/>
          <w:szCs w:val="18"/>
        </w:rPr>
      </w:pPr>
    </w:p>
    <w:p w14:paraId="6A22447B"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highlight w:val="green"/>
        </w:rPr>
      </w:pPr>
      <w:r w:rsidRPr="00C24F6E">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3FAA13E7"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rPr>
      </w:pPr>
    </w:p>
    <w:p w14:paraId="7ACA4A00" w14:textId="77777777" w:rsidR="00C24F6E" w:rsidRPr="00C24F6E" w:rsidRDefault="00C24F6E" w:rsidP="00C24F6E">
      <w:pPr>
        <w:tabs>
          <w:tab w:val="left" w:pos="1134"/>
          <w:tab w:val="left" w:pos="3402"/>
          <w:tab w:val="left" w:pos="5670"/>
          <w:tab w:val="left" w:pos="8222"/>
        </w:tabs>
        <w:jc w:val="both"/>
        <w:rPr>
          <w:rFonts w:ascii="Calibri" w:hAnsi="Calibri" w:cs="Arial"/>
          <w:b/>
          <w:sz w:val="18"/>
          <w:szCs w:val="18"/>
        </w:rPr>
      </w:pPr>
      <w:r w:rsidRPr="00C24F6E">
        <w:rPr>
          <w:rFonts w:ascii="Calibri" w:hAnsi="Calibri" w:cs="Arial"/>
          <w:b/>
          <w:sz w:val="18"/>
          <w:szCs w:val="18"/>
        </w:rPr>
        <w:t>II.- Declara “EL PROVEEDOR”:</w:t>
      </w:r>
    </w:p>
    <w:p w14:paraId="3D85CDF9" w14:textId="77777777" w:rsidR="00C24F6E" w:rsidRPr="00C24F6E" w:rsidRDefault="00C24F6E" w:rsidP="00C24F6E">
      <w:pPr>
        <w:tabs>
          <w:tab w:val="left" w:pos="1134"/>
          <w:tab w:val="left" w:pos="3402"/>
          <w:tab w:val="left" w:pos="5670"/>
          <w:tab w:val="left" w:pos="8222"/>
        </w:tabs>
        <w:jc w:val="both"/>
        <w:rPr>
          <w:rFonts w:ascii="Calibri" w:hAnsi="Calibri" w:cs="Arial"/>
          <w:sz w:val="18"/>
          <w:szCs w:val="18"/>
        </w:rPr>
      </w:pPr>
    </w:p>
    <w:p w14:paraId="513B998E" w14:textId="77777777" w:rsidR="00C24F6E" w:rsidRPr="00C24F6E" w:rsidRDefault="00C24F6E" w:rsidP="00C24F6E">
      <w:pPr>
        <w:ind w:right="-5"/>
        <w:jc w:val="both"/>
        <w:rPr>
          <w:rFonts w:ascii="Calibri" w:hAnsi="Calibri" w:cs="Tahoma"/>
          <w:sz w:val="18"/>
          <w:szCs w:val="18"/>
        </w:rPr>
      </w:pPr>
      <w:r w:rsidRPr="00C24F6E">
        <w:rPr>
          <w:rFonts w:ascii="Calibri" w:hAnsi="Calibri" w:cs="Tahoma"/>
          <w:sz w:val="18"/>
          <w:szCs w:val="18"/>
        </w:rPr>
        <w:t>II.1.-</w:t>
      </w:r>
      <w:bookmarkStart w:id="10" w:name="_Hlk491079939"/>
      <w:r w:rsidRPr="00C24F6E">
        <w:rPr>
          <w:rFonts w:ascii="Calibri" w:hAnsi="Calibri" w:cs="Tahoma"/>
          <w:sz w:val="18"/>
          <w:szCs w:val="18"/>
        </w:rPr>
        <w:t xml:space="preserve">Que acredita la legal existencia de la compañía denominada </w:t>
      </w:r>
      <w:bookmarkEnd w:id="10"/>
      <w:r w:rsidRPr="00C24F6E">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67EBD17" w14:textId="77777777" w:rsidR="00C24F6E" w:rsidRPr="00C24F6E" w:rsidRDefault="00C24F6E" w:rsidP="00C24F6E">
      <w:pPr>
        <w:ind w:right="-5"/>
        <w:jc w:val="both"/>
        <w:rPr>
          <w:rFonts w:ascii="Calibri" w:hAnsi="Calibri" w:cs="Tahoma"/>
          <w:sz w:val="18"/>
          <w:szCs w:val="18"/>
        </w:rPr>
      </w:pPr>
    </w:p>
    <w:p w14:paraId="772919C2" w14:textId="77777777" w:rsidR="00C24F6E" w:rsidRPr="00C24F6E" w:rsidRDefault="00C24F6E" w:rsidP="00C24F6E">
      <w:pPr>
        <w:ind w:right="-5"/>
        <w:jc w:val="both"/>
        <w:rPr>
          <w:rFonts w:ascii="Calibri" w:hAnsi="Calibri" w:cs="Tahoma"/>
          <w:sz w:val="18"/>
          <w:szCs w:val="18"/>
        </w:rPr>
      </w:pPr>
      <w:r w:rsidRPr="00C24F6E">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CE11CC" w14:textId="77777777" w:rsidR="00C24F6E" w:rsidRPr="00C24F6E" w:rsidRDefault="00C24F6E" w:rsidP="00C24F6E">
      <w:pPr>
        <w:ind w:right="-5"/>
        <w:jc w:val="both"/>
        <w:rPr>
          <w:rFonts w:ascii="Calibri" w:hAnsi="Calibri" w:cs="Tahoma"/>
          <w:sz w:val="18"/>
          <w:szCs w:val="18"/>
        </w:rPr>
      </w:pPr>
    </w:p>
    <w:p w14:paraId="428DB5B9" w14:textId="77777777" w:rsidR="00C24F6E" w:rsidRPr="00C24F6E" w:rsidRDefault="00C24F6E" w:rsidP="00C24F6E">
      <w:pPr>
        <w:ind w:right="-5"/>
        <w:jc w:val="both"/>
        <w:rPr>
          <w:rFonts w:ascii="Calibri" w:hAnsi="Calibri" w:cs="Tahoma"/>
          <w:sz w:val="18"/>
          <w:szCs w:val="18"/>
        </w:rPr>
      </w:pPr>
      <w:r w:rsidRPr="00C24F6E">
        <w:rPr>
          <w:rFonts w:ascii="Calibri" w:hAnsi="Calibri" w:cs="Tahoma"/>
          <w:sz w:val="18"/>
          <w:szCs w:val="18"/>
        </w:rPr>
        <w:t>II.3.-</w:t>
      </w:r>
      <w:bookmarkStart w:id="11" w:name="_Hlk491079956"/>
      <w:r w:rsidRPr="00C24F6E">
        <w:rPr>
          <w:rFonts w:ascii="Calibri" w:hAnsi="Calibri" w:cs="Tahoma"/>
          <w:sz w:val="18"/>
          <w:szCs w:val="18"/>
        </w:rPr>
        <w:t xml:space="preserve">Que el Representante Legal de dicha compañía, </w:t>
      </w:r>
      <w:bookmarkEnd w:id="11"/>
      <w:r w:rsidRPr="00C24F6E">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C24F6E">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5181425D" w14:textId="77777777" w:rsidR="00C24F6E" w:rsidRPr="00C24F6E" w:rsidRDefault="00C24F6E" w:rsidP="00C24F6E">
      <w:pPr>
        <w:ind w:right="-5"/>
        <w:jc w:val="both"/>
        <w:rPr>
          <w:rFonts w:ascii="Calibri" w:hAnsi="Calibri" w:cs="Tahoma"/>
          <w:sz w:val="18"/>
          <w:szCs w:val="18"/>
        </w:rPr>
      </w:pPr>
    </w:p>
    <w:p w14:paraId="66DBC08D" w14:textId="77777777" w:rsidR="00C24F6E" w:rsidRPr="00C24F6E" w:rsidRDefault="00C24F6E" w:rsidP="00C24F6E">
      <w:pPr>
        <w:ind w:right="-5"/>
        <w:jc w:val="both"/>
        <w:rPr>
          <w:rFonts w:ascii="Calibri" w:hAnsi="Calibri" w:cs="Tahoma"/>
          <w:sz w:val="18"/>
          <w:szCs w:val="18"/>
        </w:rPr>
      </w:pPr>
      <w:r w:rsidRPr="00C24F6E">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1776C81A" w14:textId="77777777" w:rsidR="00C24F6E" w:rsidRPr="00C24F6E" w:rsidRDefault="00C24F6E" w:rsidP="00C24F6E">
      <w:pPr>
        <w:ind w:right="-5"/>
        <w:jc w:val="both"/>
        <w:rPr>
          <w:rFonts w:ascii="Calibri" w:hAnsi="Calibri" w:cs="Tahoma"/>
          <w:sz w:val="18"/>
          <w:szCs w:val="18"/>
        </w:rPr>
      </w:pPr>
    </w:p>
    <w:p w14:paraId="42E74FFB" w14:textId="77777777" w:rsidR="00C24F6E" w:rsidRPr="00C24F6E" w:rsidRDefault="00C24F6E" w:rsidP="00C24F6E">
      <w:pPr>
        <w:ind w:right="-5"/>
        <w:jc w:val="both"/>
        <w:rPr>
          <w:rFonts w:ascii="Calibri" w:hAnsi="Calibri" w:cs="Tahoma"/>
          <w:sz w:val="18"/>
          <w:szCs w:val="18"/>
        </w:rPr>
      </w:pPr>
      <w:r w:rsidRPr="00C24F6E">
        <w:rPr>
          <w:rFonts w:ascii="Calibri" w:hAnsi="Calibri" w:cs="Tahoma"/>
          <w:sz w:val="18"/>
          <w:szCs w:val="18"/>
        </w:rPr>
        <w:t xml:space="preserve">II.5.-Que conoce el contenido y los requisitos que establecen la </w:t>
      </w:r>
      <w:r w:rsidRPr="00C24F6E">
        <w:rPr>
          <w:rFonts w:ascii="Calibri" w:hAnsi="Calibri"/>
          <w:sz w:val="18"/>
          <w:szCs w:val="18"/>
        </w:rPr>
        <w:t>Ley de Adquisiciones, Arrendamientos y Contratación de Servicios del Estado de Nuevo León</w:t>
      </w:r>
      <w:r w:rsidRPr="00C24F6E">
        <w:rPr>
          <w:rFonts w:ascii="Calibri" w:hAnsi="Calibri" w:cs="Tahoma"/>
          <w:sz w:val="18"/>
          <w:szCs w:val="18"/>
        </w:rPr>
        <w:t>, su Reglamento y las reglas generales para la contratación y ejecución de adquisiciones, así como los términos del presente contrato.</w:t>
      </w:r>
    </w:p>
    <w:p w14:paraId="3EF43569" w14:textId="77777777" w:rsidR="00C24F6E" w:rsidRPr="00C24F6E" w:rsidRDefault="00C24F6E" w:rsidP="00C24F6E">
      <w:pPr>
        <w:ind w:right="-5"/>
        <w:jc w:val="both"/>
        <w:rPr>
          <w:rFonts w:ascii="Calibri" w:hAnsi="Calibri" w:cs="Tahoma"/>
          <w:sz w:val="18"/>
          <w:szCs w:val="18"/>
        </w:rPr>
      </w:pPr>
    </w:p>
    <w:p w14:paraId="39B1E632" w14:textId="4E72FB84" w:rsidR="00C24F6E" w:rsidRPr="00C24F6E" w:rsidRDefault="00C24F6E" w:rsidP="00C24F6E">
      <w:pPr>
        <w:tabs>
          <w:tab w:val="left" w:pos="360"/>
        </w:tabs>
        <w:jc w:val="both"/>
        <w:rPr>
          <w:rFonts w:ascii="Calibri" w:hAnsi="Calibri" w:cs="Tahoma"/>
          <w:sz w:val="18"/>
          <w:szCs w:val="18"/>
        </w:rPr>
      </w:pPr>
      <w:r w:rsidRPr="00C24F6E">
        <w:rPr>
          <w:rFonts w:ascii="Calibri" w:hAnsi="Calibri" w:cs="Tahoma"/>
          <w:sz w:val="18"/>
          <w:szCs w:val="18"/>
        </w:rPr>
        <w:t>II.6.-</w:t>
      </w:r>
      <w:bookmarkStart w:id="12" w:name="_Hlk491080052"/>
      <w:r w:rsidRPr="00C24F6E">
        <w:rPr>
          <w:rFonts w:ascii="Calibri" w:hAnsi="Calibri" w:cs="Arial"/>
          <w:color w:val="000000"/>
          <w:sz w:val="18"/>
          <w:szCs w:val="18"/>
        </w:rPr>
        <w:t xml:space="preserve"> </w:t>
      </w:r>
      <w:bookmarkEnd w:id="12"/>
      <w:r w:rsidRPr="00C24F6E">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78D8D8F6" w14:textId="77777777" w:rsidR="00C24F6E" w:rsidRPr="00C24F6E" w:rsidRDefault="00C24F6E" w:rsidP="00C24F6E">
      <w:pPr>
        <w:tabs>
          <w:tab w:val="left" w:pos="360"/>
        </w:tabs>
        <w:jc w:val="both"/>
        <w:rPr>
          <w:rFonts w:ascii="Calibri" w:hAnsi="Calibri" w:cs="Tahoma"/>
          <w:sz w:val="18"/>
          <w:szCs w:val="18"/>
        </w:rPr>
      </w:pPr>
    </w:p>
    <w:p w14:paraId="32085C8A" w14:textId="77777777" w:rsidR="00C24F6E" w:rsidRPr="00C24F6E" w:rsidRDefault="00C24F6E" w:rsidP="00C24F6E">
      <w:pPr>
        <w:tabs>
          <w:tab w:val="left" w:pos="0"/>
        </w:tabs>
        <w:jc w:val="both"/>
        <w:rPr>
          <w:rFonts w:ascii="Calibri" w:hAnsi="Calibri" w:cs="Tahoma"/>
          <w:sz w:val="18"/>
          <w:szCs w:val="18"/>
        </w:rPr>
      </w:pPr>
      <w:r w:rsidRPr="00C24F6E">
        <w:rPr>
          <w:rFonts w:ascii="Calibri" w:hAnsi="Calibri" w:cs="Tahoma"/>
          <w:b/>
          <w:sz w:val="18"/>
          <w:szCs w:val="18"/>
        </w:rPr>
        <w:t xml:space="preserve">III.- “LAS PARTES” </w:t>
      </w:r>
      <w:r w:rsidRPr="00C24F6E">
        <w:rPr>
          <w:rFonts w:ascii="Calibri" w:hAnsi="Calibri" w:cs="Tahoma"/>
          <w:sz w:val="18"/>
          <w:szCs w:val="18"/>
        </w:rPr>
        <w:t>declaran:</w:t>
      </w:r>
    </w:p>
    <w:p w14:paraId="05D2E7B0" w14:textId="77777777" w:rsidR="00C24F6E" w:rsidRPr="00C24F6E" w:rsidRDefault="00C24F6E" w:rsidP="00C24F6E">
      <w:pPr>
        <w:tabs>
          <w:tab w:val="left" w:pos="-284"/>
        </w:tabs>
        <w:ind w:left="-284"/>
        <w:jc w:val="both"/>
        <w:rPr>
          <w:rFonts w:ascii="Calibri" w:hAnsi="Calibri" w:cs="Tahoma"/>
          <w:sz w:val="18"/>
          <w:szCs w:val="18"/>
        </w:rPr>
      </w:pPr>
    </w:p>
    <w:p w14:paraId="070EFE58" w14:textId="77777777" w:rsidR="00C24F6E" w:rsidRPr="00C24F6E" w:rsidRDefault="00C24F6E" w:rsidP="00C24F6E">
      <w:pPr>
        <w:ind w:right="-5"/>
        <w:jc w:val="both"/>
        <w:rPr>
          <w:rFonts w:asciiTheme="minorHAnsi" w:hAnsiTheme="minorHAnsi"/>
          <w:sz w:val="18"/>
          <w:szCs w:val="18"/>
        </w:rPr>
      </w:pPr>
      <w:r w:rsidRPr="00C24F6E">
        <w:rPr>
          <w:rFonts w:ascii="Calibri" w:hAnsi="Calibri" w:cs="Tahoma"/>
          <w:sz w:val="18"/>
          <w:szCs w:val="18"/>
        </w:rPr>
        <w:t>III.1 Que se reconocen la personalidad con la que comparecen y acuerdan celebrar el presente contrato, al tenor de las siguientes:</w:t>
      </w:r>
    </w:p>
    <w:p w14:paraId="7CC4CF90" w14:textId="4879F1E5" w:rsidR="00F41F4B" w:rsidRPr="00E73AB6" w:rsidRDefault="00F41F4B" w:rsidP="00F41F4B">
      <w:pPr>
        <w:pStyle w:val="Sangradetextonormal"/>
        <w:spacing w:after="0"/>
        <w:ind w:left="180" w:right="-5" w:hanging="360"/>
        <w:rPr>
          <w:rFonts w:ascii="Calibri" w:hAnsi="Calibri"/>
          <w:sz w:val="18"/>
          <w:szCs w:val="18"/>
        </w:rPr>
      </w:pPr>
    </w:p>
    <w:p w14:paraId="255BAFC4" w14:textId="77777777" w:rsidR="00F41F4B" w:rsidRPr="00E73AB6" w:rsidRDefault="00F41F4B" w:rsidP="00F41F4B">
      <w:pPr>
        <w:pStyle w:val="Ttulo2"/>
        <w:jc w:val="center"/>
        <w:rPr>
          <w:rFonts w:ascii="Calibri" w:hAnsi="Calibri"/>
          <w:sz w:val="18"/>
          <w:szCs w:val="18"/>
        </w:rPr>
      </w:pPr>
    </w:p>
    <w:p w14:paraId="4972ADC5" w14:textId="77777777" w:rsidR="00F41F4B" w:rsidRPr="00E73AB6" w:rsidRDefault="00F41F4B" w:rsidP="00F41F4B">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4F8147EA" w14:textId="77777777" w:rsidR="00F41F4B" w:rsidRPr="00E73AB6" w:rsidRDefault="00F41F4B" w:rsidP="00F41F4B">
      <w:pPr>
        <w:jc w:val="center"/>
        <w:rPr>
          <w:rFonts w:ascii="Calibri" w:hAnsi="Calibri" w:cs="Tahoma"/>
          <w:b/>
          <w:sz w:val="18"/>
          <w:szCs w:val="18"/>
        </w:rPr>
      </w:pPr>
    </w:p>
    <w:p w14:paraId="2DB0C4AF" w14:textId="3203CF5D" w:rsidR="00F41F4B" w:rsidRPr="00E73AB6" w:rsidRDefault="00F41F4B" w:rsidP="00F41F4B">
      <w:pPr>
        <w:jc w:val="both"/>
        <w:rPr>
          <w:rFonts w:ascii="Calibri" w:hAnsi="Calibri" w:cs="Tahoma"/>
          <w:sz w:val="18"/>
          <w:szCs w:val="18"/>
        </w:rPr>
      </w:pPr>
      <w:r w:rsidRPr="00E73AB6">
        <w:rPr>
          <w:rFonts w:ascii="Calibri" w:hAnsi="Calibri" w:cs="Tahoma"/>
          <w:b/>
          <w:sz w:val="18"/>
          <w:szCs w:val="18"/>
        </w:rPr>
        <w:t>PRIMERA:</w:t>
      </w:r>
      <w:r w:rsidR="00C24F6E">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w:t>
      </w:r>
      <w:r>
        <w:rPr>
          <w:rFonts w:ascii="Calibri" w:hAnsi="Calibri" w:cs="Tahoma"/>
          <w:sz w:val="18"/>
          <w:szCs w:val="18"/>
        </w:rPr>
        <w:t>y material de curación</w:t>
      </w:r>
      <w:r w:rsidRPr="00E73AB6">
        <w:rPr>
          <w:rFonts w:ascii="Calibri" w:hAnsi="Calibri" w:cs="Tahoma"/>
          <w:sz w:val="18"/>
          <w:szCs w:val="18"/>
        </w:rPr>
        <w:t>, objeto del presente contrato, el cual se ajustará a los precios, presentación y descripción que se señalan en el Anexo 1</w:t>
      </w:r>
      <w:r w:rsidR="00D91ACC">
        <w:rPr>
          <w:rFonts w:ascii="Calibri" w:hAnsi="Calibri" w:cs="Tahoma"/>
          <w:sz w:val="18"/>
          <w:szCs w:val="18"/>
        </w:rPr>
        <w:t>, 1A, 1B, 1C, 1D</w:t>
      </w:r>
      <w:r w:rsidRPr="00E73AB6">
        <w:rPr>
          <w:rFonts w:ascii="Calibri" w:hAnsi="Calibri" w:cs="Tahoma"/>
          <w:sz w:val="18"/>
          <w:szCs w:val="18"/>
        </w:rPr>
        <w:t xml:space="preserve"> que forma</w:t>
      </w:r>
      <w:r w:rsidR="00D37E51">
        <w:rPr>
          <w:rFonts w:ascii="Calibri" w:hAnsi="Calibri" w:cs="Tahoma"/>
          <w:sz w:val="18"/>
          <w:szCs w:val="18"/>
        </w:rPr>
        <w:t>n</w:t>
      </w:r>
      <w:r w:rsidRPr="00E73AB6">
        <w:rPr>
          <w:rFonts w:ascii="Calibri" w:hAnsi="Calibri" w:cs="Tahoma"/>
          <w:sz w:val="18"/>
          <w:szCs w:val="18"/>
        </w:rPr>
        <w:t xml:space="preserve">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w:t>
      </w:r>
      <w:r w:rsidRPr="00E73AB6">
        <w:rPr>
          <w:rFonts w:ascii="Calibri" w:hAnsi="Calibri" w:cs="Tahoma"/>
          <w:sz w:val="18"/>
          <w:szCs w:val="18"/>
        </w:rPr>
        <w:t xml:space="preserve"> licitación pública nacional presencial No. </w:t>
      </w:r>
      <w:r>
        <w:rPr>
          <w:rFonts w:ascii="Calibri" w:hAnsi="Calibri" w:cs="Tahoma"/>
          <w:sz w:val="18"/>
          <w:szCs w:val="18"/>
        </w:rPr>
        <w:t>LP-919044992-N34-2024</w:t>
      </w:r>
      <w:r w:rsidRPr="00E73AB6">
        <w:rPr>
          <w:rFonts w:ascii="Calibri" w:hAnsi="Calibri" w:cs="Tahoma"/>
          <w:sz w:val="18"/>
          <w:szCs w:val="18"/>
        </w:rPr>
        <w:t xml:space="preserve">, </w:t>
      </w:r>
      <w:r w:rsidR="00C24F6E">
        <w:rPr>
          <w:rFonts w:ascii="Calibri" w:hAnsi="Calibri" w:cs="Tahoma"/>
          <w:sz w:val="18"/>
          <w:szCs w:val="18"/>
        </w:rPr>
        <w:t>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71763DE5" w14:textId="77777777" w:rsidR="00F41F4B" w:rsidRPr="00E73AB6" w:rsidRDefault="00F41F4B" w:rsidP="00F41F4B">
      <w:pPr>
        <w:jc w:val="both"/>
        <w:rPr>
          <w:rFonts w:ascii="Calibri" w:hAnsi="Calibri" w:cs="Tahoma"/>
          <w:b/>
          <w:sz w:val="18"/>
          <w:szCs w:val="18"/>
        </w:rPr>
      </w:pPr>
    </w:p>
    <w:p w14:paraId="60316F9A" w14:textId="1A84590F" w:rsidR="00F41F4B" w:rsidRPr="00E73AB6" w:rsidRDefault="00F41F4B" w:rsidP="00F41F4B">
      <w:pPr>
        <w:jc w:val="both"/>
        <w:rPr>
          <w:rFonts w:ascii="Calibri" w:hAnsi="Calibri" w:cs="Tahoma"/>
          <w:sz w:val="18"/>
          <w:szCs w:val="18"/>
        </w:rPr>
      </w:pPr>
      <w:r w:rsidRPr="00E73AB6">
        <w:rPr>
          <w:rFonts w:ascii="Calibri" w:hAnsi="Calibri" w:cs="Tahoma"/>
          <w:b/>
          <w:sz w:val="18"/>
          <w:szCs w:val="18"/>
        </w:rPr>
        <w:t>SEGUNDA: MONTO DEL CONTRATO.</w:t>
      </w:r>
      <w:r w:rsidR="00C24F6E">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sidRPr="00E73AB6">
        <w:rPr>
          <w:rFonts w:ascii="Calibri" w:hAnsi="Calibri" w:cs="Tahoma"/>
          <w:sz w:val="18"/>
          <w:szCs w:val="18"/>
        </w:rPr>
        <w:t xml:space="preserve"> pesos 01/100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0F5BD445" w14:textId="507D3279" w:rsidR="00F41F4B" w:rsidRPr="00E73AB6" w:rsidRDefault="00F41F4B" w:rsidP="00F41F4B">
      <w:pPr>
        <w:jc w:val="both"/>
        <w:rPr>
          <w:rFonts w:ascii="Calibri" w:hAnsi="Calibri" w:cs="Tahoma"/>
          <w:sz w:val="18"/>
          <w:szCs w:val="18"/>
        </w:rPr>
      </w:pPr>
    </w:p>
    <w:p w14:paraId="50EB0939"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63CDA559" w14:textId="77777777" w:rsidR="00F41F4B" w:rsidRPr="00E73AB6" w:rsidRDefault="00F41F4B" w:rsidP="00F41F4B">
      <w:pPr>
        <w:jc w:val="both"/>
        <w:rPr>
          <w:rFonts w:ascii="Calibri" w:hAnsi="Calibri" w:cs="Tahoma"/>
          <w:sz w:val="18"/>
          <w:szCs w:val="18"/>
        </w:rPr>
      </w:pPr>
    </w:p>
    <w:p w14:paraId="634D38C6" w14:textId="77777777" w:rsidR="00F41F4B" w:rsidRPr="00E73AB6" w:rsidRDefault="00F41F4B" w:rsidP="00F41F4B">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2487DDEC" w14:textId="77777777" w:rsidR="00F41F4B" w:rsidRPr="00E73AB6" w:rsidRDefault="00F41F4B" w:rsidP="00F41F4B">
      <w:pPr>
        <w:jc w:val="both"/>
        <w:rPr>
          <w:rFonts w:ascii="Calibri" w:hAnsi="Calibri" w:cs="Tahoma"/>
          <w:sz w:val="18"/>
          <w:szCs w:val="18"/>
        </w:rPr>
      </w:pPr>
    </w:p>
    <w:p w14:paraId="0B595FFC" w14:textId="77777777" w:rsidR="00F41F4B" w:rsidRPr="00E73AB6" w:rsidRDefault="00F41F4B" w:rsidP="00F41F4B">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7EC3F154" w14:textId="77777777" w:rsidR="00F41F4B" w:rsidRPr="00E73AB6" w:rsidRDefault="00F41F4B" w:rsidP="00F41F4B">
      <w:pPr>
        <w:jc w:val="both"/>
        <w:rPr>
          <w:rFonts w:ascii="Calibri" w:hAnsi="Calibri" w:cs="Tahoma"/>
          <w:sz w:val="18"/>
          <w:szCs w:val="18"/>
        </w:rPr>
      </w:pPr>
    </w:p>
    <w:p w14:paraId="3E0E18DB" w14:textId="16B89505"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xml:space="preserve">, el importe de los </w:t>
      </w:r>
      <w:r w:rsidR="009F541E">
        <w:rPr>
          <w:rFonts w:ascii="Calibri" w:hAnsi="Calibri" w:cs="Tahoma"/>
          <w:sz w:val="18"/>
          <w:szCs w:val="18"/>
        </w:rPr>
        <w:t>insumos</w:t>
      </w:r>
      <w:r w:rsidRPr="00E73AB6">
        <w:rPr>
          <w:rFonts w:ascii="Calibri" w:hAnsi="Calibri" w:cs="Tahoma"/>
          <w:sz w:val="18"/>
          <w:szCs w:val="18"/>
        </w:rPr>
        <w:t xml:space="preserve"> objeto de este contrato.</w:t>
      </w:r>
    </w:p>
    <w:p w14:paraId="3DDC4E6B" w14:textId="77777777" w:rsidR="00F41F4B" w:rsidRPr="00E73AB6" w:rsidRDefault="00F41F4B" w:rsidP="00F41F4B">
      <w:pPr>
        <w:jc w:val="both"/>
        <w:rPr>
          <w:rFonts w:ascii="Calibri" w:hAnsi="Calibri" w:cs="Tahoma"/>
          <w:sz w:val="18"/>
          <w:szCs w:val="18"/>
        </w:rPr>
      </w:pPr>
    </w:p>
    <w:p w14:paraId="47B935F0"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27571493" w14:textId="77777777" w:rsidR="00F41F4B" w:rsidRPr="00E73AB6" w:rsidRDefault="00F41F4B" w:rsidP="00F41F4B">
      <w:pPr>
        <w:jc w:val="both"/>
        <w:rPr>
          <w:rFonts w:ascii="Calibri" w:hAnsi="Calibri" w:cs="Tahoma"/>
          <w:sz w:val="18"/>
          <w:szCs w:val="18"/>
        </w:rPr>
      </w:pPr>
    </w:p>
    <w:p w14:paraId="52BD23D1" w14:textId="28BAAC69" w:rsidR="00F41F4B" w:rsidRPr="00E73AB6" w:rsidRDefault="00F41F4B" w:rsidP="00F41F4B">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w:t>
      </w:r>
      <w:r w:rsidR="009F541E">
        <w:rPr>
          <w:rFonts w:ascii="Calibri" w:hAnsi="Calibri" w:cs="Tahoma"/>
          <w:sz w:val="18"/>
          <w:szCs w:val="18"/>
        </w:rPr>
        <w:t>el</w:t>
      </w:r>
      <w:r w:rsidRPr="00E73AB6">
        <w:rPr>
          <w:rFonts w:ascii="Calibri" w:hAnsi="Calibri" w:cs="Tahoma"/>
          <w:sz w:val="18"/>
          <w:szCs w:val="18"/>
        </w:rPr>
        <w:t xml:space="preserve"> </w:t>
      </w:r>
      <w:proofErr w:type="gramStart"/>
      <w:r w:rsidRPr="00E73AB6">
        <w:rPr>
          <w:rFonts w:ascii="Calibri" w:hAnsi="Calibri" w:cs="Tahoma"/>
          <w:sz w:val="18"/>
          <w:szCs w:val="18"/>
        </w:rPr>
        <w:t>Director</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3D13EFA7" w14:textId="77777777" w:rsidR="00F41F4B" w:rsidRPr="00E73AB6" w:rsidRDefault="00F41F4B" w:rsidP="00F41F4B">
      <w:pPr>
        <w:jc w:val="both"/>
        <w:rPr>
          <w:rFonts w:ascii="Calibri" w:hAnsi="Calibri" w:cs="Tahoma"/>
          <w:sz w:val="18"/>
          <w:szCs w:val="18"/>
        </w:rPr>
      </w:pPr>
    </w:p>
    <w:p w14:paraId="5F8BAC4D" w14:textId="7E2D9F5E" w:rsidR="00F41F4B" w:rsidRPr="00E73AB6" w:rsidRDefault="00F41F4B" w:rsidP="00F41F4B">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se ejercerá de acuerdo al anexo No. 1</w:t>
      </w:r>
      <w:r w:rsidR="00D37E51">
        <w:rPr>
          <w:rFonts w:ascii="Calibri" w:hAnsi="Calibri" w:cs="Tahoma"/>
          <w:sz w:val="18"/>
          <w:szCs w:val="18"/>
        </w:rPr>
        <w:t>,</w:t>
      </w:r>
      <w:r w:rsidRPr="00E73AB6">
        <w:rPr>
          <w:rFonts w:ascii="Calibri" w:hAnsi="Calibri" w:cs="Tahoma"/>
          <w:sz w:val="18"/>
          <w:szCs w:val="18"/>
        </w:rPr>
        <w:t xml:space="preserve"> </w:t>
      </w:r>
      <w:r w:rsidR="00D37E51">
        <w:rPr>
          <w:rFonts w:ascii="Calibri" w:hAnsi="Calibri" w:cs="Tahoma"/>
          <w:sz w:val="18"/>
          <w:szCs w:val="18"/>
        </w:rPr>
        <w:t>1A, 1B, 1C</w:t>
      </w:r>
      <w:r w:rsidR="00D37E51">
        <w:rPr>
          <w:rFonts w:ascii="Calibri" w:hAnsi="Calibri" w:cs="Tahoma"/>
          <w:sz w:val="18"/>
          <w:szCs w:val="18"/>
        </w:rPr>
        <w:t xml:space="preserve"> y</w:t>
      </w:r>
      <w:r w:rsidR="00D37E51">
        <w:rPr>
          <w:rFonts w:ascii="Calibri" w:hAnsi="Calibri" w:cs="Tahoma"/>
          <w:sz w:val="18"/>
          <w:szCs w:val="18"/>
        </w:rPr>
        <w:t xml:space="preserve"> 1D</w:t>
      </w:r>
      <w:r w:rsidR="00D37E51" w:rsidRPr="00E73AB6">
        <w:rPr>
          <w:rFonts w:ascii="Calibri" w:hAnsi="Calibri" w:cs="Tahoma"/>
          <w:sz w:val="18"/>
          <w:szCs w:val="18"/>
        </w:rPr>
        <w:t xml:space="preserve"> </w:t>
      </w:r>
      <w:r w:rsidRPr="00E73AB6">
        <w:rPr>
          <w:rFonts w:ascii="Calibri" w:hAnsi="Calibri" w:cs="Tahoma"/>
          <w:sz w:val="18"/>
          <w:szCs w:val="18"/>
        </w:rPr>
        <w:t xml:space="preserve">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0C5E002F" w14:textId="77777777" w:rsidR="00F41F4B" w:rsidRPr="00E73AB6" w:rsidRDefault="00F41F4B" w:rsidP="00F41F4B">
      <w:pPr>
        <w:jc w:val="both"/>
        <w:rPr>
          <w:rFonts w:ascii="Calibri" w:hAnsi="Calibri" w:cs="Tahoma"/>
          <w:sz w:val="18"/>
          <w:szCs w:val="18"/>
        </w:rPr>
      </w:pPr>
    </w:p>
    <w:p w14:paraId="0D39C85E" w14:textId="189DD458" w:rsidR="00F41F4B" w:rsidRPr="00E73AB6" w:rsidRDefault="00F41F4B" w:rsidP="00F41F4B">
      <w:pPr>
        <w:jc w:val="both"/>
        <w:rPr>
          <w:rFonts w:ascii="Calibri" w:hAnsi="Calibri" w:cs="Tahoma"/>
          <w:bCs/>
          <w:sz w:val="18"/>
          <w:szCs w:val="18"/>
        </w:rPr>
      </w:pPr>
      <w:r w:rsidRPr="00E73AB6">
        <w:rPr>
          <w:rFonts w:ascii="Calibri" w:hAnsi="Calibri" w:cs="Tahoma"/>
          <w:b/>
          <w:sz w:val="18"/>
          <w:szCs w:val="18"/>
        </w:rPr>
        <w:lastRenderedPageBreak/>
        <w:t>TERCERA: FORMA DE PAGO.</w:t>
      </w:r>
      <w:r w:rsidR="009F541E">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7B3F9F"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w:t>
      </w:r>
      <w:r w:rsidR="009F541E">
        <w:rPr>
          <w:rFonts w:ascii="Calibri" w:hAnsi="Calibri" w:cs="Tahoma"/>
          <w:sz w:val="18"/>
          <w:szCs w:val="18"/>
        </w:rPr>
        <w:t>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7CC887F3" w14:textId="77777777" w:rsidR="00F41F4B" w:rsidRPr="00E73AB6" w:rsidRDefault="00F41F4B" w:rsidP="00F41F4B">
      <w:pPr>
        <w:jc w:val="both"/>
        <w:rPr>
          <w:rFonts w:ascii="Calibri" w:hAnsi="Calibri" w:cs="Tahoma"/>
          <w:sz w:val="18"/>
          <w:szCs w:val="18"/>
        </w:rPr>
      </w:pPr>
    </w:p>
    <w:p w14:paraId="34147242" w14:textId="18FD9228"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xml:space="preserve">); además deberá invariablemente describir en cada factura el número de Contrato, y estarán disponibles las facturas en la Unidad Aplicativa en un plazo no mayor de </w:t>
      </w:r>
      <w:r w:rsidR="00ED56DA">
        <w:rPr>
          <w:rFonts w:ascii="Calibri" w:hAnsi="Calibri" w:cs="Tahoma"/>
          <w:sz w:val="18"/>
          <w:szCs w:val="18"/>
        </w:rPr>
        <w:t>__________</w:t>
      </w:r>
      <w:r w:rsidRPr="00E73AB6">
        <w:rPr>
          <w:rFonts w:ascii="Calibri" w:hAnsi="Calibri" w:cs="Tahoma"/>
          <w:sz w:val="18"/>
          <w:szCs w:val="18"/>
        </w:rPr>
        <w:t xml:space="preserve"> días hábiles.</w:t>
      </w:r>
    </w:p>
    <w:p w14:paraId="0F7026EB" w14:textId="77777777" w:rsidR="00F41F4B" w:rsidRPr="00E73AB6" w:rsidRDefault="00F41F4B" w:rsidP="00F41F4B">
      <w:pPr>
        <w:jc w:val="both"/>
        <w:rPr>
          <w:rFonts w:ascii="Calibri" w:hAnsi="Calibri" w:cs="Tahoma"/>
          <w:sz w:val="18"/>
          <w:szCs w:val="18"/>
        </w:rPr>
      </w:pPr>
    </w:p>
    <w:p w14:paraId="5C91D026" w14:textId="77777777" w:rsidR="00F41F4B" w:rsidRPr="00E73AB6" w:rsidRDefault="00F41F4B" w:rsidP="00F41F4B">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60EB2648" w14:textId="77777777" w:rsidR="00F41F4B" w:rsidRPr="00E73AB6" w:rsidRDefault="00F41F4B" w:rsidP="00F41F4B">
      <w:pPr>
        <w:jc w:val="both"/>
        <w:rPr>
          <w:rFonts w:ascii="Calibri" w:hAnsi="Calibri" w:cs="Tahoma"/>
          <w:sz w:val="18"/>
          <w:szCs w:val="18"/>
        </w:rPr>
      </w:pPr>
    </w:p>
    <w:p w14:paraId="38288840"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05FFCEE7" w14:textId="77777777" w:rsidR="00F41F4B" w:rsidRPr="00E73AB6" w:rsidRDefault="00F41F4B" w:rsidP="00F41F4B">
      <w:pPr>
        <w:jc w:val="both"/>
        <w:rPr>
          <w:rFonts w:ascii="Calibri" w:hAnsi="Calibri" w:cs="Tahoma"/>
          <w:sz w:val="18"/>
          <w:szCs w:val="18"/>
        </w:rPr>
      </w:pPr>
    </w:p>
    <w:p w14:paraId="41B12A9E" w14:textId="77777777" w:rsidR="00F41F4B" w:rsidRPr="00E73AB6" w:rsidRDefault="00F41F4B" w:rsidP="00F41F4B">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44BCB9CD" w14:textId="77777777" w:rsidR="00F41F4B" w:rsidRPr="00E73AB6" w:rsidRDefault="00F41F4B" w:rsidP="00F41F4B">
      <w:pPr>
        <w:jc w:val="both"/>
        <w:rPr>
          <w:rFonts w:ascii="Calibri" w:hAnsi="Calibri" w:cs="Tahoma"/>
          <w:sz w:val="18"/>
          <w:szCs w:val="18"/>
        </w:rPr>
      </w:pPr>
    </w:p>
    <w:p w14:paraId="1730D57A" w14:textId="0482889A" w:rsidR="00F41F4B" w:rsidRPr="00E73AB6" w:rsidRDefault="00F41F4B" w:rsidP="00F41F4B">
      <w:pPr>
        <w:jc w:val="both"/>
        <w:rPr>
          <w:rFonts w:ascii="Calibri" w:hAnsi="Calibri" w:cs="Tahoma"/>
          <w:sz w:val="18"/>
          <w:szCs w:val="18"/>
        </w:rPr>
      </w:pPr>
      <w:r w:rsidRPr="00E73AB6">
        <w:rPr>
          <w:rFonts w:ascii="Calibri" w:hAnsi="Calibri" w:cs="Tahoma"/>
          <w:b/>
          <w:sz w:val="18"/>
          <w:szCs w:val="18"/>
        </w:rPr>
        <w:t>CUARTA: PLAZO Y LUGAR DE ENTREGA.</w:t>
      </w:r>
      <w:r w:rsidR="00ED56DA">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w:t>
      </w:r>
      <w:r w:rsidRPr="00E73AB6">
        <w:rPr>
          <w:rFonts w:ascii="Calibri" w:hAnsi="Calibri" w:cs="Tahoma"/>
          <w:sz w:val="18"/>
          <w:szCs w:val="18"/>
        </w:rPr>
        <w:t xml:space="preserve"> se entregarán </w:t>
      </w:r>
      <w:r w:rsidR="00ED56DA">
        <w:rPr>
          <w:rFonts w:ascii="Calibri" w:hAnsi="Calibri" w:cs="Tahoma"/>
          <w:sz w:val="18"/>
          <w:szCs w:val="18"/>
        </w:rPr>
        <w:t>__________</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477A614B" w14:textId="77777777" w:rsidR="00F41F4B" w:rsidRPr="00E73AB6" w:rsidRDefault="00F41F4B" w:rsidP="00F41F4B">
      <w:pPr>
        <w:jc w:val="both"/>
        <w:rPr>
          <w:rFonts w:ascii="Calibri" w:hAnsi="Calibri" w:cs="Tahoma"/>
          <w:sz w:val="18"/>
          <w:szCs w:val="18"/>
        </w:rPr>
      </w:pPr>
    </w:p>
    <w:p w14:paraId="3CF34806" w14:textId="56879029"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El lugar de la entrega de medicamentos </w:t>
      </w:r>
      <w:r>
        <w:rPr>
          <w:rFonts w:ascii="Calibri" w:hAnsi="Calibri" w:cs="Tahoma"/>
          <w:sz w:val="18"/>
          <w:szCs w:val="18"/>
        </w:rPr>
        <w:t xml:space="preserve">y material de curación </w:t>
      </w:r>
      <w:r w:rsidRPr="00E73AB6">
        <w:rPr>
          <w:rFonts w:ascii="Calibri" w:hAnsi="Calibri" w:cs="Tahoma"/>
          <w:sz w:val="18"/>
          <w:szCs w:val="18"/>
        </w:rPr>
        <w:t xml:space="preserve">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w:t>
      </w:r>
      <w:r w:rsidR="00FF2E00">
        <w:rPr>
          <w:rFonts w:ascii="Calibri" w:hAnsi="Calibri" w:cs="Tahoma"/>
          <w:sz w:val="18"/>
          <w:szCs w:val="18"/>
        </w:rPr>
        <w:t xml:space="preserve"> </w:t>
      </w:r>
      <w:r>
        <w:rPr>
          <w:rFonts w:ascii="Calibri" w:hAnsi="Calibri" w:cs="Tahoma"/>
          <w:sz w:val="18"/>
          <w:szCs w:val="18"/>
        </w:rPr>
        <w:t>l</w:t>
      </w:r>
      <w:r w:rsidR="00FF2E00">
        <w:rPr>
          <w:rFonts w:ascii="Calibri" w:hAnsi="Calibri" w:cs="Tahoma"/>
          <w:sz w:val="18"/>
          <w:szCs w:val="18"/>
        </w:rPr>
        <w:t xml:space="preserve">as unidades aplicativas, </w:t>
      </w:r>
      <w:r>
        <w:rPr>
          <w:rFonts w:ascii="Calibri" w:hAnsi="Calibri" w:cs="Tahoma"/>
          <w:sz w:val="18"/>
          <w:szCs w:val="18"/>
        </w:rPr>
        <w:t>ubicado</w:t>
      </w:r>
      <w:r w:rsidR="00FF2E00">
        <w:rPr>
          <w:rFonts w:ascii="Calibri" w:hAnsi="Calibri" w:cs="Tahoma"/>
          <w:sz w:val="18"/>
          <w:szCs w:val="18"/>
        </w:rPr>
        <w:t>s</w:t>
      </w:r>
      <w:r>
        <w:rPr>
          <w:rFonts w:ascii="Calibri" w:hAnsi="Calibri" w:cs="Tahoma"/>
          <w:sz w:val="18"/>
          <w:szCs w:val="18"/>
        </w:rPr>
        <w:t xml:space="preserve"> en _____</w:t>
      </w:r>
      <w:r w:rsidR="00ED56DA">
        <w:rPr>
          <w:rFonts w:ascii="Calibri" w:hAnsi="Calibri" w:cs="Tahoma"/>
          <w:sz w:val="18"/>
          <w:szCs w:val="18"/>
        </w:rPr>
        <w:t>___________</w:t>
      </w:r>
      <w:r>
        <w:rPr>
          <w:rFonts w:ascii="Calibri" w:hAnsi="Calibri" w:cs="Tahoma"/>
          <w:sz w:val="18"/>
          <w:szCs w:val="18"/>
        </w:rPr>
        <w:t>.</w:t>
      </w:r>
    </w:p>
    <w:p w14:paraId="5C1ED67C" w14:textId="77777777" w:rsidR="00F41F4B" w:rsidRPr="00E73AB6" w:rsidRDefault="00F41F4B" w:rsidP="00F41F4B">
      <w:pPr>
        <w:tabs>
          <w:tab w:val="left" w:pos="720"/>
        </w:tabs>
        <w:jc w:val="both"/>
        <w:rPr>
          <w:rFonts w:ascii="Calibri" w:hAnsi="Calibri" w:cs="Tahoma"/>
          <w:sz w:val="18"/>
          <w:szCs w:val="18"/>
        </w:rPr>
      </w:pPr>
    </w:p>
    <w:p w14:paraId="261737C1" w14:textId="77777777" w:rsidR="00F41F4B" w:rsidRPr="00E73AB6" w:rsidRDefault="00F41F4B" w:rsidP="00F41F4B">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3C29F62" w14:textId="77777777" w:rsidR="00F41F4B" w:rsidRPr="00E73AB6" w:rsidRDefault="00F41F4B" w:rsidP="00F41F4B">
      <w:pPr>
        <w:tabs>
          <w:tab w:val="right" w:pos="1276"/>
        </w:tabs>
        <w:jc w:val="both"/>
        <w:rPr>
          <w:rFonts w:ascii="Calibri" w:hAnsi="Calibri" w:cs="Tahoma"/>
          <w:sz w:val="18"/>
          <w:szCs w:val="18"/>
        </w:rPr>
      </w:pPr>
    </w:p>
    <w:p w14:paraId="3C695C40" w14:textId="72B23C1D" w:rsidR="00F41F4B" w:rsidRPr="00E73AB6" w:rsidRDefault="00F41F4B" w:rsidP="00F41F4B">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ED56DA" w:rsidRPr="00E73AB6">
        <w:rPr>
          <w:rFonts w:ascii="Calibri" w:hAnsi="Calibri" w:cs="Tahoma"/>
          <w:sz w:val="18"/>
          <w:szCs w:val="18"/>
        </w:rPr>
        <w:t>lunes</w:t>
      </w:r>
      <w:r w:rsidRPr="00E73AB6">
        <w:rPr>
          <w:rFonts w:ascii="Calibri" w:hAnsi="Calibri" w:cs="Tahoma"/>
          <w:sz w:val="18"/>
          <w:szCs w:val="18"/>
        </w:rPr>
        <w:t xml:space="preserve"> a </w:t>
      </w:r>
      <w:r w:rsidR="00ED56DA" w:rsidRPr="00E73AB6">
        <w:rPr>
          <w:rFonts w:ascii="Calibri" w:hAnsi="Calibri" w:cs="Tahoma"/>
          <w:sz w:val="18"/>
          <w:szCs w:val="18"/>
        </w:rPr>
        <w:t>viernes</w:t>
      </w:r>
      <w:r w:rsidRPr="00E73AB6">
        <w:rPr>
          <w:rFonts w:ascii="Calibri" w:hAnsi="Calibri" w:cs="Tahoma"/>
          <w:sz w:val="18"/>
          <w:szCs w:val="18"/>
        </w:rPr>
        <w:t xml:space="preserve"> de 9:00 A.M. a 14:00 P.M., sin </w:t>
      </w:r>
      <w:r w:rsidR="00ED56DA" w:rsidRPr="00E73AB6">
        <w:rPr>
          <w:rFonts w:ascii="Calibri" w:hAnsi="Calibri" w:cs="Tahoma"/>
          <w:sz w:val="18"/>
          <w:szCs w:val="18"/>
        </w:rPr>
        <w:t>embargo,</w:t>
      </w:r>
      <w:r w:rsidRPr="00E73AB6">
        <w:rPr>
          <w:rFonts w:ascii="Calibri" w:hAnsi="Calibri" w:cs="Tahoma"/>
          <w:sz w:val="18"/>
          <w:szCs w:val="18"/>
        </w:rPr>
        <w:t xml:space="preserve"> cuando se requieran solicitudes de urgencia éstas deberán de cubrirse las 24:00 horas del día los 365 días del año.</w:t>
      </w:r>
    </w:p>
    <w:p w14:paraId="3104E170" w14:textId="77777777" w:rsidR="00F41F4B" w:rsidRPr="00E73AB6" w:rsidRDefault="00F41F4B" w:rsidP="00F41F4B">
      <w:pPr>
        <w:tabs>
          <w:tab w:val="right" w:pos="1276"/>
        </w:tabs>
        <w:jc w:val="both"/>
        <w:rPr>
          <w:rFonts w:ascii="Calibri" w:hAnsi="Calibri" w:cs="Tahoma"/>
          <w:sz w:val="18"/>
          <w:szCs w:val="18"/>
        </w:rPr>
      </w:pPr>
    </w:p>
    <w:p w14:paraId="23494587" w14:textId="77777777" w:rsidR="00F41F4B" w:rsidRPr="00E73AB6" w:rsidRDefault="00F41F4B" w:rsidP="00F41F4B">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CFD1C97" w14:textId="77777777" w:rsidR="00F41F4B" w:rsidRPr="00E73AB6" w:rsidRDefault="00F41F4B" w:rsidP="00F41F4B">
      <w:pPr>
        <w:tabs>
          <w:tab w:val="right" w:pos="1276"/>
        </w:tabs>
        <w:jc w:val="both"/>
        <w:rPr>
          <w:rFonts w:ascii="Calibri" w:hAnsi="Calibri" w:cs="Tahoma"/>
          <w:sz w:val="18"/>
          <w:szCs w:val="18"/>
        </w:rPr>
      </w:pPr>
    </w:p>
    <w:p w14:paraId="253EB0D0" w14:textId="77777777" w:rsidR="00F41F4B" w:rsidRPr="00E73AB6" w:rsidRDefault="00F41F4B" w:rsidP="00F41F4B">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7111DAE0" w14:textId="77777777" w:rsidR="00F41F4B" w:rsidRPr="00E73AB6" w:rsidRDefault="00F41F4B" w:rsidP="00F41F4B">
      <w:pPr>
        <w:jc w:val="both"/>
        <w:rPr>
          <w:rFonts w:ascii="Calibri" w:hAnsi="Calibri" w:cs="Tahoma"/>
          <w:sz w:val="18"/>
          <w:szCs w:val="18"/>
        </w:rPr>
      </w:pPr>
    </w:p>
    <w:p w14:paraId="5506AFDF" w14:textId="3AB9130E" w:rsidR="00F41F4B" w:rsidRPr="00E73AB6" w:rsidRDefault="00F41F4B" w:rsidP="00F41F4B">
      <w:pPr>
        <w:ind w:right="49"/>
        <w:jc w:val="both"/>
        <w:rPr>
          <w:rFonts w:ascii="Calibri" w:hAnsi="Calibri" w:cs="Tahoma"/>
          <w:sz w:val="18"/>
          <w:szCs w:val="18"/>
        </w:rPr>
      </w:pPr>
      <w:r w:rsidRPr="00E73AB6">
        <w:rPr>
          <w:rFonts w:ascii="Calibri" w:hAnsi="Calibri" w:cs="Tahoma"/>
          <w:b/>
          <w:sz w:val="18"/>
          <w:szCs w:val="18"/>
        </w:rPr>
        <w:t>QUINTA: CONDICIONES DE ENTREGA.</w:t>
      </w:r>
      <w:r w:rsidR="00ED56DA">
        <w:rPr>
          <w:rFonts w:ascii="Calibri" w:hAnsi="Calibri" w:cs="Tahoma"/>
          <w:b/>
          <w:sz w:val="18"/>
          <w:szCs w:val="18"/>
        </w:rPr>
        <w:t xml:space="preserve"> </w:t>
      </w:r>
      <w:r w:rsidRPr="00E73AB6">
        <w:rPr>
          <w:rFonts w:ascii="Calibri" w:hAnsi="Calibri" w:cs="Tahoma"/>
          <w:b/>
          <w:sz w:val="18"/>
          <w:szCs w:val="18"/>
        </w:rPr>
        <w:t>-</w:t>
      </w:r>
    </w:p>
    <w:p w14:paraId="7C95D872" w14:textId="77777777" w:rsidR="00F41F4B" w:rsidRPr="00E73AB6" w:rsidRDefault="00F41F4B" w:rsidP="00F41F4B">
      <w:pPr>
        <w:ind w:right="49"/>
        <w:jc w:val="both"/>
        <w:rPr>
          <w:rFonts w:ascii="Calibri" w:hAnsi="Calibri" w:cs="Tahoma"/>
          <w:sz w:val="18"/>
          <w:szCs w:val="18"/>
        </w:rPr>
      </w:pPr>
    </w:p>
    <w:p w14:paraId="1B9D96D6" w14:textId="77777777" w:rsidR="00F41F4B" w:rsidRPr="00E73AB6" w:rsidRDefault="00F41F4B">
      <w:pPr>
        <w:numPr>
          <w:ilvl w:val="0"/>
          <w:numId w:val="33"/>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07B04851" w14:textId="691CD6ED" w:rsidR="00F41F4B" w:rsidRPr="00E73AB6" w:rsidRDefault="00F41F4B">
      <w:pPr>
        <w:numPr>
          <w:ilvl w:val="0"/>
          <w:numId w:val="33"/>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 a los insumos</w:t>
      </w:r>
      <w:r w:rsidRPr="00E73AB6">
        <w:rPr>
          <w:rFonts w:ascii="Calibri" w:hAnsi="Calibri" w:cs="Arial"/>
          <w:sz w:val="18"/>
          <w:szCs w:val="18"/>
        </w:rPr>
        <w:t xml:space="preserve"> a surtir.</w:t>
      </w:r>
    </w:p>
    <w:p w14:paraId="10D3043A" w14:textId="59374D28" w:rsidR="00F41F4B" w:rsidRPr="00E73AB6" w:rsidRDefault="00F41F4B">
      <w:pPr>
        <w:numPr>
          <w:ilvl w:val="0"/>
          <w:numId w:val="33"/>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w:t>
      </w:r>
      <w:r w:rsidR="00ED56DA">
        <w:rPr>
          <w:rFonts w:ascii="Calibri" w:hAnsi="Calibri" w:cs="Arial"/>
          <w:sz w:val="18"/>
          <w:szCs w:val="18"/>
        </w:rPr>
        <w:t>el</w:t>
      </w:r>
      <w:r w:rsidRPr="00E73AB6">
        <w:rPr>
          <w:rFonts w:ascii="Calibri" w:hAnsi="Calibri" w:cs="Arial"/>
          <w:sz w:val="18"/>
          <w:szCs w:val="18"/>
        </w:rPr>
        <w:t xml:space="preserve"> lugar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0A55CC69" w14:textId="22C922CA" w:rsidR="00F41F4B" w:rsidRPr="00E73AB6" w:rsidRDefault="00F41F4B">
      <w:pPr>
        <w:numPr>
          <w:ilvl w:val="0"/>
          <w:numId w:val="33"/>
        </w:numPr>
        <w:tabs>
          <w:tab w:val="right" w:pos="709"/>
        </w:tabs>
        <w:jc w:val="both"/>
        <w:rPr>
          <w:rFonts w:ascii="Calibri" w:hAnsi="Calibri"/>
          <w:sz w:val="18"/>
          <w:szCs w:val="18"/>
        </w:rPr>
      </w:pPr>
      <w:r w:rsidRPr="00E73AB6">
        <w:rPr>
          <w:rFonts w:ascii="Calibri" w:hAnsi="Calibri" w:cs="Arial"/>
          <w:b/>
          <w:sz w:val="18"/>
          <w:szCs w:val="18"/>
        </w:rPr>
        <w:lastRenderedPageBreak/>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que marca el cuadro básico y catálogo de medicamentos</w:t>
      </w:r>
      <w:r>
        <w:rPr>
          <w:rFonts w:ascii="Calibri" w:hAnsi="Calibri" w:cs="Arial"/>
          <w:sz w:val="18"/>
          <w:szCs w:val="18"/>
        </w:rPr>
        <w:t xml:space="preserve"> y material de curación</w:t>
      </w:r>
      <w:r w:rsidRPr="00E73AB6">
        <w:rPr>
          <w:rFonts w:ascii="Calibri" w:hAnsi="Calibri" w:cs="Arial"/>
          <w:sz w:val="18"/>
          <w:szCs w:val="18"/>
        </w:rPr>
        <w:t xml:space="preserve"> vigente autorizado </w:t>
      </w:r>
      <w:r>
        <w:rPr>
          <w:rFonts w:ascii="Calibri" w:hAnsi="Calibri" w:cs="Arial"/>
          <w:sz w:val="18"/>
          <w:szCs w:val="18"/>
        </w:rPr>
        <w:t>y del catálogo de artículos de La Convocante.</w:t>
      </w:r>
    </w:p>
    <w:p w14:paraId="188F997C" w14:textId="4E13B498" w:rsidR="00F41F4B" w:rsidRPr="00E73AB6" w:rsidRDefault="00F41F4B">
      <w:pPr>
        <w:numPr>
          <w:ilvl w:val="0"/>
          <w:numId w:val="33"/>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s y material de curación</w:t>
      </w:r>
      <w:r w:rsidRPr="00E73AB6">
        <w:rPr>
          <w:rFonts w:ascii="Calibri" w:hAnsi="Calibri" w:cs="Arial"/>
          <w:sz w:val="18"/>
          <w:szCs w:val="18"/>
        </w:rPr>
        <w:t xml:space="preserve"> 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 xml:space="preserve">por </w:t>
      </w:r>
      <w:r w:rsidR="00C46E55">
        <w:rPr>
          <w:rFonts w:ascii="Calibri" w:hAnsi="Calibri" w:cs="Arial"/>
          <w:sz w:val="18"/>
          <w:szCs w:val="18"/>
        </w:rPr>
        <w:t>la</w:t>
      </w:r>
      <w:r>
        <w:rPr>
          <w:rFonts w:ascii="Calibri" w:hAnsi="Calibri" w:cs="Arial"/>
          <w:sz w:val="18"/>
          <w:szCs w:val="18"/>
        </w:rPr>
        <w:t xml:space="preserve"> </w:t>
      </w:r>
      <w:r w:rsidR="00C46E55">
        <w:rPr>
          <w:rFonts w:ascii="Calibri" w:hAnsi="Calibri" w:cs="Arial"/>
          <w:sz w:val="18"/>
          <w:szCs w:val="18"/>
        </w:rPr>
        <w:t>unidad aplicativa</w:t>
      </w:r>
      <w:r w:rsidRPr="00E73AB6">
        <w:rPr>
          <w:rFonts w:ascii="Calibri" w:hAnsi="Calibri" w:cs="Arial"/>
          <w:sz w:val="18"/>
          <w:szCs w:val="18"/>
        </w:rPr>
        <w:t>, mediante Orden de Envío.</w:t>
      </w:r>
    </w:p>
    <w:p w14:paraId="57FFEC82" w14:textId="77777777" w:rsidR="00F41F4B" w:rsidRPr="00E73AB6" w:rsidRDefault="00F41F4B">
      <w:pPr>
        <w:numPr>
          <w:ilvl w:val="0"/>
          <w:numId w:val="33"/>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021157D" w14:textId="19486A8A" w:rsidR="00F41F4B" w:rsidRPr="00E73AB6" w:rsidRDefault="00F41F4B">
      <w:pPr>
        <w:numPr>
          <w:ilvl w:val="0"/>
          <w:numId w:val="33"/>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60422337" w14:textId="0A2BEABB" w:rsidR="00F41F4B" w:rsidRPr="00E73AB6" w:rsidRDefault="00F41F4B">
      <w:pPr>
        <w:numPr>
          <w:ilvl w:val="0"/>
          <w:numId w:val="33"/>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644DE7C5" w14:textId="052AA1E7" w:rsidR="00F41F4B" w:rsidRPr="00E73AB6" w:rsidRDefault="00F41F4B">
      <w:pPr>
        <w:numPr>
          <w:ilvl w:val="0"/>
          <w:numId w:val="33"/>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w:t>
      </w:r>
      <w:r w:rsidR="00ED56DA">
        <w:rPr>
          <w:rFonts w:ascii="Calibri" w:hAnsi="Calibri"/>
          <w:sz w:val="18"/>
          <w:szCs w:val="18"/>
        </w:rPr>
        <w:t xml:space="preserve"> </w:t>
      </w:r>
      <w:r w:rsidRPr="00E73AB6">
        <w:rPr>
          <w:rFonts w:ascii="Calibri" w:hAnsi="Calibri"/>
          <w:sz w:val="18"/>
          <w:szCs w:val="18"/>
        </w:rPr>
        <w:t>número</w:t>
      </w:r>
      <w:r w:rsidR="00ED56DA">
        <w:rPr>
          <w:rFonts w:ascii="Calibri" w:hAnsi="Calibri"/>
          <w:sz w:val="18"/>
          <w:szCs w:val="18"/>
        </w:rPr>
        <w:t>s</w:t>
      </w:r>
      <w:r w:rsidRPr="00E73AB6">
        <w:rPr>
          <w:rFonts w:ascii="Calibri" w:hAnsi="Calibri"/>
          <w:sz w:val="18"/>
          <w:szCs w:val="18"/>
        </w:rPr>
        <w:t xml:space="preserve"> de licitación, Contrato,</w:t>
      </w:r>
      <w:r w:rsidR="00ED56DA">
        <w:rPr>
          <w:rFonts w:ascii="Calibri" w:hAnsi="Calibri"/>
          <w:sz w:val="18"/>
          <w:szCs w:val="18"/>
        </w:rPr>
        <w:t xml:space="preserve"> Orden de envió,</w:t>
      </w:r>
      <w:r w:rsidRPr="00E73AB6">
        <w:rPr>
          <w:rFonts w:ascii="Calibri" w:hAnsi="Calibri"/>
          <w:sz w:val="18"/>
          <w:szCs w:val="18"/>
        </w:rPr>
        <w:t xml:space="preserve">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w:t>
      </w:r>
      <w:r w:rsidR="00ED56DA">
        <w:rPr>
          <w:rFonts w:ascii="Calibri" w:hAnsi="Calibri"/>
          <w:sz w:val="18"/>
          <w:szCs w:val="18"/>
        </w:rPr>
        <w:t>_________</w:t>
      </w:r>
      <w:r w:rsidRPr="00E73AB6">
        <w:rPr>
          <w:rFonts w:ascii="Calibri" w:hAnsi="Calibri"/>
          <w:sz w:val="18"/>
          <w:szCs w:val="18"/>
        </w:rPr>
        <w:t>días hábiles.</w:t>
      </w:r>
    </w:p>
    <w:p w14:paraId="1BC154E6" w14:textId="4F91DF7A" w:rsidR="00F41F4B" w:rsidRPr="00E73AB6" w:rsidRDefault="00F41F4B">
      <w:pPr>
        <w:numPr>
          <w:ilvl w:val="0"/>
          <w:numId w:val="33"/>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377E6B">
        <w:rPr>
          <w:rFonts w:ascii="Calibri" w:hAnsi="Calibri"/>
          <w:sz w:val="18"/>
          <w:szCs w:val="18"/>
        </w:rPr>
        <w:t xml:space="preserve">la Unidad Aplicativa </w:t>
      </w:r>
      <w:r w:rsidRPr="00E73AB6">
        <w:rPr>
          <w:rFonts w:ascii="Calibri" w:hAnsi="Calibri"/>
          <w:sz w:val="18"/>
          <w:szCs w:val="18"/>
        </w:rPr>
        <w:t>para su pago posterior.</w:t>
      </w:r>
    </w:p>
    <w:p w14:paraId="62E2B758" w14:textId="21C17A3F" w:rsidR="00F41F4B" w:rsidRPr="00E73AB6" w:rsidRDefault="00F41F4B">
      <w:pPr>
        <w:numPr>
          <w:ilvl w:val="0"/>
          <w:numId w:val="33"/>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del cuadro básico,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EA0A939" w14:textId="2A88434A" w:rsidR="00F41F4B" w:rsidRPr="00E73AB6" w:rsidRDefault="00F41F4B">
      <w:pPr>
        <w:numPr>
          <w:ilvl w:val="0"/>
          <w:numId w:val="33"/>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xml:space="preserve">, dentro de los </w:t>
      </w:r>
      <w:r w:rsidR="00ED56DA">
        <w:rPr>
          <w:rFonts w:ascii="Calibri" w:hAnsi="Calibri"/>
          <w:sz w:val="18"/>
          <w:szCs w:val="18"/>
        </w:rPr>
        <w:t>________</w:t>
      </w:r>
      <w:r w:rsidRPr="00E73AB6">
        <w:rPr>
          <w:rFonts w:ascii="Calibri" w:hAnsi="Calibri"/>
          <w:sz w:val="18"/>
          <w:szCs w:val="18"/>
        </w:rPr>
        <w:t xml:space="preserve"> días hábiles siguientes a la devolución.</w:t>
      </w:r>
    </w:p>
    <w:p w14:paraId="6488CC04" w14:textId="77777777" w:rsidR="00F41F4B" w:rsidRPr="00E73AB6" w:rsidRDefault="00F41F4B" w:rsidP="00F41F4B">
      <w:pPr>
        <w:pStyle w:val="Prrafodelista"/>
        <w:tabs>
          <w:tab w:val="left" w:pos="709"/>
        </w:tabs>
        <w:ind w:left="0" w:right="49"/>
        <w:jc w:val="both"/>
        <w:rPr>
          <w:rFonts w:ascii="Calibri" w:hAnsi="Calibri" w:cs="Tahoma"/>
          <w:sz w:val="18"/>
          <w:szCs w:val="18"/>
        </w:rPr>
      </w:pPr>
    </w:p>
    <w:p w14:paraId="6F07AD43" w14:textId="21C184DD" w:rsidR="00F41F4B" w:rsidRPr="00E73AB6" w:rsidRDefault="00F41F4B" w:rsidP="00F41F4B">
      <w:pPr>
        <w:jc w:val="both"/>
        <w:rPr>
          <w:rFonts w:ascii="Calibri" w:hAnsi="Calibri" w:cs="Tahoma"/>
          <w:sz w:val="18"/>
          <w:szCs w:val="18"/>
        </w:rPr>
      </w:pPr>
      <w:r w:rsidRPr="00E73AB6">
        <w:rPr>
          <w:rFonts w:ascii="Calibri" w:hAnsi="Calibri" w:cs="Tahoma"/>
          <w:b/>
          <w:sz w:val="18"/>
          <w:szCs w:val="18"/>
        </w:rPr>
        <w:t>SEXTA: VIGENCIA.</w:t>
      </w:r>
      <w:r w:rsidR="00ED56D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148ECE31" w14:textId="77777777" w:rsidR="00F41F4B" w:rsidRPr="00E73AB6" w:rsidRDefault="00F41F4B" w:rsidP="00F41F4B">
      <w:pPr>
        <w:jc w:val="both"/>
        <w:rPr>
          <w:rFonts w:ascii="Calibri" w:hAnsi="Calibri" w:cs="Tahoma"/>
          <w:sz w:val="18"/>
          <w:szCs w:val="18"/>
        </w:rPr>
      </w:pPr>
    </w:p>
    <w:p w14:paraId="4588E22D" w14:textId="77777777" w:rsidR="00F41F4B" w:rsidRPr="00E73AB6" w:rsidRDefault="00F41F4B" w:rsidP="00F41F4B">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2F59B0EA" w14:textId="77777777" w:rsidR="00F41F4B" w:rsidRPr="00E73AB6" w:rsidRDefault="00F41F4B" w:rsidP="00F41F4B">
      <w:pPr>
        <w:jc w:val="both"/>
        <w:rPr>
          <w:rFonts w:ascii="Calibri" w:hAnsi="Calibri" w:cs="Tahoma"/>
          <w:sz w:val="18"/>
          <w:szCs w:val="18"/>
        </w:rPr>
      </w:pPr>
    </w:p>
    <w:p w14:paraId="1EE4CF4F"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AF1DC6B" w14:textId="77777777" w:rsidR="00F41F4B" w:rsidRPr="00E73AB6" w:rsidRDefault="00F41F4B" w:rsidP="00F41F4B">
      <w:pPr>
        <w:jc w:val="both"/>
        <w:rPr>
          <w:rFonts w:ascii="Calibri" w:hAnsi="Calibri" w:cs="Tahoma"/>
          <w:sz w:val="18"/>
          <w:szCs w:val="18"/>
        </w:rPr>
      </w:pPr>
    </w:p>
    <w:p w14:paraId="3BA1E317" w14:textId="77777777" w:rsidR="00F41F4B" w:rsidRPr="00E73AB6" w:rsidRDefault="00F41F4B" w:rsidP="00F41F4B">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4C91CA9D" w14:textId="77777777" w:rsidR="00F41F4B" w:rsidRPr="00E73AB6" w:rsidRDefault="00F41F4B" w:rsidP="00F41F4B">
      <w:pPr>
        <w:jc w:val="both"/>
        <w:rPr>
          <w:rFonts w:ascii="Calibri" w:hAnsi="Calibri" w:cs="Tahoma"/>
          <w:b/>
          <w:sz w:val="18"/>
          <w:szCs w:val="18"/>
        </w:rPr>
      </w:pPr>
    </w:p>
    <w:p w14:paraId="1016BA09" w14:textId="1812CC35" w:rsidR="00F41F4B" w:rsidRPr="00E73AB6" w:rsidRDefault="00F41F4B" w:rsidP="00F41F4B">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ED56DA">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52EBAC4E" w14:textId="77777777" w:rsidR="00F41F4B" w:rsidRPr="00E73AB6" w:rsidRDefault="00F41F4B" w:rsidP="00F41F4B">
      <w:pPr>
        <w:jc w:val="both"/>
        <w:rPr>
          <w:rFonts w:ascii="Calibri" w:hAnsi="Calibri" w:cs="Tahoma"/>
          <w:sz w:val="18"/>
          <w:szCs w:val="18"/>
        </w:rPr>
      </w:pPr>
    </w:p>
    <w:p w14:paraId="363E1FA7" w14:textId="74918411" w:rsidR="00F41F4B" w:rsidRPr="00E73AB6" w:rsidRDefault="00F41F4B" w:rsidP="00F41F4B">
      <w:pPr>
        <w:ind w:right="49"/>
        <w:jc w:val="both"/>
        <w:rPr>
          <w:rFonts w:ascii="Calibri" w:hAnsi="Calibri" w:cs="Tahoma"/>
          <w:sz w:val="18"/>
          <w:szCs w:val="18"/>
        </w:rPr>
      </w:pPr>
      <w:r w:rsidRPr="00E73AB6">
        <w:rPr>
          <w:rFonts w:ascii="Calibri" w:hAnsi="Calibri" w:cs="Tahoma"/>
          <w:b/>
          <w:sz w:val="18"/>
          <w:szCs w:val="18"/>
        </w:rPr>
        <w:lastRenderedPageBreak/>
        <w:t>OCTAVA: PENA CONVENCIONAL.</w:t>
      </w:r>
      <w:r w:rsidR="00ED56D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Se aplicará una pena convencional (Sanción) del </w:t>
      </w:r>
      <w:r w:rsidR="00ED56DA">
        <w:rPr>
          <w:rFonts w:ascii="Calibri" w:hAnsi="Calibri" w:cs="Tahoma"/>
          <w:sz w:val="18"/>
          <w:szCs w:val="18"/>
        </w:rPr>
        <w:t>_______</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0851120D" w14:textId="77777777" w:rsidR="00F41F4B" w:rsidRPr="00E73AB6" w:rsidRDefault="00F41F4B" w:rsidP="00F41F4B">
      <w:pPr>
        <w:ind w:right="49"/>
        <w:jc w:val="both"/>
        <w:rPr>
          <w:rFonts w:ascii="Calibri" w:hAnsi="Calibri" w:cs="Tahoma"/>
          <w:sz w:val="18"/>
          <w:szCs w:val="18"/>
        </w:rPr>
      </w:pPr>
    </w:p>
    <w:p w14:paraId="292E4208" w14:textId="77777777" w:rsidR="00F41F4B" w:rsidRPr="00E73AB6" w:rsidRDefault="00F41F4B" w:rsidP="00F41F4B">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6EA8076B" w14:textId="77777777" w:rsidR="00F41F4B" w:rsidRPr="00E73AB6" w:rsidRDefault="00F41F4B" w:rsidP="00F41F4B">
      <w:pPr>
        <w:ind w:right="49"/>
        <w:jc w:val="both"/>
        <w:rPr>
          <w:rFonts w:ascii="Calibri" w:hAnsi="Calibri" w:cs="Tahoma"/>
          <w:sz w:val="18"/>
          <w:szCs w:val="18"/>
        </w:rPr>
      </w:pPr>
    </w:p>
    <w:p w14:paraId="3F317DE5" w14:textId="77777777" w:rsidR="00F41F4B" w:rsidRPr="00E73AB6" w:rsidRDefault="00F41F4B" w:rsidP="00F41F4B">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8B794ED" w14:textId="77777777" w:rsidR="00F41F4B" w:rsidRPr="00E73AB6" w:rsidRDefault="00F41F4B" w:rsidP="00F41F4B">
      <w:pPr>
        <w:ind w:right="49"/>
        <w:jc w:val="both"/>
        <w:rPr>
          <w:rFonts w:ascii="Calibri" w:hAnsi="Calibri" w:cs="Tahoma"/>
          <w:sz w:val="18"/>
          <w:szCs w:val="18"/>
        </w:rPr>
      </w:pPr>
    </w:p>
    <w:p w14:paraId="65D94706" w14:textId="77777777" w:rsidR="00F41F4B" w:rsidRPr="00E73AB6" w:rsidRDefault="00F41F4B" w:rsidP="00F41F4B">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5B86A5D7" w14:textId="77777777" w:rsidR="00F41F4B" w:rsidRPr="00E73AB6" w:rsidRDefault="00F41F4B" w:rsidP="00F41F4B">
      <w:pPr>
        <w:ind w:right="49"/>
        <w:jc w:val="both"/>
        <w:rPr>
          <w:rFonts w:ascii="Calibri" w:hAnsi="Calibri" w:cs="Tahoma"/>
          <w:sz w:val="18"/>
          <w:szCs w:val="18"/>
        </w:rPr>
      </w:pPr>
    </w:p>
    <w:p w14:paraId="57952230" w14:textId="77777777" w:rsidR="00F41F4B" w:rsidRPr="00E73AB6" w:rsidRDefault="00F41F4B" w:rsidP="00F41F4B">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F4D79A9" w14:textId="77777777" w:rsidR="00F41F4B" w:rsidRPr="00E73AB6" w:rsidRDefault="00F41F4B" w:rsidP="00F41F4B">
      <w:pPr>
        <w:ind w:right="49"/>
        <w:jc w:val="both"/>
        <w:rPr>
          <w:rFonts w:ascii="Calibri" w:hAnsi="Calibri" w:cs="Tahoma"/>
          <w:b/>
          <w:sz w:val="18"/>
          <w:szCs w:val="18"/>
        </w:rPr>
      </w:pPr>
    </w:p>
    <w:p w14:paraId="2A41034A" w14:textId="4EF69213" w:rsidR="00F41F4B" w:rsidRPr="00E73AB6" w:rsidRDefault="00F41F4B" w:rsidP="00F41F4B">
      <w:pPr>
        <w:jc w:val="both"/>
        <w:rPr>
          <w:rFonts w:ascii="Calibri" w:hAnsi="Calibri" w:cs="Tahoma"/>
          <w:sz w:val="18"/>
          <w:szCs w:val="18"/>
        </w:rPr>
      </w:pPr>
      <w:r w:rsidRPr="00E73AB6">
        <w:rPr>
          <w:rFonts w:ascii="Calibri" w:hAnsi="Calibri" w:cs="Tahoma"/>
          <w:b/>
          <w:sz w:val="18"/>
          <w:szCs w:val="18"/>
        </w:rPr>
        <w:t>NOVENA: DAÑOS Y PERJUICIOS.</w:t>
      </w:r>
      <w:r w:rsidR="00ED56DA">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1B27FEE2" w14:textId="77777777" w:rsidR="00F41F4B" w:rsidRPr="00E73AB6" w:rsidRDefault="00F41F4B" w:rsidP="00F41F4B">
      <w:pPr>
        <w:jc w:val="both"/>
        <w:rPr>
          <w:rFonts w:ascii="Calibri" w:hAnsi="Calibri" w:cs="Tahoma"/>
          <w:sz w:val="18"/>
          <w:szCs w:val="18"/>
        </w:rPr>
      </w:pPr>
    </w:p>
    <w:p w14:paraId="6869E523" w14:textId="7143056C" w:rsidR="00F41F4B" w:rsidRPr="00E73AB6" w:rsidRDefault="00F41F4B" w:rsidP="00F41F4B">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ED56D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r w:rsidR="00C46E55" w:rsidRPr="00E73AB6">
        <w:rPr>
          <w:rFonts w:ascii="Calibri" w:hAnsi="Calibri" w:cs="Tahoma"/>
          <w:sz w:val="18"/>
          <w:szCs w:val="18"/>
        </w:rPr>
        <w:t>que,</w:t>
      </w:r>
      <w:r w:rsidRPr="00E73AB6">
        <w:rPr>
          <w:rFonts w:ascii="Calibri" w:hAnsi="Calibri" w:cs="Tahoma"/>
          <w:sz w:val="18"/>
          <w:szCs w:val="18"/>
        </w:rPr>
        <w:t xml:space="preserve"> por sus características o fecha de caducidad, se establezca mayor periodo de garantía. </w:t>
      </w:r>
    </w:p>
    <w:p w14:paraId="41886308" w14:textId="77777777" w:rsidR="00F41F4B" w:rsidRPr="00E73AB6" w:rsidRDefault="00F41F4B" w:rsidP="00F41F4B">
      <w:pPr>
        <w:jc w:val="both"/>
        <w:rPr>
          <w:rFonts w:ascii="Calibri" w:hAnsi="Calibri" w:cs="Tahoma"/>
          <w:sz w:val="18"/>
          <w:szCs w:val="18"/>
        </w:rPr>
      </w:pPr>
    </w:p>
    <w:p w14:paraId="284BF24A" w14:textId="3C860CDE" w:rsidR="00F41F4B" w:rsidRPr="00E73AB6" w:rsidRDefault="00F41F4B" w:rsidP="00F41F4B">
      <w:pPr>
        <w:jc w:val="both"/>
        <w:rPr>
          <w:rFonts w:ascii="Calibri" w:hAnsi="Calibri" w:cs="Tahoma"/>
          <w:sz w:val="18"/>
          <w:szCs w:val="18"/>
        </w:rPr>
      </w:pPr>
      <w:r w:rsidRPr="00E73AB6">
        <w:rPr>
          <w:rFonts w:ascii="Calibri" w:hAnsi="Calibri" w:cs="Tahoma"/>
          <w:b/>
          <w:bCs/>
          <w:sz w:val="18"/>
          <w:szCs w:val="18"/>
        </w:rPr>
        <w:t>DÉCIMA PRIMERA: SUPERVISIÓN.</w:t>
      </w:r>
      <w:r w:rsidR="00ED56DA">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049AC632" w14:textId="77777777" w:rsidR="00F41F4B" w:rsidRPr="00E73AB6" w:rsidRDefault="00F41F4B" w:rsidP="00F41F4B">
      <w:pPr>
        <w:jc w:val="both"/>
        <w:rPr>
          <w:rFonts w:ascii="Calibri" w:hAnsi="Calibri" w:cs="Tahoma"/>
          <w:sz w:val="18"/>
          <w:szCs w:val="18"/>
        </w:rPr>
      </w:pPr>
    </w:p>
    <w:p w14:paraId="40B22050"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0C8E8717" w14:textId="77777777" w:rsidR="00F41F4B" w:rsidRPr="00E73AB6" w:rsidRDefault="00F41F4B" w:rsidP="00F41F4B">
      <w:pPr>
        <w:jc w:val="both"/>
        <w:rPr>
          <w:rFonts w:ascii="Calibri" w:hAnsi="Calibri" w:cs="Tahoma"/>
          <w:sz w:val="18"/>
          <w:szCs w:val="18"/>
        </w:rPr>
      </w:pPr>
    </w:p>
    <w:p w14:paraId="52E131A8" w14:textId="512EF28E" w:rsidR="00F41F4B" w:rsidRPr="00E73AB6" w:rsidRDefault="00F41F4B" w:rsidP="00F41F4B">
      <w:pPr>
        <w:jc w:val="both"/>
        <w:rPr>
          <w:rFonts w:ascii="Calibri" w:hAnsi="Calibri" w:cs="Tahoma"/>
          <w:sz w:val="18"/>
          <w:szCs w:val="18"/>
        </w:rPr>
      </w:pPr>
      <w:r w:rsidRPr="00E73AB6">
        <w:rPr>
          <w:rFonts w:ascii="Calibri" w:hAnsi="Calibri" w:cs="Tahoma"/>
          <w:b/>
          <w:bCs/>
          <w:sz w:val="18"/>
          <w:szCs w:val="18"/>
        </w:rPr>
        <w:t>DÉCIMA SEGUNDA: GARANTÍA DE BUEN CUMPLIMIENTO.</w:t>
      </w:r>
      <w:r w:rsidR="00ED56DA">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243ACBA1" w14:textId="77777777" w:rsidR="00F41F4B" w:rsidRPr="00E73AB6" w:rsidRDefault="00F41F4B" w:rsidP="00F41F4B">
      <w:pPr>
        <w:jc w:val="both"/>
        <w:rPr>
          <w:rFonts w:ascii="Calibri" w:hAnsi="Calibri" w:cs="Tahoma"/>
          <w:sz w:val="18"/>
          <w:szCs w:val="18"/>
          <w:u w:val="single"/>
        </w:rPr>
      </w:pPr>
    </w:p>
    <w:p w14:paraId="7EA2B1E8"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29009FE" w14:textId="77777777" w:rsidR="00F41F4B" w:rsidRPr="00E73AB6" w:rsidRDefault="00F41F4B" w:rsidP="00F41F4B">
      <w:pPr>
        <w:jc w:val="both"/>
        <w:rPr>
          <w:rFonts w:ascii="Calibri" w:hAnsi="Calibri" w:cs="Tahoma"/>
          <w:sz w:val="18"/>
          <w:szCs w:val="18"/>
          <w:u w:val="single"/>
        </w:rPr>
      </w:pPr>
    </w:p>
    <w:p w14:paraId="0B178258" w14:textId="4DE641B0" w:rsidR="00ED56DA" w:rsidRPr="00682E3F" w:rsidRDefault="00F41F4B">
      <w:pPr>
        <w:pStyle w:val="NormalWeb"/>
        <w:numPr>
          <w:ilvl w:val="0"/>
          <w:numId w:val="37"/>
        </w:numPr>
        <w:spacing w:before="0" w:beforeAutospacing="0" w:after="0" w:afterAutospacing="0"/>
        <w:jc w:val="both"/>
        <w:rPr>
          <w:color w:val="000000"/>
          <w:sz w:val="18"/>
          <w:szCs w:val="18"/>
        </w:rPr>
      </w:pPr>
      <w:r w:rsidRPr="00E73AB6">
        <w:rPr>
          <w:rFonts w:ascii="Calibri" w:hAnsi="Calibri" w:cs="Tahoma"/>
          <w:sz w:val="18"/>
          <w:szCs w:val="18"/>
        </w:rPr>
        <w:t>a</w:t>
      </w:r>
      <w:r w:rsidR="00ED56DA" w:rsidRPr="00ED56DA">
        <w:rPr>
          <w:rFonts w:ascii="Calibri" w:hAnsi="Calibri" w:cs="Tahoma"/>
          <w:color w:val="000000"/>
          <w:sz w:val="18"/>
          <w:szCs w:val="18"/>
        </w:rPr>
        <w:t xml:space="preserve"> </w:t>
      </w:r>
      <w:r w:rsidR="00ED56DA" w:rsidRPr="00682E3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B417D97" w14:textId="77777777" w:rsidR="00ED56DA" w:rsidRPr="00682E3F" w:rsidRDefault="00ED56DA">
      <w:pPr>
        <w:pStyle w:val="NormalWeb"/>
        <w:numPr>
          <w:ilvl w:val="0"/>
          <w:numId w:val="37"/>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____________, por un importe de (monto total del contrato incluyendo el I.V.A).</w:t>
      </w:r>
    </w:p>
    <w:p w14:paraId="0175ABD4" w14:textId="77777777" w:rsidR="00ED56DA" w:rsidRPr="00682E3F" w:rsidRDefault="00ED56DA">
      <w:pPr>
        <w:pStyle w:val="NormalWeb"/>
        <w:numPr>
          <w:ilvl w:val="0"/>
          <w:numId w:val="37"/>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t>Que la Fianza se otorga en los términos del presente contrato, para garantizar todas y cada una de las obligaciones derivadas de la Licitación Pública Nacional.</w:t>
      </w:r>
    </w:p>
    <w:p w14:paraId="2AE52F0A" w14:textId="77777777" w:rsidR="00ED56DA" w:rsidRPr="00682E3F" w:rsidRDefault="00ED56DA">
      <w:pPr>
        <w:pStyle w:val="NormalWeb"/>
        <w:numPr>
          <w:ilvl w:val="0"/>
          <w:numId w:val="37"/>
        </w:numPr>
        <w:spacing w:before="0" w:beforeAutospacing="0" w:after="0" w:afterAutospacing="0"/>
        <w:jc w:val="both"/>
        <w:rPr>
          <w:rFonts w:ascii="Calibri" w:hAnsi="Calibri" w:cs="Tahoma"/>
          <w:color w:val="000000"/>
          <w:sz w:val="18"/>
          <w:szCs w:val="18"/>
        </w:rPr>
      </w:pPr>
      <w:r w:rsidRPr="00682E3F">
        <w:rPr>
          <w:rFonts w:ascii="Calibri" w:hAnsi="Calibri" w:cs="Tahoma"/>
          <w:color w:val="000000"/>
          <w:sz w:val="18"/>
          <w:szCs w:val="18"/>
        </w:rPr>
        <w:lastRenderedPageBreak/>
        <w:t xml:space="preserve">Que la Fianza estará en vigor por un año, y en el caso de defectos y/o responsabilidades imputables a </w:t>
      </w:r>
      <w:r w:rsidRPr="00682E3F">
        <w:rPr>
          <w:rFonts w:ascii="Calibri" w:hAnsi="Calibri" w:cs="Tahoma"/>
          <w:b/>
          <w:color w:val="000000"/>
          <w:sz w:val="18"/>
          <w:szCs w:val="18"/>
        </w:rPr>
        <w:t>“EL PROVEEDOR”</w:t>
      </w:r>
      <w:r w:rsidRPr="00682E3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7FEA1C" w14:textId="77777777" w:rsidR="00ED56DA" w:rsidRPr="00682E3F" w:rsidRDefault="00ED56DA">
      <w:pPr>
        <w:pStyle w:val="NormalWeb"/>
        <w:numPr>
          <w:ilvl w:val="0"/>
          <w:numId w:val="37"/>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esta fianza continuará vigente en el caso de que se otorgue prórroga a </w:t>
      </w:r>
      <w:r w:rsidRPr="00682E3F">
        <w:rPr>
          <w:rFonts w:ascii="Calibri" w:hAnsi="Calibri" w:cs="Tahoma"/>
          <w:b/>
          <w:color w:val="000000"/>
          <w:sz w:val="18"/>
          <w:szCs w:val="18"/>
        </w:rPr>
        <w:t xml:space="preserve">“EL PROVEEDOR” </w:t>
      </w:r>
      <w:r w:rsidRPr="00682E3F">
        <w:rPr>
          <w:rFonts w:ascii="Calibri" w:hAnsi="Calibri" w:cs="Tahoma"/>
          <w:color w:val="000000"/>
          <w:sz w:val="18"/>
          <w:szCs w:val="18"/>
        </w:rPr>
        <w:t xml:space="preserve">para el cumplimiento de las obligaciones que se afianzan, aun cuando haya sido solicitada y autorizada extemporáneamente. </w:t>
      </w:r>
    </w:p>
    <w:p w14:paraId="1DADF778" w14:textId="77777777" w:rsidR="00ED56DA" w:rsidRPr="00682E3F" w:rsidRDefault="00ED56DA">
      <w:pPr>
        <w:pStyle w:val="NormalWeb"/>
        <w:numPr>
          <w:ilvl w:val="0"/>
          <w:numId w:val="37"/>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sólo podrá ser cancelada mediante aviso por escrito de </w:t>
      </w:r>
      <w:r w:rsidRPr="00682E3F">
        <w:rPr>
          <w:rFonts w:ascii="Calibri" w:hAnsi="Calibri" w:cs="Tahoma"/>
          <w:b/>
          <w:color w:val="000000"/>
          <w:sz w:val="18"/>
          <w:szCs w:val="18"/>
        </w:rPr>
        <w:t>“S.S.N.L.”</w:t>
      </w:r>
      <w:r w:rsidRPr="00682E3F">
        <w:rPr>
          <w:rFonts w:ascii="Calibri" w:hAnsi="Calibri" w:cs="Tahoma"/>
          <w:color w:val="000000"/>
          <w:sz w:val="18"/>
          <w:szCs w:val="18"/>
        </w:rPr>
        <w:t>.</w:t>
      </w:r>
    </w:p>
    <w:p w14:paraId="0C5A0119" w14:textId="77777777" w:rsidR="00ED56DA" w:rsidRPr="00682E3F" w:rsidRDefault="00ED56DA">
      <w:pPr>
        <w:pStyle w:val="NormalWeb"/>
        <w:numPr>
          <w:ilvl w:val="0"/>
          <w:numId w:val="37"/>
        </w:numPr>
        <w:spacing w:before="0" w:beforeAutospacing="0" w:after="0" w:afterAutospacing="0"/>
        <w:jc w:val="both"/>
        <w:rPr>
          <w:color w:val="000000"/>
          <w:sz w:val="18"/>
          <w:szCs w:val="18"/>
        </w:rPr>
      </w:pPr>
      <w:r w:rsidRPr="00682E3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6584825" w14:textId="77777777" w:rsidR="00ED56DA" w:rsidRPr="00682E3F" w:rsidRDefault="00ED56DA">
      <w:pPr>
        <w:pStyle w:val="NormalWeb"/>
        <w:numPr>
          <w:ilvl w:val="0"/>
          <w:numId w:val="37"/>
        </w:numPr>
        <w:spacing w:before="0" w:beforeAutospacing="0" w:after="0" w:afterAutospacing="0"/>
        <w:jc w:val="both"/>
        <w:rPr>
          <w:color w:val="000000"/>
          <w:sz w:val="18"/>
          <w:szCs w:val="18"/>
        </w:rPr>
      </w:pPr>
      <w:r w:rsidRPr="00682E3F">
        <w:rPr>
          <w:rFonts w:ascii="Calibri" w:hAnsi="Calibri" w:cs="Tahoma"/>
          <w:color w:val="000000"/>
          <w:sz w:val="18"/>
          <w:szCs w:val="18"/>
        </w:rPr>
        <w:t xml:space="preserve">Que </w:t>
      </w:r>
      <w:r w:rsidRPr="00682E3F">
        <w:rPr>
          <w:rFonts w:ascii="Calibri" w:hAnsi="Calibri" w:cs="Tahoma"/>
          <w:b/>
          <w:color w:val="000000"/>
          <w:sz w:val="18"/>
          <w:szCs w:val="18"/>
        </w:rPr>
        <w:t xml:space="preserve">“S.S.N.L.”, </w:t>
      </w:r>
      <w:r w:rsidRPr="00682E3F">
        <w:rPr>
          <w:rFonts w:ascii="Calibri" w:hAnsi="Calibri" w:cs="Tahoma"/>
          <w:color w:val="000000"/>
          <w:sz w:val="18"/>
          <w:szCs w:val="18"/>
        </w:rPr>
        <w:t xml:space="preserve">cuenta con un término de un año contado a partir del incumplimiento de </w:t>
      </w:r>
      <w:r w:rsidRPr="00682E3F">
        <w:rPr>
          <w:rFonts w:ascii="Calibri" w:hAnsi="Calibri" w:cs="Tahoma"/>
          <w:b/>
          <w:color w:val="000000"/>
          <w:sz w:val="18"/>
          <w:szCs w:val="18"/>
        </w:rPr>
        <w:t xml:space="preserve">“EL PROVEEDOR”, </w:t>
      </w:r>
      <w:r w:rsidRPr="00682E3F">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3D0B0D1" w14:textId="43D4985F" w:rsidR="00F41F4B" w:rsidRPr="00E73AB6" w:rsidRDefault="00F41F4B" w:rsidP="00ED56DA">
      <w:pPr>
        <w:ind w:left="426" w:hanging="426"/>
        <w:jc w:val="both"/>
        <w:rPr>
          <w:rFonts w:ascii="Calibri" w:hAnsi="Calibri" w:cs="Tahoma"/>
          <w:sz w:val="18"/>
          <w:szCs w:val="18"/>
        </w:rPr>
      </w:pPr>
    </w:p>
    <w:p w14:paraId="081C146D" w14:textId="6981683C" w:rsidR="00F41F4B" w:rsidRPr="00E73AB6" w:rsidRDefault="00F41F4B" w:rsidP="00F41F4B">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ED56D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38484C8D" w14:textId="26E3D7DD" w:rsidR="00F41F4B" w:rsidRPr="00E73AB6" w:rsidRDefault="00F41F4B" w:rsidP="00F41F4B">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w:t>
      </w:r>
      <w:r w:rsidR="00ED56DA">
        <w:rPr>
          <w:rFonts w:ascii="Calibri" w:hAnsi="Calibri" w:cs="Tahoma"/>
          <w:sz w:val="18"/>
          <w:szCs w:val="18"/>
        </w:rPr>
        <w:t xml:space="preserve">   </w:t>
      </w:r>
      <w:r w:rsidRPr="00E73AB6">
        <w:rPr>
          <w:rFonts w:ascii="Calibri" w:hAnsi="Calibri" w:cs="Tahoma"/>
          <w:sz w:val="18"/>
          <w:szCs w:val="18"/>
        </w:rPr>
        <w:t xml:space="preserve"> El incumplimiento grave de las obligaciones contraídas por “EL PROVEEDOR”.</w:t>
      </w:r>
    </w:p>
    <w:p w14:paraId="48AD847B" w14:textId="2D4559C3"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43C0328F" w14:textId="77777777" w:rsidR="00F41F4B" w:rsidRPr="00E73AB6" w:rsidRDefault="00F41F4B" w:rsidP="00F41F4B">
      <w:pPr>
        <w:ind w:left="709" w:right="51" w:hanging="709"/>
        <w:jc w:val="both"/>
        <w:rPr>
          <w:rFonts w:ascii="Calibri" w:hAnsi="Calibri" w:cs="Tahoma"/>
          <w:sz w:val="18"/>
          <w:szCs w:val="18"/>
        </w:rPr>
      </w:pPr>
      <w:proofErr w:type="gramStart"/>
      <w:r w:rsidRPr="00E73AB6">
        <w:rPr>
          <w:rFonts w:ascii="Calibri" w:hAnsi="Calibri" w:cs="Tahoma"/>
          <w:sz w:val="18"/>
          <w:szCs w:val="18"/>
        </w:rPr>
        <w:t>c).-</w:t>
      </w:r>
      <w:proofErr w:type="gramEnd"/>
      <w:r w:rsidRPr="00E73AB6">
        <w:rPr>
          <w:rFonts w:ascii="Calibri" w:hAnsi="Calibri" w:cs="Tahoma"/>
          <w:sz w:val="18"/>
          <w:szCs w:val="18"/>
        </w:rPr>
        <w:t xml:space="preserve">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3F60638D" w14:textId="77777777" w:rsidR="00F41F4B" w:rsidRPr="00E73AB6" w:rsidRDefault="00F41F4B" w:rsidP="00F41F4B">
      <w:pPr>
        <w:ind w:left="709" w:right="51" w:hanging="709"/>
        <w:jc w:val="both"/>
        <w:rPr>
          <w:rFonts w:ascii="Calibri" w:hAnsi="Calibri" w:cs="Tahoma"/>
          <w:sz w:val="18"/>
          <w:szCs w:val="18"/>
        </w:rPr>
      </w:pPr>
      <w:proofErr w:type="gramStart"/>
      <w:r w:rsidRPr="00E73AB6">
        <w:rPr>
          <w:rFonts w:ascii="Calibri" w:hAnsi="Calibri" w:cs="Tahoma"/>
          <w:sz w:val="18"/>
          <w:szCs w:val="18"/>
        </w:rPr>
        <w:t>d).-</w:t>
      </w:r>
      <w:proofErr w:type="gramEnd"/>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6FD7FCA0"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C036F40"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ACFBE18"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g</w:t>
      </w:r>
      <w:proofErr w:type="gramStart"/>
      <w:r w:rsidRPr="00E73AB6">
        <w:rPr>
          <w:rFonts w:ascii="Calibri" w:hAnsi="Calibri" w:cs="Tahoma"/>
          <w:sz w:val="18"/>
          <w:szCs w:val="18"/>
        </w:rPr>
        <w:t>).-</w:t>
      </w:r>
      <w:proofErr w:type="gramEnd"/>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4EBC825F"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h</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30E266AE" w14:textId="77777777" w:rsidR="00F41F4B" w:rsidRPr="00E73AB6" w:rsidRDefault="00F41F4B" w:rsidP="00F41F4B">
      <w:pPr>
        <w:ind w:left="709" w:right="51" w:hanging="709"/>
        <w:jc w:val="both"/>
        <w:rPr>
          <w:rFonts w:ascii="Calibri" w:hAnsi="Calibri" w:cs="Tahoma"/>
          <w:sz w:val="18"/>
          <w:szCs w:val="18"/>
        </w:rPr>
      </w:pPr>
      <w:proofErr w:type="gramStart"/>
      <w:r w:rsidRPr="00E73AB6">
        <w:rPr>
          <w:rFonts w:ascii="Calibri" w:hAnsi="Calibri" w:cs="Tahoma"/>
          <w:sz w:val="18"/>
          <w:szCs w:val="18"/>
        </w:rPr>
        <w:t>i).-</w:t>
      </w:r>
      <w:proofErr w:type="gramEnd"/>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7889F7D3"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j</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5FF558F4" w14:textId="77777777" w:rsidR="00F41F4B" w:rsidRPr="00E73AB6" w:rsidRDefault="00F41F4B" w:rsidP="00F41F4B">
      <w:pPr>
        <w:ind w:left="709" w:right="51" w:hanging="709"/>
        <w:jc w:val="both"/>
        <w:rPr>
          <w:rFonts w:ascii="Calibri" w:hAnsi="Calibri" w:cs="Tahoma"/>
          <w:sz w:val="18"/>
          <w:szCs w:val="18"/>
        </w:rPr>
      </w:pPr>
      <w:r w:rsidRPr="00E73AB6">
        <w:rPr>
          <w:rFonts w:ascii="Calibri" w:hAnsi="Calibri" w:cs="Tahoma"/>
          <w:sz w:val="18"/>
          <w:szCs w:val="18"/>
        </w:rPr>
        <w:t>k</w:t>
      </w:r>
      <w:proofErr w:type="gramStart"/>
      <w:r w:rsidRPr="00E73AB6">
        <w:rPr>
          <w:rFonts w:ascii="Calibri" w:hAnsi="Calibri" w:cs="Tahoma"/>
          <w:sz w:val="18"/>
          <w:szCs w:val="18"/>
        </w:rPr>
        <w:t>).-</w:t>
      </w:r>
      <w:proofErr w:type="gramEnd"/>
      <w:r w:rsidRPr="00E73AB6">
        <w:rPr>
          <w:rFonts w:ascii="Calibri" w:hAnsi="Calibri" w:cs="Tahoma"/>
          <w:sz w:val="18"/>
          <w:szCs w:val="18"/>
        </w:rPr>
        <w:tab/>
        <w:t>Si es declarado en estado de quiebra o suspensión de pagos, por autoridad competente.</w:t>
      </w:r>
    </w:p>
    <w:p w14:paraId="626279DB" w14:textId="77777777" w:rsidR="00F41F4B" w:rsidRPr="00E73AB6" w:rsidRDefault="00F41F4B" w:rsidP="00F41F4B">
      <w:pPr>
        <w:ind w:left="709" w:right="51" w:hanging="709"/>
        <w:jc w:val="both"/>
        <w:rPr>
          <w:rFonts w:ascii="Calibri" w:hAnsi="Calibri" w:cs="Tahoma"/>
          <w:sz w:val="18"/>
          <w:szCs w:val="18"/>
        </w:rPr>
      </w:pPr>
    </w:p>
    <w:p w14:paraId="76E9B201" w14:textId="5BCD009C" w:rsidR="00F41F4B" w:rsidRPr="00E73AB6" w:rsidRDefault="00F41F4B" w:rsidP="00F41F4B">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w:t>
      </w:r>
      <w:r w:rsidR="00ED56DA">
        <w:rPr>
          <w:rFonts w:ascii="Calibri" w:hAnsi="Calibri" w:cs="Tahoma"/>
          <w:sz w:val="18"/>
          <w:szCs w:val="18"/>
        </w:rPr>
        <w:t xml:space="preserve"> _____</w:t>
      </w:r>
      <w:r w:rsidRPr="00E73AB6">
        <w:rPr>
          <w:rFonts w:ascii="Calibri" w:hAnsi="Calibri" w:cs="Tahoma"/>
          <w:sz w:val="18"/>
          <w:szCs w:val="18"/>
        </w:rPr>
        <w:t xml:space="preserve">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7E5EBC55" w14:textId="77777777" w:rsidR="00F41F4B" w:rsidRPr="00E73AB6" w:rsidRDefault="00F41F4B" w:rsidP="00F41F4B">
      <w:pPr>
        <w:ind w:left="142" w:right="51"/>
        <w:jc w:val="both"/>
        <w:rPr>
          <w:rFonts w:ascii="Calibri" w:hAnsi="Calibri" w:cs="Tahoma"/>
          <w:sz w:val="18"/>
          <w:szCs w:val="18"/>
        </w:rPr>
      </w:pPr>
    </w:p>
    <w:p w14:paraId="136BFF58"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312F8D30" w14:textId="77777777" w:rsidR="00F41F4B" w:rsidRPr="00E73AB6" w:rsidRDefault="00F41F4B" w:rsidP="00F41F4B">
      <w:pPr>
        <w:ind w:right="51"/>
        <w:jc w:val="both"/>
        <w:rPr>
          <w:rFonts w:ascii="Calibri" w:hAnsi="Calibri" w:cs="Tahoma"/>
          <w:b/>
          <w:sz w:val="18"/>
          <w:szCs w:val="18"/>
        </w:rPr>
      </w:pPr>
    </w:p>
    <w:p w14:paraId="08484973" w14:textId="629D484C" w:rsidR="00F41F4B" w:rsidRPr="00E73AB6" w:rsidRDefault="00F41F4B" w:rsidP="00F41F4B">
      <w:pPr>
        <w:jc w:val="both"/>
        <w:rPr>
          <w:rFonts w:ascii="Calibri" w:hAnsi="Calibri" w:cs="Tahoma"/>
          <w:sz w:val="18"/>
          <w:szCs w:val="18"/>
        </w:rPr>
      </w:pPr>
      <w:r w:rsidRPr="00E73AB6">
        <w:rPr>
          <w:rFonts w:ascii="Calibri" w:hAnsi="Calibri" w:cs="Tahoma"/>
          <w:b/>
          <w:sz w:val="18"/>
          <w:szCs w:val="18"/>
        </w:rPr>
        <w:t>DÉCIMA CUARTA: MODIFICACIÓN AL CONTRATO.</w:t>
      </w:r>
      <w:r w:rsidR="00ED56D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5836808A" w14:textId="77777777" w:rsidR="00F41F4B" w:rsidRPr="00E73AB6" w:rsidRDefault="00F41F4B" w:rsidP="00F41F4B">
      <w:pPr>
        <w:jc w:val="both"/>
        <w:rPr>
          <w:rFonts w:ascii="Calibri" w:hAnsi="Calibri" w:cs="Tahoma"/>
          <w:sz w:val="18"/>
          <w:szCs w:val="18"/>
        </w:rPr>
      </w:pPr>
    </w:p>
    <w:p w14:paraId="3DEE1E13"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7304A6FA" w14:textId="77777777" w:rsidR="00F41F4B" w:rsidRPr="00E73AB6" w:rsidRDefault="00F41F4B" w:rsidP="00F41F4B">
      <w:pPr>
        <w:ind w:right="51"/>
        <w:jc w:val="both"/>
        <w:rPr>
          <w:rFonts w:ascii="Calibri" w:hAnsi="Calibri" w:cs="Tahoma"/>
          <w:b/>
          <w:sz w:val="18"/>
          <w:szCs w:val="18"/>
        </w:rPr>
      </w:pPr>
    </w:p>
    <w:p w14:paraId="1486AA20" w14:textId="55C85D77" w:rsidR="00F41F4B" w:rsidRPr="00E73AB6" w:rsidRDefault="00F41F4B" w:rsidP="00F41F4B">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00ED56DA">
        <w:rPr>
          <w:rFonts w:ascii="Calibri" w:hAnsi="Calibri" w:cs="Tahoma"/>
          <w:b/>
          <w:snapToGrid w:val="0"/>
          <w:sz w:val="18"/>
          <w:szCs w:val="18"/>
        </w:rPr>
        <w:t xml:space="preserve"> </w:t>
      </w:r>
      <w:r w:rsidRPr="00E73AB6">
        <w:rPr>
          <w:rFonts w:ascii="Calibri" w:hAnsi="Calibri" w:cs="Tahoma"/>
          <w:b/>
          <w:snapToGrid w:val="0"/>
          <w:sz w:val="18"/>
          <w:szCs w:val="18"/>
        </w:rPr>
        <w:t>-</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D395748" w14:textId="77777777" w:rsidR="00F41F4B" w:rsidRPr="00E73AB6" w:rsidRDefault="00F41F4B" w:rsidP="00F41F4B">
      <w:pPr>
        <w:ind w:right="51"/>
        <w:jc w:val="both"/>
        <w:rPr>
          <w:rFonts w:ascii="Calibri" w:hAnsi="Calibri" w:cs="Tahoma"/>
          <w:snapToGrid w:val="0"/>
          <w:sz w:val="18"/>
          <w:szCs w:val="18"/>
        </w:rPr>
      </w:pPr>
    </w:p>
    <w:p w14:paraId="6BD62DD6" w14:textId="02B6948C" w:rsidR="00F41F4B" w:rsidRPr="00E73AB6" w:rsidRDefault="00F41F4B" w:rsidP="00F41F4B">
      <w:pPr>
        <w:jc w:val="both"/>
        <w:rPr>
          <w:rFonts w:ascii="Calibri" w:hAnsi="Calibri" w:cs="Tahoma"/>
          <w:snapToGrid w:val="0"/>
          <w:sz w:val="18"/>
          <w:szCs w:val="18"/>
        </w:rPr>
      </w:pPr>
      <w:r w:rsidRPr="00E73AB6">
        <w:rPr>
          <w:rFonts w:ascii="Calibri" w:hAnsi="Calibri" w:cs="Tahoma"/>
          <w:b/>
          <w:snapToGrid w:val="0"/>
          <w:sz w:val="18"/>
          <w:szCs w:val="18"/>
        </w:rPr>
        <w:lastRenderedPageBreak/>
        <w:t xml:space="preserve">DÉCIMA SEXTA: </w:t>
      </w:r>
      <w:r w:rsidRPr="00E73AB6">
        <w:rPr>
          <w:rFonts w:ascii="Calibri" w:hAnsi="Calibri" w:cs="Tahoma"/>
          <w:b/>
          <w:bCs/>
          <w:snapToGrid w:val="0"/>
          <w:sz w:val="18"/>
          <w:szCs w:val="18"/>
        </w:rPr>
        <w:t>LICENCIAS O PERMISOS.</w:t>
      </w:r>
      <w:r w:rsidR="00ED56DA">
        <w:rPr>
          <w:rFonts w:ascii="Calibri" w:hAnsi="Calibri" w:cs="Tahoma"/>
          <w:b/>
          <w:bCs/>
          <w:snapToGrid w:val="0"/>
          <w:sz w:val="18"/>
          <w:szCs w:val="18"/>
        </w:rPr>
        <w:t xml:space="preserve"> </w:t>
      </w:r>
      <w:r w:rsidRPr="00E73AB6">
        <w:rPr>
          <w:rFonts w:ascii="Calibri" w:hAnsi="Calibri" w:cs="Tahoma"/>
          <w:b/>
          <w:bCs/>
          <w:snapToGrid w:val="0"/>
          <w:sz w:val="18"/>
          <w:szCs w:val="18"/>
        </w:rPr>
        <w:t>-</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12A94BED" w14:textId="77777777" w:rsidR="00F41F4B" w:rsidRPr="00E73AB6" w:rsidRDefault="00F41F4B" w:rsidP="00F41F4B">
      <w:pPr>
        <w:jc w:val="center"/>
        <w:rPr>
          <w:rFonts w:ascii="Calibri" w:hAnsi="Calibri" w:cs="Tahoma"/>
          <w:b/>
          <w:bCs/>
          <w:snapToGrid w:val="0"/>
          <w:sz w:val="18"/>
          <w:szCs w:val="18"/>
        </w:rPr>
      </w:pPr>
    </w:p>
    <w:p w14:paraId="03D28D35" w14:textId="316D6B11" w:rsidR="00F41F4B" w:rsidRPr="00E73AB6" w:rsidRDefault="00F41F4B" w:rsidP="00F41F4B">
      <w:pPr>
        <w:jc w:val="both"/>
        <w:rPr>
          <w:rFonts w:ascii="Calibri" w:hAnsi="Calibri" w:cs="Tahoma"/>
          <w:snapToGrid w:val="0"/>
          <w:sz w:val="18"/>
          <w:szCs w:val="18"/>
        </w:rPr>
      </w:pPr>
      <w:r w:rsidRPr="00E73AB6">
        <w:rPr>
          <w:rFonts w:ascii="Calibri" w:hAnsi="Calibri" w:cs="Tahoma"/>
          <w:b/>
          <w:bCs/>
          <w:snapToGrid w:val="0"/>
          <w:sz w:val="18"/>
          <w:szCs w:val="18"/>
        </w:rPr>
        <w:t>DÉCIMA SÉPTIMA: DERECHOS DE AUTOR.</w:t>
      </w:r>
      <w:r w:rsidR="00ED56DA">
        <w:rPr>
          <w:rFonts w:ascii="Calibri" w:hAnsi="Calibri" w:cs="Tahoma"/>
          <w:b/>
          <w:bCs/>
          <w:snapToGrid w:val="0"/>
          <w:sz w:val="18"/>
          <w:szCs w:val="18"/>
        </w:rPr>
        <w:t xml:space="preserve">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3F7FD005" w14:textId="77777777" w:rsidR="00F41F4B" w:rsidRPr="00E73AB6" w:rsidRDefault="00F41F4B" w:rsidP="00F41F4B">
      <w:pPr>
        <w:ind w:right="51"/>
        <w:jc w:val="both"/>
        <w:rPr>
          <w:rFonts w:ascii="Calibri" w:hAnsi="Calibri" w:cs="Tahoma"/>
          <w:sz w:val="18"/>
          <w:szCs w:val="18"/>
        </w:rPr>
      </w:pPr>
    </w:p>
    <w:p w14:paraId="255C1846" w14:textId="4DB14B76" w:rsidR="00F41F4B" w:rsidRPr="00E73AB6" w:rsidRDefault="00F41F4B" w:rsidP="00F41F4B">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00ED56DA">
        <w:rPr>
          <w:rFonts w:ascii="Calibri" w:hAnsi="Calibri"/>
          <w:b/>
          <w:sz w:val="18"/>
          <w:szCs w:val="18"/>
        </w:rPr>
        <w:t xml:space="preserve"> </w:t>
      </w:r>
      <w:r w:rsidRPr="00E73AB6">
        <w:rPr>
          <w:rFonts w:ascii="Calibri" w:hAnsi="Calibri"/>
          <w:b/>
          <w:sz w:val="18"/>
          <w:szCs w:val="18"/>
        </w:rPr>
        <w:t>-</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591C01B5" w14:textId="77777777" w:rsidR="00F41F4B" w:rsidRPr="00E73AB6" w:rsidRDefault="00F41F4B" w:rsidP="00F41F4B">
      <w:pPr>
        <w:ind w:right="51"/>
        <w:jc w:val="both"/>
        <w:rPr>
          <w:rFonts w:ascii="Calibri" w:hAnsi="Calibri" w:cs="Tahoma"/>
          <w:b/>
          <w:sz w:val="18"/>
          <w:szCs w:val="18"/>
        </w:rPr>
      </w:pPr>
    </w:p>
    <w:p w14:paraId="227A5326" w14:textId="2CCC8D1E" w:rsidR="00F41F4B" w:rsidRPr="00E73AB6" w:rsidRDefault="00F41F4B" w:rsidP="00F41F4B">
      <w:pPr>
        <w:jc w:val="both"/>
        <w:rPr>
          <w:rFonts w:ascii="Calibri" w:hAnsi="Calibri" w:cs="Tahoma"/>
          <w:sz w:val="18"/>
          <w:szCs w:val="18"/>
        </w:rPr>
      </w:pPr>
      <w:r w:rsidRPr="00E73AB6">
        <w:rPr>
          <w:rFonts w:ascii="Calibri" w:hAnsi="Calibri" w:cs="Tahoma"/>
          <w:b/>
          <w:sz w:val="18"/>
          <w:szCs w:val="18"/>
        </w:rPr>
        <w:t>DÉCIMA NOVENA: JURISDICCIÓN.</w:t>
      </w:r>
      <w:r w:rsidR="00ED56D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Para la interpretación y cumplimiento del presente instrumento, así como para todo aquello que no </w:t>
      </w:r>
      <w:r w:rsidR="00ED56DA" w:rsidRPr="00E73AB6">
        <w:rPr>
          <w:rFonts w:ascii="Calibri" w:hAnsi="Calibri" w:cs="Tahoma"/>
          <w:sz w:val="18"/>
          <w:szCs w:val="18"/>
        </w:rPr>
        <w:t>esté</w:t>
      </w:r>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49D49CD7" w14:textId="77777777" w:rsidR="00F41F4B" w:rsidRPr="00E73AB6" w:rsidRDefault="00F41F4B" w:rsidP="00F41F4B">
      <w:pPr>
        <w:jc w:val="both"/>
        <w:rPr>
          <w:rFonts w:ascii="Calibri" w:hAnsi="Calibri" w:cs="Tahoma"/>
          <w:sz w:val="18"/>
          <w:szCs w:val="18"/>
        </w:rPr>
      </w:pPr>
    </w:p>
    <w:p w14:paraId="7C91BB3E" w14:textId="77777777" w:rsidR="00F41F4B" w:rsidRPr="00E73AB6" w:rsidRDefault="00F41F4B" w:rsidP="00F41F4B">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7DC9433D" w14:textId="77777777" w:rsidR="00F41F4B" w:rsidRDefault="00F41F4B" w:rsidP="00F41F4B">
      <w:pPr>
        <w:ind w:right="-5"/>
        <w:jc w:val="both"/>
        <w:rPr>
          <w:rFonts w:asciiTheme="minorHAnsi" w:hAnsiTheme="minorHAnsi"/>
          <w:sz w:val="18"/>
          <w:szCs w:val="18"/>
        </w:rPr>
      </w:pPr>
    </w:p>
    <w:p w14:paraId="2226091D" w14:textId="77777777" w:rsidR="00ED56DA" w:rsidRDefault="00ED56DA" w:rsidP="00F41F4B">
      <w:pPr>
        <w:ind w:right="-5"/>
        <w:jc w:val="both"/>
        <w:rPr>
          <w:rFonts w:asciiTheme="minorHAnsi" w:hAnsiTheme="minorHAnsi"/>
          <w:sz w:val="18"/>
          <w:szCs w:val="18"/>
        </w:rPr>
      </w:pPr>
    </w:p>
    <w:p w14:paraId="4EEDAC08" w14:textId="77777777" w:rsidR="00ED56DA" w:rsidRPr="00F02B82" w:rsidRDefault="00ED56DA" w:rsidP="00ED56DA">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0EED9530" w14:textId="77777777" w:rsidR="00ED56DA" w:rsidRPr="00F02B82" w:rsidRDefault="00ED56DA" w:rsidP="00ED56DA">
      <w:pPr>
        <w:jc w:val="center"/>
        <w:rPr>
          <w:rFonts w:ascii="Calibri" w:hAnsi="Calibri" w:cs="Arial"/>
          <w:sz w:val="16"/>
          <w:szCs w:val="16"/>
        </w:rPr>
      </w:pPr>
    </w:p>
    <w:p w14:paraId="4B810397" w14:textId="77777777" w:rsidR="00ED56DA" w:rsidRPr="00F02B82" w:rsidRDefault="00ED56DA" w:rsidP="00ED56DA">
      <w:pPr>
        <w:jc w:val="center"/>
        <w:rPr>
          <w:rFonts w:ascii="Calibri" w:hAnsi="Calibri" w:cs="Arial"/>
          <w:sz w:val="16"/>
          <w:szCs w:val="16"/>
        </w:rPr>
      </w:pPr>
    </w:p>
    <w:p w14:paraId="2F7397B1" w14:textId="77777777" w:rsidR="00ED56DA" w:rsidRPr="00F02B82" w:rsidRDefault="00ED56DA" w:rsidP="00ED56DA">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ED56DA" w:rsidRPr="00F02B82" w14:paraId="53AB8434" w14:textId="77777777" w:rsidTr="008C5E2A">
        <w:tc>
          <w:tcPr>
            <w:tcW w:w="5104" w:type="dxa"/>
          </w:tcPr>
          <w:p w14:paraId="008F20FE" w14:textId="77777777" w:rsidR="00ED56DA" w:rsidRPr="00F02B82" w:rsidRDefault="00ED56DA" w:rsidP="008C5E2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DF172E3" w14:textId="77777777" w:rsidR="00ED56DA" w:rsidRPr="00F02B82" w:rsidRDefault="00ED56DA" w:rsidP="008C5E2A">
            <w:pPr>
              <w:rPr>
                <w:rFonts w:ascii="Calibri" w:hAnsi="Calibri" w:cs="Arial"/>
                <w:sz w:val="16"/>
                <w:szCs w:val="16"/>
              </w:rPr>
            </w:pPr>
            <w:r w:rsidRPr="00F02B82">
              <w:rPr>
                <w:rFonts w:ascii="Calibri" w:hAnsi="Calibri" w:cs="Arial"/>
                <w:sz w:val="16"/>
                <w:szCs w:val="16"/>
              </w:rPr>
              <w:t xml:space="preserve">                                 DIRECTOR ADMINISTRATIVO</w:t>
            </w:r>
          </w:p>
          <w:p w14:paraId="02D1344E" w14:textId="77777777" w:rsidR="00ED56DA" w:rsidRPr="00F02B82" w:rsidRDefault="00ED56DA" w:rsidP="008C5E2A">
            <w:pPr>
              <w:jc w:val="center"/>
              <w:rPr>
                <w:rFonts w:ascii="Calibri" w:hAnsi="Calibri" w:cs="Arial"/>
                <w:sz w:val="16"/>
                <w:szCs w:val="16"/>
              </w:rPr>
            </w:pPr>
          </w:p>
        </w:tc>
        <w:tc>
          <w:tcPr>
            <w:tcW w:w="5245" w:type="dxa"/>
          </w:tcPr>
          <w:p w14:paraId="2ED0380A" w14:textId="77777777" w:rsidR="00ED56DA" w:rsidRPr="00F02B82" w:rsidRDefault="00ED56DA" w:rsidP="008C5E2A">
            <w:pPr>
              <w:jc w:val="center"/>
              <w:rPr>
                <w:rFonts w:ascii="Calibri" w:hAnsi="Calibri" w:cs="Arial"/>
                <w:sz w:val="16"/>
                <w:szCs w:val="16"/>
              </w:rPr>
            </w:pPr>
            <w:r w:rsidRPr="00F02B82">
              <w:rPr>
                <w:rFonts w:ascii="Calibri" w:hAnsi="Calibri" w:cs="Arial"/>
                <w:sz w:val="16"/>
                <w:szCs w:val="16"/>
              </w:rPr>
              <w:t xml:space="preserve">               C_____________________</w:t>
            </w:r>
          </w:p>
          <w:p w14:paraId="0502B377" w14:textId="77777777" w:rsidR="00ED56DA" w:rsidRPr="00F02B82" w:rsidRDefault="00ED56DA" w:rsidP="008C5E2A">
            <w:pPr>
              <w:jc w:val="center"/>
              <w:rPr>
                <w:rFonts w:ascii="Calibri" w:hAnsi="Calibri" w:cs="Arial"/>
                <w:sz w:val="16"/>
                <w:szCs w:val="16"/>
              </w:rPr>
            </w:pPr>
            <w:r w:rsidRPr="00F02B82">
              <w:rPr>
                <w:rFonts w:ascii="Calibri" w:hAnsi="Calibri" w:cs="Arial"/>
                <w:sz w:val="16"/>
                <w:szCs w:val="16"/>
              </w:rPr>
              <w:t xml:space="preserve">                  REPRESENTANTE LEGAL</w:t>
            </w:r>
          </w:p>
        </w:tc>
      </w:tr>
    </w:tbl>
    <w:p w14:paraId="75FBA846" w14:textId="77777777" w:rsidR="00ED56DA" w:rsidRPr="00F02B82" w:rsidRDefault="00ED56DA" w:rsidP="00ED56DA">
      <w:pPr>
        <w:jc w:val="center"/>
        <w:rPr>
          <w:rFonts w:ascii="Calibri" w:hAnsi="Calibri" w:cs="Arial"/>
          <w:sz w:val="16"/>
          <w:szCs w:val="16"/>
        </w:rPr>
      </w:pPr>
    </w:p>
    <w:p w14:paraId="527384CF" w14:textId="77777777" w:rsidR="00ED56DA" w:rsidRPr="00F02B82" w:rsidRDefault="00ED56DA" w:rsidP="00ED56DA">
      <w:pPr>
        <w:jc w:val="center"/>
        <w:rPr>
          <w:rFonts w:ascii="Calibri" w:hAnsi="Calibri" w:cs="Arial"/>
          <w:sz w:val="16"/>
          <w:szCs w:val="16"/>
        </w:rPr>
      </w:pPr>
      <w:r w:rsidRPr="00F02B82">
        <w:rPr>
          <w:rFonts w:ascii="Calibri" w:hAnsi="Calibri" w:cs="Arial"/>
          <w:sz w:val="16"/>
          <w:szCs w:val="16"/>
        </w:rPr>
        <w:t xml:space="preserve">  </w:t>
      </w:r>
    </w:p>
    <w:p w14:paraId="34BACAF2" w14:textId="77777777" w:rsidR="00ED56DA" w:rsidRPr="00F02B82" w:rsidRDefault="00ED56DA" w:rsidP="00ED56DA">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7D088645" w14:textId="77777777" w:rsidR="00ED56DA" w:rsidRPr="00F02B82" w:rsidRDefault="00ED56DA" w:rsidP="00ED56DA">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B13F589" w14:textId="77777777" w:rsidR="00ED56DA" w:rsidRPr="00F02B82" w:rsidRDefault="00ED56DA" w:rsidP="00ED56DA">
      <w:pPr>
        <w:ind w:firstLine="142"/>
        <w:rPr>
          <w:rFonts w:ascii="Calibri" w:hAnsi="Calibri" w:cs="Arial"/>
          <w:sz w:val="16"/>
          <w:szCs w:val="16"/>
        </w:rPr>
      </w:pPr>
    </w:p>
    <w:p w14:paraId="57BF54F8" w14:textId="77777777" w:rsidR="00ED56DA" w:rsidRPr="00F02B82" w:rsidRDefault="00ED56DA" w:rsidP="00ED56DA">
      <w:pPr>
        <w:jc w:val="center"/>
        <w:rPr>
          <w:rFonts w:ascii="Calibri" w:hAnsi="Calibri" w:cs="Arial"/>
          <w:sz w:val="16"/>
          <w:szCs w:val="16"/>
        </w:rPr>
      </w:pPr>
    </w:p>
    <w:p w14:paraId="622BA3E1" w14:textId="77777777" w:rsidR="00ED56DA" w:rsidRPr="00F02B82" w:rsidRDefault="00ED56DA" w:rsidP="00ED56DA">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3ADD42" w14:textId="77777777" w:rsidR="00ED56DA" w:rsidRPr="00F02B82" w:rsidRDefault="00ED56DA" w:rsidP="00ED56DA">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ED56DA" w:rsidRPr="00F02B82" w14:paraId="72CC0953" w14:textId="77777777" w:rsidTr="008C5E2A">
        <w:trPr>
          <w:jc w:val="center"/>
        </w:trPr>
        <w:tc>
          <w:tcPr>
            <w:tcW w:w="5688" w:type="dxa"/>
          </w:tcPr>
          <w:p w14:paraId="504703BE" w14:textId="77777777" w:rsidR="00ED56DA" w:rsidRPr="00F02B82" w:rsidRDefault="00ED56DA" w:rsidP="008C5E2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F6776E6" w14:textId="77777777" w:rsidR="00ED56DA" w:rsidRPr="00F02B82" w:rsidRDefault="00ED56DA" w:rsidP="008C5E2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4F493E74" w14:textId="77777777" w:rsidR="00ED56DA" w:rsidRPr="00F02B82" w:rsidRDefault="00ED56DA" w:rsidP="008C5E2A">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47EDCD5E" w14:textId="77777777" w:rsidR="00ED56DA" w:rsidRPr="00F02B82" w:rsidRDefault="00ED56DA" w:rsidP="008C5E2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8EC7834" w14:textId="77777777" w:rsidR="00ED56DA" w:rsidRPr="00F02B82" w:rsidRDefault="00ED56DA" w:rsidP="008C5E2A">
            <w:pPr>
              <w:jc w:val="center"/>
              <w:rPr>
                <w:rFonts w:ascii="Calibri" w:hAnsi="Calibri" w:cs="Arial"/>
                <w:sz w:val="16"/>
                <w:szCs w:val="16"/>
              </w:rPr>
            </w:pPr>
          </w:p>
        </w:tc>
      </w:tr>
    </w:tbl>
    <w:p w14:paraId="21BC469D" w14:textId="77777777" w:rsidR="00ED56DA" w:rsidRPr="00E73AB6" w:rsidRDefault="00ED56DA" w:rsidP="00F41F4B">
      <w:pPr>
        <w:ind w:right="-5"/>
        <w:jc w:val="both"/>
        <w:rPr>
          <w:rFonts w:asciiTheme="minorHAnsi" w:hAnsiTheme="minorHAnsi"/>
          <w:sz w:val="18"/>
          <w:szCs w:val="18"/>
        </w:rPr>
      </w:pPr>
    </w:p>
    <w:sectPr w:rsidR="00ED56DA" w:rsidRPr="00E73AB6" w:rsidSect="00750B76">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12885" w14:textId="77777777" w:rsidR="00BC7A2F" w:rsidRDefault="00BC7A2F" w:rsidP="007F0B73">
      <w:r>
        <w:separator/>
      </w:r>
    </w:p>
  </w:endnote>
  <w:endnote w:type="continuationSeparator" w:id="0">
    <w:p w14:paraId="27A0A730" w14:textId="77777777" w:rsidR="00BC7A2F" w:rsidRDefault="00BC7A2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4C7E6" w14:textId="73EB7B6D" w:rsidR="00106EA3" w:rsidRPr="00A060C8" w:rsidRDefault="00F41F4B" w:rsidP="00F41F4B">
    <w:pPr>
      <w:pStyle w:val="Piedepgina"/>
      <w:tabs>
        <w:tab w:val="left" w:pos="6379"/>
      </w:tabs>
      <w:ind w:right="-232" w:hanging="284"/>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FD3B19F" wp14:editId="79A6F56E">
          <wp:simplePos x="0" y="0"/>
          <wp:positionH relativeFrom="margin">
            <wp:posOffset>-495300</wp:posOffset>
          </wp:positionH>
          <wp:positionV relativeFrom="paragraph">
            <wp:posOffset>80010</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EA3" w:rsidRPr="00BB66BC">
      <w:rPr>
        <w:rFonts w:ascii="Century Gothic" w:hAnsi="Century Gothic"/>
        <w:b/>
        <w:color w:val="00B0F0"/>
        <w:sz w:val="18"/>
        <w:szCs w:val="14"/>
      </w:rPr>
      <w:t>LICITACIÓN PÚBLICA NACIONAL PRESENCIAL</w:t>
    </w:r>
    <w:r>
      <w:rPr>
        <w:rFonts w:ascii="Century Gothic" w:hAnsi="Century Gothic"/>
        <w:b/>
        <w:color w:val="00B0F0"/>
        <w:sz w:val="18"/>
        <w:szCs w:val="14"/>
      </w:rPr>
      <w:t xml:space="preserve"> </w:t>
    </w:r>
    <w:r w:rsidR="00106EA3">
      <w:rPr>
        <w:rFonts w:ascii="Century Gothic" w:hAnsi="Century Gothic"/>
        <w:b/>
        <w:color w:val="00B0F0"/>
        <w:sz w:val="18"/>
        <w:szCs w:val="16"/>
      </w:rPr>
      <w:t xml:space="preserve">No. </w:t>
    </w:r>
    <w:r>
      <w:rPr>
        <w:rFonts w:ascii="Century Gothic" w:hAnsi="Century Gothic"/>
        <w:b/>
        <w:color w:val="00B0F0"/>
        <w:sz w:val="18"/>
        <w:szCs w:val="16"/>
      </w:rPr>
      <w:t>LP-919044992-N34-2024</w:t>
    </w:r>
    <w:r w:rsidR="00106EA3" w:rsidRPr="00BB66BC">
      <w:rPr>
        <w:rFonts w:ascii="Century Gothic" w:hAnsi="Century Gothic"/>
        <w:b/>
        <w:color w:val="00B0F0"/>
        <w:sz w:val="18"/>
        <w:szCs w:val="16"/>
      </w:rPr>
      <w:t xml:space="preserve"> </w:t>
    </w:r>
    <w:r>
      <w:rPr>
        <w:rFonts w:ascii="Century Gothic" w:hAnsi="Century Gothic"/>
        <w:b/>
        <w:color w:val="00B0F0"/>
        <w:sz w:val="18"/>
        <w:szCs w:val="16"/>
      </w:rPr>
      <w:t xml:space="preserve">                    </w:t>
    </w:r>
    <w:r w:rsidR="00106EA3" w:rsidRPr="00BB66BC">
      <w:rPr>
        <w:rFonts w:ascii="Century Gothic" w:hAnsi="Century Gothic"/>
        <w:b/>
        <w:color w:val="00B0F0"/>
        <w:sz w:val="18"/>
        <w:szCs w:val="16"/>
      </w:rPr>
      <w:t xml:space="preserve">                                     Página </w:t>
    </w:r>
    <w:r w:rsidR="00106EA3" w:rsidRPr="00BB66BC">
      <w:rPr>
        <w:rFonts w:ascii="Century Gothic" w:hAnsi="Century Gothic"/>
        <w:b/>
        <w:color w:val="00B0F0"/>
        <w:sz w:val="18"/>
        <w:szCs w:val="16"/>
      </w:rPr>
      <w:fldChar w:fldCharType="begin"/>
    </w:r>
    <w:r w:rsidR="00106EA3" w:rsidRPr="00BB66BC">
      <w:rPr>
        <w:rFonts w:ascii="Century Gothic" w:hAnsi="Century Gothic"/>
        <w:b/>
        <w:color w:val="00B0F0"/>
        <w:sz w:val="18"/>
        <w:szCs w:val="16"/>
      </w:rPr>
      <w:instrText>PAGE</w:instrText>
    </w:r>
    <w:r w:rsidR="00106EA3"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4</w:t>
    </w:r>
    <w:r w:rsidR="00106EA3" w:rsidRPr="00BB66BC">
      <w:rPr>
        <w:rFonts w:ascii="Century Gothic" w:hAnsi="Century Gothic"/>
        <w:b/>
        <w:color w:val="00B0F0"/>
        <w:sz w:val="18"/>
        <w:szCs w:val="16"/>
      </w:rPr>
      <w:fldChar w:fldCharType="end"/>
    </w:r>
    <w:r w:rsidR="00106EA3" w:rsidRPr="00BB66BC">
      <w:rPr>
        <w:rFonts w:ascii="Century Gothic" w:hAnsi="Century Gothic"/>
        <w:b/>
        <w:color w:val="00B0F0"/>
        <w:sz w:val="18"/>
        <w:szCs w:val="16"/>
      </w:rPr>
      <w:t xml:space="preserve"> de </w:t>
    </w:r>
    <w:r w:rsidR="00106EA3" w:rsidRPr="00BB66BC">
      <w:rPr>
        <w:rFonts w:ascii="Century Gothic" w:hAnsi="Century Gothic"/>
        <w:b/>
        <w:color w:val="00B0F0"/>
        <w:sz w:val="18"/>
        <w:szCs w:val="16"/>
      </w:rPr>
      <w:fldChar w:fldCharType="begin"/>
    </w:r>
    <w:r w:rsidR="00106EA3" w:rsidRPr="00BB66BC">
      <w:rPr>
        <w:rFonts w:ascii="Century Gothic" w:hAnsi="Century Gothic"/>
        <w:b/>
        <w:color w:val="00B0F0"/>
        <w:sz w:val="18"/>
        <w:szCs w:val="16"/>
      </w:rPr>
      <w:instrText>NUMPAGES</w:instrText>
    </w:r>
    <w:r w:rsidR="00106EA3"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53</w:t>
    </w:r>
    <w:r w:rsidR="00106EA3" w:rsidRPr="00BB66BC">
      <w:rPr>
        <w:rFonts w:ascii="Century Gothic" w:hAnsi="Century Gothic"/>
        <w:b/>
        <w:color w:val="00B0F0"/>
        <w:sz w:val="18"/>
        <w:szCs w:val="16"/>
      </w:rPr>
      <w:fldChar w:fldCharType="end"/>
    </w:r>
  </w:p>
  <w:p w14:paraId="2CBE532D" w14:textId="77777777" w:rsidR="00106EA3" w:rsidRPr="004C675C" w:rsidRDefault="00106EA3" w:rsidP="004C675C">
    <w:pPr>
      <w:pStyle w:val="Piedepgina"/>
    </w:pPr>
  </w:p>
  <w:p w14:paraId="1C89A890" w14:textId="77777777" w:rsidR="00106EA3" w:rsidRDefault="00106EA3"/>
  <w:p w14:paraId="68144D2A" w14:textId="77777777" w:rsidR="00106EA3" w:rsidRDefault="00106EA3"/>
  <w:p w14:paraId="6DE12E94" w14:textId="77777777" w:rsidR="00106EA3" w:rsidRDefault="00106EA3"/>
  <w:p w14:paraId="72C4DA4D" w14:textId="77777777" w:rsidR="00106EA3" w:rsidRDefault="00106EA3"/>
  <w:p w14:paraId="04F7A39A" w14:textId="77777777" w:rsidR="00106EA3" w:rsidRDefault="00106EA3"/>
  <w:p w14:paraId="162BC0A2" w14:textId="77777777" w:rsidR="0067468A" w:rsidRDefault="006746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97C78" w14:textId="77777777" w:rsidR="00BC7A2F" w:rsidRDefault="00BC7A2F" w:rsidP="007F0B73">
      <w:r>
        <w:separator/>
      </w:r>
    </w:p>
  </w:footnote>
  <w:footnote w:type="continuationSeparator" w:id="0">
    <w:p w14:paraId="36BA7CA3" w14:textId="77777777" w:rsidR="00BC7A2F" w:rsidRDefault="00BC7A2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70BD5" w14:textId="77777777" w:rsidR="00106EA3" w:rsidRPr="00C765F1" w:rsidRDefault="00106EA3"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639DB7DC" wp14:editId="21985776">
          <wp:simplePos x="0" y="0"/>
          <wp:positionH relativeFrom="column">
            <wp:posOffset>5619750</wp:posOffset>
          </wp:positionH>
          <wp:positionV relativeFrom="paragraph">
            <wp:posOffset>-261620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C1754B8" wp14:editId="261A08E3">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D3DD18F" w14:textId="77777777" w:rsidR="00106EA3" w:rsidRPr="00C765F1" w:rsidRDefault="00106EA3" w:rsidP="00841231">
    <w:pPr>
      <w:jc w:val="center"/>
      <w:rPr>
        <w:rFonts w:ascii="Corbel" w:hAnsi="Corbel"/>
        <w:b/>
        <w:szCs w:val="16"/>
      </w:rPr>
    </w:pPr>
    <w:r w:rsidRPr="00C765F1">
      <w:rPr>
        <w:rFonts w:ascii="Corbel" w:hAnsi="Corbel"/>
        <w:b/>
        <w:szCs w:val="16"/>
      </w:rPr>
      <w:t>SERVICIOS DE SALUD DE NUEVO LEÓN</w:t>
    </w:r>
  </w:p>
  <w:p w14:paraId="179D1313" w14:textId="77777777" w:rsidR="00106EA3" w:rsidRPr="00180FA7" w:rsidRDefault="00106EA3"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FF1753F" w14:textId="77777777" w:rsidR="00106EA3" w:rsidRDefault="00106EA3"/>
  <w:p w14:paraId="6D2BFEAD" w14:textId="77777777" w:rsidR="00106EA3" w:rsidRDefault="00106EA3"/>
  <w:p w14:paraId="4BD61860" w14:textId="77777777" w:rsidR="00106EA3" w:rsidRDefault="00106EA3"/>
  <w:p w14:paraId="6F71F982" w14:textId="77777777" w:rsidR="00106EA3" w:rsidRDefault="00106EA3"/>
  <w:p w14:paraId="7BF75DAB" w14:textId="77777777" w:rsidR="0067468A" w:rsidRDefault="006746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B8610F"/>
    <w:multiLevelType w:val="hybridMultilevel"/>
    <w:tmpl w:val="7F94B16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754725"/>
    <w:multiLevelType w:val="hybridMultilevel"/>
    <w:tmpl w:val="7F94B16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7F3491"/>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CC2424"/>
    <w:multiLevelType w:val="multilevel"/>
    <w:tmpl w:val="702005CE"/>
    <w:lvl w:ilvl="0">
      <w:start w:val="1"/>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20143888">
    <w:abstractNumId w:val="37"/>
  </w:num>
  <w:num w:numId="2" w16cid:durableId="1924558462">
    <w:abstractNumId w:val="8"/>
  </w:num>
  <w:num w:numId="3" w16cid:durableId="1249534613">
    <w:abstractNumId w:val="23"/>
  </w:num>
  <w:num w:numId="4" w16cid:durableId="811094908">
    <w:abstractNumId w:val="32"/>
  </w:num>
  <w:num w:numId="5" w16cid:durableId="514417900">
    <w:abstractNumId w:val="0"/>
  </w:num>
  <w:num w:numId="6" w16cid:durableId="531186720">
    <w:abstractNumId w:val="16"/>
  </w:num>
  <w:num w:numId="7" w16cid:durableId="1526557125">
    <w:abstractNumId w:val="15"/>
  </w:num>
  <w:num w:numId="8" w16cid:durableId="743339285">
    <w:abstractNumId w:val="30"/>
  </w:num>
  <w:num w:numId="9" w16cid:durableId="1860662792">
    <w:abstractNumId w:val="17"/>
  </w:num>
  <w:num w:numId="10" w16cid:durableId="1423722060">
    <w:abstractNumId w:val="11"/>
  </w:num>
  <w:num w:numId="11" w16cid:durableId="629753196">
    <w:abstractNumId w:val="12"/>
  </w:num>
  <w:num w:numId="12" w16cid:durableId="1317303037">
    <w:abstractNumId w:val="14"/>
  </w:num>
  <w:num w:numId="13" w16cid:durableId="777412559">
    <w:abstractNumId w:val="21"/>
  </w:num>
  <w:num w:numId="14" w16cid:durableId="1161963016">
    <w:abstractNumId w:val="29"/>
  </w:num>
  <w:num w:numId="15" w16cid:durableId="485362511">
    <w:abstractNumId w:val="27"/>
  </w:num>
  <w:num w:numId="16" w16cid:durableId="1836533291">
    <w:abstractNumId w:val="25"/>
  </w:num>
  <w:num w:numId="17" w16cid:durableId="1737120058">
    <w:abstractNumId w:val="24"/>
  </w:num>
  <w:num w:numId="18" w16cid:durableId="1009714386">
    <w:abstractNumId w:val="41"/>
  </w:num>
  <w:num w:numId="19" w16cid:durableId="431362985">
    <w:abstractNumId w:val="10"/>
  </w:num>
  <w:num w:numId="20" w16cid:durableId="1471364730">
    <w:abstractNumId w:val="28"/>
  </w:num>
  <w:num w:numId="21" w16cid:durableId="1534078043">
    <w:abstractNumId w:val="38"/>
  </w:num>
  <w:num w:numId="22" w16cid:durableId="2030181937">
    <w:abstractNumId w:val="31"/>
  </w:num>
  <w:num w:numId="23" w16cid:durableId="1762139455">
    <w:abstractNumId w:val="35"/>
  </w:num>
  <w:num w:numId="24" w16cid:durableId="373776453">
    <w:abstractNumId w:val="42"/>
  </w:num>
  <w:num w:numId="25" w16cid:durableId="6835661">
    <w:abstractNumId w:val="6"/>
  </w:num>
  <w:num w:numId="26" w16cid:durableId="1964918869">
    <w:abstractNumId w:val="19"/>
  </w:num>
  <w:num w:numId="27" w16cid:durableId="2103795848">
    <w:abstractNumId w:val="40"/>
  </w:num>
  <w:num w:numId="28" w16cid:durableId="1341275435">
    <w:abstractNumId w:val="26"/>
  </w:num>
  <w:num w:numId="29" w16cid:durableId="1231621585">
    <w:abstractNumId w:val="33"/>
  </w:num>
  <w:num w:numId="30" w16cid:durableId="1018385593">
    <w:abstractNumId w:val="18"/>
  </w:num>
  <w:num w:numId="31" w16cid:durableId="803814565">
    <w:abstractNumId w:val="34"/>
  </w:num>
  <w:num w:numId="32" w16cid:durableId="2095398621">
    <w:abstractNumId w:val="20"/>
  </w:num>
  <w:num w:numId="33" w16cid:durableId="1712143091">
    <w:abstractNumId w:val="36"/>
  </w:num>
  <w:num w:numId="34" w16cid:durableId="2115784610">
    <w:abstractNumId w:val="39"/>
  </w:num>
  <w:num w:numId="35" w16cid:durableId="1765953501">
    <w:abstractNumId w:val="7"/>
  </w:num>
  <w:num w:numId="36" w16cid:durableId="915093506">
    <w:abstractNumId w:val="9"/>
  </w:num>
  <w:num w:numId="37" w16cid:durableId="660541052">
    <w:abstractNumId w:val="13"/>
  </w:num>
  <w:num w:numId="38" w16cid:durableId="146861977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11E90"/>
    <w:rsid w:val="0001417F"/>
    <w:rsid w:val="000173BC"/>
    <w:rsid w:val="000208EA"/>
    <w:rsid w:val="0002217C"/>
    <w:rsid w:val="0002354C"/>
    <w:rsid w:val="00024558"/>
    <w:rsid w:val="000250D0"/>
    <w:rsid w:val="00026280"/>
    <w:rsid w:val="00027E19"/>
    <w:rsid w:val="00030424"/>
    <w:rsid w:val="00031357"/>
    <w:rsid w:val="000348C5"/>
    <w:rsid w:val="00037C00"/>
    <w:rsid w:val="00037DE1"/>
    <w:rsid w:val="00043532"/>
    <w:rsid w:val="00043AC2"/>
    <w:rsid w:val="00045264"/>
    <w:rsid w:val="0004563D"/>
    <w:rsid w:val="000457CF"/>
    <w:rsid w:val="000469C3"/>
    <w:rsid w:val="00046B7A"/>
    <w:rsid w:val="00047F4B"/>
    <w:rsid w:val="000506F4"/>
    <w:rsid w:val="00062507"/>
    <w:rsid w:val="0006323A"/>
    <w:rsid w:val="000640BB"/>
    <w:rsid w:val="00070C5B"/>
    <w:rsid w:val="000716F8"/>
    <w:rsid w:val="00071AB3"/>
    <w:rsid w:val="00071E7A"/>
    <w:rsid w:val="0007345B"/>
    <w:rsid w:val="00073EFA"/>
    <w:rsid w:val="000748B3"/>
    <w:rsid w:val="00074F33"/>
    <w:rsid w:val="00075A90"/>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3C3"/>
    <w:rsid w:val="000B78E5"/>
    <w:rsid w:val="000C0D8F"/>
    <w:rsid w:val="000C29C9"/>
    <w:rsid w:val="000C48DF"/>
    <w:rsid w:val="000C5216"/>
    <w:rsid w:val="000C5771"/>
    <w:rsid w:val="000C5C53"/>
    <w:rsid w:val="000D0DB5"/>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06EA3"/>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7791D"/>
    <w:rsid w:val="001800A0"/>
    <w:rsid w:val="00180D3B"/>
    <w:rsid w:val="00180FA7"/>
    <w:rsid w:val="00181514"/>
    <w:rsid w:val="00183617"/>
    <w:rsid w:val="00183F25"/>
    <w:rsid w:val="00187EC4"/>
    <w:rsid w:val="00190C8C"/>
    <w:rsid w:val="00191051"/>
    <w:rsid w:val="001925AF"/>
    <w:rsid w:val="0019282B"/>
    <w:rsid w:val="00192B2D"/>
    <w:rsid w:val="00194C59"/>
    <w:rsid w:val="00197078"/>
    <w:rsid w:val="00197F66"/>
    <w:rsid w:val="001A098E"/>
    <w:rsid w:val="001A0EBB"/>
    <w:rsid w:val="001A154A"/>
    <w:rsid w:val="001A2B75"/>
    <w:rsid w:val="001A3132"/>
    <w:rsid w:val="001A3AC3"/>
    <w:rsid w:val="001B2BD6"/>
    <w:rsid w:val="001B3093"/>
    <w:rsid w:val="001B316B"/>
    <w:rsid w:val="001B47EB"/>
    <w:rsid w:val="001B5AF2"/>
    <w:rsid w:val="001C147E"/>
    <w:rsid w:val="001C2CDE"/>
    <w:rsid w:val="001D05DE"/>
    <w:rsid w:val="001D2899"/>
    <w:rsid w:val="001E1DDA"/>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290C"/>
    <w:rsid w:val="00236689"/>
    <w:rsid w:val="00237794"/>
    <w:rsid w:val="002448EA"/>
    <w:rsid w:val="00250FC6"/>
    <w:rsid w:val="00252657"/>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24D6"/>
    <w:rsid w:val="0028407E"/>
    <w:rsid w:val="00284B77"/>
    <w:rsid w:val="00284F3E"/>
    <w:rsid w:val="00286133"/>
    <w:rsid w:val="00286D6C"/>
    <w:rsid w:val="002949EB"/>
    <w:rsid w:val="00296CA2"/>
    <w:rsid w:val="00297643"/>
    <w:rsid w:val="002A290C"/>
    <w:rsid w:val="002A65C3"/>
    <w:rsid w:val="002B06A4"/>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2D82"/>
    <w:rsid w:val="002E38D0"/>
    <w:rsid w:val="002E7493"/>
    <w:rsid w:val="002E7BD6"/>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75B"/>
    <w:rsid w:val="00311B0C"/>
    <w:rsid w:val="0031203E"/>
    <w:rsid w:val="00313C66"/>
    <w:rsid w:val="00316789"/>
    <w:rsid w:val="003179CA"/>
    <w:rsid w:val="00321765"/>
    <w:rsid w:val="003226DC"/>
    <w:rsid w:val="00322C8C"/>
    <w:rsid w:val="00324CCA"/>
    <w:rsid w:val="00325647"/>
    <w:rsid w:val="00325F91"/>
    <w:rsid w:val="0032677F"/>
    <w:rsid w:val="003333E2"/>
    <w:rsid w:val="00333ED6"/>
    <w:rsid w:val="00335BDF"/>
    <w:rsid w:val="00336DC6"/>
    <w:rsid w:val="00340D61"/>
    <w:rsid w:val="00341301"/>
    <w:rsid w:val="00344C04"/>
    <w:rsid w:val="0034525E"/>
    <w:rsid w:val="003561D9"/>
    <w:rsid w:val="0035685B"/>
    <w:rsid w:val="0035707E"/>
    <w:rsid w:val="003632F9"/>
    <w:rsid w:val="00364CD6"/>
    <w:rsid w:val="00364DB0"/>
    <w:rsid w:val="00365F73"/>
    <w:rsid w:val="00367064"/>
    <w:rsid w:val="00367F8B"/>
    <w:rsid w:val="00374189"/>
    <w:rsid w:val="00374519"/>
    <w:rsid w:val="0038242F"/>
    <w:rsid w:val="00383B73"/>
    <w:rsid w:val="00385897"/>
    <w:rsid w:val="00387FAE"/>
    <w:rsid w:val="003915FB"/>
    <w:rsid w:val="0039333D"/>
    <w:rsid w:val="00394C2E"/>
    <w:rsid w:val="00396725"/>
    <w:rsid w:val="003A12A5"/>
    <w:rsid w:val="003A176E"/>
    <w:rsid w:val="003A1ACD"/>
    <w:rsid w:val="003A2E13"/>
    <w:rsid w:val="003A3D6E"/>
    <w:rsid w:val="003A6F62"/>
    <w:rsid w:val="003B1870"/>
    <w:rsid w:val="003B3107"/>
    <w:rsid w:val="003C0F1A"/>
    <w:rsid w:val="003C1B00"/>
    <w:rsid w:val="003C236F"/>
    <w:rsid w:val="003C4F21"/>
    <w:rsid w:val="003C6AD0"/>
    <w:rsid w:val="003C7CE4"/>
    <w:rsid w:val="003D1990"/>
    <w:rsid w:val="003D1CA4"/>
    <w:rsid w:val="003D5D1D"/>
    <w:rsid w:val="003D712F"/>
    <w:rsid w:val="003E0897"/>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077F"/>
    <w:rsid w:val="00431510"/>
    <w:rsid w:val="00432C2F"/>
    <w:rsid w:val="00433CCB"/>
    <w:rsid w:val="00435A81"/>
    <w:rsid w:val="00435E03"/>
    <w:rsid w:val="00435FEC"/>
    <w:rsid w:val="0043607F"/>
    <w:rsid w:val="004376F6"/>
    <w:rsid w:val="00437ACF"/>
    <w:rsid w:val="00440BE9"/>
    <w:rsid w:val="00442AB6"/>
    <w:rsid w:val="00442EEB"/>
    <w:rsid w:val="00447374"/>
    <w:rsid w:val="004503D5"/>
    <w:rsid w:val="00451746"/>
    <w:rsid w:val="00453489"/>
    <w:rsid w:val="00455A7A"/>
    <w:rsid w:val="00455E3E"/>
    <w:rsid w:val="00457412"/>
    <w:rsid w:val="00462584"/>
    <w:rsid w:val="00463389"/>
    <w:rsid w:val="004710B1"/>
    <w:rsid w:val="004717AF"/>
    <w:rsid w:val="00474DDD"/>
    <w:rsid w:val="004779C6"/>
    <w:rsid w:val="00484F23"/>
    <w:rsid w:val="0048727C"/>
    <w:rsid w:val="0049243D"/>
    <w:rsid w:val="004936E9"/>
    <w:rsid w:val="004A014B"/>
    <w:rsid w:val="004A0277"/>
    <w:rsid w:val="004A0437"/>
    <w:rsid w:val="004A4C14"/>
    <w:rsid w:val="004A4CB5"/>
    <w:rsid w:val="004B2D24"/>
    <w:rsid w:val="004B4AB7"/>
    <w:rsid w:val="004B52D6"/>
    <w:rsid w:val="004B5954"/>
    <w:rsid w:val="004C675C"/>
    <w:rsid w:val="004C7731"/>
    <w:rsid w:val="004D23B2"/>
    <w:rsid w:val="004D3F83"/>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0AC3"/>
    <w:rsid w:val="00512C9B"/>
    <w:rsid w:val="00513013"/>
    <w:rsid w:val="00521B8D"/>
    <w:rsid w:val="005222C5"/>
    <w:rsid w:val="00522392"/>
    <w:rsid w:val="005255EA"/>
    <w:rsid w:val="00526791"/>
    <w:rsid w:val="00531967"/>
    <w:rsid w:val="005323AE"/>
    <w:rsid w:val="00534C07"/>
    <w:rsid w:val="00540A9C"/>
    <w:rsid w:val="005416AC"/>
    <w:rsid w:val="00544481"/>
    <w:rsid w:val="005478DA"/>
    <w:rsid w:val="00555692"/>
    <w:rsid w:val="005569D0"/>
    <w:rsid w:val="00556B23"/>
    <w:rsid w:val="005573F0"/>
    <w:rsid w:val="005574A2"/>
    <w:rsid w:val="0056156A"/>
    <w:rsid w:val="0056254E"/>
    <w:rsid w:val="00562CC7"/>
    <w:rsid w:val="005653C6"/>
    <w:rsid w:val="00572D88"/>
    <w:rsid w:val="0057546E"/>
    <w:rsid w:val="00576106"/>
    <w:rsid w:val="005763A8"/>
    <w:rsid w:val="0057776D"/>
    <w:rsid w:val="0058000A"/>
    <w:rsid w:val="0058024D"/>
    <w:rsid w:val="00580678"/>
    <w:rsid w:val="00580C79"/>
    <w:rsid w:val="005815BB"/>
    <w:rsid w:val="005865D5"/>
    <w:rsid w:val="005902C4"/>
    <w:rsid w:val="005917C0"/>
    <w:rsid w:val="00592406"/>
    <w:rsid w:val="00592E82"/>
    <w:rsid w:val="00593740"/>
    <w:rsid w:val="005A43AA"/>
    <w:rsid w:val="005A5579"/>
    <w:rsid w:val="005B0DA4"/>
    <w:rsid w:val="005B1C07"/>
    <w:rsid w:val="005B4A57"/>
    <w:rsid w:val="005B4BA6"/>
    <w:rsid w:val="005B753E"/>
    <w:rsid w:val="005C1408"/>
    <w:rsid w:val="005C1467"/>
    <w:rsid w:val="005C31B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275F"/>
    <w:rsid w:val="00605E1E"/>
    <w:rsid w:val="0061030C"/>
    <w:rsid w:val="006218FB"/>
    <w:rsid w:val="00623E9B"/>
    <w:rsid w:val="0062445B"/>
    <w:rsid w:val="00624D6B"/>
    <w:rsid w:val="00631726"/>
    <w:rsid w:val="00636A62"/>
    <w:rsid w:val="006406C4"/>
    <w:rsid w:val="00642C31"/>
    <w:rsid w:val="00642ED4"/>
    <w:rsid w:val="006473F8"/>
    <w:rsid w:val="00647AED"/>
    <w:rsid w:val="00647B68"/>
    <w:rsid w:val="00653C0B"/>
    <w:rsid w:val="00655731"/>
    <w:rsid w:val="006557BC"/>
    <w:rsid w:val="00661318"/>
    <w:rsid w:val="006624CB"/>
    <w:rsid w:val="00662F4D"/>
    <w:rsid w:val="00664844"/>
    <w:rsid w:val="006649B0"/>
    <w:rsid w:val="00667387"/>
    <w:rsid w:val="00670AB4"/>
    <w:rsid w:val="0067468A"/>
    <w:rsid w:val="0067633E"/>
    <w:rsid w:val="0067689F"/>
    <w:rsid w:val="00682591"/>
    <w:rsid w:val="00682E3F"/>
    <w:rsid w:val="00683FCB"/>
    <w:rsid w:val="00691480"/>
    <w:rsid w:val="00692EB0"/>
    <w:rsid w:val="00695181"/>
    <w:rsid w:val="00695BCA"/>
    <w:rsid w:val="006976AD"/>
    <w:rsid w:val="006A2D51"/>
    <w:rsid w:val="006A478B"/>
    <w:rsid w:val="006A5736"/>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1353"/>
    <w:rsid w:val="006F253A"/>
    <w:rsid w:val="006F697A"/>
    <w:rsid w:val="006F7423"/>
    <w:rsid w:val="0070099E"/>
    <w:rsid w:val="00702C34"/>
    <w:rsid w:val="007032AA"/>
    <w:rsid w:val="00706BCD"/>
    <w:rsid w:val="0071071F"/>
    <w:rsid w:val="00713078"/>
    <w:rsid w:val="007131B9"/>
    <w:rsid w:val="00714213"/>
    <w:rsid w:val="007207F8"/>
    <w:rsid w:val="007211AA"/>
    <w:rsid w:val="0072316E"/>
    <w:rsid w:val="00724040"/>
    <w:rsid w:val="007250AE"/>
    <w:rsid w:val="007269C5"/>
    <w:rsid w:val="00727A6A"/>
    <w:rsid w:val="007376CA"/>
    <w:rsid w:val="00737D4E"/>
    <w:rsid w:val="00742118"/>
    <w:rsid w:val="00745153"/>
    <w:rsid w:val="0074621C"/>
    <w:rsid w:val="00750B76"/>
    <w:rsid w:val="00752685"/>
    <w:rsid w:val="0077129F"/>
    <w:rsid w:val="00772AC9"/>
    <w:rsid w:val="007748F9"/>
    <w:rsid w:val="007752A0"/>
    <w:rsid w:val="00777D45"/>
    <w:rsid w:val="0078059E"/>
    <w:rsid w:val="0078234E"/>
    <w:rsid w:val="0078415A"/>
    <w:rsid w:val="007913C9"/>
    <w:rsid w:val="00793392"/>
    <w:rsid w:val="0079511E"/>
    <w:rsid w:val="00795175"/>
    <w:rsid w:val="007953BF"/>
    <w:rsid w:val="00796184"/>
    <w:rsid w:val="007A1C0C"/>
    <w:rsid w:val="007B0AAA"/>
    <w:rsid w:val="007B3013"/>
    <w:rsid w:val="007B38A6"/>
    <w:rsid w:val="007B3F9F"/>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498"/>
    <w:rsid w:val="008037DE"/>
    <w:rsid w:val="00804B5F"/>
    <w:rsid w:val="008072C2"/>
    <w:rsid w:val="0081239A"/>
    <w:rsid w:val="00813559"/>
    <w:rsid w:val="00813A03"/>
    <w:rsid w:val="00813F9A"/>
    <w:rsid w:val="00816221"/>
    <w:rsid w:val="00816ADC"/>
    <w:rsid w:val="0081748F"/>
    <w:rsid w:val="00820037"/>
    <w:rsid w:val="00825003"/>
    <w:rsid w:val="00826156"/>
    <w:rsid w:val="0082731F"/>
    <w:rsid w:val="0083164B"/>
    <w:rsid w:val="00833292"/>
    <w:rsid w:val="0083552D"/>
    <w:rsid w:val="00835FDB"/>
    <w:rsid w:val="0083635F"/>
    <w:rsid w:val="00836D85"/>
    <w:rsid w:val="008373C5"/>
    <w:rsid w:val="008374DF"/>
    <w:rsid w:val="00840A30"/>
    <w:rsid w:val="00841231"/>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3F55"/>
    <w:rsid w:val="00886B96"/>
    <w:rsid w:val="008872E6"/>
    <w:rsid w:val="00887683"/>
    <w:rsid w:val="0089093C"/>
    <w:rsid w:val="008919D3"/>
    <w:rsid w:val="00893BA2"/>
    <w:rsid w:val="00894258"/>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70C"/>
    <w:rsid w:val="008F6C49"/>
    <w:rsid w:val="00901C6E"/>
    <w:rsid w:val="00911596"/>
    <w:rsid w:val="00914B60"/>
    <w:rsid w:val="00915F11"/>
    <w:rsid w:val="0091626B"/>
    <w:rsid w:val="00916BE4"/>
    <w:rsid w:val="00920772"/>
    <w:rsid w:val="00922F7F"/>
    <w:rsid w:val="009230E1"/>
    <w:rsid w:val="00925F33"/>
    <w:rsid w:val="00926292"/>
    <w:rsid w:val="00926768"/>
    <w:rsid w:val="009302C1"/>
    <w:rsid w:val="0093321E"/>
    <w:rsid w:val="00934D52"/>
    <w:rsid w:val="00941BB2"/>
    <w:rsid w:val="00942711"/>
    <w:rsid w:val="00943797"/>
    <w:rsid w:val="0094428A"/>
    <w:rsid w:val="00947153"/>
    <w:rsid w:val="0094755A"/>
    <w:rsid w:val="009524DC"/>
    <w:rsid w:val="009549E5"/>
    <w:rsid w:val="00955657"/>
    <w:rsid w:val="009560BE"/>
    <w:rsid w:val="009638F5"/>
    <w:rsid w:val="0096511F"/>
    <w:rsid w:val="00965EEA"/>
    <w:rsid w:val="00970B27"/>
    <w:rsid w:val="00974237"/>
    <w:rsid w:val="00975BBE"/>
    <w:rsid w:val="009765D5"/>
    <w:rsid w:val="00977584"/>
    <w:rsid w:val="0098036D"/>
    <w:rsid w:val="00981B5A"/>
    <w:rsid w:val="009841A6"/>
    <w:rsid w:val="00985062"/>
    <w:rsid w:val="0098589F"/>
    <w:rsid w:val="00990461"/>
    <w:rsid w:val="009912D6"/>
    <w:rsid w:val="00991DE3"/>
    <w:rsid w:val="009952B4"/>
    <w:rsid w:val="009A5378"/>
    <w:rsid w:val="009B032C"/>
    <w:rsid w:val="009B05C2"/>
    <w:rsid w:val="009B2E0E"/>
    <w:rsid w:val="009B3466"/>
    <w:rsid w:val="009B36C4"/>
    <w:rsid w:val="009B40B5"/>
    <w:rsid w:val="009B6D47"/>
    <w:rsid w:val="009C0F95"/>
    <w:rsid w:val="009C2A7F"/>
    <w:rsid w:val="009C48AC"/>
    <w:rsid w:val="009C4A79"/>
    <w:rsid w:val="009C7D4D"/>
    <w:rsid w:val="009D460F"/>
    <w:rsid w:val="009D555E"/>
    <w:rsid w:val="009D7463"/>
    <w:rsid w:val="009E03CC"/>
    <w:rsid w:val="009E04A4"/>
    <w:rsid w:val="009E2504"/>
    <w:rsid w:val="009E7EBF"/>
    <w:rsid w:val="009F25D5"/>
    <w:rsid w:val="009F28F7"/>
    <w:rsid w:val="009F3005"/>
    <w:rsid w:val="009F4F5A"/>
    <w:rsid w:val="009F5026"/>
    <w:rsid w:val="009F541E"/>
    <w:rsid w:val="00A01537"/>
    <w:rsid w:val="00A02465"/>
    <w:rsid w:val="00A0351D"/>
    <w:rsid w:val="00A0483B"/>
    <w:rsid w:val="00A074AA"/>
    <w:rsid w:val="00A1042A"/>
    <w:rsid w:val="00A10B88"/>
    <w:rsid w:val="00A1692B"/>
    <w:rsid w:val="00A16B2E"/>
    <w:rsid w:val="00A1701D"/>
    <w:rsid w:val="00A173C6"/>
    <w:rsid w:val="00A22278"/>
    <w:rsid w:val="00A23B36"/>
    <w:rsid w:val="00A23C9C"/>
    <w:rsid w:val="00A23CBF"/>
    <w:rsid w:val="00A245D6"/>
    <w:rsid w:val="00A25224"/>
    <w:rsid w:val="00A306B7"/>
    <w:rsid w:val="00A34FFE"/>
    <w:rsid w:val="00A44A77"/>
    <w:rsid w:val="00A469AB"/>
    <w:rsid w:val="00A46AFE"/>
    <w:rsid w:val="00A50A01"/>
    <w:rsid w:val="00A51063"/>
    <w:rsid w:val="00A52507"/>
    <w:rsid w:val="00A547B5"/>
    <w:rsid w:val="00A55736"/>
    <w:rsid w:val="00A56D1D"/>
    <w:rsid w:val="00A57CB2"/>
    <w:rsid w:val="00A618E9"/>
    <w:rsid w:val="00A62BF8"/>
    <w:rsid w:val="00A634B3"/>
    <w:rsid w:val="00A63F53"/>
    <w:rsid w:val="00A71D41"/>
    <w:rsid w:val="00A72FF2"/>
    <w:rsid w:val="00A73FBA"/>
    <w:rsid w:val="00A820D8"/>
    <w:rsid w:val="00A826CE"/>
    <w:rsid w:val="00A83A41"/>
    <w:rsid w:val="00A85BB6"/>
    <w:rsid w:val="00A86DA7"/>
    <w:rsid w:val="00A87685"/>
    <w:rsid w:val="00A91551"/>
    <w:rsid w:val="00A91686"/>
    <w:rsid w:val="00A93F54"/>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6E1B"/>
    <w:rsid w:val="00B31361"/>
    <w:rsid w:val="00B32CA1"/>
    <w:rsid w:val="00B33162"/>
    <w:rsid w:val="00B334CE"/>
    <w:rsid w:val="00B33781"/>
    <w:rsid w:val="00B344FD"/>
    <w:rsid w:val="00B35032"/>
    <w:rsid w:val="00B36678"/>
    <w:rsid w:val="00B37CE3"/>
    <w:rsid w:val="00B411FB"/>
    <w:rsid w:val="00B42A7E"/>
    <w:rsid w:val="00B43A0B"/>
    <w:rsid w:val="00B55500"/>
    <w:rsid w:val="00B56EBD"/>
    <w:rsid w:val="00B56FE4"/>
    <w:rsid w:val="00B5716B"/>
    <w:rsid w:val="00B60BC8"/>
    <w:rsid w:val="00B62A5E"/>
    <w:rsid w:val="00B633C0"/>
    <w:rsid w:val="00B64229"/>
    <w:rsid w:val="00B65DA6"/>
    <w:rsid w:val="00B662DF"/>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B65"/>
    <w:rsid w:val="00BB4DDA"/>
    <w:rsid w:val="00BB66BC"/>
    <w:rsid w:val="00BB6933"/>
    <w:rsid w:val="00BC22F3"/>
    <w:rsid w:val="00BC2F13"/>
    <w:rsid w:val="00BC5687"/>
    <w:rsid w:val="00BC6754"/>
    <w:rsid w:val="00BC7A2F"/>
    <w:rsid w:val="00BD2921"/>
    <w:rsid w:val="00BD3DB0"/>
    <w:rsid w:val="00BD6DDA"/>
    <w:rsid w:val="00BD6F44"/>
    <w:rsid w:val="00BE032E"/>
    <w:rsid w:val="00BE3219"/>
    <w:rsid w:val="00BE62A5"/>
    <w:rsid w:val="00BE7C07"/>
    <w:rsid w:val="00BF2EBF"/>
    <w:rsid w:val="00BF5155"/>
    <w:rsid w:val="00BF6189"/>
    <w:rsid w:val="00C00E7F"/>
    <w:rsid w:val="00C02600"/>
    <w:rsid w:val="00C1070D"/>
    <w:rsid w:val="00C1246A"/>
    <w:rsid w:val="00C14D7D"/>
    <w:rsid w:val="00C14EDA"/>
    <w:rsid w:val="00C16313"/>
    <w:rsid w:val="00C202F2"/>
    <w:rsid w:val="00C219D5"/>
    <w:rsid w:val="00C226BA"/>
    <w:rsid w:val="00C23289"/>
    <w:rsid w:val="00C24F6E"/>
    <w:rsid w:val="00C367FC"/>
    <w:rsid w:val="00C36AF4"/>
    <w:rsid w:val="00C3718C"/>
    <w:rsid w:val="00C37403"/>
    <w:rsid w:val="00C40506"/>
    <w:rsid w:val="00C40E4B"/>
    <w:rsid w:val="00C4183B"/>
    <w:rsid w:val="00C43A0E"/>
    <w:rsid w:val="00C44AE4"/>
    <w:rsid w:val="00C46E55"/>
    <w:rsid w:val="00C50B96"/>
    <w:rsid w:val="00C521B1"/>
    <w:rsid w:val="00C52BA3"/>
    <w:rsid w:val="00C5302F"/>
    <w:rsid w:val="00C53500"/>
    <w:rsid w:val="00C552DE"/>
    <w:rsid w:val="00C56D6B"/>
    <w:rsid w:val="00C6175F"/>
    <w:rsid w:val="00C6290E"/>
    <w:rsid w:val="00C658F8"/>
    <w:rsid w:val="00C66677"/>
    <w:rsid w:val="00C66C75"/>
    <w:rsid w:val="00C7072C"/>
    <w:rsid w:val="00C7359A"/>
    <w:rsid w:val="00C75C58"/>
    <w:rsid w:val="00C77B3E"/>
    <w:rsid w:val="00C80593"/>
    <w:rsid w:val="00C80ACF"/>
    <w:rsid w:val="00C818DE"/>
    <w:rsid w:val="00C8508B"/>
    <w:rsid w:val="00C87923"/>
    <w:rsid w:val="00C90011"/>
    <w:rsid w:val="00C96B24"/>
    <w:rsid w:val="00CA2BF7"/>
    <w:rsid w:val="00CA35BE"/>
    <w:rsid w:val="00CA606E"/>
    <w:rsid w:val="00CA74D9"/>
    <w:rsid w:val="00CB0B2E"/>
    <w:rsid w:val="00CB2871"/>
    <w:rsid w:val="00CB4CB1"/>
    <w:rsid w:val="00CB5521"/>
    <w:rsid w:val="00CB73B2"/>
    <w:rsid w:val="00CC0C71"/>
    <w:rsid w:val="00CC19A1"/>
    <w:rsid w:val="00CC28CB"/>
    <w:rsid w:val="00CC6D0E"/>
    <w:rsid w:val="00CC6FB9"/>
    <w:rsid w:val="00CC7551"/>
    <w:rsid w:val="00CD34F3"/>
    <w:rsid w:val="00CD4A81"/>
    <w:rsid w:val="00CD58F7"/>
    <w:rsid w:val="00CE15C2"/>
    <w:rsid w:val="00CE17EE"/>
    <w:rsid w:val="00CE1B86"/>
    <w:rsid w:val="00CE28F7"/>
    <w:rsid w:val="00CE2E1F"/>
    <w:rsid w:val="00CE2F46"/>
    <w:rsid w:val="00CE6046"/>
    <w:rsid w:val="00CE6525"/>
    <w:rsid w:val="00CE7AF5"/>
    <w:rsid w:val="00CF1E88"/>
    <w:rsid w:val="00CF45BB"/>
    <w:rsid w:val="00CF7EFC"/>
    <w:rsid w:val="00D00DD5"/>
    <w:rsid w:val="00D02B2D"/>
    <w:rsid w:val="00D068D5"/>
    <w:rsid w:val="00D10166"/>
    <w:rsid w:val="00D12529"/>
    <w:rsid w:val="00D12ED7"/>
    <w:rsid w:val="00D14897"/>
    <w:rsid w:val="00D14A6E"/>
    <w:rsid w:val="00D151F2"/>
    <w:rsid w:val="00D1566F"/>
    <w:rsid w:val="00D16279"/>
    <w:rsid w:val="00D16830"/>
    <w:rsid w:val="00D20B9A"/>
    <w:rsid w:val="00D3483A"/>
    <w:rsid w:val="00D34CF7"/>
    <w:rsid w:val="00D363AF"/>
    <w:rsid w:val="00D37E51"/>
    <w:rsid w:val="00D401C2"/>
    <w:rsid w:val="00D441ED"/>
    <w:rsid w:val="00D45B5A"/>
    <w:rsid w:val="00D464E1"/>
    <w:rsid w:val="00D479E2"/>
    <w:rsid w:val="00D502F9"/>
    <w:rsid w:val="00D51B7C"/>
    <w:rsid w:val="00D53C1F"/>
    <w:rsid w:val="00D60AD8"/>
    <w:rsid w:val="00D60C55"/>
    <w:rsid w:val="00D61C5C"/>
    <w:rsid w:val="00D61FCA"/>
    <w:rsid w:val="00D650E6"/>
    <w:rsid w:val="00D664C4"/>
    <w:rsid w:val="00D6662E"/>
    <w:rsid w:val="00D71547"/>
    <w:rsid w:val="00D723D2"/>
    <w:rsid w:val="00D773BF"/>
    <w:rsid w:val="00D843DF"/>
    <w:rsid w:val="00D84B73"/>
    <w:rsid w:val="00D85843"/>
    <w:rsid w:val="00D8666B"/>
    <w:rsid w:val="00D86D21"/>
    <w:rsid w:val="00D91ACC"/>
    <w:rsid w:val="00D9470B"/>
    <w:rsid w:val="00D94CE2"/>
    <w:rsid w:val="00D96EEF"/>
    <w:rsid w:val="00D97E2C"/>
    <w:rsid w:val="00DA422B"/>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3E8A"/>
    <w:rsid w:val="00E1428C"/>
    <w:rsid w:val="00E1651D"/>
    <w:rsid w:val="00E17F10"/>
    <w:rsid w:val="00E20131"/>
    <w:rsid w:val="00E20A39"/>
    <w:rsid w:val="00E22C85"/>
    <w:rsid w:val="00E23A9C"/>
    <w:rsid w:val="00E32600"/>
    <w:rsid w:val="00E340EB"/>
    <w:rsid w:val="00E36560"/>
    <w:rsid w:val="00E376C3"/>
    <w:rsid w:val="00E401C5"/>
    <w:rsid w:val="00E42B9C"/>
    <w:rsid w:val="00E44C3A"/>
    <w:rsid w:val="00E50CE0"/>
    <w:rsid w:val="00E518F6"/>
    <w:rsid w:val="00E5363D"/>
    <w:rsid w:val="00E53D07"/>
    <w:rsid w:val="00E553E2"/>
    <w:rsid w:val="00E558AD"/>
    <w:rsid w:val="00E63971"/>
    <w:rsid w:val="00E66DCB"/>
    <w:rsid w:val="00E73AB6"/>
    <w:rsid w:val="00E74FB0"/>
    <w:rsid w:val="00E80DD5"/>
    <w:rsid w:val="00E8124D"/>
    <w:rsid w:val="00E839EF"/>
    <w:rsid w:val="00E844A1"/>
    <w:rsid w:val="00E872C1"/>
    <w:rsid w:val="00E94FB6"/>
    <w:rsid w:val="00E9636F"/>
    <w:rsid w:val="00EA02AB"/>
    <w:rsid w:val="00EA0C6B"/>
    <w:rsid w:val="00EA4456"/>
    <w:rsid w:val="00EA7EF6"/>
    <w:rsid w:val="00EB0644"/>
    <w:rsid w:val="00EB1FF4"/>
    <w:rsid w:val="00EB4A6F"/>
    <w:rsid w:val="00EB5703"/>
    <w:rsid w:val="00EC015A"/>
    <w:rsid w:val="00EC1705"/>
    <w:rsid w:val="00EC225E"/>
    <w:rsid w:val="00EC47BC"/>
    <w:rsid w:val="00ED38A7"/>
    <w:rsid w:val="00ED56DA"/>
    <w:rsid w:val="00ED695B"/>
    <w:rsid w:val="00EE5326"/>
    <w:rsid w:val="00EE5F02"/>
    <w:rsid w:val="00EE6430"/>
    <w:rsid w:val="00EE7419"/>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4A30"/>
    <w:rsid w:val="00F371BB"/>
    <w:rsid w:val="00F37F8E"/>
    <w:rsid w:val="00F40439"/>
    <w:rsid w:val="00F41F4B"/>
    <w:rsid w:val="00F4354F"/>
    <w:rsid w:val="00F52141"/>
    <w:rsid w:val="00F5419B"/>
    <w:rsid w:val="00F56786"/>
    <w:rsid w:val="00F60B57"/>
    <w:rsid w:val="00F60F6B"/>
    <w:rsid w:val="00F61393"/>
    <w:rsid w:val="00F624C0"/>
    <w:rsid w:val="00F63839"/>
    <w:rsid w:val="00F6397A"/>
    <w:rsid w:val="00F66165"/>
    <w:rsid w:val="00F70B66"/>
    <w:rsid w:val="00F71157"/>
    <w:rsid w:val="00F71B46"/>
    <w:rsid w:val="00F73C0A"/>
    <w:rsid w:val="00F74E74"/>
    <w:rsid w:val="00F75035"/>
    <w:rsid w:val="00F77C83"/>
    <w:rsid w:val="00F81C18"/>
    <w:rsid w:val="00F82801"/>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2E00"/>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4409328"/>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F41F4B"/>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4006119">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863884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34701543">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79878343">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541447">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81973802">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33550125">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10390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D120-B109-40F6-AC1C-18FCB7B1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340568</Words>
  <Characters>1873124</Characters>
  <Application>Microsoft Office Word</Application>
  <DocSecurity>0</DocSecurity>
  <Lines>15609</Lines>
  <Paragraphs>4418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11</cp:revision>
  <cp:lastPrinted>2024-11-13T23:41:00Z</cp:lastPrinted>
  <dcterms:created xsi:type="dcterms:W3CDTF">2024-11-06T23:45:00Z</dcterms:created>
  <dcterms:modified xsi:type="dcterms:W3CDTF">2024-11-14T00:06:00Z</dcterms:modified>
</cp:coreProperties>
</file>