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CD00" w14:textId="77777777" w:rsidR="002C6F72" w:rsidRDefault="002C6F72" w:rsidP="002C6F72">
      <w:pPr>
        <w:ind w:right="-232"/>
        <w:jc w:val="center"/>
        <w:rPr>
          <w:rFonts w:ascii="Arial Black" w:hAnsi="Arial Black"/>
          <w:b/>
          <w:szCs w:val="28"/>
        </w:rPr>
      </w:pPr>
    </w:p>
    <w:p w14:paraId="262E638D" w14:textId="77777777" w:rsidR="002C6F72" w:rsidRDefault="002C6F72" w:rsidP="002C6F72">
      <w:pPr>
        <w:ind w:right="-232"/>
        <w:jc w:val="center"/>
        <w:rPr>
          <w:rFonts w:ascii="Arial Black" w:hAnsi="Arial Black"/>
          <w:b/>
          <w:szCs w:val="28"/>
        </w:rPr>
      </w:pPr>
    </w:p>
    <w:p w14:paraId="5CADD6F0" w14:textId="77777777" w:rsidR="002C6F72" w:rsidRDefault="002C6F72" w:rsidP="002C6F72">
      <w:pPr>
        <w:ind w:right="-232"/>
        <w:jc w:val="center"/>
        <w:rPr>
          <w:rFonts w:ascii="Arial Black" w:hAnsi="Arial Black"/>
          <w:b/>
          <w:szCs w:val="28"/>
        </w:rPr>
      </w:pPr>
    </w:p>
    <w:p w14:paraId="141B904E" w14:textId="77777777" w:rsidR="002C6F72" w:rsidRDefault="002C6F72" w:rsidP="002C6F72">
      <w:pPr>
        <w:ind w:right="-232"/>
        <w:jc w:val="center"/>
        <w:rPr>
          <w:rFonts w:ascii="Arial Black" w:hAnsi="Arial Black"/>
          <w:b/>
          <w:szCs w:val="28"/>
        </w:rPr>
      </w:pPr>
    </w:p>
    <w:p w14:paraId="007BAF05" w14:textId="77777777" w:rsidR="002C6F72" w:rsidRDefault="002C6F72" w:rsidP="002C6F72">
      <w:pPr>
        <w:ind w:right="-232"/>
        <w:jc w:val="center"/>
        <w:rPr>
          <w:rFonts w:ascii="Arial Black" w:hAnsi="Arial Black"/>
          <w:b/>
          <w:szCs w:val="28"/>
        </w:rPr>
      </w:pPr>
    </w:p>
    <w:p w14:paraId="23F60C83" w14:textId="77777777" w:rsidR="002C6F72" w:rsidRDefault="002C6F72" w:rsidP="002C6F7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w:t>
      </w:r>
      <w:r>
        <w:rPr>
          <w:rFonts w:ascii="Arial Black" w:hAnsi="Arial Black"/>
          <w:sz w:val="28"/>
          <w:szCs w:val="28"/>
        </w:rPr>
        <w:t>INTERNACIONAL BAJO LA COBERTURA DE TRATADOS</w:t>
      </w:r>
      <w:r w:rsidRPr="00C96B24">
        <w:rPr>
          <w:rFonts w:ascii="Arial Black" w:hAnsi="Arial Black"/>
          <w:sz w:val="28"/>
          <w:szCs w:val="28"/>
        </w:rPr>
        <w:t xml:space="preserve"> PRESENCIAL</w:t>
      </w:r>
    </w:p>
    <w:p w14:paraId="314AD230" w14:textId="77777777" w:rsidR="002C6F72" w:rsidRDefault="002C6F72" w:rsidP="002C6F72"/>
    <w:p w14:paraId="1E6E3D31" w14:textId="77777777" w:rsidR="002C6F72" w:rsidRPr="00A351DF" w:rsidRDefault="002C6F72" w:rsidP="002C6F72"/>
    <w:p w14:paraId="062E300C" w14:textId="58650FD6" w:rsidR="002C6F72" w:rsidRPr="001B5AF2" w:rsidRDefault="00315184" w:rsidP="002C6F7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00B0F0"/>
          <w:sz w:val="28"/>
          <w:szCs w:val="28"/>
          <w:lang w:val="es-ES" w:eastAsia="en-US"/>
        </w:rPr>
        <w:t>LP-919044992-I35-2025</w:t>
      </w:r>
    </w:p>
    <w:p w14:paraId="34F5F0C6" w14:textId="77777777" w:rsidR="002C6F72" w:rsidRPr="001B5AF2" w:rsidRDefault="002C6F72" w:rsidP="002C6F72">
      <w:pPr>
        <w:jc w:val="center"/>
        <w:rPr>
          <w:b/>
          <w:color w:val="2AA9A6"/>
          <w:sz w:val="28"/>
          <w:szCs w:val="28"/>
        </w:rPr>
      </w:pPr>
    </w:p>
    <w:p w14:paraId="5A22A4CC" w14:textId="77777777" w:rsidR="002C6F72" w:rsidRPr="001B5AF2" w:rsidRDefault="002C6F72" w:rsidP="002C6F72">
      <w:pPr>
        <w:jc w:val="center"/>
        <w:rPr>
          <w:b/>
          <w:color w:val="2AA9A6"/>
          <w:sz w:val="28"/>
          <w:szCs w:val="28"/>
        </w:rPr>
      </w:pPr>
    </w:p>
    <w:p w14:paraId="7E190587" w14:textId="77777777" w:rsidR="002C6F72" w:rsidRPr="001B5AF2" w:rsidRDefault="002C6F72" w:rsidP="002C6F72">
      <w:pPr>
        <w:jc w:val="center"/>
        <w:rPr>
          <w:rFonts w:ascii="Arial Black" w:hAnsi="Arial Black"/>
          <w:color w:val="33CCCC"/>
          <w:sz w:val="36"/>
          <w:szCs w:val="28"/>
        </w:rPr>
      </w:pPr>
      <w:r w:rsidRPr="00FF7D0F">
        <w:rPr>
          <w:rFonts w:ascii="Arial Black" w:hAnsi="Arial Black"/>
          <w:b/>
          <w:color w:val="00B0F0"/>
          <w:sz w:val="36"/>
          <w:szCs w:val="28"/>
        </w:rPr>
        <w:t>“</w:t>
      </w:r>
      <w:r w:rsidRPr="00F77A43">
        <w:rPr>
          <w:rFonts w:ascii="Arial Black" w:hAnsi="Arial Black"/>
          <w:b/>
          <w:color w:val="00B0F0"/>
          <w:sz w:val="36"/>
          <w:szCs w:val="28"/>
        </w:rPr>
        <w:t>SUSTANCIAS QUÍMICAS Y MATERIAL DE LABORATORIO PARA DIVERSAS UNIDADES</w:t>
      </w:r>
      <w:r w:rsidRPr="00FF7D0F">
        <w:rPr>
          <w:rFonts w:ascii="Arial Black" w:hAnsi="Arial Black"/>
          <w:b/>
          <w:color w:val="00B0F0"/>
          <w:sz w:val="36"/>
          <w:szCs w:val="28"/>
        </w:rPr>
        <w:t>”</w:t>
      </w:r>
    </w:p>
    <w:p w14:paraId="20F60547" w14:textId="77777777" w:rsidR="002C6F72" w:rsidRPr="002C6F72" w:rsidRDefault="002C6F72" w:rsidP="002C6F72">
      <w:pPr>
        <w:jc w:val="center"/>
        <w:rPr>
          <w:b/>
          <w:sz w:val="20"/>
          <w:szCs w:val="20"/>
        </w:rPr>
      </w:pPr>
    </w:p>
    <w:p w14:paraId="19354ABD" w14:textId="77777777" w:rsidR="002C6F72" w:rsidRPr="002C6F72" w:rsidRDefault="002C6F72" w:rsidP="002C6F72">
      <w:pPr>
        <w:jc w:val="center"/>
        <w:rPr>
          <w:b/>
          <w:sz w:val="20"/>
          <w:szCs w:val="20"/>
        </w:rPr>
      </w:pPr>
    </w:p>
    <w:p w14:paraId="6A4D61C1" w14:textId="77777777" w:rsidR="002C6F72" w:rsidRPr="002C6F72" w:rsidRDefault="002C6F72" w:rsidP="002C6F72">
      <w:pPr>
        <w:jc w:val="both"/>
        <w:rPr>
          <w:b/>
          <w:sz w:val="20"/>
          <w:szCs w:val="20"/>
        </w:rPr>
      </w:pPr>
    </w:p>
    <w:p w14:paraId="35AC0A39" w14:textId="77777777" w:rsidR="002C6F72" w:rsidRPr="002C6F72" w:rsidRDefault="002C6F72" w:rsidP="002C6F72">
      <w:pPr>
        <w:jc w:val="both"/>
        <w:rPr>
          <w:sz w:val="20"/>
          <w:szCs w:val="20"/>
        </w:rPr>
      </w:pPr>
    </w:p>
    <w:p w14:paraId="2410EFC5" w14:textId="77777777" w:rsidR="002C6F72" w:rsidRPr="002C6F72" w:rsidRDefault="002C6F72" w:rsidP="002C6F72">
      <w:pPr>
        <w:jc w:val="both"/>
        <w:rPr>
          <w:sz w:val="20"/>
          <w:szCs w:val="20"/>
        </w:rPr>
      </w:pPr>
    </w:p>
    <w:p w14:paraId="38CB21D9" w14:textId="77777777" w:rsidR="002C6F72" w:rsidRPr="002C6F72" w:rsidRDefault="002C6F72" w:rsidP="002C6F72">
      <w:pPr>
        <w:jc w:val="both"/>
        <w:rPr>
          <w:sz w:val="20"/>
          <w:szCs w:val="20"/>
        </w:rPr>
      </w:pPr>
    </w:p>
    <w:p w14:paraId="63DE4E08" w14:textId="77777777" w:rsidR="002C6F72" w:rsidRPr="002C6F72" w:rsidRDefault="002C6F72" w:rsidP="002C6F72">
      <w:pPr>
        <w:jc w:val="both"/>
        <w:rPr>
          <w:sz w:val="20"/>
          <w:szCs w:val="20"/>
        </w:rPr>
      </w:pPr>
    </w:p>
    <w:p w14:paraId="62647EB1" w14:textId="77777777" w:rsidR="002C6F72" w:rsidRPr="002C6F72" w:rsidRDefault="002C6F72" w:rsidP="002C6F72">
      <w:pPr>
        <w:jc w:val="both"/>
        <w:rPr>
          <w:sz w:val="20"/>
          <w:szCs w:val="20"/>
        </w:rPr>
      </w:pPr>
    </w:p>
    <w:p w14:paraId="47A6610E" w14:textId="77777777" w:rsidR="002C6F72" w:rsidRPr="002C6F72" w:rsidRDefault="002C6F72" w:rsidP="002C6F72">
      <w:pPr>
        <w:jc w:val="both"/>
        <w:rPr>
          <w:sz w:val="20"/>
          <w:szCs w:val="20"/>
        </w:rPr>
      </w:pPr>
    </w:p>
    <w:p w14:paraId="54E63CF6" w14:textId="77777777" w:rsidR="002C6F72" w:rsidRPr="002C6F72" w:rsidRDefault="002C6F72" w:rsidP="002C6F72">
      <w:pPr>
        <w:jc w:val="both"/>
        <w:rPr>
          <w:sz w:val="20"/>
          <w:szCs w:val="20"/>
        </w:rPr>
      </w:pPr>
    </w:p>
    <w:p w14:paraId="1FBD9245" w14:textId="77777777" w:rsidR="002C6F72" w:rsidRPr="002C6F72" w:rsidRDefault="002C6F72" w:rsidP="002C6F72">
      <w:pPr>
        <w:jc w:val="both"/>
        <w:rPr>
          <w:sz w:val="20"/>
          <w:szCs w:val="20"/>
        </w:rPr>
      </w:pPr>
    </w:p>
    <w:p w14:paraId="46A11FEE" w14:textId="77777777" w:rsidR="002C6F72" w:rsidRPr="002C6F72" w:rsidRDefault="002C6F72" w:rsidP="002C6F72">
      <w:pPr>
        <w:jc w:val="both"/>
        <w:rPr>
          <w:sz w:val="20"/>
          <w:szCs w:val="20"/>
        </w:rPr>
      </w:pPr>
    </w:p>
    <w:p w14:paraId="2E52D683" w14:textId="17B9534E" w:rsidR="002C6F72" w:rsidRPr="002C6F72" w:rsidRDefault="002C6F72" w:rsidP="002C6F72">
      <w:pPr>
        <w:jc w:val="center"/>
        <w:rPr>
          <w:sz w:val="20"/>
          <w:szCs w:val="20"/>
        </w:rPr>
      </w:pPr>
      <w:r>
        <w:rPr>
          <w:b/>
          <w:sz w:val="32"/>
        </w:rPr>
        <w:t xml:space="preserve">EJERCICIO </w:t>
      </w:r>
      <w:r w:rsidRPr="00172A11">
        <w:rPr>
          <w:b/>
          <w:sz w:val="32"/>
        </w:rPr>
        <w:t>FISCAL 202</w:t>
      </w:r>
      <w:r>
        <w:rPr>
          <w:b/>
          <w:sz w:val="32"/>
        </w:rPr>
        <w:t>6</w:t>
      </w:r>
    </w:p>
    <w:p w14:paraId="3AFC2C64" w14:textId="77777777" w:rsidR="002C6F72" w:rsidRPr="002C6F72" w:rsidRDefault="002C6F72" w:rsidP="002C6F72">
      <w:pPr>
        <w:jc w:val="both"/>
        <w:rPr>
          <w:sz w:val="20"/>
          <w:szCs w:val="20"/>
        </w:rPr>
      </w:pPr>
    </w:p>
    <w:p w14:paraId="773FD922" w14:textId="77777777" w:rsidR="002C6F72" w:rsidRPr="002C6F72" w:rsidRDefault="002C6F72" w:rsidP="002C6F72">
      <w:pPr>
        <w:jc w:val="both"/>
        <w:rPr>
          <w:sz w:val="20"/>
          <w:szCs w:val="20"/>
        </w:rPr>
      </w:pPr>
    </w:p>
    <w:p w14:paraId="6779E143" w14:textId="77777777" w:rsidR="002C6F72" w:rsidRPr="002C6F72" w:rsidRDefault="002C6F72" w:rsidP="002C6F72">
      <w:pPr>
        <w:jc w:val="both"/>
        <w:rPr>
          <w:sz w:val="20"/>
          <w:szCs w:val="20"/>
        </w:rPr>
      </w:pPr>
    </w:p>
    <w:p w14:paraId="49C3C78B" w14:textId="77777777" w:rsidR="002C6F72" w:rsidRPr="002C6F72" w:rsidRDefault="002C6F72" w:rsidP="002C6F72">
      <w:pPr>
        <w:jc w:val="both"/>
        <w:rPr>
          <w:sz w:val="20"/>
          <w:szCs w:val="20"/>
        </w:rPr>
      </w:pPr>
    </w:p>
    <w:p w14:paraId="76CAF12A" w14:textId="77777777" w:rsidR="002C6F72" w:rsidRPr="002C6F72" w:rsidRDefault="002C6F72" w:rsidP="002C6F72">
      <w:pPr>
        <w:jc w:val="both"/>
        <w:rPr>
          <w:sz w:val="20"/>
          <w:szCs w:val="20"/>
        </w:rPr>
      </w:pPr>
    </w:p>
    <w:p w14:paraId="6292D802" w14:textId="77777777" w:rsidR="002C6F72" w:rsidRDefault="002C6F72" w:rsidP="002C6F72">
      <w:pPr>
        <w:jc w:val="both"/>
        <w:rPr>
          <w:sz w:val="20"/>
          <w:szCs w:val="20"/>
        </w:rPr>
      </w:pPr>
    </w:p>
    <w:p w14:paraId="6E495ABD" w14:textId="77777777" w:rsidR="002C6F72" w:rsidRDefault="002C6F72" w:rsidP="002C6F72">
      <w:pPr>
        <w:jc w:val="both"/>
        <w:rPr>
          <w:sz w:val="20"/>
          <w:szCs w:val="20"/>
        </w:rPr>
      </w:pPr>
    </w:p>
    <w:p w14:paraId="7C2AB4DC" w14:textId="77777777" w:rsidR="002C6F72" w:rsidRDefault="002C6F72" w:rsidP="002C6F72">
      <w:pPr>
        <w:jc w:val="both"/>
        <w:rPr>
          <w:sz w:val="20"/>
          <w:szCs w:val="20"/>
        </w:rPr>
      </w:pPr>
    </w:p>
    <w:p w14:paraId="1D22B368" w14:textId="77777777" w:rsidR="002C6F72" w:rsidRDefault="002C6F72" w:rsidP="002C6F72">
      <w:pPr>
        <w:jc w:val="both"/>
        <w:rPr>
          <w:sz w:val="20"/>
          <w:szCs w:val="20"/>
        </w:rPr>
      </w:pPr>
    </w:p>
    <w:p w14:paraId="362DBC65" w14:textId="77777777" w:rsidR="002C6F72" w:rsidRDefault="002C6F72" w:rsidP="002C6F72">
      <w:pPr>
        <w:jc w:val="both"/>
        <w:rPr>
          <w:sz w:val="20"/>
          <w:szCs w:val="20"/>
        </w:rPr>
      </w:pPr>
    </w:p>
    <w:p w14:paraId="2BCD4D93" w14:textId="77777777" w:rsidR="002C6F72" w:rsidRDefault="002C6F72" w:rsidP="002C6F72">
      <w:pPr>
        <w:jc w:val="both"/>
        <w:rPr>
          <w:sz w:val="20"/>
          <w:szCs w:val="20"/>
        </w:rPr>
      </w:pPr>
    </w:p>
    <w:p w14:paraId="09751944" w14:textId="77777777" w:rsidR="002C6F72" w:rsidRDefault="002C6F72" w:rsidP="002C6F72">
      <w:pPr>
        <w:jc w:val="both"/>
        <w:rPr>
          <w:sz w:val="20"/>
          <w:szCs w:val="20"/>
        </w:rPr>
      </w:pPr>
    </w:p>
    <w:p w14:paraId="5E437B29" w14:textId="77777777" w:rsidR="002C6F72" w:rsidRDefault="002C6F72" w:rsidP="002C6F72">
      <w:pPr>
        <w:jc w:val="both"/>
        <w:rPr>
          <w:sz w:val="20"/>
          <w:szCs w:val="20"/>
        </w:rPr>
      </w:pPr>
    </w:p>
    <w:p w14:paraId="5D17D0C2" w14:textId="77777777" w:rsidR="002C6F72" w:rsidRDefault="002C6F72" w:rsidP="002C6F72">
      <w:pPr>
        <w:jc w:val="both"/>
        <w:rPr>
          <w:sz w:val="20"/>
          <w:szCs w:val="20"/>
        </w:rPr>
      </w:pPr>
    </w:p>
    <w:p w14:paraId="13668A02" w14:textId="77777777" w:rsidR="002C6F72" w:rsidRPr="002C6F72" w:rsidRDefault="002C6F72" w:rsidP="002C6F72">
      <w:pPr>
        <w:jc w:val="both"/>
        <w:rPr>
          <w:sz w:val="20"/>
          <w:szCs w:val="20"/>
        </w:rPr>
      </w:pPr>
    </w:p>
    <w:p w14:paraId="3675B964" w14:textId="77777777" w:rsidR="002C6F72" w:rsidRPr="002C6F72"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b/>
          <w:sz w:val="20"/>
          <w:szCs w:val="20"/>
        </w:rPr>
      </w:pPr>
      <w:r w:rsidRPr="002C6F72">
        <w:rPr>
          <w:b/>
          <w:sz w:val="20"/>
          <w:szCs w:val="20"/>
        </w:rPr>
        <w:t>INTRODUCCIÓN</w:t>
      </w:r>
    </w:p>
    <w:p w14:paraId="5D56040C" w14:textId="77777777" w:rsidR="002C6F72" w:rsidRPr="002C6F72" w:rsidRDefault="002C6F72" w:rsidP="002C6F72">
      <w:pPr>
        <w:jc w:val="both"/>
        <w:rPr>
          <w:b/>
          <w:sz w:val="20"/>
          <w:szCs w:val="20"/>
        </w:rPr>
      </w:pPr>
    </w:p>
    <w:p w14:paraId="47E62E94" w14:textId="77777777" w:rsidR="002C6F72" w:rsidRPr="002C6F72" w:rsidRDefault="002C6F72" w:rsidP="002C6F72">
      <w:pPr>
        <w:jc w:val="both"/>
        <w:rPr>
          <w:b/>
          <w:sz w:val="20"/>
          <w:szCs w:val="20"/>
        </w:rPr>
      </w:pPr>
    </w:p>
    <w:p w14:paraId="6495C505" w14:textId="5C6E6D05" w:rsidR="002C6F72" w:rsidRPr="002C6F72" w:rsidRDefault="002C6F72" w:rsidP="002C6F72">
      <w:pPr>
        <w:jc w:val="both"/>
        <w:rPr>
          <w:sz w:val="20"/>
          <w:szCs w:val="20"/>
        </w:rPr>
      </w:pPr>
      <w:r w:rsidRPr="002C6F72">
        <w:rPr>
          <w:sz w:val="20"/>
          <w:szCs w:val="20"/>
        </w:rPr>
        <w:t>Las presentes bases señalan el procedimiento de la LICITACIÓN PÚBLICA INTERNACIONAL BAJO LA COBERTURA DE TRATADOS PRESENCIAL</w:t>
      </w:r>
      <w:r w:rsidRPr="002C6F72">
        <w:rPr>
          <w:rFonts w:cs="Arial"/>
          <w:sz w:val="20"/>
          <w:szCs w:val="20"/>
        </w:rPr>
        <w:t xml:space="preserve"> No. </w:t>
      </w:r>
      <w:r w:rsidR="00315184">
        <w:rPr>
          <w:rFonts w:cs="Arial"/>
          <w:sz w:val="20"/>
          <w:szCs w:val="20"/>
        </w:rPr>
        <w:t>LP-919044992-I35-2025</w:t>
      </w:r>
      <w:r w:rsidRPr="002C6F72">
        <w:rPr>
          <w:sz w:val="20"/>
          <w:szCs w:val="20"/>
        </w:rPr>
        <w:t xml:space="preserve">; así mismo describe la adquisición de </w:t>
      </w:r>
      <w:r w:rsidRPr="002C6F72">
        <w:rPr>
          <w:b/>
          <w:sz w:val="20"/>
          <w:szCs w:val="20"/>
        </w:rPr>
        <w:t>“SUSTANCIAS QUÍMICAS Y MATERIAL DE LABORATORIO PARA DIVERSAS UNIDADES”</w:t>
      </w:r>
      <w:r w:rsidRPr="002C6F72">
        <w:rPr>
          <w:sz w:val="20"/>
          <w:szCs w:val="20"/>
        </w:rPr>
        <w:t>, que Servicios de Salud de Nuevo León, Organismo Público Descentralizado, requiere para cubrir las necesidades de diversas unidades, el procedimiento del concurso, las condiciones generales de contratación, la forma en que se llevará a cabo el procedimiento de entrega de la documentación requerida.</w:t>
      </w:r>
    </w:p>
    <w:p w14:paraId="60B4482D" w14:textId="77777777" w:rsidR="002C6F72" w:rsidRPr="002C6F72" w:rsidRDefault="002C6F72" w:rsidP="002C6F72">
      <w:pPr>
        <w:jc w:val="both"/>
        <w:rPr>
          <w:sz w:val="20"/>
          <w:szCs w:val="20"/>
        </w:rPr>
      </w:pPr>
    </w:p>
    <w:p w14:paraId="7F41CDBF" w14:textId="77777777" w:rsidR="002C6F72" w:rsidRPr="002C6F72" w:rsidRDefault="002C6F72" w:rsidP="002C6F72">
      <w:pPr>
        <w:jc w:val="both"/>
        <w:rPr>
          <w:sz w:val="20"/>
          <w:szCs w:val="20"/>
        </w:rPr>
      </w:pPr>
      <w:r w:rsidRPr="002C6F72">
        <w:rPr>
          <w:sz w:val="20"/>
          <w:szCs w:val="20"/>
        </w:rPr>
        <w:t xml:space="preserve">Para los efectos de estas bases a Servicios de Salud de Nuevo León, Organismo Público Descentralizado, en lo sucesivo se le denominará </w:t>
      </w:r>
      <w:r w:rsidRPr="002C6F72">
        <w:rPr>
          <w:b/>
          <w:sz w:val="20"/>
          <w:szCs w:val="20"/>
        </w:rPr>
        <w:t>la Convocante</w:t>
      </w:r>
      <w:r w:rsidRPr="002C6F72">
        <w:rPr>
          <w:sz w:val="20"/>
          <w:szCs w:val="20"/>
        </w:rPr>
        <w:t>.</w:t>
      </w:r>
    </w:p>
    <w:p w14:paraId="1A7F0BB4" w14:textId="77777777" w:rsidR="002C6F72" w:rsidRPr="002C6F72" w:rsidRDefault="002C6F72" w:rsidP="002C6F72">
      <w:pPr>
        <w:jc w:val="center"/>
        <w:rPr>
          <w:b/>
          <w:sz w:val="20"/>
          <w:szCs w:val="20"/>
        </w:rPr>
      </w:pPr>
    </w:p>
    <w:p w14:paraId="16F0C0D9" w14:textId="77777777" w:rsidR="002C6F72" w:rsidRPr="002C6F72" w:rsidRDefault="002C6F72" w:rsidP="002C6F72">
      <w:pPr>
        <w:jc w:val="center"/>
        <w:rPr>
          <w:b/>
          <w:sz w:val="20"/>
          <w:szCs w:val="20"/>
        </w:rPr>
      </w:pPr>
    </w:p>
    <w:p w14:paraId="2D23111C" w14:textId="77777777" w:rsidR="002C6F72" w:rsidRPr="002C6F72" w:rsidRDefault="002C6F72" w:rsidP="002C6F72">
      <w:pPr>
        <w:jc w:val="center"/>
        <w:rPr>
          <w:b/>
          <w:sz w:val="20"/>
          <w:szCs w:val="20"/>
        </w:rPr>
      </w:pPr>
    </w:p>
    <w:p w14:paraId="35543591" w14:textId="77777777" w:rsidR="002C6F72" w:rsidRPr="002C6F72" w:rsidRDefault="002C6F72" w:rsidP="002C6F72">
      <w:pPr>
        <w:jc w:val="center"/>
        <w:rPr>
          <w:b/>
          <w:sz w:val="20"/>
          <w:szCs w:val="20"/>
        </w:rPr>
      </w:pPr>
    </w:p>
    <w:p w14:paraId="7A97BFB5" w14:textId="77777777" w:rsidR="002C6F72" w:rsidRPr="002C6F72" w:rsidRDefault="002C6F72" w:rsidP="002C6F72">
      <w:pPr>
        <w:tabs>
          <w:tab w:val="left" w:pos="4155"/>
        </w:tabs>
        <w:rPr>
          <w:b/>
          <w:sz w:val="20"/>
          <w:szCs w:val="20"/>
        </w:rPr>
      </w:pPr>
      <w:r w:rsidRPr="002C6F72">
        <w:rPr>
          <w:b/>
          <w:sz w:val="20"/>
          <w:szCs w:val="20"/>
        </w:rPr>
        <w:tab/>
      </w:r>
    </w:p>
    <w:p w14:paraId="2AA28043" w14:textId="77777777" w:rsidR="002C6F72" w:rsidRPr="002C6F72" w:rsidRDefault="002C6F72" w:rsidP="002C6F72">
      <w:pPr>
        <w:jc w:val="center"/>
        <w:rPr>
          <w:b/>
          <w:sz w:val="20"/>
          <w:szCs w:val="20"/>
        </w:rPr>
      </w:pPr>
    </w:p>
    <w:p w14:paraId="371F4768" w14:textId="77777777" w:rsidR="002C6F72" w:rsidRPr="002C6F72" w:rsidRDefault="002C6F72" w:rsidP="002C6F72">
      <w:pPr>
        <w:jc w:val="center"/>
        <w:rPr>
          <w:b/>
          <w:sz w:val="20"/>
          <w:szCs w:val="20"/>
        </w:rPr>
      </w:pPr>
    </w:p>
    <w:p w14:paraId="46033C0B" w14:textId="77777777" w:rsidR="002C6F72" w:rsidRPr="002C6F72"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b/>
          <w:sz w:val="20"/>
          <w:szCs w:val="20"/>
        </w:rPr>
      </w:pPr>
      <w:r w:rsidRPr="002C6F72">
        <w:rPr>
          <w:b/>
          <w:sz w:val="20"/>
          <w:szCs w:val="20"/>
        </w:rPr>
        <w:t>PRESENTACIÓN</w:t>
      </w:r>
    </w:p>
    <w:p w14:paraId="052354FB" w14:textId="77777777" w:rsidR="002C6F72" w:rsidRPr="002C6F72" w:rsidRDefault="002C6F72" w:rsidP="002C6F72">
      <w:pPr>
        <w:jc w:val="both"/>
        <w:rPr>
          <w:b/>
          <w:sz w:val="20"/>
          <w:szCs w:val="20"/>
        </w:rPr>
      </w:pPr>
    </w:p>
    <w:p w14:paraId="377FD2A3" w14:textId="62660CC4" w:rsidR="002C6F72" w:rsidRPr="002C6F72" w:rsidRDefault="002C6F72" w:rsidP="002C6F72">
      <w:pPr>
        <w:jc w:val="both"/>
        <w:rPr>
          <w:rFonts w:cs="Arial"/>
          <w:sz w:val="20"/>
          <w:szCs w:val="20"/>
        </w:rPr>
      </w:pPr>
      <w:r w:rsidRPr="002C6F72">
        <w:rPr>
          <w:rFonts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II y </w:t>
      </w:r>
      <w:r w:rsidRPr="002C6F72">
        <w:rPr>
          <w:rFonts w:cs="Arial"/>
          <w:i/>
          <w:sz w:val="20"/>
          <w:szCs w:val="20"/>
        </w:rPr>
        <w:t>31</w:t>
      </w:r>
      <w:r w:rsidRPr="002C6F72">
        <w:rPr>
          <w:rFonts w:cs="Arial"/>
          <w:sz w:val="20"/>
          <w:szCs w:val="20"/>
        </w:rPr>
        <w:t xml:space="preserve"> </w:t>
      </w:r>
      <w:r w:rsidRPr="002C6F72">
        <w:rPr>
          <w:sz w:val="20"/>
          <w:szCs w:val="20"/>
        </w:rPr>
        <w:t xml:space="preserve">y demás relativos de la Ley de Adquisiciones, Arrendamientos y Contratación de Servicios del Estado de Nuevo León, </w:t>
      </w:r>
      <w:r w:rsidRPr="002C6F72">
        <w:rPr>
          <w:i/>
          <w:sz w:val="20"/>
          <w:szCs w:val="20"/>
        </w:rPr>
        <w:t xml:space="preserve">Artículo 59 </w:t>
      </w:r>
      <w:r w:rsidRPr="002C6F72">
        <w:rPr>
          <w:sz w:val="20"/>
          <w:szCs w:val="20"/>
        </w:rPr>
        <w:t xml:space="preserve">del Reglamento de la Ley de Adquisiciones, Arrendamientos y Contratación de Servicios del Estado de Nuevo León, Artículos </w:t>
      </w:r>
      <w:r w:rsidRPr="002C6F72">
        <w:rPr>
          <w:rFonts w:cs="Arial"/>
          <w:sz w:val="20"/>
          <w:szCs w:val="20"/>
        </w:rPr>
        <w:t>1, 2 Fracción XIV de la Ley que Crea el Organismo Público Descentralizado, denominado Servicios de Salud de Nuevo León y 19 Fracción XV del Reglamento Interior de Servicios de Salud de Nuevo León, O.P.D.,</w:t>
      </w:r>
      <w:r w:rsidRPr="002C6F72">
        <w:rPr>
          <w:sz w:val="20"/>
          <w:szCs w:val="20"/>
        </w:rPr>
        <w:t xml:space="preserve"> </w:t>
      </w:r>
      <w:r w:rsidRPr="002C6F72">
        <w:rPr>
          <w:rFonts w:ascii="Calibri" w:hAnsi="Calibri" w:cs="Calibri"/>
          <w:color w:val="000000"/>
          <w:sz w:val="20"/>
          <w:szCs w:val="20"/>
        </w:rPr>
        <w:t>en debida concordancia con el Artículo correspondiente de la Ley de Egresos para el año 202</w:t>
      </w:r>
      <w:r>
        <w:rPr>
          <w:rFonts w:ascii="Calibri" w:hAnsi="Calibri" w:cs="Calibri"/>
          <w:color w:val="000000"/>
          <w:sz w:val="20"/>
          <w:szCs w:val="20"/>
        </w:rPr>
        <w:t>6</w:t>
      </w:r>
      <w:r w:rsidRPr="002C6F72">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2C6F72">
        <w:rPr>
          <w:rFonts w:cs="Arial"/>
          <w:sz w:val="20"/>
          <w:szCs w:val="20"/>
        </w:rPr>
        <w:t>,</w:t>
      </w:r>
      <w:r w:rsidRPr="002C6F72">
        <w:rPr>
          <w:sz w:val="20"/>
          <w:szCs w:val="20"/>
        </w:rPr>
        <w:t xml:space="preserve"> </w:t>
      </w:r>
      <w:r w:rsidRPr="002C6F72">
        <w:rPr>
          <w:b/>
          <w:sz w:val="20"/>
          <w:szCs w:val="20"/>
        </w:rPr>
        <w:t>CONVOCA</w:t>
      </w:r>
      <w:r w:rsidRPr="002C6F72">
        <w:rPr>
          <w:sz w:val="20"/>
          <w:szCs w:val="20"/>
        </w:rPr>
        <w:t xml:space="preserve"> a las personas físicas o morales </w:t>
      </w:r>
      <w:r w:rsidRPr="002C6F72">
        <w:rPr>
          <w:rFonts w:cs="Arial"/>
          <w:sz w:val="20"/>
          <w:szCs w:val="20"/>
        </w:rPr>
        <w:t>a participar en</w:t>
      </w:r>
      <w:r w:rsidRPr="002C6F72">
        <w:rPr>
          <w:sz w:val="20"/>
          <w:szCs w:val="20"/>
        </w:rPr>
        <w:t xml:space="preserve"> la </w:t>
      </w:r>
      <w:r w:rsidRPr="002C6F72">
        <w:rPr>
          <w:rFonts w:cs="Arial"/>
          <w:sz w:val="20"/>
          <w:szCs w:val="20"/>
        </w:rPr>
        <w:t xml:space="preserve">Licitación Pública Internacional Bajo la Cobertura de Tratados Presencial No. </w:t>
      </w:r>
      <w:r w:rsidR="00315184">
        <w:rPr>
          <w:rFonts w:cs="Arial"/>
          <w:sz w:val="20"/>
          <w:szCs w:val="20"/>
        </w:rPr>
        <w:t>LP-919044992-I35-2025</w:t>
      </w:r>
      <w:r w:rsidRPr="002C6F72">
        <w:rPr>
          <w:rFonts w:cs="Arial"/>
          <w:sz w:val="20"/>
          <w:szCs w:val="20"/>
        </w:rPr>
        <w:t xml:space="preserve"> para la adquisición de “SUSTANCIAS QUÍMICAS Y MATERIAL DE LABORATORIO PARA DIVERSAS UNIDADES”.</w:t>
      </w:r>
    </w:p>
    <w:p w14:paraId="3DC08C8F" w14:textId="77777777" w:rsidR="002C6F72" w:rsidRPr="002C6F72" w:rsidRDefault="002C6F72" w:rsidP="002C6F72">
      <w:pPr>
        <w:jc w:val="both"/>
        <w:rPr>
          <w:rFonts w:cs="Arial"/>
          <w:sz w:val="20"/>
          <w:szCs w:val="20"/>
        </w:rPr>
      </w:pPr>
    </w:p>
    <w:p w14:paraId="1EDD1F85" w14:textId="77777777" w:rsidR="002C6F72" w:rsidRPr="002C6F72" w:rsidRDefault="002C6F72" w:rsidP="002C6F72">
      <w:pPr>
        <w:rPr>
          <w:b/>
          <w:bCs/>
          <w:sz w:val="20"/>
          <w:szCs w:val="20"/>
          <w:lang w:val="es-ES"/>
        </w:rPr>
      </w:pPr>
    </w:p>
    <w:p w14:paraId="240EF56E" w14:textId="77777777" w:rsidR="002C6F72" w:rsidRPr="002C6F72" w:rsidRDefault="002C6F72" w:rsidP="002C6F72">
      <w:pPr>
        <w:rPr>
          <w:b/>
          <w:bCs/>
          <w:sz w:val="20"/>
          <w:szCs w:val="20"/>
          <w:lang w:val="es-ES"/>
        </w:rPr>
      </w:pPr>
    </w:p>
    <w:p w14:paraId="6CEA34B5" w14:textId="77777777" w:rsidR="002C6F72" w:rsidRPr="002C6F72" w:rsidRDefault="002C6F72" w:rsidP="002C6F72">
      <w:pPr>
        <w:rPr>
          <w:b/>
          <w:bCs/>
          <w:sz w:val="20"/>
          <w:szCs w:val="20"/>
          <w:lang w:val="es-ES"/>
        </w:rPr>
      </w:pPr>
    </w:p>
    <w:p w14:paraId="6FF4E2FC" w14:textId="77777777" w:rsidR="002C6F72" w:rsidRPr="002C6F72" w:rsidRDefault="002C6F72" w:rsidP="002C6F72">
      <w:pPr>
        <w:rPr>
          <w:b/>
          <w:bCs/>
          <w:sz w:val="20"/>
          <w:szCs w:val="20"/>
          <w:lang w:val="es-ES"/>
        </w:rPr>
      </w:pPr>
    </w:p>
    <w:p w14:paraId="20B4D8A8" w14:textId="77777777" w:rsidR="002C6F72" w:rsidRPr="002C6F72" w:rsidRDefault="002C6F72" w:rsidP="002C6F72">
      <w:pPr>
        <w:rPr>
          <w:b/>
          <w:bCs/>
          <w:sz w:val="20"/>
          <w:szCs w:val="20"/>
          <w:lang w:val="es-ES"/>
        </w:rPr>
      </w:pPr>
    </w:p>
    <w:p w14:paraId="54E8694A" w14:textId="77777777" w:rsidR="002C6F72" w:rsidRPr="002C6F72" w:rsidRDefault="002C6F72" w:rsidP="002C6F72">
      <w:pPr>
        <w:rPr>
          <w:b/>
          <w:bCs/>
          <w:sz w:val="20"/>
          <w:szCs w:val="20"/>
          <w:lang w:val="es-ES"/>
        </w:rPr>
      </w:pPr>
    </w:p>
    <w:p w14:paraId="731C27ED" w14:textId="77777777" w:rsidR="002C6F72" w:rsidRDefault="002C6F72" w:rsidP="002C6F72">
      <w:pPr>
        <w:rPr>
          <w:b/>
          <w:bCs/>
          <w:sz w:val="20"/>
          <w:szCs w:val="20"/>
          <w:lang w:val="es-ES"/>
        </w:rPr>
      </w:pPr>
    </w:p>
    <w:p w14:paraId="437F6790" w14:textId="77777777" w:rsidR="002C6F72" w:rsidRDefault="002C6F72" w:rsidP="002C6F72">
      <w:pPr>
        <w:rPr>
          <w:b/>
          <w:bCs/>
          <w:sz w:val="20"/>
          <w:szCs w:val="20"/>
          <w:lang w:val="es-ES"/>
        </w:rPr>
      </w:pPr>
    </w:p>
    <w:p w14:paraId="7743DE22" w14:textId="77777777" w:rsidR="002C6F72" w:rsidRDefault="002C6F72" w:rsidP="002C6F72">
      <w:pPr>
        <w:rPr>
          <w:b/>
          <w:bCs/>
          <w:sz w:val="20"/>
          <w:szCs w:val="20"/>
          <w:lang w:val="es-ES"/>
        </w:rPr>
      </w:pPr>
    </w:p>
    <w:p w14:paraId="015D205F" w14:textId="77777777" w:rsidR="002C6F72" w:rsidRDefault="002C6F72" w:rsidP="002C6F72">
      <w:pPr>
        <w:rPr>
          <w:b/>
          <w:bCs/>
          <w:sz w:val="20"/>
          <w:szCs w:val="20"/>
          <w:lang w:val="es-ES"/>
        </w:rPr>
      </w:pPr>
    </w:p>
    <w:p w14:paraId="265EE3A4" w14:textId="77777777" w:rsidR="002C6F72" w:rsidRDefault="002C6F72" w:rsidP="002C6F72">
      <w:pPr>
        <w:rPr>
          <w:b/>
          <w:bCs/>
          <w:sz w:val="20"/>
          <w:szCs w:val="20"/>
          <w:lang w:val="es-ES"/>
        </w:rPr>
      </w:pPr>
    </w:p>
    <w:p w14:paraId="0EEF8615" w14:textId="77777777" w:rsidR="002C6F72" w:rsidRDefault="002C6F72" w:rsidP="002C6F72">
      <w:pPr>
        <w:rPr>
          <w:b/>
          <w:bCs/>
          <w:sz w:val="20"/>
          <w:szCs w:val="20"/>
          <w:lang w:val="es-ES"/>
        </w:rPr>
      </w:pPr>
    </w:p>
    <w:p w14:paraId="572044C9" w14:textId="77777777" w:rsidR="002C6F72" w:rsidRPr="002C6F72" w:rsidRDefault="002C6F72" w:rsidP="002C6F72">
      <w:pPr>
        <w:rPr>
          <w:b/>
          <w:bCs/>
          <w:sz w:val="20"/>
          <w:szCs w:val="20"/>
          <w:lang w:val="es-ES"/>
        </w:rPr>
      </w:pPr>
    </w:p>
    <w:p w14:paraId="1A34AC75" w14:textId="77777777" w:rsidR="002C6F72" w:rsidRPr="002C6F72" w:rsidRDefault="002C6F72" w:rsidP="002C6F72">
      <w:pPr>
        <w:jc w:val="center"/>
        <w:rPr>
          <w:b/>
          <w:bCs/>
          <w:sz w:val="52"/>
          <w:szCs w:val="52"/>
        </w:rPr>
      </w:pPr>
      <w:r w:rsidRPr="002C6F72">
        <w:rPr>
          <w:b/>
          <w:bCs/>
          <w:sz w:val="52"/>
          <w:szCs w:val="52"/>
        </w:rPr>
        <w:t>BASES</w:t>
      </w:r>
    </w:p>
    <w:p w14:paraId="71C8B3A2" w14:textId="77777777" w:rsidR="002C6F72" w:rsidRDefault="002C6F72" w:rsidP="002C6F72">
      <w:pPr>
        <w:jc w:val="center"/>
        <w:rPr>
          <w:b/>
          <w:bCs/>
        </w:rPr>
      </w:pPr>
    </w:p>
    <w:p w14:paraId="3BA0315B" w14:textId="77777777" w:rsidR="002C6F72" w:rsidRPr="002C6F72"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284"/>
        </w:tabs>
        <w:ind w:right="-1"/>
        <w:jc w:val="both"/>
        <w:rPr>
          <w:b/>
          <w:sz w:val="20"/>
          <w:szCs w:val="20"/>
        </w:rPr>
      </w:pPr>
      <w:r w:rsidRPr="002C6F72">
        <w:rPr>
          <w:b/>
          <w:sz w:val="20"/>
          <w:szCs w:val="20"/>
        </w:rPr>
        <w:t xml:space="preserve">1.- DATOS GENERALES Y DE IDENTIFICACIÓN. </w:t>
      </w:r>
    </w:p>
    <w:p w14:paraId="0B92524B" w14:textId="77777777" w:rsidR="002C6F72" w:rsidRPr="002C6F72" w:rsidRDefault="002C6F72" w:rsidP="002C6F72">
      <w:pPr>
        <w:tabs>
          <w:tab w:val="left" w:pos="284"/>
        </w:tabs>
        <w:ind w:right="-1"/>
        <w:jc w:val="both"/>
        <w:rPr>
          <w:rFonts w:cs="Arial"/>
          <w:sz w:val="20"/>
          <w:szCs w:val="20"/>
        </w:rPr>
      </w:pPr>
    </w:p>
    <w:p w14:paraId="076BBFBF" w14:textId="77777777" w:rsidR="002C6F72" w:rsidRPr="002C6F72" w:rsidRDefault="002C6F72" w:rsidP="002C6F72">
      <w:pPr>
        <w:numPr>
          <w:ilvl w:val="0"/>
          <w:numId w:val="8"/>
        </w:numPr>
        <w:tabs>
          <w:tab w:val="left" w:pos="284"/>
        </w:tabs>
        <w:ind w:right="-1"/>
        <w:jc w:val="both"/>
        <w:rPr>
          <w:rFonts w:cs="Arial"/>
          <w:sz w:val="20"/>
          <w:szCs w:val="20"/>
        </w:rPr>
      </w:pPr>
      <w:r w:rsidRPr="002C6F72">
        <w:rPr>
          <w:rFonts w:cs="Arial"/>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4BA7B437" w14:textId="77777777" w:rsidR="002C6F72" w:rsidRPr="002C6F72" w:rsidRDefault="002C6F72" w:rsidP="002C6F72">
      <w:pPr>
        <w:tabs>
          <w:tab w:val="left" w:pos="284"/>
        </w:tabs>
        <w:ind w:left="720" w:right="-1"/>
        <w:jc w:val="both"/>
        <w:rPr>
          <w:rFonts w:cs="Arial"/>
          <w:sz w:val="20"/>
          <w:szCs w:val="20"/>
        </w:rPr>
      </w:pPr>
    </w:p>
    <w:p w14:paraId="7BB973CD"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de América del Norte, Capítulo X, publicado en el DOF el 20 de diciembre de 1993, o el que lo sustituya;</w:t>
      </w:r>
    </w:p>
    <w:p w14:paraId="149C66CD"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la República de Colombia, Capítulo XV, publicado en el DOF el 9 de enero de 1995;</w:t>
      </w:r>
    </w:p>
    <w:p w14:paraId="4F208C88"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la República de Costa Rica, Capítulo XII, publicado en el DOF el 10 de enero de 1995;</w:t>
      </w:r>
    </w:p>
    <w:p w14:paraId="2EBC10E1"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el Gobierno de la República de Nicaragua, Capítulo XV, publicado en el DOF el 1 de julio de 1998;</w:t>
      </w:r>
    </w:p>
    <w:p w14:paraId="7FE0488C"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el Estado de Israel, Capítulo VI, publicado en el DOF el 28 de junio de 2000;</w:t>
      </w:r>
    </w:p>
    <w:p w14:paraId="5A4C27A2"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36994699"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los Estados de la Asociación Europea de Libre Comercio, Capítulo V, publicado en el DOF el 29 de junio de 2001;</w:t>
      </w:r>
    </w:p>
    <w:p w14:paraId="31361FC5"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 xml:space="preserve">Acuerdo para el Fortalecimiento de la Asociación Económica entre los Estados Unidos Mexicanos y el Japón, Capítulo 11, publicado en el DOF el 31 de marzo de 2005; </w:t>
      </w:r>
    </w:p>
    <w:p w14:paraId="046D8749"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de Libre Comercio entre los Estados Unidos Mexicanos y la República de Chile, Capítulo 15-bis, publicado en el Diario Oficial de la Federación el 27 de octubre de 2008 y</w:t>
      </w:r>
    </w:p>
    <w:p w14:paraId="78EBB044" w14:textId="77777777" w:rsidR="002C6F72" w:rsidRPr="002C6F72" w:rsidRDefault="002C6F72" w:rsidP="002C6F72">
      <w:pPr>
        <w:pStyle w:val="Prrafodelista"/>
        <w:numPr>
          <w:ilvl w:val="0"/>
          <w:numId w:val="38"/>
        </w:numPr>
        <w:tabs>
          <w:tab w:val="left" w:pos="284"/>
        </w:tabs>
        <w:ind w:right="-1"/>
        <w:jc w:val="both"/>
        <w:rPr>
          <w:rFonts w:asciiTheme="minorHAnsi" w:hAnsiTheme="minorHAnsi" w:cs="Arial"/>
        </w:rPr>
      </w:pPr>
      <w:r w:rsidRPr="002C6F72">
        <w:rPr>
          <w:rFonts w:asciiTheme="minorHAnsi" w:hAnsiTheme="minorHAnsi" w:cs="Arial"/>
        </w:rPr>
        <w:t>Tratado Integral y Progresista de Asociación Transpacífico, publicado en el Diario Oficial de la Federación el 29 de noviembre de 2018.</w:t>
      </w:r>
    </w:p>
    <w:p w14:paraId="04D61C1D" w14:textId="77777777" w:rsidR="002C6F72" w:rsidRPr="002C6F72" w:rsidRDefault="002C6F72" w:rsidP="002C6F72">
      <w:pPr>
        <w:tabs>
          <w:tab w:val="left" w:pos="284"/>
        </w:tabs>
        <w:ind w:left="720" w:right="-1"/>
        <w:jc w:val="both"/>
        <w:rPr>
          <w:rFonts w:cs="Arial"/>
          <w:sz w:val="20"/>
          <w:szCs w:val="20"/>
        </w:rPr>
      </w:pPr>
    </w:p>
    <w:p w14:paraId="25013E4F" w14:textId="77777777" w:rsidR="002C6F72" w:rsidRPr="002C6F72" w:rsidRDefault="002C6F72" w:rsidP="002C6F72">
      <w:pPr>
        <w:numPr>
          <w:ilvl w:val="0"/>
          <w:numId w:val="8"/>
        </w:numPr>
        <w:tabs>
          <w:tab w:val="left" w:pos="284"/>
        </w:tabs>
        <w:ind w:right="-1"/>
        <w:jc w:val="both"/>
        <w:rPr>
          <w:rFonts w:cs="Arial"/>
          <w:sz w:val="20"/>
          <w:szCs w:val="20"/>
        </w:rPr>
      </w:pPr>
      <w:r w:rsidRPr="002C6F72">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BC011E6" w14:textId="77777777" w:rsidR="002C6F72" w:rsidRPr="002C6F72" w:rsidRDefault="002C6F72" w:rsidP="002C6F72">
      <w:pPr>
        <w:tabs>
          <w:tab w:val="left" w:pos="284"/>
        </w:tabs>
        <w:ind w:left="720" w:right="-1"/>
        <w:jc w:val="both"/>
        <w:rPr>
          <w:rFonts w:cs="Arial"/>
          <w:sz w:val="20"/>
          <w:szCs w:val="20"/>
        </w:rPr>
      </w:pPr>
    </w:p>
    <w:p w14:paraId="527B7D0B" w14:textId="77777777"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Las bases de la presente Convocatoria podrán obtenerse de manera gratuita a través de la página oficial de Servicios de Salud de Nuevo León, a partir de la fecha de su publicación,</w:t>
      </w:r>
      <w:r w:rsidRPr="002C6F72">
        <w:rPr>
          <w:rFonts w:asciiTheme="minorHAnsi" w:hAnsiTheme="minorHAnsi"/>
        </w:rPr>
        <w:t xml:space="preserve"> en el </w:t>
      </w:r>
      <w:r w:rsidRPr="002C6F72">
        <w:rPr>
          <w:rFonts w:asciiTheme="minorHAnsi" w:hAnsiTheme="minorHAnsi" w:cs="Arial"/>
        </w:rPr>
        <w:t xml:space="preserve">portal </w:t>
      </w:r>
      <w:hyperlink r:id="rId7" w:history="1">
        <w:r w:rsidRPr="002C6F72">
          <w:rPr>
            <w:rStyle w:val="Hipervnculo"/>
            <w:rFonts w:asciiTheme="minorHAnsi" w:hAnsiTheme="minorHAnsi" w:cs="Arial"/>
          </w:rPr>
          <w:t>http://saludnl.gob.mx</w:t>
        </w:r>
      </w:hyperlink>
      <w:r w:rsidRPr="002C6F72">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6678FCB0" w14:textId="77777777" w:rsidR="002C6F72" w:rsidRPr="002C6F72" w:rsidRDefault="002C6F72" w:rsidP="002C6F72">
      <w:pPr>
        <w:pStyle w:val="Prrafodelista"/>
        <w:rPr>
          <w:rFonts w:asciiTheme="minorHAnsi" w:hAnsiTheme="minorHAnsi" w:cs="Arial"/>
        </w:rPr>
      </w:pPr>
    </w:p>
    <w:p w14:paraId="4A82E924" w14:textId="77777777" w:rsidR="002C6F72" w:rsidRPr="002C6F72" w:rsidRDefault="002C6F72" w:rsidP="002C6F72">
      <w:pPr>
        <w:pStyle w:val="Default"/>
        <w:numPr>
          <w:ilvl w:val="0"/>
          <w:numId w:val="8"/>
        </w:numPr>
        <w:jc w:val="both"/>
        <w:rPr>
          <w:rFonts w:asciiTheme="minorHAnsi" w:hAnsiTheme="minorHAnsi" w:cs="Arial"/>
          <w:color w:val="auto"/>
          <w:sz w:val="20"/>
          <w:szCs w:val="20"/>
          <w:lang w:val="es-ES_tradnl" w:eastAsia="es-ES"/>
        </w:rPr>
      </w:pPr>
      <w:r w:rsidRPr="002C6F72">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 </w:t>
      </w:r>
    </w:p>
    <w:p w14:paraId="1B36F7ED" w14:textId="77777777" w:rsidR="002C6F72" w:rsidRPr="002C6F72" w:rsidRDefault="002C6F72" w:rsidP="002C6F72">
      <w:pPr>
        <w:pStyle w:val="Prrafodelista"/>
        <w:rPr>
          <w:rFonts w:asciiTheme="minorHAnsi" w:hAnsiTheme="minorHAnsi" w:cs="Arial"/>
        </w:rPr>
      </w:pPr>
    </w:p>
    <w:p w14:paraId="26D1FD84" w14:textId="4F5A24AE"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 xml:space="preserve">La presente Licitación Pública Internacional Bajo la Cobertura de Tratados Presencial será identificada por el No. </w:t>
      </w:r>
      <w:r w:rsidR="00315184">
        <w:rPr>
          <w:rFonts w:asciiTheme="minorHAnsi" w:hAnsiTheme="minorHAnsi" w:cs="Arial"/>
        </w:rPr>
        <w:t>LP-919044992-I35-2025</w:t>
      </w:r>
      <w:r w:rsidRPr="002C6F72">
        <w:rPr>
          <w:rFonts w:asciiTheme="minorHAnsi" w:hAnsiTheme="minorHAnsi" w:cs="Arial"/>
        </w:rPr>
        <w:t>.</w:t>
      </w:r>
    </w:p>
    <w:p w14:paraId="60F77031" w14:textId="77777777" w:rsidR="002C6F72" w:rsidRPr="002C6F72" w:rsidRDefault="002C6F72" w:rsidP="002C6F72">
      <w:pPr>
        <w:pStyle w:val="Prrafodelista"/>
        <w:tabs>
          <w:tab w:val="left" w:pos="284"/>
        </w:tabs>
        <w:ind w:left="720" w:right="-1"/>
        <w:jc w:val="both"/>
        <w:rPr>
          <w:rFonts w:asciiTheme="minorHAnsi" w:hAnsiTheme="minorHAnsi" w:cs="Arial"/>
        </w:rPr>
      </w:pPr>
    </w:p>
    <w:p w14:paraId="0F97ED55" w14:textId="2825A37D"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La adquisición de las Sustancias químicas y Materiales de laboratorio que se señalan en esta Convocatoria corresponde al ejercicio fiscal 202</w:t>
      </w:r>
      <w:r>
        <w:rPr>
          <w:rFonts w:asciiTheme="minorHAnsi" w:hAnsiTheme="minorHAnsi" w:cs="Arial"/>
        </w:rPr>
        <w:t>6</w:t>
      </w:r>
      <w:r w:rsidRPr="002C6F72">
        <w:rPr>
          <w:rFonts w:asciiTheme="minorHAnsi" w:hAnsiTheme="minorHAnsi" w:cs="Arial"/>
        </w:rPr>
        <w:t>.</w:t>
      </w:r>
    </w:p>
    <w:p w14:paraId="52788E13" w14:textId="77777777" w:rsidR="002C6F72" w:rsidRPr="002C6F72" w:rsidRDefault="002C6F72" w:rsidP="002C6F72">
      <w:pPr>
        <w:pStyle w:val="Prrafodelista"/>
        <w:rPr>
          <w:rFonts w:asciiTheme="minorHAnsi" w:hAnsiTheme="minorHAnsi" w:cs="Arial"/>
        </w:rPr>
      </w:pPr>
    </w:p>
    <w:p w14:paraId="75EF5194" w14:textId="77777777"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Las proposiciones, folletos u otra información de los insumos que se presenten deberán ser en idioma español. En caso de que los últimos sean en idioma diferente, deberán presentarse con traducción simple al español.</w:t>
      </w:r>
    </w:p>
    <w:p w14:paraId="7919A36F" w14:textId="77777777" w:rsidR="002C6F72" w:rsidRPr="002C6F72" w:rsidRDefault="002C6F72" w:rsidP="002C6F72">
      <w:pPr>
        <w:pStyle w:val="Prrafodelista"/>
        <w:rPr>
          <w:rFonts w:asciiTheme="minorHAnsi" w:hAnsiTheme="minorHAnsi" w:cs="Arial"/>
        </w:rPr>
      </w:pPr>
    </w:p>
    <w:p w14:paraId="679FBF26" w14:textId="4A0310F9"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 xml:space="preserve">La adquisición de los insumos requeridos por </w:t>
      </w:r>
      <w:r w:rsidRPr="002C6F72">
        <w:rPr>
          <w:rFonts w:asciiTheme="minorHAnsi" w:hAnsiTheme="minorHAnsi" w:cs="Arial"/>
          <w:bCs/>
        </w:rPr>
        <w:t>l</w:t>
      </w:r>
      <w:r w:rsidRPr="002C6F72">
        <w:rPr>
          <w:rFonts w:asciiTheme="minorHAnsi" w:hAnsiTheme="minorHAnsi" w:cs="Arial"/>
        </w:rPr>
        <w:t xml:space="preserve">a </w:t>
      </w:r>
      <w:r w:rsidRPr="002C6F72">
        <w:rPr>
          <w:rFonts w:asciiTheme="minorHAnsi" w:hAnsiTheme="minorHAnsi" w:cs="Arial"/>
          <w:bCs/>
        </w:rPr>
        <w:t>C</w:t>
      </w:r>
      <w:r w:rsidRPr="002C6F72">
        <w:rPr>
          <w:rFonts w:asciiTheme="minorHAnsi" w:hAnsiTheme="minorHAnsi" w:cs="Arial"/>
        </w:rPr>
        <w:t xml:space="preserve">onvocante, </w:t>
      </w:r>
      <w:bookmarkStart w:id="0" w:name="_Hlk156289292"/>
      <w:r w:rsidRPr="002C6F72">
        <w:rPr>
          <w:rFonts w:asciiTheme="minorHAnsi" w:hAnsiTheme="minorHAnsi" w:cs="Arial"/>
        </w:rPr>
        <w:t xml:space="preserve">requeridos por </w:t>
      </w:r>
      <w:r w:rsidRPr="002C6F72">
        <w:rPr>
          <w:rFonts w:asciiTheme="minorHAnsi" w:hAnsiTheme="minorHAnsi" w:cs="Arial"/>
          <w:bCs/>
        </w:rPr>
        <w:t>l</w:t>
      </w:r>
      <w:r w:rsidRPr="002C6F72">
        <w:rPr>
          <w:rFonts w:asciiTheme="minorHAnsi" w:hAnsiTheme="minorHAnsi" w:cs="Arial"/>
        </w:rPr>
        <w:t xml:space="preserve">a </w:t>
      </w:r>
      <w:r w:rsidRPr="002C6F72">
        <w:rPr>
          <w:rFonts w:asciiTheme="minorHAnsi" w:hAnsiTheme="minorHAnsi" w:cs="Arial"/>
          <w:bCs/>
        </w:rPr>
        <w:t>C</w:t>
      </w:r>
      <w:r w:rsidRPr="002C6F72">
        <w:rPr>
          <w:rFonts w:asciiTheme="minorHAnsi" w:hAnsiTheme="minorHAnsi" w:cs="Arial"/>
        </w:rPr>
        <w:t xml:space="preserve">onvocante, </w:t>
      </w:r>
      <w:r w:rsidRPr="002C6F72">
        <w:rPr>
          <w:rFonts w:asciiTheme="minorHAnsi" w:hAnsiTheme="minorHAnsi"/>
        </w:rPr>
        <w:t xml:space="preserve">se realizará con recursos según oficio No. </w:t>
      </w:r>
      <w:bookmarkEnd w:id="0"/>
      <w:r w:rsidR="006E5F91">
        <w:rPr>
          <w:rFonts w:asciiTheme="minorHAnsi" w:hAnsiTheme="minorHAnsi"/>
        </w:rPr>
        <w:t>76561</w:t>
      </w:r>
      <w:r w:rsidRPr="002C6F72">
        <w:rPr>
          <w:rFonts w:asciiTheme="minorHAnsi" w:hAnsiTheme="minorHAnsi" w:cs="Arial"/>
        </w:rPr>
        <w:t xml:space="preserve">partida </w:t>
      </w:r>
      <w:r w:rsidRPr="006E5F91">
        <w:rPr>
          <w:rFonts w:asciiTheme="minorHAnsi" w:hAnsiTheme="minorHAnsi" w:cs="Arial"/>
        </w:rPr>
        <w:t>presupue6stal 25101, 25501 y 25901,</w:t>
      </w:r>
      <w:r w:rsidRPr="002C6F72">
        <w:rPr>
          <w:rFonts w:asciiTheme="minorHAnsi" w:hAnsiTheme="minorHAnsi" w:cs="Arial"/>
        </w:rPr>
        <w:t xml:space="preserve"> diversos programas y unidades. </w:t>
      </w:r>
    </w:p>
    <w:p w14:paraId="76750F4F" w14:textId="77777777" w:rsidR="002C6F72" w:rsidRPr="002C6F72" w:rsidRDefault="002C6F72" w:rsidP="002C6F72">
      <w:pPr>
        <w:tabs>
          <w:tab w:val="left" w:pos="284"/>
        </w:tabs>
        <w:ind w:right="-1"/>
        <w:jc w:val="both"/>
        <w:rPr>
          <w:rFonts w:cs="Arial"/>
          <w:sz w:val="20"/>
          <w:szCs w:val="20"/>
        </w:rPr>
      </w:pPr>
    </w:p>
    <w:p w14:paraId="03D9493B" w14:textId="77777777" w:rsidR="002C6F72" w:rsidRPr="002C6F72" w:rsidRDefault="002C6F72" w:rsidP="002C6F72">
      <w:pPr>
        <w:pStyle w:val="Prrafodelista"/>
        <w:numPr>
          <w:ilvl w:val="0"/>
          <w:numId w:val="8"/>
        </w:numPr>
        <w:tabs>
          <w:tab w:val="left" w:pos="284"/>
        </w:tabs>
        <w:ind w:right="-1"/>
        <w:jc w:val="both"/>
        <w:rPr>
          <w:rFonts w:asciiTheme="minorHAnsi" w:hAnsiTheme="minorHAnsi" w:cs="Arial"/>
        </w:rPr>
      </w:pPr>
      <w:r w:rsidRPr="002C6F72">
        <w:rPr>
          <w:rFonts w:asciiTheme="minorHAnsi" w:hAnsiTheme="minorHAnsi" w:cs="Arial"/>
        </w:rPr>
        <w:t>Para la presente licitación ninguna de las condiciones contenidas en estas bases, así como en las propuestas presentadas por los licitantes, podrán ser negociadas.</w:t>
      </w:r>
    </w:p>
    <w:p w14:paraId="41DB15E7" w14:textId="77777777" w:rsidR="002C6F72" w:rsidRPr="002C6F72" w:rsidRDefault="002C6F72" w:rsidP="002C6F72">
      <w:pPr>
        <w:pStyle w:val="Prrafodelista"/>
        <w:rPr>
          <w:rFonts w:asciiTheme="minorHAnsi" w:hAnsiTheme="minorHAnsi" w:cstheme="minorHAnsi"/>
        </w:rPr>
      </w:pPr>
    </w:p>
    <w:p w14:paraId="0CE424F9" w14:textId="77777777" w:rsidR="002C6F72" w:rsidRPr="002C6F72" w:rsidRDefault="002C6F72" w:rsidP="002C6F72">
      <w:pPr>
        <w:pStyle w:val="Prrafodelista"/>
        <w:rPr>
          <w:rFonts w:asciiTheme="minorHAnsi" w:hAnsiTheme="minorHAnsi" w:cstheme="minorHAnsi"/>
        </w:rPr>
      </w:pPr>
    </w:p>
    <w:p w14:paraId="276B2712" w14:textId="77777777" w:rsidR="002C6F72" w:rsidRPr="002C6F72" w:rsidRDefault="002C6F72" w:rsidP="002C6F72">
      <w:pPr>
        <w:pStyle w:val="Prrafodelista"/>
        <w:numPr>
          <w:ilvl w:val="1"/>
          <w:numId w:val="36"/>
        </w:numPr>
        <w:ind w:right="-1"/>
        <w:jc w:val="both"/>
        <w:rPr>
          <w:rFonts w:asciiTheme="minorHAnsi" w:hAnsiTheme="minorHAnsi"/>
          <w:b/>
          <w:u w:val="single"/>
        </w:rPr>
      </w:pPr>
      <w:r w:rsidRPr="002C6F72">
        <w:rPr>
          <w:rFonts w:asciiTheme="minorHAnsi" w:hAnsiTheme="minorHAnsi"/>
          <w:b/>
          <w:u w:val="single"/>
        </w:rPr>
        <w:t>OBJETO Y ALCANCE. Descripción completa de los insumos objeto de esta licitación.</w:t>
      </w:r>
    </w:p>
    <w:p w14:paraId="54C6A35F" w14:textId="77777777" w:rsidR="002C6F72" w:rsidRPr="002C6F72" w:rsidRDefault="002C6F72" w:rsidP="002C6F72">
      <w:pPr>
        <w:tabs>
          <w:tab w:val="right" w:pos="1276"/>
        </w:tabs>
        <w:ind w:left="426"/>
        <w:jc w:val="both"/>
        <w:rPr>
          <w:b/>
          <w:sz w:val="20"/>
          <w:szCs w:val="20"/>
        </w:rPr>
      </w:pPr>
    </w:p>
    <w:p w14:paraId="63765870"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En el Anexo 1 de estas bases, se señalan las cantidades de cada una de las Sustancias Químicas y Materiales de Laboratorio que requieren las Unidades Aplicativas de la Convocante, las cuales se tomarán como referencia para determinar los montos mínimos y máximos a contratar, para cubrir sus necesidades; dichas cantidades podrán variar, sin rebasar los presupuestos autorizados; cabe aclarar que las descripciones y características propias de los insumos, objeto del presente concurso, corresponden a la información enviada por la Direcciones de Hospitales y Jurisdicciones Sanitarias de la Convocante, por lo que no se aceptarán proposiciones alternativas que demeriten la calidad de los mismos; sin embargo, en caso de que se presenten proposiciones con características y presentación distintas a las señaladas en el anexo 1, su aceptación dependerá del Comité Evaluador, reservándose la Convocante el derecho de rechazar las propuestas.</w:t>
      </w:r>
    </w:p>
    <w:p w14:paraId="4E2BB43A" w14:textId="77777777" w:rsidR="002C6F72" w:rsidRPr="002C6F72" w:rsidRDefault="002C6F72" w:rsidP="00E66123">
      <w:pPr>
        <w:pStyle w:val="Prrafodelista"/>
        <w:ind w:left="851" w:hanging="567"/>
        <w:jc w:val="both"/>
        <w:rPr>
          <w:rFonts w:asciiTheme="minorHAnsi" w:hAnsiTheme="minorHAnsi"/>
        </w:rPr>
      </w:pPr>
    </w:p>
    <w:p w14:paraId="7DADF25A"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 xml:space="preserve">La asignación será por partida, la Convocante se reserva el derecho de rechazar las propuestas que no cumplan con lo anterior. </w:t>
      </w:r>
    </w:p>
    <w:p w14:paraId="15376C5F" w14:textId="77777777" w:rsidR="002C6F72" w:rsidRPr="002C6F72" w:rsidRDefault="002C6F72" w:rsidP="00E66123">
      <w:pPr>
        <w:pStyle w:val="Prrafodelista"/>
        <w:ind w:left="851" w:hanging="567"/>
        <w:rPr>
          <w:rFonts w:asciiTheme="minorHAnsi" w:hAnsiTheme="minorHAnsi"/>
        </w:rPr>
      </w:pPr>
    </w:p>
    <w:p w14:paraId="0A452DCA"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La Convocante en base a la suficiencia presupuestal autorizada determinará los montos mínimo y máximo a contratar, a cada uno de los licitantes que resulten con adjudicación.</w:t>
      </w:r>
    </w:p>
    <w:p w14:paraId="1AFA577B" w14:textId="77777777" w:rsidR="002C6F72" w:rsidRPr="002C6F72" w:rsidRDefault="002C6F72" w:rsidP="00E66123">
      <w:pPr>
        <w:pStyle w:val="Prrafodelista"/>
        <w:ind w:left="851" w:hanging="567"/>
        <w:rPr>
          <w:rFonts w:asciiTheme="minorHAnsi" w:hAnsiTheme="minorHAnsi"/>
        </w:rPr>
      </w:pPr>
    </w:p>
    <w:p w14:paraId="10FACCE6"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cstheme="minorHAnsi"/>
        </w:rPr>
        <w:t>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al anexo No. 1 y en base a las partidas y cantidades establecidas por la Convocante, estas cantidades son referenciales y pueden variar según las necesidades de las unidades aplicativas y presupuestos autorizados.</w:t>
      </w:r>
    </w:p>
    <w:p w14:paraId="0093446A" w14:textId="77777777" w:rsidR="002C6F72" w:rsidRPr="002C6F72" w:rsidRDefault="002C6F72" w:rsidP="00E66123">
      <w:pPr>
        <w:ind w:left="851" w:hanging="567"/>
        <w:rPr>
          <w:sz w:val="20"/>
          <w:szCs w:val="20"/>
        </w:rPr>
      </w:pPr>
    </w:p>
    <w:p w14:paraId="2CB4341B"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Los licitantes que resulten adjudicados deberán p</w:t>
      </w:r>
      <w:r w:rsidRPr="002C6F72">
        <w:rPr>
          <w:rFonts w:asciiTheme="minorHAnsi" w:hAnsiTheme="minorHAnsi"/>
          <w:color w:val="000000"/>
        </w:rPr>
        <w:t xml:space="preserve">resentar copias de registros sanitarios, por ambos lados de todas las sustancias químicas y materiales de laboratorio que se les hayan adjudicado.  </w:t>
      </w:r>
    </w:p>
    <w:p w14:paraId="183FBFFC" w14:textId="77777777" w:rsidR="002C6F72" w:rsidRPr="002C6F72" w:rsidRDefault="002C6F72" w:rsidP="00E66123">
      <w:pPr>
        <w:pStyle w:val="Prrafodelista"/>
        <w:ind w:left="851" w:hanging="567"/>
        <w:rPr>
          <w:rFonts w:asciiTheme="minorHAnsi" w:hAnsiTheme="minorHAnsi"/>
        </w:rPr>
      </w:pPr>
    </w:p>
    <w:p w14:paraId="60B4F329"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 xml:space="preserve">Las Unidades Aplicativas harán la solicitud de insumos requeridos en el formato de Orden de Envío debidamente foliado, dicho formato será firmado por el Administrador y/o Encargado de Recursos Materiales o Almacén de cada Unidad Aplicativa, y deberá ser enviado por medios electrónicos, al proveedor, recabando la Unidad Aplicativa acuse de recibo de la Orden de Envío con firma y fecha por parte del proveedor, dicho acuse deberá el proveedor hacerlo el mismo día de la elaboración de la Orden de Envío o a más tardar al siguiente día hábil, acuses con fechas posteriores a lo antes referido no serán válidos como acuses de recibo y se tomará para contabilizar las entregas de insumos el día de elaboración de la </w:t>
      </w:r>
      <w:r w:rsidRPr="002C6F72">
        <w:rPr>
          <w:rFonts w:asciiTheme="minorHAnsi" w:hAnsiTheme="minorHAnsi"/>
        </w:rPr>
        <w:lastRenderedPageBreak/>
        <w:t>Orden de Envío, lo anterior se tomará en cuenta por la Unidad Aplicativa, para el cálculo y elaboración de sanción por el atraso en la entrega de mercancías</w:t>
      </w:r>
    </w:p>
    <w:p w14:paraId="18E14E77" w14:textId="77777777" w:rsidR="002C6F72" w:rsidRPr="002C6F72" w:rsidRDefault="002C6F72" w:rsidP="00E66123">
      <w:pPr>
        <w:pStyle w:val="Prrafodelista"/>
        <w:ind w:left="851" w:hanging="567"/>
        <w:rPr>
          <w:rFonts w:asciiTheme="minorHAnsi" w:hAnsiTheme="minorHAnsi"/>
        </w:rPr>
      </w:pPr>
    </w:p>
    <w:p w14:paraId="168BEFDE"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Para las Ordenes de Envío, de las cuales los proveedores no remitan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117DD9D0" w14:textId="77777777" w:rsidR="002C6F72" w:rsidRPr="002C6F72" w:rsidRDefault="002C6F72" w:rsidP="00E66123">
      <w:pPr>
        <w:pStyle w:val="Prrafodelista"/>
        <w:ind w:left="851" w:hanging="567"/>
        <w:rPr>
          <w:rFonts w:asciiTheme="minorHAnsi" w:hAnsiTheme="minorHAnsi"/>
          <w:b/>
          <w:u w:val="single"/>
        </w:rPr>
      </w:pPr>
    </w:p>
    <w:p w14:paraId="2419C2F3"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insumos a los que hace referencia la presente Convocatoria cumplen con los estándares de calidad o unidades de medida requeridas.</w:t>
      </w:r>
    </w:p>
    <w:p w14:paraId="0B58BB93" w14:textId="77777777" w:rsidR="002C6F72" w:rsidRPr="002C6F72" w:rsidRDefault="002C6F72" w:rsidP="00E66123">
      <w:pPr>
        <w:pStyle w:val="Prrafodelista"/>
        <w:ind w:left="851" w:hanging="567"/>
        <w:rPr>
          <w:rFonts w:asciiTheme="minorHAnsi" w:hAnsiTheme="minorHAnsi"/>
        </w:rPr>
      </w:pPr>
    </w:p>
    <w:p w14:paraId="66209AF7" w14:textId="62153944"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Para el desarrollo de los eventos y menciones en las presentes bases se señala</w:t>
      </w:r>
      <w:r>
        <w:rPr>
          <w:rFonts w:asciiTheme="minorHAnsi" w:hAnsiTheme="minorHAnsi"/>
        </w:rPr>
        <w:t xml:space="preserve"> el domicilio de</w:t>
      </w:r>
      <w:r w:rsidRPr="002C6F72">
        <w:rPr>
          <w:rFonts w:asciiTheme="minorHAnsi" w:hAnsiTheme="minorHAnsi"/>
        </w:rPr>
        <w:t xml:space="preserve"> la sala de juntas de la Subdirección de Recursos Materiales de la Convocante, ubicada en Matamoros No. 520 </w:t>
      </w:r>
      <w:proofErr w:type="spellStart"/>
      <w:r w:rsidRPr="002C6F72">
        <w:rPr>
          <w:rFonts w:asciiTheme="minorHAnsi" w:hAnsiTheme="minorHAnsi"/>
        </w:rPr>
        <w:t>Ote</w:t>
      </w:r>
      <w:proofErr w:type="spellEnd"/>
      <w:r w:rsidRPr="002C6F72">
        <w:rPr>
          <w:rFonts w:asciiTheme="minorHAnsi" w:hAnsiTheme="minorHAnsi"/>
        </w:rPr>
        <w:t>, sótano, Centro de Monterrey, Nuevo León, C.P. 64000.</w:t>
      </w:r>
    </w:p>
    <w:p w14:paraId="0BE5E826" w14:textId="77777777" w:rsidR="002C6F72" w:rsidRPr="002C6F72" w:rsidRDefault="002C6F72" w:rsidP="00E66123">
      <w:pPr>
        <w:pStyle w:val="Prrafodelista"/>
        <w:ind w:left="851" w:hanging="567"/>
        <w:rPr>
          <w:rFonts w:asciiTheme="minorHAnsi" w:hAnsiTheme="minorHAnsi"/>
        </w:rPr>
      </w:pPr>
    </w:p>
    <w:p w14:paraId="0E07BB4C"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9A8FCA5" w14:textId="77777777" w:rsidR="002C6F72" w:rsidRPr="002C6F72" w:rsidRDefault="002C6F72" w:rsidP="00E66123">
      <w:pPr>
        <w:pStyle w:val="Prrafodelista"/>
        <w:ind w:left="851" w:hanging="567"/>
        <w:rPr>
          <w:rFonts w:asciiTheme="minorHAnsi" w:hAnsiTheme="minorHAnsi"/>
        </w:rPr>
      </w:pPr>
    </w:p>
    <w:p w14:paraId="42F11BF6"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36CA73ED" w14:textId="77777777" w:rsidR="002C6F72" w:rsidRPr="002C6F72" w:rsidRDefault="002C6F72" w:rsidP="00E66123">
      <w:pPr>
        <w:pStyle w:val="Prrafodelista"/>
        <w:ind w:left="851" w:hanging="567"/>
        <w:rPr>
          <w:rFonts w:asciiTheme="minorHAnsi" w:hAnsiTheme="minorHAnsi"/>
        </w:rPr>
      </w:pPr>
    </w:p>
    <w:p w14:paraId="0FCE107C" w14:textId="77777777" w:rsidR="002C6F72" w:rsidRPr="002C6F72" w:rsidRDefault="002C6F72" w:rsidP="00E66123">
      <w:pPr>
        <w:pStyle w:val="Prrafodelista"/>
        <w:numPr>
          <w:ilvl w:val="2"/>
          <w:numId w:val="36"/>
        </w:numPr>
        <w:ind w:left="851" w:hanging="567"/>
        <w:jc w:val="both"/>
        <w:rPr>
          <w:rFonts w:asciiTheme="minorHAnsi" w:hAnsiTheme="minorHAnsi"/>
        </w:rPr>
      </w:pPr>
      <w:r w:rsidRPr="002C6F72">
        <w:rPr>
          <w:rFonts w:asciiTheme="minorHAnsi" w:hAnsiTheme="minorHAnsi"/>
        </w:rPr>
        <w:t xml:space="preserve"> </w:t>
      </w:r>
      <w:bookmarkStart w:id="1" w:name="_Hlk149553923"/>
      <w:r w:rsidRPr="002C6F72">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1"/>
    </w:p>
    <w:p w14:paraId="15EDD12A" w14:textId="77777777" w:rsidR="002C6F72" w:rsidRPr="002C6F72" w:rsidRDefault="002C6F72" w:rsidP="002C6F72">
      <w:pPr>
        <w:pStyle w:val="Prrafodelista"/>
        <w:rPr>
          <w:rFonts w:ascii="Calibri" w:hAnsi="Calibri"/>
          <w:highlight w:val="magenta"/>
          <w:lang w:val="es-ES"/>
        </w:rPr>
      </w:pPr>
    </w:p>
    <w:p w14:paraId="5F7DECEE" w14:textId="77777777" w:rsidR="002C6F72" w:rsidRPr="002C6F72" w:rsidRDefault="002C6F72" w:rsidP="00E66123">
      <w:pPr>
        <w:pStyle w:val="Prrafodelista"/>
        <w:numPr>
          <w:ilvl w:val="1"/>
          <w:numId w:val="33"/>
        </w:numPr>
        <w:ind w:left="851" w:hanging="567"/>
        <w:jc w:val="both"/>
        <w:rPr>
          <w:rFonts w:asciiTheme="minorHAnsi" w:hAnsiTheme="minorHAnsi"/>
          <w:b/>
          <w:bCs/>
        </w:rPr>
      </w:pPr>
      <w:r w:rsidRPr="002C6F72">
        <w:rPr>
          <w:rFonts w:asciiTheme="minorHAnsi" w:hAnsiTheme="minorHAnsi"/>
          <w:b/>
          <w:bCs/>
        </w:rPr>
        <w:t>Pago de Inscripción a la Licitación. –</w:t>
      </w:r>
    </w:p>
    <w:p w14:paraId="7CF75AE5" w14:textId="77777777" w:rsidR="002C6F72" w:rsidRPr="002C6F72" w:rsidRDefault="002C6F72" w:rsidP="002C6F72">
      <w:pPr>
        <w:tabs>
          <w:tab w:val="right" w:pos="1276"/>
        </w:tabs>
        <w:ind w:left="709"/>
        <w:jc w:val="both"/>
        <w:rPr>
          <w:b/>
          <w:bCs/>
          <w:sz w:val="20"/>
          <w:szCs w:val="20"/>
        </w:rPr>
      </w:pPr>
    </w:p>
    <w:p w14:paraId="04F25C42" w14:textId="34FE5F59" w:rsidR="002C6F72" w:rsidRPr="0085778C" w:rsidRDefault="002C6F72" w:rsidP="00E66123">
      <w:pPr>
        <w:pStyle w:val="Prrafodelista"/>
        <w:numPr>
          <w:ilvl w:val="2"/>
          <w:numId w:val="33"/>
        </w:numPr>
        <w:ind w:left="851" w:hanging="567"/>
        <w:jc w:val="both"/>
        <w:rPr>
          <w:rFonts w:ascii="Calibri" w:hAnsi="Calibri" w:cs="Calibri"/>
          <w:color w:val="000000"/>
          <w:lang w:eastAsia="es-MX"/>
        </w:rPr>
      </w:pPr>
      <w:bookmarkStart w:id="2" w:name="_Hlk199847924"/>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0CA0732" w14:textId="77777777" w:rsidR="002C6F72" w:rsidRPr="0085778C" w:rsidRDefault="002C6F72" w:rsidP="00E66123">
      <w:pPr>
        <w:pStyle w:val="Prrafodelista"/>
        <w:ind w:left="851"/>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41830459" w14:textId="77777777" w:rsidR="002C6F72" w:rsidRPr="0085778C" w:rsidRDefault="002C6F72" w:rsidP="00E66123">
      <w:pPr>
        <w:pStyle w:val="Prrafodelista"/>
        <w:ind w:left="851"/>
        <w:jc w:val="both"/>
        <w:rPr>
          <w:rFonts w:ascii="Calibri" w:hAnsi="Calibri" w:cs="Calibri"/>
          <w:color w:val="000000"/>
          <w:lang w:eastAsia="es-MX"/>
        </w:rPr>
      </w:pPr>
      <w:r w:rsidRPr="0085778C">
        <w:rPr>
          <w:rFonts w:ascii="Calibri" w:hAnsi="Calibri" w:cs="Calibri"/>
          <w:color w:val="000000"/>
          <w:lang w:eastAsia="es-MX"/>
        </w:rPr>
        <w:t>Cuenta No. 1298663744</w:t>
      </w:r>
    </w:p>
    <w:p w14:paraId="155D9674" w14:textId="77777777" w:rsidR="002C6F72" w:rsidRDefault="002C6F72" w:rsidP="00E66123">
      <w:pPr>
        <w:pStyle w:val="Prrafodelista"/>
        <w:ind w:left="851"/>
        <w:jc w:val="both"/>
        <w:rPr>
          <w:rFonts w:ascii="Calibri" w:hAnsi="Calibri" w:cs="Calibri"/>
          <w:color w:val="000000"/>
          <w:lang w:eastAsia="es-MX"/>
        </w:rPr>
      </w:pPr>
      <w:proofErr w:type="spellStart"/>
      <w:r w:rsidRPr="0085778C">
        <w:rPr>
          <w:rFonts w:ascii="Calibri" w:hAnsi="Calibri" w:cs="Calibri"/>
          <w:color w:val="000000"/>
          <w:lang w:eastAsia="es-MX"/>
        </w:rPr>
        <w:t>Clabe</w:t>
      </w:r>
      <w:proofErr w:type="spellEnd"/>
      <w:r w:rsidRPr="0085778C">
        <w:rPr>
          <w:rFonts w:ascii="Calibri" w:hAnsi="Calibri" w:cs="Calibri"/>
          <w:color w:val="000000"/>
          <w:lang w:eastAsia="es-MX"/>
        </w:rPr>
        <w:t xml:space="preserve"> Interbancaria No. 072580012986637444</w:t>
      </w:r>
    </w:p>
    <w:p w14:paraId="4BEC2047" w14:textId="3893B398" w:rsidR="002C6F72" w:rsidRPr="002C6F72" w:rsidRDefault="002C6F72" w:rsidP="00E66123">
      <w:pPr>
        <w:pStyle w:val="Prrafodelista"/>
        <w:ind w:left="851"/>
        <w:jc w:val="both"/>
        <w:rPr>
          <w:rFonts w:ascii="Calibri" w:hAnsi="Calibri" w:cs="Calibri"/>
          <w:color w:val="000000"/>
          <w:lang w:eastAsia="es-MX"/>
        </w:rPr>
      </w:pPr>
      <w:r w:rsidRPr="002C6F72">
        <w:rPr>
          <w:rFonts w:ascii="Calibri" w:hAnsi="Calibri" w:cs="Calibri"/>
          <w:color w:val="000000"/>
          <w:lang w:eastAsia="es-MX"/>
        </w:rPr>
        <w:t>Banco: Banco Mercantil del Norte, S. A. Institución de Banca Múltiple Grupo Financiero Banorte</w:t>
      </w:r>
      <w:bookmarkEnd w:id="2"/>
    </w:p>
    <w:p w14:paraId="3C9F2DF8" w14:textId="77777777" w:rsidR="002C6F72" w:rsidRPr="002C6F72" w:rsidRDefault="002C6F72" w:rsidP="002C6F72">
      <w:pPr>
        <w:tabs>
          <w:tab w:val="left" w:pos="851"/>
        </w:tabs>
        <w:ind w:right="-1"/>
        <w:jc w:val="both"/>
        <w:rPr>
          <w:b/>
          <w:sz w:val="20"/>
          <w:szCs w:val="20"/>
        </w:rPr>
      </w:pPr>
    </w:p>
    <w:p w14:paraId="41B34555" w14:textId="77777777" w:rsidR="002C6F72" w:rsidRPr="002C6F72" w:rsidRDefault="002C6F72" w:rsidP="002C6F72">
      <w:pPr>
        <w:tabs>
          <w:tab w:val="left" w:pos="851"/>
        </w:tabs>
        <w:ind w:left="284" w:right="-1"/>
        <w:jc w:val="both"/>
        <w:rPr>
          <w:b/>
          <w:sz w:val="20"/>
          <w:szCs w:val="20"/>
          <w:u w:val="single"/>
        </w:rPr>
      </w:pPr>
      <w:r w:rsidRPr="002C6F72">
        <w:rPr>
          <w:b/>
          <w:sz w:val="20"/>
          <w:szCs w:val="20"/>
          <w:u w:val="single"/>
        </w:rPr>
        <w:t>1.3. Período y lugar de entrega.</w:t>
      </w:r>
    </w:p>
    <w:p w14:paraId="1577973D" w14:textId="77777777" w:rsidR="002C6F72" w:rsidRPr="002C6F72" w:rsidRDefault="002C6F72" w:rsidP="002C6F72">
      <w:pPr>
        <w:tabs>
          <w:tab w:val="left" w:pos="851"/>
        </w:tabs>
        <w:ind w:right="-1"/>
        <w:jc w:val="both"/>
        <w:rPr>
          <w:b/>
          <w:sz w:val="20"/>
          <w:szCs w:val="20"/>
        </w:rPr>
      </w:pPr>
    </w:p>
    <w:p w14:paraId="27F1ABF8" w14:textId="77777777" w:rsidR="002C6F72" w:rsidRPr="002C6F72" w:rsidRDefault="002C6F72" w:rsidP="00E66123">
      <w:pPr>
        <w:ind w:left="709" w:right="-1" w:hanging="142"/>
        <w:jc w:val="both"/>
        <w:rPr>
          <w:b/>
          <w:sz w:val="20"/>
          <w:szCs w:val="20"/>
        </w:rPr>
      </w:pPr>
      <w:r w:rsidRPr="002C6F72">
        <w:rPr>
          <w:b/>
          <w:sz w:val="20"/>
          <w:szCs w:val="20"/>
        </w:rPr>
        <w:t xml:space="preserve">1.3.1. Período de entrega: </w:t>
      </w:r>
    </w:p>
    <w:p w14:paraId="7D5F1465" w14:textId="77777777" w:rsidR="002C6F72" w:rsidRPr="002C6F72" w:rsidRDefault="002C6F72" w:rsidP="002C6F72">
      <w:pPr>
        <w:tabs>
          <w:tab w:val="left" w:pos="851"/>
        </w:tabs>
        <w:ind w:left="709" w:right="-1"/>
        <w:jc w:val="both"/>
        <w:rPr>
          <w:b/>
          <w:sz w:val="20"/>
          <w:szCs w:val="20"/>
        </w:rPr>
      </w:pPr>
    </w:p>
    <w:p w14:paraId="439E5596" w14:textId="77777777" w:rsidR="002C6F72" w:rsidRPr="002C6F72" w:rsidRDefault="002C6F72" w:rsidP="00E66123">
      <w:pPr>
        <w:pStyle w:val="Prrafodelista"/>
        <w:numPr>
          <w:ilvl w:val="1"/>
          <w:numId w:val="39"/>
        </w:numPr>
        <w:ind w:left="709" w:right="49" w:hanging="283"/>
        <w:jc w:val="both"/>
        <w:rPr>
          <w:rFonts w:asciiTheme="minorHAnsi" w:hAnsiTheme="minorHAnsi"/>
        </w:rPr>
      </w:pPr>
      <w:r w:rsidRPr="002C6F72">
        <w:rPr>
          <w:rFonts w:asciiTheme="minorHAnsi" w:hAnsiTheme="minorHAnsi"/>
        </w:rPr>
        <w:t>Las sustancias químicas y material de laboratorio se entregarán dentro de los 14 días naturales posteriores a la recepción de la Orden de Envío por parte del proveedor que resulte con adjudicación y se hará en cada una de las Unidades Aplicativas de la Convocante que lo solicite y conforme al contrato abierto que se celebre (No se recibirá sustancias químicas y material de laboratorio los días sábado, domingo y días de descanso obligatorio, a excepción de que sea solicitado por la Unidad).</w:t>
      </w:r>
    </w:p>
    <w:p w14:paraId="2C462EBD" w14:textId="293143C0" w:rsidR="002C6F72" w:rsidRPr="002C6F72" w:rsidRDefault="002C6F72" w:rsidP="00E66123">
      <w:pPr>
        <w:pStyle w:val="BlockText2"/>
        <w:numPr>
          <w:ilvl w:val="1"/>
          <w:numId w:val="39"/>
        </w:numPr>
        <w:ind w:left="709" w:right="0" w:hanging="283"/>
        <w:rPr>
          <w:rFonts w:asciiTheme="minorHAnsi" w:hAnsiTheme="minorHAnsi" w:cs="Arial"/>
          <w:sz w:val="20"/>
        </w:rPr>
      </w:pPr>
      <w:r w:rsidRPr="002C6F72">
        <w:rPr>
          <w:rFonts w:asciiTheme="minorHAnsi" w:hAnsiTheme="minorHAnsi" w:cs="Arial"/>
          <w:sz w:val="20"/>
        </w:rPr>
        <w:lastRenderedPageBreak/>
        <w:t xml:space="preserve">La entrega de los insumos se realizará del </w:t>
      </w:r>
      <w:r w:rsidRPr="001C1EC4">
        <w:rPr>
          <w:rFonts w:asciiTheme="minorHAnsi" w:hAnsiTheme="minorHAnsi" w:cs="Arial"/>
          <w:sz w:val="20"/>
        </w:rPr>
        <w:t>día 0</w:t>
      </w:r>
      <w:r w:rsidR="001C1EC4" w:rsidRPr="001C1EC4">
        <w:rPr>
          <w:rFonts w:asciiTheme="minorHAnsi" w:hAnsiTheme="minorHAnsi" w:cs="Arial"/>
          <w:sz w:val="20"/>
        </w:rPr>
        <w:t>9</w:t>
      </w:r>
      <w:r w:rsidRPr="001C1EC4">
        <w:rPr>
          <w:rFonts w:asciiTheme="minorHAnsi" w:hAnsiTheme="minorHAnsi" w:cs="Arial"/>
          <w:sz w:val="20"/>
        </w:rPr>
        <w:t xml:space="preserve"> de enero del 2026 al 31 de diciembre del 2026.</w:t>
      </w:r>
      <w:r w:rsidRPr="002C6F72">
        <w:rPr>
          <w:rFonts w:asciiTheme="minorHAnsi" w:hAnsiTheme="minorHAnsi" w:cs="Arial"/>
          <w:sz w:val="20"/>
        </w:rPr>
        <w:t xml:space="preserve"> </w:t>
      </w:r>
    </w:p>
    <w:p w14:paraId="1B7BDAEF" w14:textId="77777777" w:rsidR="002C6F72" w:rsidRPr="002C6F72" w:rsidRDefault="002C6F72" w:rsidP="00E66123">
      <w:pPr>
        <w:pStyle w:val="Prrafodelista"/>
        <w:numPr>
          <w:ilvl w:val="1"/>
          <w:numId w:val="39"/>
        </w:numPr>
        <w:tabs>
          <w:tab w:val="right" w:pos="1276"/>
        </w:tabs>
        <w:ind w:left="709" w:right="-1" w:hanging="283"/>
        <w:jc w:val="both"/>
        <w:rPr>
          <w:rFonts w:asciiTheme="minorHAnsi" w:hAnsiTheme="minorHAnsi" w:cs="Arial"/>
        </w:rPr>
      </w:pPr>
      <w:r w:rsidRPr="002C6F72">
        <w:rPr>
          <w:rFonts w:asciiTheme="minorHAnsi" w:hAnsiTheme="minorHAnsi" w:cs="Arial"/>
        </w:rPr>
        <w:t>Horario de entrega de los insumos en las unidades: será de lunes a viernes de 9:00 a 14:00 horas.</w:t>
      </w:r>
    </w:p>
    <w:p w14:paraId="798AC73B" w14:textId="77777777" w:rsidR="002C6F72" w:rsidRPr="002C6F72" w:rsidRDefault="002C6F72" w:rsidP="00E66123">
      <w:pPr>
        <w:pStyle w:val="Prrafodelista"/>
        <w:numPr>
          <w:ilvl w:val="1"/>
          <w:numId w:val="39"/>
        </w:numPr>
        <w:tabs>
          <w:tab w:val="right" w:pos="1276"/>
        </w:tabs>
        <w:ind w:left="709" w:right="-1" w:hanging="283"/>
        <w:jc w:val="both"/>
        <w:rPr>
          <w:rFonts w:asciiTheme="minorHAnsi" w:hAnsiTheme="minorHAnsi" w:cs="Arial"/>
        </w:rPr>
      </w:pPr>
      <w:r w:rsidRPr="002C6F72">
        <w:rPr>
          <w:rFonts w:asciiTheme="minorHAnsi" w:hAnsiTheme="minorHAnsi" w:cs="Arial"/>
        </w:rPr>
        <w:t>Los licitantes que resulten con adjudicación, podrán hacer entregas parciales durante el período establecido de entrega, cumpliendo con las condiciones originalmente contratadas.</w:t>
      </w:r>
    </w:p>
    <w:p w14:paraId="5C0A1C6A" w14:textId="77777777" w:rsidR="002C6F72" w:rsidRPr="002C6F72" w:rsidRDefault="002C6F72" w:rsidP="002C6F72">
      <w:pPr>
        <w:tabs>
          <w:tab w:val="right" w:pos="1276"/>
        </w:tabs>
        <w:ind w:right="-1"/>
        <w:jc w:val="both"/>
        <w:rPr>
          <w:rFonts w:cs="Arial"/>
          <w:sz w:val="20"/>
          <w:szCs w:val="20"/>
        </w:rPr>
      </w:pPr>
    </w:p>
    <w:p w14:paraId="0AF103A0" w14:textId="77777777" w:rsidR="002C6F72" w:rsidRPr="002C6F72" w:rsidRDefault="002C6F72" w:rsidP="00E66123">
      <w:pPr>
        <w:ind w:left="709" w:right="-1" w:hanging="142"/>
        <w:jc w:val="both"/>
        <w:rPr>
          <w:sz w:val="20"/>
          <w:szCs w:val="20"/>
        </w:rPr>
      </w:pPr>
      <w:r w:rsidRPr="002C6F72">
        <w:rPr>
          <w:b/>
          <w:sz w:val="20"/>
          <w:szCs w:val="20"/>
        </w:rPr>
        <w:t xml:space="preserve">1.3.2. Lugar de entrega: </w:t>
      </w:r>
    </w:p>
    <w:p w14:paraId="5B24C0EE" w14:textId="77777777" w:rsidR="002C6F72" w:rsidRPr="002C6F72" w:rsidRDefault="002C6F72" w:rsidP="002C6F72">
      <w:pPr>
        <w:ind w:left="709" w:right="-1"/>
        <w:jc w:val="both"/>
        <w:rPr>
          <w:sz w:val="20"/>
          <w:szCs w:val="20"/>
        </w:rPr>
      </w:pPr>
    </w:p>
    <w:p w14:paraId="2C0A3FF5" w14:textId="77777777" w:rsidR="002C6F72" w:rsidRPr="002C6F72" w:rsidRDefault="002C6F72" w:rsidP="00E66123">
      <w:pPr>
        <w:ind w:left="709" w:right="-1" w:hanging="142"/>
        <w:jc w:val="both"/>
        <w:rPr>
          <w:sz w:val="20"/>
          <w:szCs w:val="20"/>
        </w:rPr>
      </w:pPr>
      <w:r w:rsidRPr="002C6F72">
        <w:rPr>
          <w:sz w:val="20"/>
          <w:szCs w:val="20"/>
        </w:rPr>
        <w:t>La entrega de las sustancias químicas y materiales de laboratorio se realizará en:</w:t>
      </w:r>
    </w:p>
    <w:p w14:paraId="20445726" w14:textId="77777777" w:rsidR="002C6F72" w:rsidRPr="002C6F72" w:rsidRDefault="002C6F72" w:rsidP="002C6F72">
      <w:pPr>
        <w:ind w:left="709" w:right="-1"/>
        <w:jc w:val="both"/>
        <w:rPr>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6096"/>
      </w:tblGrid>
      <w:tr w:rsidR="002C6F72" w:rsidRPr="00780E06" w14:paraId="1DE04150" w14:textId="77777777" w:rsidTr="00E66123">
        <w:trPr>
          <w:trHeight w:val="166"/>
          <w:jc w:val="center"/>
        </w:trPr>
        <w:tc>
          <w:tcPr>
            <w:tcW w:w="3543" w:type="dxa"/>
            <w:shd w:val="clear" w:color="auto" w:fill="85E8FF"/>
            <w:vAlign w:val="center"/>
          </w:tcPr>
          <w:p w14:paraId="78D008AB" w14:textId="77777777" w:rsidR="002C6F72" w:rsidRPr="00E66123" w:rsidRDefault="002C6F72" w:rsidP="00E346E9">
            <w:pPr>
              <w:ind w:left="284"/>
              <w:jc w:val="center"/>
              <w:rPr>
                <w:rFonts w:cstheme="minorHAnsi"/>
                <w:b/>
                <w:bCs/>
                <w:sz w:val="20"/>
                <w:szCs w:val="20"/>
              </w:rPr>
            </w:pPr>
            <w:r w:rsidRPr="00E66123">
              <w:rPr>
                <w:rFonts w:cstheme="minorHAnsi"/>
                <w:b/>
                <w:bCs/>
                <w:sz w:val="20"/>
                <w:szCs w:val="20"/>
              </w:rPr>
              <w:t>Unidad</w:t>
            </w:r>
          </w:p>
        </w:tc>
        <w:tc>
          <w:tcPr>
            <w:tcW w:w="6096" w:type="dxa"/>
            <w:shd w:val="clear" w:color="auto" w:fill="85E8FF"/>
            <w:vAlign w:val="center"/>
          </w:tcPr>
          <w:p w14:paraId="5FE98D58" w14:textId="77777777" w:rsidR="002C6F72" w:rsidRPr="00E66123" w:rsidRDefault="002C6F72" w:rsidP="00E346E9">
            <w:pPr>
              <w:ind w:left="284"/>
              <w:jc w:val="center"/>
              <w:rPr>
                <w:rFonts w:cstheme="minorHAnsi"/>
                <w:b/>
                <w:bCs/>
                <w:sz w:val="20"/>
                <w:szCs w:val="20"/>
              </w:rPr>
            </w:pPr>
            <w:r w:rsidRPr="00E66123">
              <w:rPr>
                <w:rFonts w:cstheme="minorHAnsi"/>
                <w:b/>
                <w:bCs/>
                <w:sz w:val="20"/>
                <w:szCs w:val="20"/>
              </w:rPr>
              <w:t>Dirección</w:t>
            </w:r>
          </w:p>
        </w:tc>
      </w:tr>
      <w:tr w:rsidR="002C6F72" w:rsidRPr="00780E06" w14:paraId="2266FD97"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3F365375"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1</w:t>
            </w:r>
          </w:p>
        </w:tc>
        <w:tc>
          <w:tcPr>
            <w:tcW w:w="6096" w:type="dxa"/>
            <w:tcBorders>
              <w:top w:val="single" w:sz="4" w:space="0" w:color="auto"/>
              <w:left w:val="single" w:sz="4" w:space="0" w:color="auto"/>
              <w:bottom w:val="single" w:sz="4" w:space="0" w:color="auto"/>
              <w:right w:val="single" w:sz="4" w:space="0" w:color="auto"/>
            </w:tcBorders>
            <w:vAlign w:val="center"/>
          </w:tcPr>
          <w:p w14:paraId="222C8E97"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Plan de Guadalupe No. 122, Col. Antonio I. Villarreal, Monterrey, N.L.</w:t>
            </w:r>
          </w:p>
        </w:tc>
      </w:tr>
      <w:tr w:rsidR="002C6F72" w:rsidRPr="00780E06" w14:paraId="58EDBB5F"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41B4F50"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Jurisdicción Sanitaria No. 2</w:t>
            </w:r>
          </w:p>
        </w:tc>
        <w:tc>
          <w:tcPr>
            <w:tcW w:w="6096" w:type="dxa"/>
            <w:tcBorders>
              <w:top w:val="single" w:sz="4" w:space="0" w:color="auto"/>
              <w:left w:val="single" w:sz="4" w:space="0" w:color="auto"/>
              <w:bottom w:val="single" w:sz="4" w:space="0" w:color="auto"/>
              <w:right w:val="single" w:sz="4" w:space="0" w:color="auto"/>
            </w:tcBorders>
            <w:vAlign w:val="center"/>
          </w:tcPr>
          <w:p w14:paraId="06BE9884"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Félix U. Gómez Y Rafael Nájera, No. 1700 Col. Terminal, Monterrey, N. L. C.P. 64580.</w:t>
            </w:r>
          </w:p>
        </w:tc>
      </w:tr>
      <w:tr w:rsidR="002C6F72" w:rsidRPr="00780E06" w14:paraId="3042E23E"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333A06ED"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Jurisdicción Sanitaria No. 3</w:t>
            </w:r>
          </w:p>
        </w:tc>
        <w:tc>
          <w:tcPr>
            <w:tcW w:w="6096" w:type="dxa"/>
            <w:tcBorders>
              <w:top w:val="single" w:sz="4" w:space="0" w:color="auto"/>
              <w:left w:val="single" w:sz="4" w:space="0" w:color="auto"/>
              <w:bottom w:val="single" w:sz="4" w:space="0" w:color="auto"/>
              <w:right w:val="single" w:sz="4" w:space="0" w:color="auto"/>
            </w:tcBorders>
            <w:vAlign w:val="center"/>
          </w:tcPr>
          <w:p w14:paraId="54287CA7"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Elvira Rentaría No. 900, Colonia Arturo B. de la Garza, Monterrey, N.L..</w:t>
            </w:r>
          </w:p>
        </w:tc>
      </w:tr>
      <w:tr w:rsidR="002C6F72" w:rsidRPr="00780E06" w14:paraId="53907E5C"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10EE3A9F"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4</w:t>
            </w:r>
          </w:p>
        </w:tc>
        <w:tc>
          <w:tcPr>
            <w:tcW w:w="6096" w:type="dxa"/>
            <w:tcBorders>
              <w:top w:val="single" w:sz="4" w:space="0" w:color="auto"/>
              <w:left w:val="single" w:sz="4" w:space="0" w:color="auto"/>
              <w:bottom w:val="single" w:sz="4" w:space="0" w:color="auto"/>
              <w:right w:val="single" w:sz="4" w:space="0" w:color="auto"/>
            </w:tcBorders>
            <w:vAlign w:val="center"/>
          </w:tcPr>
          <w:p w14:paraId="1E4B8DED"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Acueducto de Nuevo León, 313-C, Col. Fraccionamiento La Huerta, entre, Ave. Maestro Israel Cavazos Garza y Ave. Eloy Cavazos C.P. 67190</w:t>
            </w:r>
          </w:p>
        </w:tc>
      </w:tr>
      <w:tr w:rsidR="002C6F72" w:rsidRPr="00780E06" w14:paraId="5BF4EBC7" w14:textId="77777777" w:rsidTr="006750D3">
        <w:trPr>
          <w:trHeight w:val="47"/>
          <w:jc w:val="center"/>
        </w:trPr>
        <w:tc>
          <w:tcPr>
            <w:tcW w:w="3543" w:type="dxa"/>
            <w:tcBorders>
              <w:top w:val="single" w:sz="4" w:space="0" w:color="auto"/>
              <w:left w:val="single" w:sz="4" w:space="0" w:color="auto"/>
              <w:bottom w:val="single" w:sz="4" w:space="0" w:color="auto"/>
              <w:right w:val="single" w:sz="4" w:space="0" w:color="auto"/>
            </w:tcBorders>
            <w:vAlign w:val="center"/>
          </w:tcPr>
          <w:p w14:paraId="694C7147"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5</w:t>
            </w:r>
          </w:p>
        </w:tc>
        <w:tc>
          <w:tcPr>
            <w:tcW w:w="6096" w:type="dxa"/>
            <w:tcBorders>
              <w:top w:val="single" w:sz="4" w:space="0" w:color="auto"/>
              <w:left w:val="single" w:sz="4" w:space="0" w:color="auto"/>
              <w:bottom w:val="single" w:sz="4" w:space="0" w:color="auto"/>
              <w:right w:val="single" w:sz="4" w:space="0" w:color="auto"/>
            </w:tcBorders>
            <w:vAlign w:val="center"/>
          </w:tcPr>
          <w:p w14:paraId="34A2932D"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Alberto Chapa No. 550, Col. Bella Vista, Sabinas Hidalgo, N. L.</w:t>
            </w:r>
          </w:p>
        </w:tc>
      </w:tr>
      <w:tr w:rsidR="002C6F72" w:rsidRPr="00780E06" w14:paraId="47AE9305"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E06279A"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6</w:t>
            </w:r>
          </w:p>
        </w:tc>
        <w:tc>
          <w:tcPr>
            <w:tcW w:w="6096" w:type="dxa"/>
            <w:tcBorders>
              <w:top w:val="single" w:sz="4" w:space="0" w:color="auto"/>
              <w:left w:val="single" w:sz="4" w:space="0" w:color="auto"/>
              <w:bottom w:val="single" w:sz="4" w:space="0" w:color="auto"/>
              <w:right w:val="single" w:sz="4" w:space="0" w:color="auto"/>
            </w:tcBorders>
            <w:vAlign w:val="center"/>
          </w:tcPr>
          <w:p w14:paraId="2D2A37E2"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Zaragoza No. 500, Esq. con Martín de Zavala, Cadereyta Jiménez, N. L.</w:t>
            </w:r>
          </w:p>
        </w:tc>
      </w:tr>
      <w:tr w:rsidR="002C6F72" w:rsidRPr="00780E06" w14:paraId="04088BEF"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0F4B1052"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7</w:t>
            </w:r>
          </w:p>
        </w:tc>
        <w:tc>
          <w:tcPr>
            <w:tcW w:w="6096" w:type="dxa"/>
            <w:tcBorders>
              <w:top w:val="single" w:sz="4" w:space="0" w:color="auto"/>
              <w:left w:val="single" w:sz="4" w:space="0" w:color="auto"/>
              <w:bottom w:val="single" w:sz="4" w:space="0" w:color="auto"/>
              <w:right w:val="single" w:sz="4" w:space="0" w:color="auto"/>
            </w:tcBorders>
            <w:vAlign w:val="center"/>
          </w:tcPr>
          <w:p w14:paraId="4DBDC3AC"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 Libertad S/N, Colonia Barrio Paras, Montemorelos, N.L.</w:t>
            </w:r>
          </w:p>
        </w:tc>
      </w:tr>
      <w:tr w:rsidR="002C6F72" w:rsidRPr="00780E06" w14:paraId="4FF38FFB"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6ECF942"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Jurisdicción Sanitaria No. 8</w:t>
            </w:r>
          </w:p>
        </w:tc>
        <w:tc>
          <w:tcPr>
            <w:tcW w:w="6096" w:type="dxa"/>
            <w:tcBorders>
              <w:top w:val="single" w:sz="4" w:space="0" w:color="auto"/>
              <w:left w:val="single" w:sz="4" w:space="0" w:color="auto"/>
              <w:bottom w:val="single" w:sz="4" w:space="0" w:color="auto"/>
              <w:right w:val="single" w:sz="4" w:space="0" w:color="auto"/>
            </w:tcBorders>
            <w:vAlign w:val="center"/>
          </w:tcPr>
          <w:p w14:paraId="5C2343F9"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Padre Severiano Martínez S/No., Carretera A Matehuala, Dr. Arroyo, N. L.</w:t>
            </w:r>
          </w:p>
        </w:tc>
      </w:tr>
      <w:tr w:rsidR="002C6F72" w:rsidRPr="00780E06" w14:paraId="4B0389D4"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DE778EF"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UNEME Pediátrica</w:t>
            </w:r>
          </w:p>
        </w:tc>
        <w:tc>
          <w:tcPr>
            <w:tcW w:w="6096" w:type="dxa"/>
            <w:tcBorders>
              <w:top w:val="single" w:sz="4" w:space="0" w:color="auto"/>
              <w:left w:val="single" w:sz="4" w:space="0" w:color="auto"/>
              <w:bottom w:val="single" w:sz="4" w:space="0" w:color="auto"/>
              <w:right w:val="single" w:sz="4" w:space="0" w:color="auto"/>
            </w:tcBorders>
            <w:vAlign w:val="center"/>
          </w:tcPr>
          <w:p w14:paraId="4417401E"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Isabel La Católica No. 1100 Col. Centro, Monterrey, N.L. C.P. 64720.</w:t>
            </w:r>
          </w:p>
        </w:tc>
      </w:tr>
      <w:tr w:rsidR="002C6F72" w:rsidRPr="00780E06" w14:paraId="4C0786F1"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1CB5611"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de Especialidades en Salud Mental</w:t>
            </w:r>
          </w:p>
        </w:tc>
        <w:tc>
          <w:tcPr>
            <w:tcW w:w="6096" w:type="dxa"/>
            <w:tcBorders>
              <w:top w:val="single" w:sz="4" w:space="0" w:color="auto"/>
              <w:left w:val="single" w:sz="4" w:space="0" w:color="auto"/>
              <w:bottom w:val="single" w:sz="4" w:space="0" w:color="auto"/>
              <w:right w:val="single" w:sz="4" w:space="0" w:color="auto"/>
            </w:tcBorders>
            <w:vAlign w:val="center"/>
          </w:tcPr>
          <w:p w14:paraId="50B1B207"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 Concordia y Francisco Villa, Col. ex Hacienda el Canadá, Escobedo, Nuevo León</w:t>
            </w:r>
          </w:p>
        </w:tc>
      </w:tr>
      <w:tr w:rsidR="002C6F72" w:rsidRPr="00780E06" w14:paraId="345623F7" w14:textId="77777777" w:rsidTr="006750D3">
        <w:trPr>
          <w:trHeight w:val="329"/>
          <w:jc w:val="center"/>
        </w:trPr>
        <w:tc>
          <w:tcPr>
            <w:tcW w:w="3543" w:type="dxa"/>
            <w:tcBorders>
              <w:top w:val="single" w:sz="4" w:space="0" w:color="auto"/>
              <w:left w:val="single" w:sz="4" w:space="0" w:color="auto"/>
              <w:bottom w:val="single" w:sz="4" w:space="0" w:color="auto"/>
              <w:right w:val="single" w:sz="4" w:space="0" w:color="auto"/>
            </w:tcBorders>
            <w:vAlign w:val="center"/>
          </w:tcPr>
          <w:p w14:paraId="57D0A191"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General de Cerralvo, N. L.</w:t>
            </w:r>
          </w:p>
        </w:tc>
        <w:tc>
          <w:tcPr>
            <w:tcW w:w="6096" w:type="dxa"/>
            <w:tcBorders>
              <w:top w:val="single" w:sz="4" w:space="0" w:color="auto"/>
              <w:left w:val="single" w:sz="4" w:space="0" w:color="auto"/>
              <w:bottom w:val="single" w:sz="4" w:space="0" w:color="auto"/>
              <w:right w:val="single" w:sz="4" w:space="0" w:color="auto"/>
            </w:tcBorders>
            <w:vAlign w:val="center"/>
          </w:tcPr>
          <w:p w14:paraId="79D32598"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Dr. Cornelio González Ramos No. 400, Libramiento Carretera Monterrey-Miguel Alemán en Cerralvo, N. L. C.P. 65900.</w:t>
            </w:r>
          </w:p>
        </w:tc>
      </w:tr>
      <w:tr w:rsidR="002C6F72" w:rsidRPr="00780E06" w14:paraId="21200223"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7AE9C5C"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General de Montemorelos, N. L.</w:t>
            </w:r>
          </w:p>
        </w:tc>
        <w:tc>
          <w:tcPr>
            <w:tcW w:w="6096" w:type="dxa"/>
            <w:tcBorders>
              <w:top w:val="single" w:sz="4" w:space="0" w:color="auto"/>
              <w:left w:val="single" w:sz="4" w:space="0" w:color="auto"/>
              <w:bottom w:val="single" w:sz="4" w:space="0" w:color="auto"/>
              <w:right w:val="single" w:sz="4" w:space="0" w:color="auto"/>
            </w:tcBorders>
            <w:vAlign w:val="center"/>
          </w:tcPr>
          <w:p w14:paraId="30B16943"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Ave. Capitán Alonso de León Km 4, Comunidad la Parrita, Montemorelos, N.L.</w:t>
            </w:r>
          </w:p>
        </w:tc>
      </w:tr>
      <w:tr w:rsidR="002C6F72" w:rsidRPr="00780E06" w14:paraId="05DDE671"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3FEC78A"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General de Linares, N.L.</w:t>
            </w:r>
          </w:p>
        </w:tc>
        <w:tc>
          <w:tcPr>
            <w:tcW w:w="6096" w:type="dxa"/>
            <w:tcBorders>
              <w:top w:val="single" w:sz="4" w:space="0" w:color="auto"/>
              <w:left w:val="single" w:sz="4" w:space="0" w:color="auto"/>
              <w:bottom w:val="single" w:sz="4" w:space="0" w:color="auto"/>
              <w:right w:val="single" w:sz="4" w:space="0" w:color="auto"/>
            </w:tcBorders>
            <w:vAlign w:val="center"/>
          </w:tcPr>
          <w:p w14:paraId="4039D645"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 xml:space="preserve">Ave. Álamo y Naranjo S/N Col. </w:t>
            </w:r>
            <w:proofErr w:type="spellStart"/>
            <w:r w:rsidRPr="0068788A">
              <w:rPr>
                <w:rFonts w:ascii="Century Gothic" w:hAnsi="Century Gothic" w:cstheme="minorHAnsi"/>
                <w:sz w:val="14"/>
                <w:szCs w:val="14"/>
              </w:rPr>
              <w:t>Provileon</w:t>
            </w:r>
            <w:proofErr w:type="spellEnd"/>
            <w:r w:rsidRPr="0068788A">
              <w:rPr>
                <w:rFonts w:ascii="Century Gothic" w:hAnsi="Century Gothic" w:cstheme="minorHAnsi"/>
                <w:sz w:val="14"/>
                <w:szCs w:val="14"/>
              </w:rPr>
              <w:t xml:space="preserve"> Linares, Linares, N.L..</w:t>
            </w:r>
          </w:p>
        </w:tc>
      </w:tr>
      <w:tr w:rsidR="002C6F72" w:rsidRPr="00780E06" w14:paraId="2AB0BF38"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2CDE3A92"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General de Galeana, N. L</w:t>
            </w:r>
          </w:p>
        </w:tc>
        <w:tc>
          <w:tcPr>
            <w:tcW w:w="6096" w:type="dxa"/>
            <w:tcBorders>
              <w:top w:val="single" w:sz="4" w:space="0" w:color="auto"/>
              <w:left w:val="single" w:sz="4" w:space="0" w:color="auto"/>
              <w:bottom w:val="single" w:sz="4" w:space="0" w:color="auto"/>
              <w:right w:val="single" w:sz="4" w:space="0" w:color="auto"/>
            </w:tcBorders>
            <w:vAlign w:val="center"/>
          </w:tcPr>
          <w:p w14:paraId="6479AB62"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Carretera a Galeana-Linares Km 1, Galeana, N. L. C.P. 67850.</w:t>
            </w:r>
          </w:p>
        </w:tc>
      </w:tr>
      <w:tr w:rsidR="002C6F72" w:rsidRPr="00780E06" w14:paraId="3AFB0B73"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9A4A168"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tcPr>
          <w:p w14:paraId="1BD0F95C"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Padre Severiano Martínez S/N Dr. Arroyo, N. L. C.P. 67900.</w:t>
            </w:r>
          </w:p>
        </w:tc>
      </w:tr>
      <w:tr w:rsidR="002C6F72" w:rsidRPr="00780E06" w14:paraId="17487A3D"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BF30A20"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Unidad de Shock Trauma (Galeana, N.L.)</w:t>
            </w:r>
          </w:p>
        </w:tc>
        <w:tc>
          <w:tcPr>
            <w:tcW w:w="6096" w:type="dxa"/>
            <w:tcBorders>
              <w:top w:val="single" w:sz="4" w:space="0" w:color="auto"/>
              <w:left w:val="single" w:sz="4" w:space="0" w:color="auto"/>
              <w:bottom w:val="single" w:sz="4" w:space="0" w:color="auto"/>
              <w:right w:val="single" w:sz="4" w:space="0" w:color="auto"/>
            </w:tcBorders>
            <w:vAlign w:val="center"/>
          </w:tcPr>
          <w:p w14:paraId="45D8552D"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Carretera Federal No. 57 Km 180, San Rafael, N.L.</w:t>
            </w:r>
          </w:p>
        </w:tc>
      </w:tr>
      <w:tr w:rsidR="002C6F72" w:rsidRPr="00780E06" w14:paraId="3A017C61"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286364C"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UNEME Pesquería</w:t>
            </w:r>
          </w:p>
        </w:tc>
        <w:tc>
          <w:tcPr>
            <w:tcW w:w="6096" w:type="dxa"/>
            <w:tcBorders>
              <w:top w:val="single" w:sz="4" w:space="0" w:color="auto"/>
              <w:left w:val="single" w:sz="4" w:space="0" w:color="auto"/>
              <w:bottom w:val="single" w:sz="4" w:space="0" w:color="auto"/>
              <w:right w:val="single" w:sz="4" w:space="0" w:color="auto"/>
            </w:tcBorders>
            <w:vAlign w:val="center"/>
          </w:tcPr>
          <w:p w14:paraId="01DDEE09"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José López Portillo No. 100, Esquina Batallón de San Blas, Col. Centro, Pesquería, N.L.</w:t>
            </w:r>
          </w:p>
        </w:tc>
      </w:tr>
      <w:tr w:rsidR="002C6F72" w:rsidRPr="00780E06" w14:paraId="48E2D864"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60D560D"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UNEME Escobedo</w:t>
            </w:r>
          </w:p>
        </w:tc>
        <w:tc>
          <w:tcPr>
            <w:tcW w:w="6096" w:type="dxa"/>
            <w:tcBorders>
              <w:top w:val="single" w:sz="4" w:space="0" w:color="auto"/>
              <w:left w:val="single" w:sz="4" w:space="0" w:color="auto"/>
              <w:bottom w:val="single" w:sz="4" w:space="0" w:color="auto"/>
              <w:right w:val="single" w:sz="4" w:space="0" w:color="auto"/>
            </w:tcBorders>
            <w:vAlign w:val="center"/>
          </w:tcPr>
          <w:p w14:paraId="28AB2623"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Ave. Constitución y Artículo 72 S/N Col. Privadas de Camino Real II, Escobedo, N.L.</w:t>
            </w:r>
          </w:p>
        </w:tc>
      </w:tr>
      <w:tr w:rsidR="002C6F72" w:rsidRPr="00780E06" w14:paraId="466D760D"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1945FB3"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Hospital General de Juárez</w:t>
            </w:r>
          </w:p>
        </w:tc>
        <w:tc>
          <w:tcPr>
            <w:tcW w:w="6096" w:type="dxa"/>
            <w:tcBorders>
              <w:top w:val="single" w:sz="4" w:space="0" w:color="auto"/>
              <w:left w:val="single" w:sz="4" w:space="0" w:color="auto"/>
              <w:bottom w:val="single" w:sz="4" w:space="0" w:color="auto"/>
              <w:right w:val="single" w:sz="4" w:space="0" w:color="auto"/>
            </w:tcBorders>
            <w:vAlign w:val="center"/>
          </w:tcPr>
          <w:p w14:paraId="74283B07"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Teófilo Salinas Garza 626, Col. Ciudadela, Juárez, Nuevo León.</w:t>
            </w:r>
          </w:p>
        </w:tc>
      </w:tr>
      <w:tr w:rsidR="002C6F72" w:rsidRPr="00780E06" w14:paraId="250978F6"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7056A9F6"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Hospital General Tierra y Libertad</w:t>
            </w:r>
          </w:p>
        </w:tc>
        <w:tc>
          <w:tcPr>
            <w:tcW w:w="6096" w:type="dxa"/>
            <w:tcBorders>
              <w:top w:val="single" w:sz="4" w:space="0" w:color="auto"/>
              <w:left w:val="single" w:sz="4" w:space="0" w:color="auto"/>
              <w:bottom w:val="single" w:sz="4" w:space="0" w:color="auto"/>
              <w:right w:val="single" w:sz="4" w:space="0" w:color="auto"/>
            </w:tcBorders>
            <w:vAlign w:val="center"/>
          </w:tcPr>
          <w:p w14:paraId="47C32905"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Avenida Rodrigo Gómez y Almazán S/N, en la Colonia Tierra y Libertad, en el Municipio de Monterrey, Nuevo León.</w:t>
            </w:r>
          </w:p>
        </w:tc>
      </w:tr>
      <w:tr w:rsidR="002C6F72" w:rsidRPr="00780E06" w14:paraId="4420258C"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77724E87"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Hospital General de Sabinas Hidalgo (Nuevo)</w:t>
            </w:r>
          </w:p>
        </w:tc>
        <w:tc>
          <w:tcPr>
            <w:tcW w:w="6096" w:type="dxa"/>
            <w:tcBorders>
              <w:top w:val="single" w:sz="4" w:space="0" w:color="auto"/>
              <w:left w:val="single" w:sz="4" w:space="0" w:color="auto"/>
              <w:bottom w:val="single" w:sz="4" w:space="0" w:color="auto"/>
              <w:right w:val="single" w:sz="4" w:space="0" w:color="auto"/>
            </w:tcBorders>
            <w:vAlign w:val="center"/>
          </w:tcPr>
          <w:p w14:paraId="773B9716"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Carretera Nacional s/n, Col. Hacienda Floreña, Sabinas Hidalgo, N.L.</w:t>
            </w:r>
          </w:p>
        </w:tc>
      </w:tr>
      <w:tr w:rsidR="002C6F72" w:rsidRPr="00780E06" w14:paraId="155A9502"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204D3DC2"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Hospital Metropolitano</w:t>
            </w:r>
          </w:p>
        </w:tc>
        <w:tc>
          <w:tcPr>
            <w:tcW w:w="6096" w:type="dxa"/>
            <w:tcBorders>
              <w:top w:val="single" w:sz="4" w:space="0" w:color="auto"/>
              <w:left w:val="single" w:sz="4" w:space="0" w:color="auto"/>
              <w:bottom w:val="single" w:sz="4" w:space="0" w:color="auto"/>
              <w:right w:val="single" w:sz="4" w:space="0" w:color="auto"/>
            </w:tcBorders>
            <w:vAlign w:val="center"/>
          </w:tcPr>
          <w:p w14:paraId="4E470368"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Ave. Adolfo López Mateos No. 4600, Col. Bosques del Nogalar, San Nicolás de los Garza, Nuevo León.</w:t>
            </w:r>
          </w:p>
        </w:tc>
      </w:tr>
      <w:tr w:rsidR="002C6F72" w:rsidRPr="00780E06" w14:paraId="5C673BA3"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F133A9A"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Hospital Regional Materno Infantil</w:t>
            </w:r>
          </w:p>
        </w:tc>
        <w:tc>
          <w:tcPr>
            <w:tcW w:w="6096" w:type="dxa"/>
            <w:tcBorders>
              <w:top w:val="single" w:sz="4" w:space="0" w:color="auto"/>
              <w:left w:val="single" w:sz="4" w:space="0" w:color="auto"/>
              <w:bottom w:val="single" w:sz="4" w:space="0" w:color="auto"/>
              <w:right w:val="single" w:sz="4" w:space="0" w:color="auto"/>
            </w:tcBorders>
            <w:vAlign w:val="center"/>
          </w:tcPr>
          <w:p w14:paraId="2FBC0DB9"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Calle Aldama No. 460 entre Independencia y 18 de marzo, Colonia San Rafael, Guadalupe, N.L.</w:t>
            </w:r>
          </w:p>
        </w:tc>
      </w:tr>
      <w:tr w:rsidR="002C6F72" w:rsidRPr="00780E06" w14:paraId="43367B94" w14:textId="77777777" w:rsidTr="006750D3">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7F67B65A" w14:textId="77777777" w:rsidR="002C6F72" w:rsidRPr="0068788A" w:rsidRDefault="002C6F72" w:rsidP="00E346E9">
            <w:pPr>
              <w:rPr>
                <w:rFonts w:ascii="Century Gothic" w:hAnsi="Century Gothic" w:cstheme="minorHAnsi"/>
                <w:sz w:val="14"/>
                <w:szCs w:val="14"/>
              </w:rPr>
            </w:pPr>
            <w:r w:rsidRPr="0068788A">
              <w:rPr>
                <w:rFonts w:ascii="Century Gothic" w:hAnsi="Century Gothic" w:cstheme="minorHAnsi"/>
                <w:sz w:val="14"/>
                <w:szCs w:val="14"/>
              </w:rPr>
              <w:t>Centro Estatal de Transfusión Sanguínea</w:t>
            </w:r>
          </w:p>
        </w:tc>
        <w:tc>
          <w:tcPr>
            <w:tcW w:w="6096" w:type="dxa"/>
            <w:tcBorders>
              <w:top w:val="single" w:sz="4" w:space="0" w:color="auto"/>
              <w:left w:val="single" w:sz="4" w:space="0" w:color="auto"/>
              <w:bottom w:val="single" w:sz="4" w:space="0" w:color="auto"/>
              <w:right w:val="single" w:sz="4" w:space="0" w:color="auto"/>
            </w:tcBorders>
            <w:vAlign w:val="center"/>
          </w:tcPr>
          <w:p w14:paraId="48CB883E" w14:textId="77777777" w:rsidR="002C6F72" w:rsidRPr="0068788A" w:rsidRDefault="002C6F72" w:rsidP="00E346E9">
            <w:pPr>
              <w:jc w:val="both"/>
              <w:rPr>
                <w:rFonts w:ascii="Century Gothic" w:hAnsi="Century Gothic" w:cstheme="minorHAnsi"/>
                <w:sz w:val="14"/>
                <w:szCs w:val="14"/>
              </w:rPr>
            </w:pPr>
            <w:r w:rsidRPr="0068788A">
              <w:rPr>
                <w:rFonts w:ascii="Century Gothic" w:hAnsi="Century Gothic" w:cstheme="minorHAnsi"/>
                <w:sz w:val="14"/>
                <w:szCs w:val="14"/>
              </w:rPr>
              <w:t>Hermosillo No. 3363, Col. Mitras Centro, Monterrey, N.L.</w:t>
            </w:r>
          </w:p>
        </w:tc>
      </w:tr>
    </w:tbl>
    <w:p w14:paraId="1C2FBA6E" w14:textId="77777777" w:rsidR="002C6F72" w:rsidRPr="00E66123" w:rsidRDefault="002C6F72" w:rsidP="002C6F72">
      <w:pPr>
        <w:ind w:left="709"/>
        <w:jc w:val="both"/>
        <w:rPr>
          <w:rFonts w:cstheme="minorHAnsi"/>
          <w:b/>
          <w:sz w:val="20"/>
          <w:szCs w:val="20"/>
        </w:rPr>
      </w:pPr>
    </w:p>
    <w:p w14:paraId="6E0FC362" w14:textId="77777777" w:rsidR="002C6F72" w:rsidRPr="00E66123" w:rsidRDefault="002C6F72" w:rsidP="00E66123">
      <w:pPr>
        <w:ind w:left="709" w:hanging="142"/>
        <w:jc w:val="both"/>
        <w:rPr>
          <w:rFonts w:cstheme="minorHAnsi"/>
          <w:b/>
          <w:sz w:val="20"/>
          <w:szCs w:val="20"/>
        </w:rPr>
      </w:pPr>
      <w:r w:rsidRPr="00E66123">
        <w:rPr>
          <w:rFonts w:cstheme="minorHAnsi"/>
          <w:b/>
          <w:sz w:val="20"/>
          <w:szCs w:val="20"/>
        </w:rPr>
        <w:t>1.3.3.- Condiciones de Entrega:</w:t>
      </w:r>
    </w:p>
    <w:p w14:paraId="6DC773FF" w14:textId="77777777" w:rsidR="002C6F72" w:rsidRPr="00E66123" w:rsidRDefault="002C6F72" w:rsidP="002C6F72">
      <w:pPr>
        <w:ind w:left="993"/>
        <w:jc w:val="both"/>
        <w:rPr>
          <w:rFonts w:cstheme="minorHAnsi"/>
          <w:b/>
          <w:sz w:val="20"/>
          <w:szCs w:val="20"/>
        </w:rPr>
      </w:pPr>
    </w:p>
    <w:p w14:paraId="17B9DEF9" w14:textId="77777777" w:rsidR="002C6F72" w:rsidRPr="003D3023" w:rsidRDefault="002C6F72" w:rsidP="00E66123">
      <w:pPr>
        <w:pStyle w:val="Prrafodelista"/>
        <w:numPr>
          <w:ilvl w:val="0"/>
          <w:numId w:val="37"/>
        </w:numPr>
        <w:ind w:left="709" w:hanging="283"/>
        <w:jc w:val="both"/>
        <w:rPr>
          <w:rFonts w:asciiTheme="minorHAnsi" w:hAnsiTheme="minorHAnsi" w:cs="Arial"/>
        </w:rPr>
      </w:pPr>
      <w:r w:rsidRPr="00E66123">
        <w:rPr>
          <w:rFonts w:asciiTheme="minorHAnsi" w:hAnsiTheme="minorHAnsi" w:cs="Arial"/>
          <w:b/>
        </w:rPr>
        <w:t>Información Específica relativa a Sustancias Químicas</w:t>
      </w:r>
      <w:r w:rsidRPr="00E66123">
        <w:rPr>
          <w:rFonts w:asciiTheme="minorHAnsi" w:hAnsiTheme="minorHAnsi" w:cs="Arial"/>
        </w:rPr>
        <w:t xml:space="preserve">: La asignación será por partida por lo que los licitantes participantes deberán ofertar el 100% del volumen que conforman cada uno de ellos, la Convocante se reserva el derecho de rechazar las propuestas que no cumplan con lo anterior. Si algún insumo no cumple con lo establecido o manifestará anormalidades en los resultados de los exámenes, el </w:t>
      </w:r>
      <w:r w:rsidRPr="003D3023">
        <w:rPr>
          <w:rFonts w:asciiTheme="minorHAnsi" w:hAnsiTheme="minorHAnsi" w:cs="Arial"/>
        </w:rPr>
        <w:t>proveedor deberá de cambiar de Marca (No. de Lote), esto siempre y cuando se presente una carta firmada por los responsables de por lo menos 5 Laboratorios que manifestaran su inconformidad. La Clave 0800741456.01 reactivo de rosa de Bengala deberá de contar con el suero control positivo y negativo para 50 determinaciones. Para la Clave 5010740100, las Antiestreptolisinas: Su técnica debe de ser prueba rápida en placa de Aglutinación y que incluyan controles positivo y negativo.</w:t>
      </w:r>
    </w:p>
    <w:p w14:paraId="50ABA822" w14:textId="77777777" w:rsidR="002C6F72" w:rsidRPr="00E66123" w:rsidRDefault="002C6F72" w:rsidP="00E66123">
      <w:pPr>
        <w:pStyle w:val="Prrafodelista"/>
        <w:numPr>
          <w:ilvl w:val="0"/>
          <w:numId w:val="37"/>
        </w:numPr>
        <w:ind w:left="709" w:right="49" w:hanging="283"/>
        <w:jc w:val="both"/>
        <w:rPr>
          <w:rFonts w:asciiTheme="minorHAnsi" w:hAnsiTheme="minorHAnsi"/>
          <w:b/>
        </w:rPr>
      </w:pPr>
      <w:r w:rsidRPr="00E66123">
        <w:rPr>
          <w:rFonts w:asciiTheme="minorHAnsi" w:hAnsiTheme="minorHAnsi" w:cs="Arial"/>
          <w:i/>
        </w:rPr>
        <w:t>Entrega personalizada.</w:t>
      </w:r>
      <w:r w:rsidRPr="00E66123">
        <w:rPr>
          <w:rFonts w:asciiTheme="minorHAnsi" w:hAnsiTheme="minorHAnsi" w:cs="Arial"/>
        </w:rPr>
        <w:t xml:space="preserve"> Las entregas de las sustancias químicas y material de laboratorio serán personalizadas.</w:t>
      </w:r>
    </w:p>
    <w:p w14:paraId="645E0A99" w14:textId="77777777" w:rsidR="002C6F72" w:rsidRPr="00E66123" w:rsidRDefault="002C6F72" w:rsidP="00E66123">
      <w:pPr>
        <w:pStyle w:val="Prrafodelista"/>
        <w:numPr>
          <w:ilvl w:val="0"/>
          <w:numId w:val="37"/>
        </w:numPr>
        <w:ind w:left="709" w:hanging="283"/>
        <w:jc w:val="both"/>
        <w:rPr>
          <w:rFonts w:asciiTheme="minorHAnsi" w:hAnsiTheme="minorHAnsi" w:cs="Arial"/>
        </w:rPr>
      </w:pPr>
      <w:r w:rsidRPr="00E66123">
        <w:rPr>
          <w:rFonts w:asciiTheme="minorHAnsi" w:hAnsiTheme="minorHAnsi" w:cs="Arial"/>
          <w:i/>
        </w:rPr>
        <w:t xml:space="preserve">Patentes. </w:t>
      </w:r>
      <w:r w:rsidRPr="00E66123">
        <w:rPr>
          <w:rFonts w:asciiTheme="minorHAnsi" w:hAnsiTheme="minorHAnsi" w:cs="Arial"/>
        </w:rPr>
        <w:t xml:space="preserve">El Licitante ganador asumirá totalmente la responsabilidad legal en el caso de que al suministrar las sustancias químicas y material de laboratorio objeto de esta licitación infrinja o viole las normas en materia de patentes, marcas, obligaciones fiscales, de comercio, registros, derechos de autor, constancia de calidad, certificados analíticos de producto </w:t>
      </w:r>
      <w:r w:rsidRPr="00E66123">
        <w:rPr>
          <w:rFonts w:asciiTheme="minorHAnsi" w:hAnsiTheme="minorHAnsi" w:cs="Arial"/>
        </w:rPr>
        <w:lastRenderedPageBreak/>
        <w:t xml:space="preserve">terminado, así como el resto de trámites o documentación inherente a las </w:t>
      </w:r>
      <w:r w:rsidRPr="00E66123">
        <w:rPr>
          <w:rFonts w:asciiTheme="minorHAnsi" w:hAnsiTheme="minorHAnsi"/>
        </w:rPr>
        <w:t>sustancias químicas y material de laboratorio</w:t>
      </w:r>
      <w:r w:rsidRPr="00E66123">
        <w:rPr>
          <w:rFonts w:asciiTheme="minorHAnsi" w:hAnsiTheme="minorHAnsi" w:cs="Arial"/>
        </w:rPr>
        <w:t xml:space="preserve"> a surtir.</w:t>
      </w:r>
    </w:p>
    <w:p w14:paraId="06C97F27" w14:textId="77777777" w:rsidR="002C6F72" w:rsidRPr="00E66123" w:rsidRDefault="002C6F72" w:rsidP="00E66123">
      <w:pPr>
        <w:pStyle w:val="Prrafodelista"/>
        <w:numPr>
          <w:ilvl w:val="0"/>
          <w:numId w:val="37"/>
        </w:numPr>
        <w:ind w:left="709" w:hanging="283"/>
        <w:jc w:val="both"/>
        <w:rPr>
          <w:rFonts w:asciiTheme="minorHAnsi" w:hAnsiTheme="minorHAnsi" w:cs="Arial"/>
        </w:rPr>
      </w:pPr>
      <w:r w:rsidRPr="00E66123">
        <w:rPr>
          <w:rFonts w:asciiTheme="minorHAnsi" w:hAnsiTheme="minorHAnsi" w:cs="Arial"/>
          <w:i/>
        </w:rPr>
        <w:t xml:space="preserve">Transportación. </w:t>
      </w:r>
      <w:r w:rsidRPr="00E66123">
        <w:rPr>
          <w:rFonts w:asciiTheme="minorHAnsi" w:hAnsiTheme="minorHAnsi" w:cs="Arial"/>
        </w:rPr>
        <w:t>El licitante que resulte adjudicado será responsable del traslado de las sustancias químicas y material de laboratorio hasta cada uno de los lugares de entrega señalados por la Convocante en el medio de transporte y en las condiciones adecuadas de acuerdo a las características de las sustancias químicas y material de laboratorio de que se trate.</w:t>
      </w:r>
    </w:p>
    <w:p w14:paraId="7B1FC066" w14:textId="77777777" w:rsidR="002C6F72" w:rsidRPr="00E66123" w:rsidRDefault="002C6F72" w:rsidP="00E66123">
      <w:pPr>
        <w:pStyle w:val="Prrafodelista"/>
        <w:numPr>
          <w:ilvl w:val="0"/>
          <w:numId w:val="37"/>
        </w:numPr>
        <w:tabs>
          <w:tab w:val="right" w:pos="1276"/>
        </w:tabs>
        <w:ind w:left="709" w:hanging="283"/>
        <w:jc w:val="both"/>
        <w:rPr>
          <w:rFonts w:asciiTheme="minorHAnsi" w:hAnsiTheme="minorHAnsi"/>
        </w:rPr>
      </w:pPr>
      <w:r w:rsidRPr="00E66123">
        <w:rPr>
          <w:rFonts w:asciiTheme="minorHAnsi" w:hAnsiTheme="minorHAnsi" w:cs="Arial"/>
          <w:i/>
        </w:rPr>
        <w:t xml:space="preserve">Presentación. </w:t>
      </w:r>
      <w:r w:rsidRPr="00E66123">
        <w:rPr>
          <w:rFonts w:asciiTheme="minorHAnsi" w:hAnsiTheme="minorHAnsi" w:cs="Arial"/>
        </w:rPr>
        <w:t>Las sustancias químicas y materiales de laboratorio entregados deberán cumplir la presentación y especificaciones que marca el cuadro básico y catálogo de sustancias químicas y material de laboratorio vigente los cuales se relacionan en el anexo 1.</w:t>
      </w:r>
    </w:p>
    <w:p w14:paraId="0C2502F7" w14:textId="77777777" w:rsidR="002C6F72" w:rsidRPr="00E66123" w:rsidRDefault="002C6F72" w:rsidP="00E66123">
      <w:pPr>
        <w:pStyle w:val="Prrafodelista"/>
        <w:numPr>
          <w:ilvl w:val="0"/>
          <w:numId w:val="37"/>
        </w:numPr>
        <w:tabs>
          <w:tab w:val="left" w:pos="8640"/>
        </w:tabs>
        <w:ind w:left="709" w:right="49" w:hanging="283"/>
        <w:jc w:val="both"/>
        <w:rPr>
          <w:rFonts w:asciiTheme="minorHAnsi" w:hAnsiTheme="minorHAnsi" w:cs="Arial"/>
        </w:rPr>
      </w:pPr>
      <w:r w:rsidRPr="00E66123">
        <w:rPr>
          <w:rFonts w:asciiTheme="minorHAnsi" w:hAnsiTheme="minorHAnsi" w:cs="Arial"/>
          <w:i/>
        </w:rPr>
        <w:t xml:space="preserve">Requerimiento. </w:t>
      </w:r>
      <w:r w:rsidRPr="00E66123">
        <w:rPr>
          <w:rFonts w:asciiTheme="minorHAnsi" w:hAnsiTheme="minorHAnsi" w:cs="Arial"/>
        </w:rPr>
        <w:t xml:space="preserve">Será responsabilidad del jefe de Jurisdicción y/o Administrador de entregar la relación de las </w:t>
      </w:r>
      <w:r w:rsidRPr="00E66123">
        <w:rPr>
          <w:rFonts w:asciiTheme="minorHAnsi" w:hAnsiTheme="minorHAnsi"/>
        </w:rPr>
        <w:t>sustancias químicas y material de laboratorio</w:t>
      </w:r>
      <w:r w:rsidRPr="00E66123">
        <w:rPr>
          <w:rFonts w:asciiTheme="minorHAnsi" w:hAnsiTheme="minorHAnsi" w:cs="Arial"/>
        </w:rPr>
        <w:t xml:space="preserve"> requerido para cada centro, mediante Orden de Envío.</w:t>
      </w:r>
    </w:p>
    <w:p w14:paraId="02EF8597" w14:textId="77777777" w:rsidR="002C6F72" w:rsidRPr="00E66123" w:rsidRDefault="002C6F72" w:rsidP="00E66123">
      <w:pPr>
        <w:pStyle w:val="Prrafodelista"/>
        <w:numPr>
          <w:ilvl w:val="0"/>
          <w:numId w:val="37"/>
        </w:numPr>
        <w:tabs>
          <w:tab w:val="left" w:pos="851"/>
          <w:tab w:val="right" w:pos="1276"/>
        </w:tabs>
        <w:ind w:left="709" w:right="49" w:hanging="283"/>
        <w:jc w:val="both"/>
        <w:rPr>
          <w:rFonts w:asciiTheme="minorHAnsi" w:hAnsiTheme="minorHAnsi"/>
        </w:rPr>
      </w:pPr>
      <w:r w:rsidRPr="00E66123">
        <w:rPr>
          <w:rFonts w:asciiTheme="minorHAnsi" w:hAnsiTheme="minorHAnsi" w:cs="Arial"/>
          <w:i/>
        </w:rPr>
        <w:t xml:space="preserve">Lote y certificado analítico. </w:t>
      </w:r>
      <w:r w:rsidRPr="00E66123">
        <w:rPr>
          <w:rFonts w:asciiTheme="minorHAnsi" w:hAnsiTheme="minorHAnsi"/>
        </w:rPr>
        <w:t xml:space="preserve">No se aceptarán entregas de más de tres lotes en cada producto, además se entregará Certificado Analítico emitido por el fabricante. </w:t>
      </w:r>
    </w:p>
    <w:p w14:paraId="39E4ACC0" w14:textId="77777777" w:rsidR="002C6F72" w:rsidRPr="00E66123" w:rsidRDefault="002C6F72" w:rsidP="00E66123">
      <w:pPr>
        <w:pStyle w:val="Prrafodelista"/>
        <w:numPr>
          <w:ilvl w:val="0"/>
          <w:numId w:val="37"/>
        </w:numPr>
        <w:tabs>
          <w:tab w:val="left" w:pos="851"/>
          <w:tab w:val="right" w:pos="1276"/>
        </w:tabs>
        <w:ind w:left="709" w:right="49" w:hanging="283"/>
        <w:jc w:val="both"/>
        <w:rPr>
          <w:rFonts w:asciiTheme="minorHAnsi" w:hAnsiTheme="minorHAnsi"/>
        </w:rPr>
      </w:pPr>
      <w:r w:rsidRPr="00E66123">
        <w:rPr>
          <w:rFonts w:asciiTheme="minorHAnsi" w:hAnsiTheme="minorHAnsi"/>
          <w:i/>
        </w:rPr>
        <w:t>Caducidad.</w:t>
      </w:r>
      <w:r w:rsidRPr="00E66123">
        <w:rPr>
          <w:rFonts w:asciiTheme="minorHAnsi" w:hAnsiTheme="minorHAnsi"/>
        </w:rPr>
        <w:t xml:space="preserve"> La caducidad de las sustancias químicas y material de laboratorio deberá ser de 1-un año, como mínimo, contado a partir de la recepción en cada una de las Unidades Aplicativas de la Convocante, en caso de suministrar sustancias químicas y material de laboratorio con menor caducidad a la establecida, se podrán devolver los mismos a juicio y responsabilidad de la Unidad Aplicativa.  Así mismo, el proveedor deberá cambiar las sustancias químicas y material de laboratorio que por algún motivo no fueren consumidos, tres meses antes de su caducidad de acuerdo a los lotes entregados en sus facturas.</w:t>
      </w:r>
    </w:p>
    <w:p w14:paraId="14C412C1" w14:textId="77777777" w:rsidR="002C6F72" w:rsidRPr="00E66123" w:rsidRDefault="002C6F72" w:rsidP="00E66123">
      <w:pPr>
        <w:pStyle w:val="Prrafodelista"/>
        <w:numPr>
          <w:ilvl w:val="0"/>
          <w:numId w:val="37"/>
        </w:numPr>
        <w:tabs>
          <w:tab w:val="left" w:pos="851"/>
          <w:tab w:val="right" w:pos="1276"/>
        </w:tabs>
        <w:ind w:left="709" w:right="49" w:hanging="283"/>
        <w:jc w:val="both"/>
        <w:rPr>
          <w:rFonts w:asciiTheme="minorHAnsi" w:hAnsiTheme="minorHAnsi"/>
        </w:rPr>
      </w:pPr>
      <w:r w:rsidRPr="00E66123">
        <w:rPr>
          <w:rFonts w:asciiTheme="minorHAnsi" w:hAnsiTheme="minorHAnsi"/>
          <w:i/>
        </w:rPr>
        <w:t xml:space="preserve">Identificación y Empaque. </w:t>
      </w:r>
      <w:r w:rsidRPr="00E66123">
        <w:rPr>
          <w:rFonts w:asciiTheme="minorHAnsi" w:hAnsiTheme="minorHAnsi"/>
        </w:rPr>
        <w:t>El licitante que resulte adjudicado deberá Identificar las sustancias químicas y material de laboratorio suministrados con el nombre, descripción del artículo, clave del cuadro básico, lote, cantidad, caducidad o garantía bajo el esquema de código de barras; así como empacar y embalar las sustancias químicas y material de laboratorio de tal forma que se asegure la preservación y características originales durante el flete, las maniobras de estiba y almacenaje.</w:t>
      </w:r>
    </w:p>
    <w:p w14:paraId="23D35AA2" w14:textId="77777777" w:rsidR="002C6F72" w:rsidRPr="00E66123" w:rsidRDefault="002C6F72" w:rsidP="002C6F72">
      <w:pPr>
        <w:jc w:val="both"/>
        <w:rPr>
          <w:rFonts w:cs="Arial"/>
          <w:sz w:val="20"/>
          <w:szCs w:val="20"/>
        </w:rPr>
      </w:pPr>
    </w:p>
    <w:p w14:paraId="7E48C20E" w14:textId="77777777" w:rsidR="002C6F72" w:rsidRPr="00E66123" w:rsidRDefault="002C6F72" w:rsidP="002C6F72">
      <w:pPr>
        <w:tabs>
          <w:tab w:val="left" w:pos="851"/>
          <w:tab w:val="right" w:pos="1276"/>
        </w:tabs>
        <w:ind w:left="284" w:right="49"/>
        <w:jc w:val="both"/>
        <w:rPr>
          <w:b/>
          <w:sz w:val="20"/>
          <w:szCs w:val="20"/>
          <w:u w:val="single"/>
        </w:rPr>
      </w:pPr>
      <w:r w:rsidRPr="00E66123">
        <w:rPr>
          <w:b/>
          <w:sz w:val="20"/>
          <w:szCs w:val="20"/>
          <w:u w:val="single"/>
        </w:rPr>
        <w:t>1.4.- Control de Calidad:</w:t>
      </w:r>
    </w:p>
    <w:p w14:paraId="48497EAF" w14:textId="77777777" w:rsidR="002C6F72" w:rsidRPr="00E66123" w:rsidRDefault="002C6F72" w:rsidP="002C6F72">
      <w:pPr>
        <w:tabs>
          <w:tab w:val="left" w:pos="851"/>
          <w:tab w:val="right" w:pos="1276"/>
        </w:tabs>
        <w:ind w:left="284" w:right="49"/>
        <w:jc w:val="both"/>
        <w:rPr>
          <w:b/>
          <w:sz w:val="20"/>
          <w:szCs w:val="20"/>
        </w:rPr>
      </w:pPr>
    </w:p>
    <w:p w14:paraId="468DD31F" w14:textId="77777777" w:rsidR="002C6F72" w:rsidRPr="00E66123" w:rsidRDefault="002C6F72" w:rsidP="002C6F72">
      <w:pPr>
        <w:ind w:left="284"/>
        <w:jc w:val="both"/>
        <w:rPr>
          <w:sz w:val="20"/>
          <w:szCs w:val="20"/>
        </w:rPr>
      </w:pPr>
      <w:r w:rsidRPr="00E66123">
        <w:rPr>
          <w:sz w:val="20"/>
          <w:szCs w:val="20"/>
        </w:rPr>
        <w:t>El control de calidad será llevado a cabo por cada una de las unidades aplicativas y se hará conforme a los lineamientos de la Convocante y se inicia desde el recibo de las sustancias químicas y material de laboratorio hasta su aplicación o uso de los mismos. La Convocante podrá aplicar las medidas de control de calidad que considere convenientes y aquellas requeridas por la normatividad vigente.</w:t>
      </w:r>
    </w:p>
    <w:p w14:paraId="49E9140B" w14:textId="77777777" w:rsidR="002C6F72" w:rsidRPr="00E66123" w:rsidRDefault="002C6F72" w:rsidP="002C6F72">
      <w:pPr>
        <w:ind w:left="284"/>
        <w:jc w:val="both"/>
        <w:rPr>
          <w:b/>
          <w:sz w:val="20"/>
          <w:szCs w:val="20"/>
          <w:u w:val="single"/>
        </w:rPr>
      </w:pPr>
    </w:p>
    <w:p w14:paraId="0DB2C44A" w14:textId="77777777" w:rsidR="002C6F72" w:rsidRPr="00E66123" w:rsidRDefault="002C6F72" w:rsidP="002C6F72">
      <w:pPr>
        <w:ind w:left="284"/>
        <w:jc w:val="both"/>
        <w:rPr>
          <w:b/>
          <w:sz w:val="20"/>
          <w:szCs w:val="20"/>
          <w:u w:val="single"/>
        </w:rPr>
      </w:pPr>
      <w:r w:rsidRPr="00E66123">
        <w:rPr>
          <w:b/>
          <w:sz w:val="20"/>
          <w:szCs w:val="20"/>
          <w:u w:val="single"/>
        </w:rPr>
        <w:t>1.5. Devoluciones:</w:t>
      </w:r>
    </w:p>
    <w:p w14:paraId="1E20F9A4" w14:textId="77777777" w:rsidR="002C6F72" w:rsidRPr="00E66123" w:rsidRDefault="002C6F72" w:rsidP="002C6F72">
      <w:pPr>
        <w:ind w:left="284"/>
        <w:jc w:val="both"/>
        <w:rPr>
          <w:b/>
          <w:sz w:val="20"/>
          <w:szCs w:val="20"/>
          <w:u w:val="single"/>
        </w:rPr>
      </w:pPr>
    </w:p>
    <w:p w14:paraId="7215C93D" w14:textId="77777777" w:rsidR="002C6F72" w:rsidRPr="00E66123" w:rsidRDefault="002C6F72" w:rsidP="002C6F72">
      <w:pPr>
        <w:tabs>
          <w:tab w:val="right" w:pos="1276"/>
        </w:tabs>
        <w:ind w:left="284"/>
        <w:jc w:val="both"/>
        <w:rPr>
          <w:sz w:val="20"/>
          <w:szCs w:val="20"/>
        </w:rPr>
      </w:pPr>
      <w:r w:rsidRPr="00E66123">
        <w:rPr>
          <w:sz w:val="20"/>
          <w:szCs w:val="20"/>
        </w:rPr>
        <w:t>La devolución de las sustancias químicas y material de laboratorio será a través de las Unidades Aplicativas, cuando se comprueben deficiencias en la calidad de las mismas, o cuando no se cumpla con el período de caducidad solicitado, y deberán ser repuestas por el proveedor, dentro de los cinco días hábiles siguientes a la devolución.</w:t>
      </w:r>
    </w:p>
    <w:p w14:paraId="48D61FFF" w14:textId="77777777" w:rsidR="002C6F72" w:rsidRPr="00E66123" w:rsidRDefault="002C6F72" w:rsidP="002C6F72">
      <w:pPr>
        <w:tabs>
          <w:tab w:val="right" w:pos="1276"/>
        </w:tabs>
        <w:ind w:left="284"/>
        <w:jc w:val="both"/>
        <w:rPr>
          <w:sz w:val="20"/>
          <w:szCs w:val="20"/>
        </w:rPr>
      </w:pPr>
    </w:p>
    <w:p w14:paraId="599656C5" w14:textId="77777777" w:rsidR="002C6F72" w:rsidRPr="00E66123" w:rsidRDefault="002C6F72" w:rsidP="002C6F72">
      <w:pPr>
        <w:ind w:left="284"/>
        <w:jc w:val="both"/>
        <w:rPr>
          <w:rFonts w:cs="Arial"/>
          <w:sz w:val="20"/>
          <w:szCs w:val="20"/>
        </w:rPr>
      </w:pPr>
    </w:p>
    <w:p w14:paraId="778BBB4C" w14:textId="77777777" w:rsidR="002C6F72" w:rsidRPr="00E66123" w:rsidRDefault="002C6F72" w:rsidP="002C6F72">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360"/>
          <w:tab w:val="num" w:pos="284"/>
        </w:tabs>
        <w:ind w:left="142" w:hanging="142"/>
        <w:jc w:val="both"/>
        <w:rPr>
          <w:b/>
          <w:sz w:val="20"/>
          <w:szCs w:val="20"/>
        </w:rPr>
      </w:pPr>
      <w:r w:rsidRPr="00E66123">
        <w:rPr>
          <w:b/>
          <w:sz w:val="20"/>
          <w:szCs w:val="20"/>
        </w:rPr>
        <w:t>REQUISITOS DE INSCRIPCIÓN QUE DEBERÁ PRESENTAR QUIEN DESEE INSCRIBIRSE Y PARTICIPAR EN EL CONCURSO.</w:t>
      </w:r>
    </w:p>
    <w:p w14:paraId="469D5CDA" w14:textId="77777777" w:rsidR="002C6F72" w:rsidRPr="00E66123" w:rsidRDefault="002C6F72" w:rsidP="002C6F72">
      <w:pPr>
        <w:jc w:val="both"/>
        <w:rPr>
          <w:b/>
          <w:sz w:val="20"/>
          <w:szCs w:val="20"/>
        </w:rPr>
      </w:pPr>
    </w:p>
    <w:p w14:paraId="1DFFF5FB" w14:textId="77777777" w:rsidR="002C6F72" w:rsidRPr="00E66123" w:rsidRDefault="002C6F72" w:rsidP="002C6F72">
      <w:pPr>
        <w:ind w:left="284" w:hanging="284"/>
        <w:jc w:val="both"/>
        <w:rPr>
          <w:b/>
          <w:sz w:val="20"/>
          <w:szCs w:val="20"/>
          <w:u w:val="single"/>
        </w:rPr>
      </w:pPr>
      <w:r w:rsidRPr="00E66123">
        <w:rPr>
          <w:b/>
          <w:sz w:val="20"/>
          <w:szCs w:val="20"/>
          <w:u w:val="single"/>
        </w:rPr>
        <w:t>AL MOMENTO DE LA INSCRIPCIÓN LOS INTERESADOS DEBERÁN ENTREGAR LA SIGUIENTE DOCUMENTACIÓN Y CD O USB QUE CONTENGA TODOS LOS DOCUMENTOS EN FORMATO DE WORD, PDF O EXCEL:</w:t>
      </w:r>
    </w:p>
    <w:p w14:paraId="7F8C6F67" w14:textId="77777777" w:rsidR="002C6F72" w:rsidRPr="00E66123" w:rsidRDefault="002C6F72" w:rsidP="002C6F72">
      <w:pPr>
        <w:ind w:left="284" w:hanging="284"/>
        <w:jc w:val="both"/>
        <w:rPr>
          <w:b/>
          <w:sz w:val="20"/>
          <w:szCs w:val="20"/>
          <w:u w:val="single"/>
        </w:rPr>
      </w:pPr>
    </w:p>
    <w:p w14:paraId="499ABEB9" w14:textId="77777777"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sz w:val="20"/>
          <w:szCs w:val="20"/>
        </w:rPr>
        <w:t>Información sobre la compañía Anexo 8 de las bases; se deberá anexar copia simple legible de todas las actas, reformas y poderes.</w:t>
      </w:r>
    </w:p>
    <w:p w14:paraId="5093A63C" w14:textId="56A81904"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cs="Calibri"/>
          <w:sz w:val="20"/>
          <w:szCs w:val="20"/>
        </w:rPr>
        <w:t>Monto de ingresos nominales del Ejercicio Fiscal 202</w:t>
      </w:r>
      <w:r w:rsidR="00016218">
        <w:rPr>
          <w:rFonts w:ascii="Calibri" w:hAnsi="Calibri" w:cs="Calibri"/>
          <w:sz w:val="20"/>
          <w:szCs w:val="20"/>
        </w:rPr>
        <w:t>4</w:t>
      </w:r>
      <w:r w:rsidRPr="00E66123">
        <w:rPr>
          <w:rFonts w:ascii="Calibri" w:hAnsi="Calibri" w:cs="Calibri"/>
          <w:sz w:val="20"/>
          <w:szCs w:val="20"/>
        </w:rPr>
        <w:t>: deberá acreditarse con la declaración correspondiente al ejercicio fiscal del 202</w:t>
      </w:r>
      <w:r w:rsidR="00016218">
        <w:rPr>
          <w:rFonts w:ascii="Calibri" w:hAnsi="Calibri" w:cs="Calibri"/>
          <w:sz w:val="20"/>
          <w:szCs w:val="20"/>
        </w:rPr>
        <w:t>4</w:t>
      </w:r>
      <w:r w:rsidRPr="00E66123">
        <w:rPr>
          <w:rFonts w:ascii="Calibri" w:hAnsi="Calibri" w:cs="Calibri"/>
          <w:sz w:val="20"/>
          <w:szCs w:val="20"/>
        </w:rPr>
        <w:t xml:space="preserve">; o con los estados financieros presentados ante las Secretaría de Hacienda y Crédito Público, auditados y/o </w:t>
      </w:r>
      <w:r w:rsidRPr="00E66123">
        <w:rPr>
          <w:rFonts w:ascii="Calibri" w:hAnsi="Calibri" w:cs="Calibri"/>
          <w:sz w:val="20"/>
          <w:szCs w:val="20"/>
        </w:rPr>
        <w:lastRenderedPageBreak/>
        <w:t>dictaminados por Contador Público externo autorizado por la Secretaría de Hacienda y Crédito Público, correspondiente al ejercicio fiscal del 202</w:t>
      </w:r>
      <w:r w:rsidR="00016218">
        <w:rPr>
          <w:rFonts w:ascii="Calibri" w:hAnsi="Calibri" w:cs="Calibri"/>
          <w:sz w:val="20"/>
          <w:szCs w:val="20"/>
        </w:rPr>
        <w:t>4</w:t>
      </w:r>
      <w:r w:rsidRPr="00E66123">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B5D1C45" w14:textId="77777777"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sz w:val="20"/>
          <w:szCs w:val="20"/>
        </w:rPr>
        <w:t>Escrito simple en el cual manifieste, bajo protesta de decir verdad de estar al corriente en el cumplimiento de Obligaciones Estatales y Federales, en lo relativo al pago de impuestos.</w:t>
      </w:r>
    </w:p>
    <w:p w14:paraId="4E12600D" w14:textId="77777777"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cs="Arial"/>
          <w:sz w:val="20"/>
          <w:szCs w:val="20"/>
        </w:rPr>
        <w:t xml:space="preserve">Para dar cumplimiento a </w:t>
      </w:r>
      <w:r w:rsidRPr="00E66123">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31FBBC86" w14:textId="77777777"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17C2671" w14:textId="77777777" w:rsidR="002C6F72" w:rsidRPr="00E66123" w:rsidRDefault="002C6F72" w:rsidP="002C6F72">
      <w:pPr>
        <w:numPr>
          <w:ilvl w:val="0"/>
          <w:numId w:val="29"/>
        </w:numPr>
        <w:ind w:left="284" w:hanging="284"/>
        <w:jc w:val="both"/>
        <w:rPr>
          <w:rFonts w:ascii="Calibri" w:hAnsi="Calibri"/>
          <w:sz w:val="20"/>
          <w:szCs w:val="20"/>
        </w:rPr>
      </w:pPr>
      <w:r w:rsidRPr="00E66123">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32DB74A6" w14:textId="77777777" w:rsidR="002C6F72" w:rsidRPr="00E66123" w:rsidRDefault="002C6F72" w:rsidP="002C6F72">
      <w:pPr>
        <w:pStyle w:val="Default"/>
        <w:numPr>
          <w:ilvl w:val="0"/>
          <w:numId w:val="29"/>
        </w:numPr>
        <w:ind w:left="284" w:hanging="284"/>
        <w:jc w:val="both"/>
        <w:rPr>
          <w:rFonts w:ascii="Century Gothic" w:hAnsi="Century Gothic"/>
          <w:b/>
          <w:i/>
          <w:sz w:val="20"/>
          <w:szCs w:val="20"/>
          <w:u w:val="single"/>
        </w:rPr>
      </w:pPr>
      <w:r w:rsidRPr="00E66123">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2816D59B" w14:textId="77777777" w:rsidR="002C6F72" w:rsidRPr="00E66123" w:rsidRDefault="002C6F72" w:rsidP="002C6F72">
      <w:pPr>
        <w:pStyle w:val="Default"/>
        <w:numPr>
          <w:ilvl w:val="0"/>
          <w:numId w:val="29"/>
        </w:numPr>
        <w:ind w:left="284" w:hanging="284"/>
        <w:jc w:val="both"/>
        <w:rPr>
          <w:rFonts w:ascii="Century Gothic" w:hAnsi="Century Gothic"/>
          <w:b/>
          <w:i/>
          <w:sz w:val="20"/>
          <w:szCs w:val="20"/>
          <w:u w:val="single"/>
        </w:rPr>
      </w:pPr>
      <w:r w:rsidRPr="00E66123">
        <w:rPr>
          <w:rFonts w:ascii="Calibri" w:hAnsi="Calibri"/>
          <w:sz w:val="20"/>
          <w:szCs w:val="20"/>
        </w:rPr>
        <w:t>Comprobante original de pago de inscripción.</w:t>
      </w:r>
    </w:p>
    <w:p w14:paraId="0F0D51DC" w14:textId="77777777" w:rsidR="002C6F72" w:rsidRPr="00E66123" w:rsidRDefault="002C6F72" w:rsidP="002C6F72">
      <w:pPr>
        <w:ind w:left="284"/>
        <w:jc w:val="both"/>
        <w:rPr>
          <w:b/>
          <w:sz w:val="20"/>
          <w:szCs w:val="20"/>
        </w:rPr>
      </w:pPr>
    </w:p>
    <w:p w14:paraId="0D0A2164" w14:textId="77777777" w:rsidR="002C6F72" w:rsidRPr="00E66123" w:rsidRDefault="002C6F72" w:rsidP="002C6F72">
      <w:pPr>
        <w:ind w:left="284"/>
        <w:jc w:val="both"/>
        <w:rPr>
          <w:b/>
          <w:sz w:val="20"/>
          <w:szCs w:val="20"/>
        </w:rPr>
      </w:pPr>
      <w:r w:rsidRPr="00E66123">
        <w:rPr>
          <w:sz w:val="20"/>
          <w:szCs w:val="20"/>
        </w:rPr>
        <w:t>Los Licitantes que resulten adjudicados, previo a la firma de los contratos, deberán exhibir original para su cotejo y copia simple de los documentos a que se hace alusión en el formato que se integra como anexo 8.</w:t>
      </w:r>
    </w:p>
    <w:p w14:paraId="58AFC335" w14:textId="77777777" w:rsidR="002C6F72" w:rsidRPr="00E66123" w:rsidRDefault="002C6F72" w:rsidP="002C6F72">
      <w:pPr>
        <w:ind w:left="284" w:right="-1"/>
        <w:jc w:val="both"/>
        <w:rPr>
          <w:rFonts w:ascii="Calibri" w:hAnsi="Calibri"/>
          <w:b/>
          <w:sz w:val="20"/>
          <w:szCs w:val="20"/>
          <w:u w:val="single"/>
        </w:rPr>
      </w:pPr>
    </w:p>
    <w:p w14:paraId="69E0A5D6" w14:textId="77777777" w:rsidR="002C6F72" w:rsidRPr="00E66123" w:rsidRDefault="002C6F72" w:rsidP="002C6F72">
      <w:pPr>
        <w:ind w:left="284"/>
        <w:jc w:val="both"/>
        <w:rPr>
          <w:rFonts w:ascii="Calibri" w:hAnsi="Calibri"/>
          <w:sz w:val="20"/>
          <w:szCs w:val="20"/>
        </w:rPr>
      </w:pPr>
      <w:r w:rsidRPr="00E66123">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6A46FDEC" w14:textId="77777777" w:rsidR="002C6F72" w:rsidRPr="00E66123" w:rsidRDefault="002C6F72" w:rsidP="002C6F72">
      <w:pPr>
        <w:ind w:left="284"/>
        <w:jc w:val="both"/>
        <w:rPr>
          <w:rFonts w:ascii="Calibri" w:hAnsi="Calibri"/>
          <w:sz w:val="20"/>
          <w:szCs w:val="20"/>
        </w:rPr>
      </w:pPr>
    </w:p>
    <w:p w14:paraId="40883840" w14:textId="77777777" w:rsidR="002C6F72" w:rsidRPr="00E66123" w:rsidRDefault="002C6F72" w:rsidP="002C6F72">
      <w:pPr>
        <w:ind w:left="284"/>
        <w:jc w:val="both"/>
        <w:rPr>
          <w:rFonts w:ascii="Calibri" w:hAnsi="Calibri"/>
          <w:sz w:val="20"/>
          <w:szCs w:val="20"/>
        </w:rPr>
      </w:pPr>
    </w:p>
    <w:p w14:paraId="44E2D035" w14:textId="77777777" w:rsidR="002C6F72" w:rsidRPr="00E66123"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284"/>
        </w:tabs>
        <w:ind w:right="49"/>
        <w:jc w:val="both"/>
        <w:rPr>
          <w:b/>
          <w:sz w:val="20"/>
          <w:szCs w:val="20"/>
        </w:rPr>
      </w:pPr>
      <w:r w:rsidRPr="00E66123">
        <w:rPr>
          <w:b/>
          <w:sz w:val="20"/>
          <w:szCs w:val="20"/>
        </w:rPr>
        <w:lastRenderedPageBreak/>
        <w:t>3.</w:t>
      </w:r>
      <w:r w:rsidRPr="00E66123">
        <w:rPr>
          <w:b/>
          <w:sz w:val="20"/>
          <w:szCs w:val="20"/>
        </w:rPr>
        <w:tab/>
        <w:t>FORMA DE PRESENTACIÓN Y DOCUMENTOS ESENCIALES QUE DEBERÁ DE CONTENER EL SOBRE TÉCNICO.</w:t>
      </w:r>
    </w:p>
    <w:p w14:paraId="4C5A5CBE" w14:textId="77777777" w:rsidR="002C6F72" w:rsidRPr="00E66123" w:rsidRDefault="002C6F72" w:rsidP="002C6F72">
      <w:pPr>
        <w:ind w:right="49"/>
        <w:jc w:val="both"/>
        <w:rPr>
          <w:b/>
          <w:sz w:val="20"/>
          <w:szCs w:val="20"/>
        </w:rPr>
      </w:pPr>
    </w:p>
    <w:p w14:paraId="41A4B68C" w14:textId="77777777" w:rsidR="002C6F72" w:rsidRPr="00E66123" w:rsidRDefault="002C6F72" w:rsidP="00016218">
      <w:pPr>
        <w:pStyle w:val="Prrafodelista"/>
        <w:numPr>
          <w:ilvl w:val="0"/>
          <w:numId w:val="2"/>
        </w:numPr>
        <w:ind w:left="426" w:right="49" w:hanging="284"/>
        <w:jc w:val="both"/>
        <w:rPr>
          <w:rFonts w:asciiTheme="minorHAnsi" w:hAnsiTheme="minorHAnsi"/>
          <w:b/>
          <w:u w:val="single"/>
        </w:rPr>
      </w:pPr>
      <w:r w:rsidRPr="00E66123">
        <w:rPr>
          <w:rFonts w:asciiTheme="minorHAnsi" w:hAnsiTheme="minorHAnsi"/>
          <w:b/>
          <w:u w:val="single"/>
        </w:rPr>
        <w:t>ASPECTOS GENERALES DE LAS PROPUESTAS:</w:t>
      </w:r>
    </w:p>
    <w:p w14:paraId="66FBE44F" w14:textId="77777777" w:rsidR="002C6F72" w:rsidRPr="00E66123" w:rsidRDefault="002C6F72" w:rsidP="002C6F72">
      <w:pPr>
        <w:pStyle w:val="Prrafodelista"/>
        <w:ind w:left="1065" w:right="49"/>
        <w:jc w:val="both"/>
        <w:rPr>
          <w:rFonts w:asciiTheme="minorHAnsi" w:hAnsiTheme="minorHAnsi"/>
          <w:b/>
        </w:rPr>
      </w:pPr>
    </w:p>
    <w:p w14:paraId="6872A787" w14:textId="77777777" w:rsidR="002C6F72" w:rsidRPr="00E66123" w:rsidRDefault="002C6F72" w:rsidP="00016218">
      <w:pPr>
        <w:pStyle w:val="Ttulo1"/>
        <w:numPr>
          <w:ilvl w:val="0"/>
          <w:numId w:val="3"/>
        </w:numPr>
        <w:tabs>
          <w:tab w:val="clear" w:pos="851"/>
          <w:tab w:val="clear" w:pos="1276"/>
        </w:tabs>
        <w:ind w:left="709" w:right="0" w:hanging="283"/>
        <w:rPr>
          <w:rFonts w:asciiTheme="minorHAnsi" w:hAnsiTheme="minorHAnsi" w:cs="Arial"/>
          <w:b w:val="0"/>
          <w:sz w:val="20"/>
        </w:rPr>
      </w:pPr>
      <w:r w:rsidRPr="00E66123">
        <w:rPr>
          <w:rFonts w:asciiTheme="minorHAnsi" w:hAnsiTheme="minorHAnsi"/>
          <w:sz w:val="20"/>
          <w:lang w:val="es-ES"/>
        </w:rPr>
        <w:t>Idioma de las Propuestas</w:t>
      </w:r>
      <w:r w:rsidRPr="00E66123">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E66123">
        <w:rPr>
          <w:rFonts w:asciiTheme="minorHAnsi" w:hAnsiTheme="minorHAnsi" w:cs="Arial"/>
          <w:b w:val="0"/>
          <w:sz w:val="20"/>
        </w:rPr>
        <w:t>que venga acompañado de su correspondiente traducción al español, la cual prevalecerá para los efectos de interpretación de las propuestas.</w:t>
      </w:r>
    </w:p>
    <w:p w14:paraId="1191D76A" w14:textId="77777777" w:rsidR="002C6F72" w:rsidRPr="00E66123" w:rsidRDefault="002C6F72" w:rsidP="00016218">
      <w:pPr>
        <w:numPr>
          <w:ilvl w:val="0"/>
          <w:numId w:val="3"/>
        </w:numPr>
        <w:ind w:left="709" w:hanging="283"/>
        <w:jc w:val="both"/>
        <w:rPr>
          <w:sz w:val="20"/>
          <w:szCs w:val="20"/>
        </w:rPr>
      </w:pPr>
      <w:r w:rsidRPr="00E66123">
        <w:rPr>
          <w:b/>
          <w:bCs/>
          <w:sz w:val="20"/>
          <w:szCs w:val="20"/>
        </w:rPr>
        <w:t xml:space="preserve">Presentación de las Propuestas. - </w:t>
      </w:r>
      <w:r w:rsidRPr="00E66123">
        <w:rPr>
          <w:sz w:val="20"/>
          <w:szCs w:val="20"/>
        </w:rPr>
        <w:t>El Licitante presentará en original sus propuestas técnica y económica, en papel membretado de su empresa, llenado a máquina o computadora y firmado por el representante legal, en el formato anexo a las bases expedido por la Convocante.</w:t>
      </w:r>
      <w:r w:rsidRPr="00E66123">
        <w:rPr>
          <w:rFonts w:cstheme="minorHAnsi"/>
          <w:sz w:val="20"/>
          <w:szCs w:val="20"/>
        </w:rPr>
        <w:t xml:space="preserv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2301AA2B" w14:textId="77777777" w:rsidR="002C6F72" w:rsidRPr="00E66123" w:rsidRDefault="002C6F72" w:rsidP="00016218">
      <w:pPr>
        <w:numPr>
          <w:ilvl w:val="0"/>
          <w:numId w:val="3"/>
        </w:numPr>
        <w:ind w:left="709" w:hanging="283"/>
        <w:jc w:val="both"/>
        <w:rPr>
          <w:sz w:val="20"/>
          <w:szCs w:val="20"/>
        </w:rPr>
      </w:pPr>
      <w:r w:rsidRPr="00E66123">
        <w:rPr>
          <w:b/>
          <w:sz w:val="20"/>
          <w:szCs w:val="20"/>
        </w:rPr>
        <w:t xml:space="preserve">Costos de preparación de Propuestas. </w:t>
      </w:r>
      <w:r w:rsidRPr="00E66123">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11E9F0FE" w14:textId="77777777" w:rsidR="002C6F72" w:rsidRPr="00E66123" w:rsidRDefault="002C6F72" w:rsidP="002C6F72">
      <w:pPr>
        <w:pStyle w:val="Prrafodelista"/>
        <w:ind w:left="426"/>
        <w:rPr>
          <w:rFonts w:asciiTheme="minorHAnsi" w:hAnsiTheme="minorHAnsi"/>
        </w:rPr>
      </w:pPr>
    </w:p>
    <w:p w14:paraId="56CEEAAF" w14:textId="77777777" w:rsidR="002C6F72" w:rsidRPr="00E66123" w:rsidRDefault="002C6F72" w:rsidP="00016218">
      <w:pPr>
        <w:pStyle w:val="Prrafodelista"/>
        <w:numPr>
          <w:ilvl w:val="0"/>
          <w:numId w:val="2"/>
        </w:numPr>
        <w:tabs>
          <w:tab w:val="left" w:pos="9639"/>
        </w:tabs>
        <w:ind w:left="426" w:hanging="284"/>
        <w:jc w:val="both"/>
        <w:rPr>
          <w:rFonts w:asciiTheme="minorHAnsi" w:hAnsiTheme="minorHAnsi"/>
          <w:b/>
          <w:u w:val="single"/>
        </w:rPr>
      </w:pPr>
      <w:r w:rsidRPr="00E66123">
        <w:rPr>
          <w:rFonts w:asciiTheme="minorHAnsi" w:hAnsiTheme="minorHAnsi"/>
          <w:b/>
          <w:u w:val="single"/>
        </w:rPr>
        <w:t>PRESENTACIÓN DE LAS PROPUESTAS:</w:t>
      </w:r>
    </w:p>
    <w:p w14:paraId="5B0E0E12" w14:textId="77777777" w:rsidR="002C6F72" w:rsidRPr="00E66123" w:rsidRDefault="002C6F72" w:rsidP="002C6F72">
      <w:pPr>
        <w:pStyle w:val="Prrafodelista"/>
        <w:tabs>
          <w:tab w:val="left" w:pos="720"/>
          <w:tab w:val="left" w:pos="9639"/>
        </w:tabs>
        <w:ind w:left="1065"/>
        <w:jc w:val="both"/>
        <w:rPr>
          <w:rFonts w:asciiTheme="minorHAnsi" w:hAnsiTheme="minorHAnsi"/>
          <w:b/>
        </w:rPr>
      </w:pPr>
    </w:p>
    <w:p w14:paraId="453EA1DB" w14:textId="77777777" w:rsidR="002C6F72" w:rsidRPr="00E66123" w:rsidRDefault="002C6F72" w:rsidP="00016218">
      <w:pPr>
        <w:pStyle w:val="Prrafodelista"/>
        <w:numPr>
          <w:ilvl w:val="0"/>
          <w:numId w:val="4"/>
        </w:numPr>
        <w:tabs>
          <w:tab w:val="left" w:pos="9639"/>
        </w:tabs>
        <w:ind w:left="709" w:hanging="283"/>
        <w:jc w:val="both"/>
        <w:rPr>
          <w:rFonts w:asciiTheme="minorHAnsi" w:hAnsiTheme="minorHAnsi"/>
        </w:rPr>
      </w:pPr>
      <w:r w:rsidRPr="00E66123">
        <w:rPr>
          <w:rFonts w:asciiTheme="minorHAnsi" w:hAnsiTheme="minorHAnsi"/>
        </w:rPr>
        <w:t xml:space="preserve">El Licitante deberá presentar </w:t>
      </w:r>
      <w:r w:rsidRPr="00E66123">
        <w:rPr>
          <w:rFonts w:asciiTheme="minorHAnsi" w:hAnsiTheme="minorHAnsi"/>
          <w:b/>
        </w:rPr>
        <w:t>dos sobres cerrados</w:t>
      </w:r>
      <w:r w:rsidRPr="00E66123">
        <w:rPr>
          <w:rFonts w:asciiTheme="minorHAnsi" w:hAnsiTheme="minorHAnsi"/>
        </w:rPr>
        <w:t>,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cumplan con todas y cada una de las indicaciones contenidas en los formatos que, para tal efecto, se anexan. Al momento de entregar sus sobres, el licitante deberá entregar las cartas a que hace referencia en el punto 3.1 de las bases, fuera de los sobres.</w:t>
      </w:r>
    </w:p>
    <w:p w14:paraId="7955C2CC" w14:textId="77777777" w:rsidR="002C6F72" w:rsidRPr="00E66123" w:rsidRDefault="002C6F72" w:rsidP="00016218">
      <w:pPr>
        <w:pStyle w:val="Prrafodelista"/>
        <w:numPr>
          <w:ilvl w:val="0"/>
          <w:numId w:val="4"/>
        </w:numPr>
        <w:tabs>
          <w:tab w:val="left" w:pos="9639"/>
        </w:tabs>
        <w:ind w:left="709" w:hanging="283"/>
        <w:jc w:val="both"/>
        <w:rPr>
          <w:rFonts w:asciiTheme="minorHAnsi" w:hAnsiTheme="minorHAnsi"/>
        </w:rPr>
      </w:pPr>
      <w:r w:rsidRPr="00E66123">
        <w:rPr>
          <w:rFonts w:asciiTheme="minorHAnsi" w:hAnsiTheme="minorHAnsi"/>
        </w:rPr>
        <w:t xml:space="preserve">Las propuestas técnicas y económicas, así como todos los anexos incluidos dentro del sobre técnico y económico, deberán estar dirigidas al </w:t>
      </w:r>
      <w:proofErr w:type="gramStart"/>
      <w:r w:rsidRPr="00E66123">
        <w:rPr>
          <w:rFonts w:asciiTheme="minorHAnsi" w:hAnsiTheme="minorHAnsi"/>
        </w:rPr>
        <w:t>Director</w:t>
      </w:r>
      <w:proofErr w:type="gramEnd"/>
      <w:r w:rsidRPr="00E66123">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6A1EFE13" w14:textId="77777777" w:rsidR="002C6F72" w:rsidRPr="00E66123" w:rsidRDefault="002C6F72" w:rsidP="002C6F72">
      <w:pPr>
        <w:pStyle w:val="Prrafodelista"/>
        <w:tabs>
          <w:tab w:val="left" w:pos="720"/>
          <w:tab w:val="left" w:pos="9639"/>
        </w:tabs>
        <w:ind w:left="426"/>
        <w:jc w:val="both"/>
        <w:rPr>
          <w:rFonts w:asciiTheme="minorHAnsi" w:hAnsiTheme="minorHAnsi"/>
        </w:rPr>
      </w:pPr>
    </w:p>
    <w:p w14:paraId="42060362" w14:textId="77777777" w:rsidR="002C6F72" w:rsidRPr="00E66123" w:rsidRDefault="002C6F72" w:rsidP="00016218">
      <w:pPr>
        <w:pStyle w:val="Prrafodelista"/>
        <w:numPr>
          <w:ilvl w:val="0"/>
          <w:numId w:val="2"/>
        </w:numPr>
        <w:ind w:left="426" w:right="49" w:hanging="284"/>
        <w:jc w:val="both"/>
        <w:rPr>
          <w:rFonts w:asciiTheme="minorHAnsi" w:hAnsiTheme="minorHAnsi"/>
          <w:b/>
          <w:bCs/>
          <w:u w:val="single"/>
        </w:rPr>
      </w:pPr>
      <w:r w:rsidRPr="00E66123">
        <w:rPr>
          <w:rFonts w:asciiTheme="minorHAnsi" w:hAnsiTheme="minorHAnsi"/>
          <w:b/>
          <w:bCs/>
          <w:u w:val="single"/>
        </w:rPr>
        <w:t>EL SOBRE DE DOCUMENTOS DE PROPUESTA TÉCNICA DEBERÁ CONTENER:</w:t>
      </w:r>
    </w:p>
    <w:p w14:paraId="7BBC9054" w14:textId="77777777" w:rsidR="002C6F72" w:rsidRPr="00E66123" w:rsidRDefault="002C6F72" w:rsidP="002C6F72">
      <w:pPr>
        <w:pStyle w:val="Prrafodelista"/>
        <w:ind w:left="426" w:right="49"/>
        <w:jc w:val="both"/>
        <w:rPr>
          <w:rFonts w:asciiTheme="minorHAnsi" w:hAnsiTheme="minorHAnsi"/>
          <w:b/>
          <w:bCs/>
        </w:rPr>
      </w:pPr>
    </w:p>
    <w:p w14:paraId="0BF9DC88" w14:textId="77777777" w:rsidR="002C6F72" w:rsidRPr="00E66123" w:rsidRDefault="002C6F72" w:rsidP="00016218">
      <w:pPr>
        <w:numPr>
          <w:ilvl w:val="0"/>
          <w:numId w:val="7"/>
        </w:numPr>
        <w:ind w:left="709" w:right="49" w:hanging="283"/>
        <w:jc w:val="both"/>
        <w:rPr>
          <w:bCs/>
          <w:sz w:val="20"/>
          <w:szCs w:val="20"/>
        </w:rPr>
      </w:pPr>
      <w:r w:rsidRPr="00E66123">
        <w:rPr>
          <w:rFonts w:cs="Arial"/>
          <w:b/>
          <w:sz w:val="20"/>
          <w:szCs w:val="20"/>
        </w:rPr>
        <w:t>ANEXO 13.</w:t>
      </w:r>
      <w:r w:rsidRPr="00E66123">
        <w:rPr>
          <w:rFonts w:cs="Arial"/>
          <w:sz w:val="20"/>
          <w:szCs w:val="20"/>
        </w:rPr>
        <w:t xml:space="preserve"> Cédula de entrega de documentos.</w:t>
      </w:r>
    </w:p>
    <w:p w14:paraId="0B8E042F" w14:textId="77777777" w:rsidR="002C6F72" w:rsidRPr="00E66123" w:rsidRDefault="002C6F72" w:rsidP="00016218">
      <w:pPr>
        <w:pStyle w:val="Prrafodelista"/>
        <w:numPr>
          <w:ilvl w:val="0"/>
          <w:numId w:val="7"/>
        </w:numPr>
        <w:ind w:left="709" w:right="49" w:hanging="283"/>
        <w:jc w:val="both"/>
        <w:rPr>
          <w:rFonts w:asciiTheme="minorHAnsi" w:hAnsiTheme="minorHAnsi"/>
          <w:bCs/>
        </w:rPr>
      </w:pPr>
      <w:r w:rsidRPr="00E66123">
        <w:rPr>
          <w:rFonts w:asciiTheme="minorHAnsi" w:hAnsiTheme="minorHAnsi"/>
        </w:rPr>
        <w:t>Identificación oficial vigente de quien firma las proposiciones, quien deberá contar con facultades de administración y/o dominio, o poder especial para actos de licitación pública.</w:t>
      </w:r>
    </w:p>
    <w:p w14:paraId="62432A15" w14:textId="2B75D0C0" w:rsidR="002C6F72" w:rsidRPr="00E66123" w:rsidRDefault="002C6F72" w:rsidP="00016218">
      <w:pPr>
        <w:pStyle w:val="Prrafodelista"/>
        <w:numPr>
          <w:ilvl w:val="0"/>
          <w:numId w:val="7"/>
        </w:numPr>
        <w:ind w:left="709" w:right="49" w:hanging="283"/>
        <w:jc w:val="both"/>
        <w:rPr>
          <w:rFonts w:asciiTheme="minorHAnsi" w:hAnsiTheme="minorHAnsi"/>
          <w:bCs/>
        </w:rPr>
      </w:pPr>
      <w:r w:rsidRPr="00E66123">
        <w:rPr>
          <w:rFonts w:asciiTheme="minorHAnsi" w:hAnsiTheme="minorHAnsi"/>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de los últimos 12 meses. Incluir manifestación de ser proveedor del suministro de sustancias químicas y materiales de laboratorio, que demuestre experiencia en Instituciones de Salud públicas y privadas, enfatizando su infraestructura física, capacidad de distribución y de recursos humanos.</w:t>
      </w:r>
    </w:p>
    <w:p w14:paraId="45B24B82" w14:textId="77777777" w:rsidR="002C6F72" w:rsidRPr="00E66123" w:rsidRDefault="002C6F72" w:rsidP="00016218">
      <w:pPr>
        <w:numPr>
          <w:ilvl w:val="0"/>
          <w:numId w:val="7"/>
        </w:numPr>
        <w:tabs>
          <w:tab w:val="left" w:pos="1134"/>
        </w:tabs>
        <w:ind w:left="709" w:right="49" w:hanging="283"/>
        <w:jc w:val="both"/>
        <w:rPr>
          <w:color w:val="000000"/>
          <w:sz w:val="20"/>
          <w:szCs w:val="20"/>
        </w:rPr>
      </w:pPr>
      <w:r w:rsidRPr="00E66123">
        <w:rPr>
          <w:b/>
          <w:sz w:val="20"/>
          <w:szCs w:val="20"/>
        </w:rPr>
        <w:t>ANEXO 2</w:t>
      </w:r>
      <w:r w:rsidRPr="00E66123">
        <w:rPr>
          <w:sz w:val="20"/>
          <w:szCs w:val="20"/>
        </w:rPr>
        <w:t>. Propuesta Técnica conforme al formato del anexo 2 de las presentes bases.</w:t>
      </w:r>
    </w:p>
    <w:p w14:paraId="640798EF" w14:textId="77777777" w:rsidR="002C6F72" w:rsidRPr="00E66123" w:rsidRDefault="002C6F72" w:rsidP="00016218">
      <w:pPr>
        <w:numPr>
          <w:ilvl w:val="0"/>
          <w:numId w:val="7"/>
        </w:numPr>
        <w:tabs>
          <w:tab w:val="left" w:pos="1134"/>
        </w:tabs>
        <w:ind w:left="709" w:right="49" w:hanging="283"/>
        <w:jc w:val="both"/>
        <w:rPr>
          <w:color w:val="000000"/>
          <w:sz w:val="20"/>
          <w:szCs w:val="20"/>
        </w:rPr>
      </w:pPr>
      <w:r w:rsidRPr="00E66123">
        <w:rPr>
          <w:color w:val="000000"/>
          <w:sz w:val="20"/>
          <w:szCs w:val="20"/>
        </w:rPr>
        <w:t>Escrito mediante el cual manifiesten que los productos ofertados son auténticos y que, en caso de resultar con adjudicación, se comprometen a entregar productos nuevos y de la mejor calidad.</w:t>
      </w:r>
    </w:p>
    <w:p w14:paraId="1282F972" w14:textId="77777777" w:rsidR="002C6F72" w:rsidRPr="00E66123" w:rsidRDefault="002C6F72" w:rsidP="00016218">
      <w:pPr>
        <w:numPr>
          <w:ilvl w:val="0"/>
          <w:numId w:val="7"/>
        </w:numPr>
        <w:tabs>
          <w:tab w:val="left" w:pos="1134"/>
        </w:tabs>
        <w:ind w:left="709" w:right="49" w:hanging="283"/>
        <w:jc w:val="both"/>
        <w:rPr>
          <w:color w:val="000000"/>
          <w:sz w:val="20"/>
          <w:szCs w:val="20"/>
        </w:rPr>
      </w:pPr>
      <w:r w:rsidRPr="00E66123">
        <w:rPr>
          <w:rFonts w:cs="Arial"/>
          <w:sz w:val="20"/>
          <w:szCs w:val="20"/>
        </w:rPr>
        <w:lastRenderedPageBreak/>
        <w:t>Certificado o escrito bajo protesta de decir verdad de que cumplen con las Normas Oficiales Mexicanas o las Normas Mexicanas o Normas Internacionales aplicables y en el que manifieste que los insumos que oferte cumplen con la legislación sanitaria vigente, para la partida que aplica, y con las Normas Oficiales Mexicanas, las Normas Mexicanas y a falta de éstas, con las Normas Internacionales.</w:t>
      </w:r>
    </w:p>
    <w:p w14:paraId="45A83E1D"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Carta bajo protesta de decir verdad que cuentan con la capacidad de distribución para atender los requerimientos establecidos en estas bases, indicando el equipo actual de distribución, el cual la Convocante se reserva el derecho de revisar, verificar y evaluar.</w:t>
      </w:r>
    </w:p>
    <w:p w14:paraId="6263C51C"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Carta de manifiesto bajo protesta de decir verdad que los materiales que ofertan cumplen y reúnen todos los requisitos de la legislación sanitaria vigente.</w:t>
      </w:r>
    </w:p>
    <w:p w14:paraId="288DB690" w14:textId="58A30165"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Documento que compruebe el domicilio fiscal del licitante, además deberá comprobar tener almacén o local de distribución establecido dentro del área metropolitana de la ciudad de Monterrey, Nuevo León</w:t>
      </w:r>
      <w:r w:rsidR="00016218">
        <w:rPr>
          <w:sz w:val="20"/>
          <w:szCs w:val="20"/>
        </w:rPr>
        <w:t>,</w:t>
      </w:r>
      <w:r w:rsidRPr="00E66123">
        <w:rPr>
          <w:sz w:val="20"/>
          <w:szCs w:val="20"/>
        </w:rPr>
        <w:t xml:space="preserve"> para atender en el tiempo requerido las necesidades de la Convocante, (mediante Alta de Hacienda y Aviso de Funcionamiento o Licencia Sanitaria Vigente).</w:t>
      </w:r>
    </w:p>
    <w:p w14:paraId="5FA181A9"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Carta original de respaldo emitida por cada fabricante o distribuidor mayorista en la que manifieste que garantiza el abasto suficiente de los insumos que oferte, los cuales se solicitan en el anexo 1 de estas bases para cumplir con las adjudicaciones que se deriven de esta licitación en la que se mencione el número de licitación y se describan la partida, marcas y cantidades ofertadas.</w:t>
      </w:r>
    </w:p>
    <w:p w14:paraId="51F817F2"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Cuando menos dos cartas en original, dirigidas al Director Administrativo de la Convocante, emitidas por alguna otra dependencia del sector salud o clientes, en un plazo máximo de seis meses previos a la fecha de la presentación y apertura de propuestas técnicas por clientes en hoja membretada de estos; en las cuales estipule que han prestado buen servicio en la venta de sustancias químicas o material de laboratorios, de la misma naturaleza o similar a lo requerido en esta licitación, mismas que la Convocante se reserva el derecho de verificar, para su participación en el presente evento.</w:t>
      </w:r>
    </w:p>
    <w:p w14:paraId="35BB79CE"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color w:val="000000"/>
          <w:sz w:val="20"/>
          <w:szCs w:val="20"/>
        </w:rPr>
        <w:t>Carta bajo protesta de decir verdad firmada por el representante legal, que manifieste que su representada cumple con todos los registros sanitarios para funcionar como negocio en la venta de productos de consumo en el Sector Salud.</w:t>
      </w:r>
      <w:r w:rsidRPr="00E66123">
        <w:rPr>
          <w:sz w:val="20"/>
          <w:szCs w:val="20"/>
        </w:rPr>
        <w:t xml:space="preserve"> </w:t>
      </w:r>
    </w:p>
    <w:p w14:paraId="743C93F9"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color w:val="000000"/>
          <w:sz w:val="20"/>
          <w:szCs w:val="20"/>
        </w:rPr>
        <w:t>Escrito mediante el cual garantice que el período de caducidad de las sustancias químicas y material de laboratorio ofertados, deberá ser de 1-un año, como mínimo, contado a partir de la recepción en cada una de las Unidades Aplicativas de la Convocante, para las partidas que no aplique deberá señalarlo.</w:t>
      </w:r>
    </w:p>
    <w:p w14:paraId="5305A3E1"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sz w:val="20"/>
          <w:szCs w:val="20"/>
        </w:rPr>
        <w:t>Carta bajo protesta de decir verdad de que en caso de resultar adjudicado entregará a la Convocante copia de los Registros Sanitarios de cada uno de las sustancias químicas y material de laboratorio que oferte.</w:t>
      </w:r>
    </w:p>
    <w:p w14:paraId="1A6CC249" w14:textId="77777777" w:rsidR="002C6F72" w:rsidRPr="00E66123" w:rsidRDefault="002C6F72" w:rsidP="00016218">
      <w:pPr>
        <w:numPr>
          <w:ilvl w:val="0"/>
          <w:numId w:val="7"/>
        </w:numPr>
        <w:tabs>
          <w:tab w:val="left" w:pos="1134"/>
        </w:tabs>
        <w:ind w:left="709" w:right="49" w:hanging="283"/>
        <w:jc w:val="both"/>
        <w:rPr>
          <w:sz w:val="20"/>
          <w:szCs w:val="20"/>
        </w:rPr>
      </w:pPr>
      <w:bookmarkStart w:id="3" w:name="_Hlk156291805"/>
      <w:r w:rsidRPr="00E66123">
        <w:rPr>
          <w:sz w:val="20"/>
          <w:szCs w:val="20"/>
        </w:rPr>
        <w:t>Carta compromiso de cumplir con cada uno de los requisitos señalados en el punto 1.3.3 de estas bases, Condiciones de prestación del servicio.</w:t>
      </w:r>
      <w:bookmarkEnd w:id="3"/>
    </w:p>
    <w:p w14:paraId="5966324D"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bCs/>
          <w:sz w:val="20"/>
          <w:szCs w:val="20"/>
        </w:rPr>
        <w:t xml:space="preserve">Cd o USB que contenga el total de los documentos incluidos en el sobre técnico en formato </w:t>
      </w:r>
      <w:proofErr w:type="spellStart"/>
      <w:r w:rsidRPr="00E66123">
        <w:rPr>
          <w:bCs/>
          <w:sz w:val="20"/>
          <w:szCs w:val="20"/>
        </w:rPr>
        <w:t>pdf</w:t>
      </w:r>
      <w:proofErr w:type="spellEnd"/>
      <w:r w:rsidRPr="00E66123">
        <w:rPr>
          <w:bCs/>
          <w:sz w:val="20"/>
          <w:szCs w:val="20"/>
        </w:rPr>
        <w:t xml:space="preserve">, </w:t>
      </w:r>
      <w:proofErr w:type="spellStart"/>
      <w:r w:rsidRPr="00E66123">
        <w:rPr>
          <w:bCs/>
          <w:sz w:val="20"/>
          <w:szCs w:val="20"/>
        </w:rPr>
        <w:t>word</w:t>
      </w:r>
      <w:proofErr w:type="spellEnd"/>
      <w:r w:rsidRPr="00E66123">
        <w:rPr>
          <w:bCs/>
          <w:sz w:val="20"/>
          <w:szCs w:val="20"/>
        </w:rPr>
        <w:t xml:space="preserve"> o Excel, el cual se requiere únicamente para agilizar la conducción del evento.</w:t>
      </w:r>
    </w:p>
    <w:p w14:paraId="40A48E43"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b/>
          <w:sz w:val="20"/>
          <w:szCs w:val="20"/>
        </w:rPr>
        <w:t>ANEXO 5</w:t>
      </w:r>
      <w:r w:rsidRPr="00E66123">
        <w:rPr>
          <w:sz w:val="20"/>
          <w:szCs w:val="20"/>
        </w:rPr>
        <w:t xml:space="preserve">. </w:t>
      </w:r>
      <w:r w:rsidRPr="00E66123">
        <w:rPr>
          <w:rFonts w:cs="Arial"/>
          <w:sz w:val="20"/>
          <w:szCs w:val="20"/>
        </w:rPr>
        <w:t>Carta de presentación de proposiciones</w:t>
      </w:r>
      <w:r w:rsidRPr="00E66123">
        <w:rPr>
          <w:color w:val="000000"/>
          <w:sz w:val="20"/>
          <w:szCs w:val="20"/>
        </w:rPr>
        <w:t>.</w:t>
      </w:r>
    </w:p>
    <w:p w14:paraId="03F27576"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theme="minorHAnsi"/>
          <w:b/>
          <w:sz w:val="20"/>
          <w:szCs w:val="20"/>
        </w:rPr>
        <w:t>ANEXO 7</w:t>
      </w:r>
      <w:r w:rsidRPr="00E66123">
        <w:rPr>
          <w:rFonts w:cstheme="minorHAnsi"/>
          <w:sz w:val="20"/>
          <w:szCs w:val="20"/>
        </w:rPr>
        <w:t xml:space="preserve">. Declaración de no encontrarse en alguno de los supuestos establecidos en los </w:t>
      </w:r>
      <w:r w:rsidRPr="00E66123">
        <w:rPr>
          <w:rFonts w:cstheme="minorHAnsi"/>
          <w:i/>
          <w:sz w:val="20"/>
          <w:szCs w:val="20"/>
        </w:rPr>
        <w:t>Artículos 37 y 95</w:t>
      </w:r>
      <w:r w:rsidRPr="00E66123">
        <w:rPr>
          <w:rFonts w:cstheme="minorHAnsi"/>
          <w:sz w:val="20"/>
          <w:szCs w:val="20"/>
        </w:rPr>
        <w:t xml:space="preserve"> de la Ley </w:t>
      </w:r>
      <w:r w:rsidRPr="00E66123">
        <w:rPr>
          <w:rFonts w:cs="Arial"/>
          <w:sz w:val="20"/>
          <w:szCs w:val="20"/>
        </w:rPr>
        <w:t xml:space="preserve">y </w:t>
      </w:r>
      <w:r w:rsidRPr="00E66123">
        <w:rPr>
          <w:rFonts w:cs="Arial"/>
          <w:i/>
          <w:sz w:val="20"/>
          <w:szCs w:val="20"/>
        </w:rPr>
        <w:t>Artículo 38</w:t>
      </w:r>
      <w:r w:rsidRPr="00E66123">
        <w:rPr>
          <w:rFonts w:cs="Arial"/>
          <w:sz w:val="20"/>
          <w:szCs w:val="20"/>
        </w:rPr>
        <w:t xml:space="preserve"> del Reglamento de la Ley de Adquisiciones, Arrendamientos y Contrataciones de Servicios del Estado de Nuevo León</w:t>
      </w:r>
      <w:r w:rsidRPr="00E66123">
        <w:rPr>
          <w:rFonts w:cstheme="minorHAnsi"/>
          <w:sz w:val="20"/>
          <w:szCs w:val="20"/>
        </w:rPr>
        <w:t>, Declaración de integridad y Certificado de Determinación Independiente de Propuesta.</w:t>
      </w:r>
    </w:p>
    <w:p w14:paraId="0790F089"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E66123">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E66123">
        <w:rPr>
          <w:rFonts w:cs="Arial"/>
          <w:b/>
          <w:bCs/>
          <w:sz w:val="20"/>
          <w:szCs w:val="20"/>
        </w:rPr>
        <w:t>Anexo 9”</w:t>
      </w:r>
      <w:r w:rsidRPr="00E66123">
        <w:rPr>
          <w:rFonts w:cs="Arial"/>
          <w:bCs/>
          <w:sz w:val="20"/>
          <w:szCs w:val="20"/>
        </w:rPr>
        <w:t xml:space="preserve">; o con las reglas de origen correspondientes a los capítulos de compras del sector público de los tratados de libre comercio, citados en el numeral 1, utilizando el formato del </w:t>
      </w:r>
      <w:r w:rsidRPr="00E66123">
        <w:rPr>
          <w:rFonts w:cs="Arial"/>
          <w:b/>
          <w:bCs/>
          <w:sz w:val="20"/>
          <w:szCs w:val="20"/>
        </w:rPr>
        <w:t>Anexo “9-A”</w:t>
      </w:r>
      <w:r w:rsidRPr="00E66123">
        <w:rPr>
          <w:rFonts w:cs="Arial"/>
          <w:bCs/>
          <w:sz w:val="20"/>
          <w:szCs w:val="20"/>
        </w:rPr>
        <w:t>.</w:t>
      </w:r>
      <w:r w:rsidRPr="00E66123">
        <w:rPr>
          <w:color w:val="000000"/>
          <w:sz w:val="20"/>
          <w:szCs w:val="20"/>
        </w:rPr>
        <w:t xml:space="preserve"> </w:t>
      </w:r>
      <w:proofErr w:type="spellStart"/>
      <w:r w:rsidRPr="00E66123">
        <w:rPr>
          <w:color w:val="000000"/>
          <w:sz w:val="20"/>
          <w:szCs w:val="20"/>
        </w:rPr>
        <w:t>ii</w:t>
      </w:r>
      <w:proofErr w:type="spellEnd"/>
      <w:r w:rsidRPr="00E66123">
        <w:rPr>
          <w:color w:val="000000"/>
          <w:sz w:val="20"/>
          <w:szCs w:val="20"/>
        </w:rPr>
        <w:t xml:space="preserve">.- </w:t>
      </w:r>
      <w:r w:rsidRPr="00E66123">
        <w:rPr>
          <w:rFonts w:cs="Arial"/>
          <w:bCs/>
          <w:sz w:val="20"/>
          <w:szCs w:val="20"/>
        </w:rPr>
        <w:t xml:space="preserve">Los bienes importados cumplen con las </w:t>
      </w:r>
      <w:r w:rsidRPr="00E66123">
        <w:rPr>
          <w:rFonts w:cs="Arial"/>
          <w:bCs/>
          <w:sz w:val="20"/>
          <w:szCs w:val="20"/>
        </w:rPr>
        <w:lastRenderedPageBreak/>
        <w:t xml:space="preserve">reglas de origen establecidas en el Capítulo de Compras del Sector Público del Tratado que corresponda, conforme al formato del </w:t>
      </w:r>
      <w:r w:rsidRPr="00E66123">
        <w:rPr>
          <w:rFonts w:cs="Arial"/>
          <w:b/>
          <w:bCs/>
          <w:sz w:val="20"/>
          <w:szCs w:val="20"/>
        </w:rPr>
        <w:t>Anexo “9-B”.</w:t>
      </w:r>
    </w:p>
    <w:p w14:paraId="5E6861E1"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b/>
          <w:sz w:val="20"/>
          <w:szCs w:val="20"/>
        </w:rPr>
        <w:t>ANEXO 11</w:t>
      </w:r>
      <w:r w:rsidRPr="00E66123">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657FD1B9"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theme="minorHAnsi"/>
          <w:b/>
          <w:sz w:val="20"/>
          <w:szCs w:val="20"/>
        </w:rPr>
        <w:t>ANEXO 12</w:t>
      </w:r>
      <w:r w:rsidRPr="00E66123">
        <w:rPr>
          <w:rFonts w:cstheme="minorHAnsi"/>
          <w:sz w:val="20"/>
          <w:szCs w:val="20"/>
        </w:rPr>
        <w:t>. Escrito a que hace referencia a la Estratificación de Micro, Pequeña o Mediana empresa.</w:t>
      </w:r>
    </w:p>
    <w:p w14:paraId="739D9001"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7EAA627B"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Escrito indicando que en caso de violaciones en materia de derechos inherentes a la propiedad intelectual asumirán la responsabilidad correspondiente.</w:t>
      </w:r>
    </w:p>
    <w:p w14:paraId="69910D14" w14:textId="77777777" w:rsidR="002C6F72" w:rsidRPr="00E66123" w:rsidRDefault="002C6F72" w:rsidP="00016218">
      <w:pPr>
        <w:numPr>
          <w:ilvl w:val="0"/>
          <w:numId w:val="7"/>
        </w:numPr>
        <w:tabs>
          <w:tab w:val="left" w:pos="1134"/>
        </w:tabs>
        <w:ind w:left="709" w:right="49" w:hanging="283"/>
        <w:jc w:val="both"/>
        <w:rPr>
          <w:sz w:val="20"/>
          <w:szCs w:val="20"/>
        </w:rPr>
      </w:pPr>
      <w:bookmarkStart w:id="4" w:name="_Hlk149303256"/>
      <w:r w:rsidRPr="00E66123">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4"/>
    </w:p>
    <w:p w14:paraId="7CAFB6F7"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Carta mediante la cual manifieste que su giro comercial comprende el suministro de los insumos a los que se refiere el anexo 1 de esta convocatoria.</w:t>
      </w:r>
    </w:p>
    <w:p w14:paraId="7C0B27D9"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5304B56E" w14:textId="77777777" w:rsidR="002C6F72" w:rsidRPr="00E66123" w:rsidRDefault="002C6F72" w:rsidP="00016218">
      <w:pPr>
        <w:numPr>
          <w:ilvl w:val="0"/>
          <w:numId w:val="7"/>
        </w:numPr>
        <w:tabs>
          <w:tab w:val="left" w:pos="1134"/>
        </w:tabs>
        <w:ind w:left="709" w:right="49" w:hanging="283"/>
        <w:jc w:val="both"/>
        <w:rPr>
          <w:sz w:val="20"/>
          <w:szCs w:val="20"/>
        </w:rPr>
      </w:pPr>
      <w:r w:rsidRPr="00E66123">
        <w:rPr>
          <w:rFonts w:cs="Arial"/>
          <w:sz w:val="20"/>
          <w:szCs w:val="20"/>
        </w:rPr>
        <w:t xml:space="preserve">Para el caso del(los) </w:t>
      </w:r>
      <w:r w:rsidRPr="00E66123">
        <w:rPr>
          <w:rFonts w:cs="Arial"/>
          <w:bCs/>
          <w:sz w:val="20"/>
          <w:szCs w:val="20"/>
        </w:rPr>
        <w:t>PARTICIPANTE(s)</w:t>
      </w:r>
      <w:r w:rsidRPr="00E66123">
        <w:rPr>
          <w:rFonts w:cs="Arial"/>
          <w:sz w:val="20"/>
          <w:szCs w:val="20"/>
        </w:rPr>
        <w:t xml:space="preserve"> que opte(n) por la presentación conjunta de propuestas, de conformidad con los </w:t>
      </w:r>
      <w:r w:rsidRPr="00E66123">
        <w:rPr>
          <w:rFonts w:cs="Arial"/>
          <w:i/>
          <w:sz w:val="20"/>
          <w:szCs w:val="20"/>
        </w:rPr>
        <w:t>Artículos 36</w:t>
      </w:r>
      <w:r w:rsidRPr="00E66123">
        <w:rPr>
          <w:rFonts w:cs="Arial"/>
          <w:sz w:val="20"/>
          <w:szCs w:val="20"/>
        </w:rPr>
        <w:t xml:space="preserve"> de la Ley de Adquisiciones, Arrendamientos y Contratación de Servicios</w:t>
      </w:r>
      <w:r w:rsidRPr="00E66123">
        <w:rPr>
          <w:rFonts w:cs="Arial"/>
          <w:bCs/>
          <w:sz w:val="20"/>
          <w:szCs w:val="20"/>
        </w:rPr>
        <w:t xml:space="preserve"> del Estado de Nuevo León </w:t>
      </w:r>
      <w:r w:rsidRPr="00E66123">
        <w:rPr>
          <w:rFonts w:cs="Arial"/>
          <w:sz w:val="20"/>
          <w:szCs w:val="20"/>
        </w:rPr>
        <w:t xml:space="preserve">y </w:t>
      </w:r>
      <w:r w:rsidRPr="00E66123">
        <w:rPr>
          <w:rFonts w:cs="Arial"/>
          <w:i/>
          <w:sz w:val="20"/>
          <w:szCs w:val="20"/>
        </w:rPr>
        <w:t>76</w:t>
      </w:r>
      <w:r w:rsidRPr="00E66123">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E66123">
        <w:rPr>
          <w:sz w:val="20"/>
          <w:szCs w:val="20"/>
        </w:rPr>
        <w:t>Las personas que integran</w:t>
      </w:r>
      <w:r w:rsidRPr="00E66123">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E66123">
        <w:rPr>
          <w:rFonts w:cstheme="minorHAnsi"/>
          <w:sz w:val="20"/>
          <w:szCs w:val="20"/>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E66123">
        <w:rPr>
          <w:rFonts w:cstheme="minorHAnsi"/>
          <w:i/>
          <w:sz w:val="20"/>
          <w:szCs w:val="20"/>
        </w:rPr>
        <w:t xml:space="preserve"> En caso de que no participen en propuestas conjuntas deberá manifestarlo por escrito, sin que la omisión de dicho escrito sea motivo de rechazo</w:t>
      </w:r>
      <w:r w:rsidRPr="00E66123">
        <w:rPr>
          <w:rFonts w:cstheme="minorHAnsi"/>
          <w:sz w:val="20"/>
          <w:szCs w:val="20"/>
        </w:rPr>
        <w:t>.</w:t>
      </w:r>
    </w:p>
    <w:p w14:paraId="76B111B4" w14:textId="1F52231C" w:rsidR="002C6F72" w:rsidRPr="00E66123" w:rsidRDefault="00016218" w:rsidP="00016218">
      <w:pPr>
        <w:numPr>
          <w:ilvl w:val="0"/>
          <w:numId w:val="7"/>
        </w:numPr>
        <w:tabs>
          <w:tab w:val="left" w:pos="1134"/>
        </w:tabs>
        <w:ind w:left="709" w:right="49" w:hanging="283"/>
        <w:jc w:val="both"/>
        <w:rPr>
          <w:color w:val="000000"/>
          <w:sz w:val="20"/>
          <w:szCs w:val="20"/>
        </w:rPr>
      </w:pPr>
      <w:bookmarkStart w:id="5" w:name="_Hlk199848866"/>
      <w:bookmarkStart w:id="6" w:name="_Hlk156291867"/>
      <w:r w:rsidRPr="00A347C8">
        <w:rPr>
          <w:rFonts w:cs="Arial"/>
          <w:sz w:val="20"/>
          <w:szCs w:val="20"/>
        </w:rPr>
        <w:lastRenderedPageBreak/>
        <w:t>Copia del recibo de Inscripción a la Licitación</w:t>
      </w:r>
      <w:bookmarkEnd w:id="5"/>
      <w:r w:rsidR="002C6F72" w:rsidRPr="00E66123">
        <w:rPr>
          <w:rFonts w:cs="Arial"/>
          <w:sz w:val="20"/>
          <w:szCs w:val="20"/>
        </w:rPr>
        <w:t>.</w:t>
      </w:r>
      <w:bookmarkEnd w:id="6"/>
    </w:p>
    <w:p w14:paraId="020110F1" w14:textId="77777777" w:rsidR="002C6F72" w:rsidRPr="00E66123" w:rsidRDefault="002C6F72" w:rsidP="002C6F72">
      <w:pPr>
        <w:rPr>
          <w:rFonts w:cs="Arial"/>
          <w:sz w:val="20"/>
          <w:szCs w:val="20"/>
        </w:rPr>
      </w:pPr>
    </w:p>
    <w:p w14:paraId="7DF3AC6A" w14:textId="77777777" w:rsidR="002C6F72" w:rsidRPr="00E66123" w:rsidRDefault="002C6F72" w:rsidP="00016218">
      <w:pPr>
        <w:numPr>
          <w:ilvl w:val="0"/>
          <w:numId w:val="11"/>
        </w:numPr>
        <w:tabs>
          <w:tab w:val="clear" w:pos="1429"/>
        </w:tabs>
        <w:ind w:left="426" w:right="180" w:hanging="284"/>
        <w:jc w:val="both"/>
        <w:outlineLvl w:val="0"/>
        <w:rPr>
          <w:rFonts w:ascii="Calibri" w:hAnsi="Calibri"/>
          <w:b/>
          <w:bCs/>
          <w:sz w:val="20"/>
          <w:szCs w:val="20"/>
          <w:u w:val="single"/>
        </w:rPr>
      </w:pPr>
      <w:r w:rsidRPr="00E66123">
        <w:rPr>
          <w:rFonts w:ascii="Calibri" w:hAnsi="Calibri"/>
          <w:b/>
          <w:bCs/>
          <w:sz w:val="20"/>
          <w:szCs w:val="20"/>
          <w:u w:val="single"/>
        </w:rPr>
        <w:t>EL SOBRE DE PROPUESTA ECONÓMICA DEBERÁ CONTENER:</w:t>
      </w:r>
    </w:p>
    <w:p w14:paraId="082A4790" w14:textId="77777777" w:rsidR="002C6F72" w:rsidRPr="00E66123" w:rsidRDefault="002C6F72" w:rsidP="002C6F72">
      <w:pPr>
        <w:ind w:left="720" w:right="180"/>
        <w:jc w:val="both"/>
        <w:outlineLvl w:val="0"/>
        <w:rPr>
          <w:rFonts w:ascii="Calibri" w:hAnsi="Calibri"/>
          <w:b/>
          <w:bCs/>
          <w:sz w:val="20"/>
          <w:szCs w:val="20"/>
        </w:rPr>
      </w:pPr>
    </w:p>
    <w:p w14:paraId="59081CD4" w14:textId="77777777" w:rsidR="002C6F72" w:rsidRPr="00E66123" w:rsidRDefault="002C6F72" w:rsidP="00016218">
      <w:pPr>
        <w:numPr>
          <w:ilvl w:val="0"/>
          <w:numId w:val="10"/>
        </w:numPr>
        <w:ind w:left="851" w:right="180" w:hanging="284"/>
        <w:jc w:val="both"/>
        <w:rPr>
          <w:rFonts w:ascii="Calibri" w:hAnsi="Calibri"/>
          <w:bCs/>
          <w:sz w:val="20"/>
          <w:szCs w:val="20"/>
        </w:rPr>
      </w:pPr>
      <w:r w:rsidRPr="00E66123">
        <w:rPr>
          <w:rFonts w:ascii="Calibri" w:hAnsi="Calibri"/>
          <w:b/>
          <w:bCs/>
          <w:sz w:val="20"/>
          <w:szCs w:val="20"/>
        </w:rPr>
        <w:t>ANEXOS 3 y 4.</w:t>
      </w:r>
    </w:p>
    <w:p w14:paraId="2746CFBA" w14:textId="77777777" w:rsidR="002C6F72" w:rsidRPr="00E66123" w:rsidRDefault="002C6F72" w:rsidP="00016218">
      <w:pPr>
        <w:numPr>
          <w:ilvl w:val="0"/>
          <w:numId w:val="10"/>
        </w:numPr>
        <w:ind w:left="851" w:right="180" w:hanging="284"/>
        <w:jc w:val="both"/>
        <w:rPr>
          <w:rFonts w:ascii="Calibri" w:hAnsi="Calibri" w:cs="Calibri"/>
          <w:bCs/>
          <w:sz w:val="20"/>
          <w:szCs w:val="20"/>
        </w:rPr>
      </w:pPr>
      <w:r w:rsidRPr="00E66123">
        <w:rPr>
          <w:bCs/>
          <w:sz w:val="20"/>
          <w:szCs w:val="20"/>
        </w:rPr>
        <w:t xml:space="preserve">CD o USB que contenga el desglose de la oferta económica en formato Excel. (La cual deberá presentarse a 2 </w:t>
      </w:r>
      <w:r w:rsidRPr="00E66123">
        <w:rPr>
          <w:rFonts w:ascii="Calibri" w:hAnsi="Calibri" w:cs="Calibri"/>
          <w:bCs/>
          <w:sz w:val="20"/>
          <w:szCs w:val="20"/>
        </w:rPr>
        <w:t>decimales), únicamente para agilizar la conducción y desarrollo del evento.</w:t>
      </w:r>
    </w:p>
    <w:p w14:paraId="629BDCD3" w14:textId="17735CFC" w:rsidR="002C6F72" w:rsidRPr="00E66123" w:rsidRDefault="002C6F72" w:rsidP="00016218">
      <w:pPr>
        <w:numPr>
          <w:ilvl w:val="0"/>
          <w:numId w:val="10"/>
        </w:numPr>
        <w:ind w:left="851" w:right="180" w:hanging="284"/>
        <w:jc w:val="both"/>
        <w:rPr>
          <w:rFonts w:ascii="Calibri" w:hAnsi="Calibri" w:cs="Calibri"/>
          <w:bCs/>
          <w:sz w:val="20"/>
          <w:szCs w:val="20"/>
        </w:rPr>
      </w:pPr>
      <w:bookmarkStart w:id="7" w:name="_Hlk158720340"/>
      <w:r w:rsidRPr="00E66123">
        <w:rPr>
          <w:rFonts w:ascii="Calibri" w:hAnsi="Calibri" w:cs="Calibri"/>
          <w:sz w:val="20"/>
          <w:szCs w:val="20"/>
        </w:rPr>
        <w:t>Monto de ingresos nominales del Ejercicio Fiscal 202</w:t>
      </w:r>
      <w:r w:rsidR="00016218">
        <w:rPr>
          <w:rFonts w:ascii="Calibri" w:hAnsi="Calibri" w:cs="Calibri"/>
          <w:sz w:val="20"/>
          <w:szCs w:val="20"/>
        </w:rPr>
        <w:t>4</w:t>
      </w:r>
      <w:r w:rsidRPr="00E66123">
        <w:rPr>
          <w:rFonts w:ascii="Calibri" w:hAnsi="Calibri" w:cs="Calibri"/>
          <w:sz w:val="20"/>
          <w:szCs w:val="20"/>
        </w:rPr>
        <w:t>: deberá acreditarse con la declaración correspondiente al ejercicio fiscal del 202</w:t>
      </w:r>
      <w:r w:rsidR="00016218">
        <w:rPr>
          <w:rFonts w:ascii="Calibri" w:hAnsi="Calibri" w:cs="Calibri"/>
          <w:sz w:val="20"/>
          <w:szCs w:val="20"/>
        </w:rPr>
        <w:t>4</w:t>
      </w:r>
      <w:r w:rsidRPr="00E66123">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016218">
        <w:rPr>
          <w:rFonts w:ascii="Calibri" w:hAnsi="Calibri" w:cs="Calibri"/>
          <w:sz w:val="20"/>
          <w:szCs w:val="20"/>
        </w:rPr>
        <w:t>4</w:t>
      </w:r>
      <w:r w:rsidRPr="00E66123">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bookmarkEnd w:id="7"/>
    </w:p>
    <w:p w14:paraId="107364B8" w14:textId="77777777" w:rsidR="002C6F72" w:rsidRPr="00E66123" w:rsidRDefault="002C6F72" w:rsidP="002C6F72">
      <w:pPr>
        <w:rPr>
          <w:rFonts w:cs="Arial"/>
          <w:sz w:val="20"/>
          <w:szCs w:val="20"/>
        </w:rPr>
      </w:pPr>
    </w:p>
    <w:p w14:paraId="35EBA70F" w14:textId="77777777" w:rsidR="002C6F72" w:rsidRPr="00E66123" w:rsidRDefault="002C6F72" w:rsidP="002C6F72">
      <w:pPr>
        <w:tabs>
          <w:tab w:val="left" w:pos="0"/>
          <w:tab w:val="left" w:pos="10064"/>
        </w:tabs>
        <w:ind w:right="-1" w:firstLine="4"/>
        <w:jc w:val="both"/>
        <w:rPr>
          <w:rFonts w:ascii="Calibri" w:hAnsi="Calibri"/>
          <w:b/>
          <w:sz w:val="20"/>
          <w:szCs w:val="20"/>
          <w:u w:val="single"/>
        </w:rPr>
      </w:pPr>
      <w:r w:rsidRPr="00E66123">
        <w:rPr>
          <w:rFonts w:ascii="Calibri" w:hAnsi="Calibri"/>
          <w:b/>
          <w:sz w:val="20"/>
          <w:szCs w:val="20"/>
          <w:u w:val="single"/>
        </w:rPr>
        <w:t>3.1. Cartas de: Aceptación de Bases, Junta de Aclaraciones, Validez de la propuesta y Cumplimiento de Obligaciones Estatales y Federales.</w:t>
      </w:r>
    </w:p>
    <w:p w14:paraId="2C74B77A" w14:textId="77777777" w:rsidR="002C6F72" w:rsidRPr="00E66123" w:rsidRDefault="002C6F72" w:rsidP="002C6F72">
      <w:pPr>
        <w:jc w:val="both"/>
        <w:rPr>
          <w:rFonts w:ascii="Calibri" w:hAnsi="Calibri"/>
          <w:sz w:val="20"/>
          <w:szCs w:val="20"/>
        </w:rPr>
      </w:pPr>
    </w:p>
    <w:p w14:paraId="14AF92AC" w14:textId="77777777" w:rsidR="002C6F72" w:rsidRPr="00E66123" w:rsidRDefault="002C6F72" w:rsidP="002C6F72">
      <w:pPr>
        <w:jc w:val="both"/>
        <w:rPr>
          <w:sz w:val="20"/>
          <w:szCs w:val="20"/>
        </w:rPr>
      </w:pPr>
      <w:r w:rsidRPr="00E66123">
        <w:rPr>
          <w:sz w:val="20"/>
          <w:szCs w:val="20"/>
        </w:rPr>
        <w:t xml:space="preserve">Los Licitantes del concurso deberán presentar por separado y fuera del sobre, en el acto de presentación y apertura de propuestas las siguientes cartas y anexo: </w:t>
      </w:r>
    </w:p>
    <w:p w14:paraId="2E9A91AC" w14:textId="77777777" w:rsidR="002C6F72" w:rsidRPr="00E66123" w:rsidRDefault="002C6F72" w:rsidP="002C6F72">
      <w:pPr>
        <w:jc w:val="both"/>
        <w:rPr>
          <w:sz w:val="20"/>
          <w:szCs w:val="20"/>
        </w:rPr>
      </w:pPr>
    </w:p>
    <w:p w14:paraId="7AD34E5E" w14:textId="77777777" w:rsidR="002C6F72" w:rsidRPr="00E66123" w:rsidRDefault="002C6F72" w:rsidP="002C6F72">
      <w:pPr>
        <w:pStyle w:val="Prrafodelista"/>
        <w:numPr>
          <w:ilvl w:val="0"/>
          <w:numId w:val="14"/>
        </w:numPr>
        <w:jc w:val="both"/>
        <w:rPr>
          <w:rFonts w:asciiTheme="minorHAnsi" w:hAnsiTheme="minorHAnsi"/>
        </w:rPr>
      </w:pPr>
      <w:r w:rsidRPr="00E66123">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17727904" w14:textId="77777777" w:rsidR="002C6F72" w:rsidRPr="00E66123" w:rsidRDefault="002C6F72" w:rsidP="002C6F72">
      <w:pPr>
        <w:pStyle w:val="Prrafodelista"/>
        <w:numPr>
          <w:ilvl w:val="0"/>
          <w:numId w:val="14"/>
        </w:numPr>
        <w:jc w:val="both"/>
        <w:rPr>
          <w:rFonts w:asciiTheme="minorHAnsi" w:hAnsiTheme="minorHAnsi"/>
        </w:rPr>
      </w:pPr>
      <w:r w:rsidRPr="00E66123">
        <w:rPr>
          <w:rFonts w:asciiTheme="minorHAnsi" w:hAnsiTheme="minorHAnsi"/>
        </w:rPr>
        <w:t>Y otra de Cumplimiento de Obligaciones Estatales y Federales, en lo relativo al pago de impuestos.</w:t>
      </w:r>
    </w:p>
    <w:p w14:paraId="1D995483" w14:textId="77777777" w:rsidR="002C6F72" w:rsidRPr="00E66123" w:rsidRDefault="002C6F72" w:rsidP="002C6F72">
      <w:pPr>
        <w:pStyle w:val="Prrafodelista"/>
        <w:rPr>
          <w:rFonts w:asciiTheme="minorHAnsi" w:hAnsiTheme="minorHAnsi"/>
        </w:rPr>
      </w:pPr>
    </w:p>
    <w:p w14:paraId="1E4BF910" w14:textId="77777777" w:rsidR="002C6F72" w:rsidRPr="00E66123" w:rsidRDefault="002C6F72" w:rsidP="002C6F72">
      <w:pPr>
        <w:pStyle w:val="Prrafodelista"/>
        <w:ind w:left="360"/>
        <w:jc w:val="both"/>
        <w:rPr>
          <w:rFonts w:asciiTheme="minorHAnsi" w:hAnsiTheme="minorHAnsi"/>
        </w:rPr>
      </w:pPr>
      <w:r w:rsidRPr="00E66123">
        <w:rPr>
          <w:rFonts w:asciiTheme="minorHAnsi" w:hAnsiTheme="minorHAnsi"/>
        </w:rPr>
        <w:t xml:space="preserve">Dichas cartas serán dirigidas al </w:t>
      </w:r>
      <w:proofErr w:type="gramStart"/>
      <w:r w:rsidRPr="00E66123">
        <w:rPr>
          <w:rFonts w:asciiTheme="minorHAnsi" w:hAnsiTheme="minorHAnsi"/>
        </w:rPr>
        <w:t>Director</w:t>
      </w:r>
      <w:proofErr w:type="gramEnd"/>
      <w:r w:rsidRPr="00E66123">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639E9BA0" w14:textId="77777777" w:rsidR="002C6F72" w:rsidRPr="00E66123" w:rsidRDefault="002C6F72" w:rsidP="002C6F72">
      <w:pPr>
        <w:tabs>
          <w:tab w:val="left" w:pos="0"/>
          <w:tab w:val="left" w:pos="9923"/>
        </w:tabs>
        <w:ind w:right="-1" w:firstLine="4"/>
        <w:jc w:val="both"/>
        <w:rPr>
          <w:b/>
          <w:sz w:val="20"/>
          <w:szCs w:val="20"/>
          <w:u w:val="single"/>
        </w:rPr>
      </w:pPr>
    </w:p>
    <w:p w14:paraId="56C52789" w14:textId="77777777" w:rsidR="002C6F72" w:rsidRPr="00E66123" w:rsidRDefault="002C6F72" w:rsidP="002C6F72">
      <w:pPr>
        <w:tabs>
          <w:tab w:val="left" w:pos="0"/>
          <w:tab w:val="left" w:pos="9923"/>
        </w:tabs>
        <w:ind w:right="-1" w:firstLine="4"/>
        <w:jc w:val="both"/>
        <w:rPr>
          <w:b/>
          <w:sz w:val="20"/>
          <w:szCs w:val="20"/>
          <w:u w:val="single"/>
        </w:rPr>
      </w:pPr>
      <w:r w:rsidRPr="00E66123">
        <w:rPr>
          <w:b/>
          <w:sz w:val="20"/>
          <w:szCs w:val="20"/>
          <w:u w:val="single"/>
        </w:rPr>
        <w:t>3.2. Forma de presentación de las Propuestas Técnica y Económica y documentos esenciales que deberán de contener los sobres.</w:t>
      </w:r>
    </w:p>
    <w:p w14:paraId="648A8783" w14:textId="77777777" w:rsidR="002C6F72" w:rsidRPr="00E66123" w:rsidRDefault="002C6F72" w:rsidP="002C6F72">
      <w:pPr>
        <w:tabs>
          <w:tab w:val="left" w:pos="9923"/>
        </w:tabs>
        <w:ind w:left="709" w:right="-1"/>
        <w:jc w:val="both"/>
        <w:rPr>
          <w:sz w:val="20"/>
          <w:szCs w:val="20"/>
        </w:rPr>
      </w:pPr>
    </w:p>
    <w:p w14:paraId="317D9724" w14:textId="77777777" w:rsidR="002C6F72" w:rsidRPr="00E66123" w:rsidRDefault="002C6F72" w:rsidP="002C6F72">
      <w:pPr>
        <w:pStyle w:val="Prrafodelista"/>
        <w:numPr>
          <w:ilvl w:val="0"/>
          <w:numId w:val="13"/>
        </w:numPr>
        <w:tabs>
          <w:tab w:val="clear" w:pos="540"/>
          <w:tab w:val="num" w:pos="851"/>
        </w:tabs>
        <w:ind w:left="709" w:right="49" w:hanging="142"/>
        <w:jc w:val="both"/>
        <w:rPr>
          <w:rFonts w:asciiTheme="minorHAnsi" w:hAnsiTheme="minorHAnsi"/>
          <w:bCs/>
        </w:rPr>
      </w:pPr>
      <w:r w:rsidRPr="00E66123">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3A1BFECB" w14:textId="77777777" w:rsidR="002C6F72" w:rsidRPr="00E66123" w:rsidRDefault="002C6F72" w:rsidP="002C6F72">
      <w:pPr>
        <w:numPr>
          <w:ilvl w:val="0"/>
          <w:numId w:val="13"/>
        </w:numPr>
        <w:tabs>
          <w:tab w:val="clear" w:pos="540"/>
          <w:tab w:val="num" w:pos="709"/>
          <w:tab w:val="left" w:pos="9923"/>
        </w:tabs>
        <w:ind w:left="709" w:right="-1" w:hanging="142"/>
        <w:jc w:val="both"/>
        <w:rPr>
          <w:rFonts w:ascii="Calibri" w:hAnsi="Calibri"/>
          <w:sz w:val="20"/>
          <w:szCs w:val="20"/>
        </w:rPr>
      </w:pPr>
      <w:r w:rsidRPr="00E66123">
        <w:rPr>
          <w:rFonts w:ascii="Calibri" w:hAnsi="Calibri"/>
          <w:sz w:val="20"/>
          <w:szCs w:val="20"/>
        </w:rPr>
        <w:t xml:space="preserve">El Licitante deberá presentar en sobres cerrados, sus </w:t>
      </w:r>
      <w:r w:rsidRPr="00E66123">
        <w:rPr>
          <w:rFonts w:ascii="Calibri" w:hAnsi="Calibri"/>
          <w:i/>
          <w:sz w:val="20"/>
          <w:szCs w:val="20"/>
          <w:u w:val="single"/>
        </w:rPr>
        <w:t>propuestas técnica y económica</w:t>
      </w:r>
      <w:r w:rsidRPr="00E66123">
        <w:rPr>
          <w:rFonts w:ascii="Calibri" w:hAnsi="Calibri"/>
          <w:sz w:val="20"/>
          <w:szCs w:val="20"/>
        </w:rPr>
        <w:t xml:space="preserve">,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w:t>
      </w:r>
      <w:r w:rsidRPr="00E66123">
        <w:rPr>
          <w:rFonts w:ascii="Calibri" w:hAnsi="Calibri"/>
          <w:sz w:val="20"/>
          <w:szCs w:val="20"/>
        </w:rPr>
        <w:lastRenderedPageBreak/>
        <w:t>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5F0A8CDB" w14:textId="77777777" w:rsidR="002C6F72" w:rsidRPr="00E66123" w:rsidRDefault="002C6F72" w:rsidP="002C6F72">
      <w:pPr>
        <w:numPr>
          <w:ilvl w:val="0"/>
          <w:numId w:val="13"/>
        </w:numPr>
        <w:tabs>
          <w:tab w:val="clear" w:pos="540"/>
          <w:tab w:val="num" w:pos="709"/>
          <w:tab w:val="left" w:pos="9923"/>
        </w:tabs>
        <w:ind w:left="709" w:right="-1" w:hanging="142"/>
        <w:jc w:val="both"/>
        <w:rPr>
          <w:rFonts w:ascii="Calibri" w:hAnsi="Calibri"/>
          <w:sz w:val="20"/>
          <w:szCs w:val="20"/>
        </w:rPr>
      </w:pPr>
      <w:r w:rsidRPr="00E66123">
        <w:rPr>
          <w:rFonts w:ascii="Calibri" w:hAnsi="Calibri"/>
          <w:sz w:val="20"/>
          <w:szCs w:val="20"/>
        </w:rPr>
        <w:t>Las propuestas económicas serán cotizadas en pesos mexicanos.</w:t>
      </w:r>
    </w:p>
    <w:p w14:paraId="32CAA8F7" w14:textId="77777777" w:rsidR="002C6F72" w:rsidRPr="00E66123" w:rsidRDefault="002C6F72" w:rsidP="002C6F72">
      <w:pPr>
        <w:numPr>
          <w:ilvl w:val="0"/>
          <w:numId w:val="13"/>
        </w:numPr>
        <w:tabs>
          <w:tab w:val="clear" w:pos="540"/>
          <w:tab w:val="num" w:pos="709"/>
          <w:tab w:val="left" w:pos="9923"/>
        </w:tabs>
        <w:ind w:left="709" w:right="-1" w:hanging="142"/>
        <w:jc w:val="both"/>
        <w:rPr>
          <w:rFonts w:ascii="Calibri" w:hAnsi="Calibri"/>
          <w:sz w:val="20"/>
          <w:szCs w:val="20"/>
        </w:rPr>
      </w:pPr>
      <w:r w:rsidRPr="00E66123">
        <w:rPr>
          <w:rFonts w:ascii="Calibri" w:hAnsi="Calibri"/>
          <w:sz w:val="20"/>
          <w:szCs w:val="20"/>
        </w:rPr>
        <w:t xml:space="preserve">Las </w:t>
      </w:r>
      <w:r w:rsidRPr="00E66123">
        <w:rPr>
          <w:rFonts w:ascii="Calibri" w:hAnsi="Calibri"/>
          <w:i/>
          <w:sz w:val="20"/>
          <w:szCs w:val="20"/>
          <w:u w:val="single"/>
        </w:rPr>
        <w:t>propuestas técnicas y económicas,</w:t>
      </w:r>
      <w:r w:rsidRPr="00E66123">
        <w:rPr>
          <w:rFonts w:ascii="Calibri" w:hAnsi="Calibri"/>
          <w:sz w:val="20"/>
          <w:szCs w:val="20"/>
        </w:rPr>
        <w:t xml:space="preserve"> así como todos los anexos, deberán contener firma autógrafa del representante legal de la compañía en todos los documentos.</w:t>
      </w:r>
    </w:p>
    <w:p w14:paraId="23C0EBCA" w14:textId="77777777" w:rsidR="002C6F72" w:rsidRPr="00E66123" w:rsidRDefault="002C6F72" w:rsidP="002C6F72">
      <w:pPr>
        <w:pStyle w:val="Prrafodelista"/>
        <w:rPr>
          <w:rFonts w:asciiTheme="minorHAnsi" w:hAnsiTheme="minorHAnsi" w:cstheme="minorHAnsi"/>
        </w:rPr>
      </w:pPr>
      <w:r w:rsidRPr="00E66123">
        <w:rPr>
          <w:rFonts w:asciiTheme="minorHAnsi" w:hAnsiTheme="minorHAnsi" w:cstheme="minorHAnsi"/>
        </w:rPr>
        <w:t xml:space="preserve"> </w:t>
      </w:r>
    </w:p>
    <w:p w14:paraId="3B2278FA" w14:textId="77777777" w:rsidR="002C6F72" w:rsidRPr="00E66123" w:rsidRDefault="002C6F72" w:rsidP="002C6F72">
      <w:pPr>
        <w:pStyle w:val="Prrafodelista"/>
        <w:rPr>
          <w:rFonts w:asciiTheme="minorHAnsi" w:hAnsiTheme="minorHAnsi" w:cstheme="minorHAnsi"/>
        </w:rPr>
      </w:pPr>
    </w:p>
    <w:p w14:paraId="3487EB6F" w14:textId="77777777" w:rsidR="002C6F72" w:rsidRPr="00E66123" w:rsidRDefault="002C6F72" w:rsidP="002C6F72">
      <w:pPr>
        <w:tabs>
          <w:tab w:val="left" w:pos="567"/>
        </w:tabs>
        <w:ind w:left="567" w:right="-1" w:hanging="567"/>
        <w:jc w:val="both"/>
        <w:rPr>
          <w:rFonts w:ascii="Calibri" w:hAnsi="Calibri"/>
          <w:b/>
          <w:sz w:val="20"/>
          <w:szCs w:val="20"/>
          <w:u w:val="single"/>
        </w:rPr>
      </w:pPr>
      <w:r w:rsidRPr="00E66123">
        <w:rPr>
          <w:rFonts w:ascii="Calibri" w:hAnsi="Calibri"/>
          <w:b/>
          <w:sz w:val="20"/>
          <w:szCs w:val="20"/>
          <w:u w:val="single"/>
        </w:rPr>
        <w:t>3.3. Procedimiento a seguir en el acto de presentación y apertura de Propuestas Técnicas y acto de Apertura Económicas.</w:t>
      </w:r>
    </w:p>
    <w:p w14:paraId="5D5FC848" w14:textId="77777777" w:rsidR="002C6F72" w:rsidRPr="00E66123" w:rsidRDefault="002C6F72" w:rsidP="002C6F72">
      <w:pPr>
        <w:ind w:left="567" w:right="-1" w:hanging="567"/>
        <w:jc w:val="both"/>
        <w:rPr>
          <w:rFonts w:ascii="Calibri" w:hAnsi="Calibri"/>
          <w:b/>
          <w:sz w:val="20"/>
          <w:szCs w:val="20"/>
        </w:rPr>
      </w:pPr>
    </w:p>
    <w:p w14:paraId="3E934C85" w14:textId="77777777" w:rsidR="002C6F72" w:rsidRPr="00E66123" w:rsidRDefault="002C6F72" w:rsidP="002C6F72">
      <w:pPr>
        <w:numPr>
          <w:ilvl w:val="0"/>
          <w:numId w:val="12"/>
        </w:numPr>
        <w:ind w:left="709" w:right="-1" w:hanging="425"/>
        <w:jc w:val="both"/>
        <w:rPr>
          <w:rFonts w:ascii="Calibri" w:hAnsi="Calibri"/>
          <w:sz w:val="20"/>
          <w:szCs w:val="20"/>
        </w:rPr>
      </w:pPr>
      <w:r w:rsidRPr="00E66123">
        <w:rPr>
          <w:rFonts w:ascii="Calibri" w:hAnsi="Calibri"/>
          <w:sz w:val="20"/>
          <w:szCs w:val="20"/>
        </w:rPr>
        <w:t>Se iniciará en la fecha, lugar y hora señalados en estas bases; el acto será público, pero sólo participarán los Licitantes.</w:t>
      </w:r>
    </w:p>
    <w:p w14:paraId="33EB6668" w14:textId="77777777" w:rsidR="002C6F72" w:rsidRPr="00E66123" w:rsidRDefault="002C6F72" w:rsidP="002C6F72">
      <w:pPr>
        <w:numPr>
          <w:ilvl w:val="0"/>
          <w:numId w:val="12"/>
        </w:numPr>
        <w:ind w:left="709" w:right="-1" w:hanging="425"/>
        <w:jc w:val="both"/>
        <w:rPr>
          <w:rFonts w:ascii="Calibri" w:hAnsi="Calibri"/>
          <w:sz w:val="20"/>
          <w:szCs w:val="20"/>
        </w:rPr>
      </w:pPr>
      <w:r w:rsidRPr="00E66123">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68C46052" w14:textId="77777777" w:rsidR="002C6F72" w:rsidRPr="00E66123" w:rsidRDefault="002C6F72" w:rsidP="002C6F72">
      <w:pPr>
        <w:numPr>
          <w:ilvl w:val="0"/>
          <w:numId w:val="12"/>
        </w:numPr>
        <w:ind w:left="709" w:right="-1" w:hanging="425"/>
        <w:jc w:val="both"/>
        <w:rPr>
          <w:rFonts w:ascii="Calibri" w:hAnsi="Calibri"/>
          <w:sz w:val="20"/>
          <w:szCs w:val="20"/>
        </w:rPr>
      </w:pPr>
      <w:r w:rsidRPr="00E66123">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50B02100" w14:textId="77777777" w:rsidR="002C6F72" w:rsidRPr="00E66123" w:rsidRDefault="002C6F72" w:rsidP="002C6F72">
      <w:pPr>
        <w:numPr>
          <w:ilvl w:val="0"/>
          <w:numId w:val="12"/>
        </w:numPr>
        <w:ind w:left="709" w:right="-1" w:hanging="425"/>
        <w:jc w:val="both"/>
        <w:rPr>
          <w:rFonts w:ascii="Calibri" w:hAnsi="Calibri"/>
          <w:sz w:val="20"/>
          <w:szCs w:val="20"/>
        </w:rPr>
      </w:pPr>
      <w:r w:rsidRPr="00E66123">
        <w:rPr>
          <w:rFonts w:ascii="Calibri" w:hAnsi="Calibri"/>
          <w:sz w:val="20"/>
          <w:szCs w:val="20"/>
        </w:rPr>
        <w:t>Aquellas propuestas que no contengan los documentos y datos relevantes que hayan sido fijados como esenciales para su revisión correspondiente, serán rechazadas.</w:t>
      </w:r>
    </w:p>
    <w:p w14:paraId="0FEED678" w14:textId="77777777" w:rsidR="002C6F72" w:rsidRPr="00E66123" w:rsidRDefault="002C6F72" w:rsidP="002C6F72">
      <w:pPr>
        <w:numPr>
          <w:ilvl w:val="0"/>
          <w:numId w:val="12"/>
        </w:numPr>
        <w:tabs>
          <w:tab w:val="left" w:pos="10064"/>
        </w:tabs>
        <w:ind w:left="709" w:right="-1" w:hanging="425"/>
        <w:jc w:val="both"/>
        <w:rPr>
          <w:rFonts w:ascii="Calibri" w:hAnsi="Calibri"/>
          <w:sz w:val="20"/>
          <w:szCs w:val="20"/>
        </w:rPr>
      </w:pPr>
      <w:r w:rsidRPr="00E66123">
        <w:rPr>
          <w:rFonts w:ascii="Calibri" w:hAnsi="Calibri"/>
          <w:sz w:val="20"/>
          <w:szCs w:val="20"/>
        </w:rPr>
        <w:t>En el Acto de apertura económica el representante de la Convocante que presida el acto, dará lectura al importe de las propuestas que cubran los requisitos exigidos.</w:t>
      </w:r>
    </w:p>
    <w:p w14:paraId="58A6686C" w14:textId="01D65564" w:rsidR="002C6F72" w:rsidRPr="00E66123" w:rsidRDefault="00016218" w:rsidP="002C6F72">
      <w:pPr>
        <w:numPr>
          <w:ilvl w:val="0"/>
          <w:numId w:val="12"/>
        </w:numPr>
        <w:ind w:left="709" w:right="-1" w:hanging="425"/>
        <w:jc w:val="both"/>
        <w:rPr>
          <w:rFonts w:ascii="Calibri" w:hAnsi="Calibri"/>
          <w:sz w:val="20"/>
          <w:szCs w:val="20"/>
        </w:rPr>
      </w:pPr>
      <w:bookmarkStart w:id="8" w:name="_Hlk199848948"/>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bookmarkEnd w:id="8"/>
      <w:r w:rsidR="002C6F72" w:rsidRPr="00E6612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0300E53C" w14:textId="77777777" w:rsidR="002C6F72" w:rsidRPr="00E66123" w:rsidRDefault="002C6F72" w:rsidP="002C6F72">
      <w:pPr>
        <w:numPr>
          <w:ilvl w:val="0"/>
          <w:numId w:val="12"/>
        </w:numPr>
        <w:ind w:left="709" w:right="-1" w:hanging="425"/>
        <w:jc w:val="both"/>
        <w:rPr>
          <w:rFonts w:ascii="Calibri" w:hAnsi="Calibri"/>
          <w:sz w:val="20"/>
          <w:szCs w:val="20"/>
        </w:rPr>
      </w:pPr>
      <w:r w:rsidRPr="00E66123">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en la Sala de Juntas de la Subsecretaria de Prevención y Control de Enfermedades y/o de la Dirección Administrativa de la Convocante, ubicadas en Matamoros oriente, No. 520, tercer y segundo piso respectivamente, Centro de la Ciudad, Monterrey, Nuevo León, C.P. 64000, esto de conformidad con lo dispuesto en el Artículo 35 de la Ley de Adquisiciones, Arrendamientos y Contratación de Servicios del Estado de Nuevo León y 74 de su reglamento.</w:t>
      </w:r>
    </w:p>
    <w:p w14:paraId="5466D4C9" w14:textId="77777777" w:rsidR="002C6F72" w:rsidRPr="00E66123" w:rsidRDefault="002C6F72" w:rsidP="002C6F72">
      <w:pPr>
        <w:numPr>
          <w:ilvl w:val="0"/>
          <w:numId w:val="12"/>
        </w:numPr>
        <w:tabs>
          <w:tab w:val="left" w:pos="10064"/>
        </w:tabs>
        <w:ind w:left="709" w:right="-1" w:hanging="425"/>
        <w:jc w:val="both"/>
        <w:rPr>
          <w:rFonts w:ascii="Calibri" w:hAnsi="Calibri"/>
          <w:sz w:val="20"/>
          <w:szCs w:val="20"/>
        </w:rPr>
      </w:pPr>
      <w:r w:rsidRPr="00E66123">
        <w:rPr>
          <w:rFonts w:ascii="Calibri" w:hAnsi="Calibri"/>
          <w:sz w:val="20"/>
          <w:szCs w:val="20"/>
        </w:rPr>
        <w:t xml:space="preserve">Las actas serán firmadas por todos los participantes y se entregará a cada uno de ellos una copia de la misma. </w:t>
      </w:r>
    </w:p>
    <w:p w14:paraId="07FE0063" w14:textId="77777777" w:rsidR="002C6F72" w:rsidRPr="00E66123" w:rsidRDefault="002C6F72" w:rsidP="002C6F72">
      <w:pPr>
        <w:numPr>
          <w:ilvl w:val="0"/>
          <w:numId w:val="12"/>
        </w:numPr>
        <w:tabs>
          <w:tab w:val="left" w:pos="10064"/>
        </w:tabs>
        <w:ind w:left="709" w:right="-1" w:hanging="425"/>
        <w:jc w:val="both"/>
        <w:rPr>
          <w:rFonts w:ascii="Calibri" w:hAnsi="Calibri"/>
          <w:sz w:val="20"/>
          <w:szCs w:val="20"/>
        </w:rPr>
      </w:pPr>
      <w:r w:rsidRPr="00E66123">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36618685" w14:textId="77777777" w:rsidR="002C6F72" w:rsidRPr="00E66123" w:rsidRDefault="002C6F72" w:rsidP="002C6F72">
      <w:pPr>
        <w:tabs>
          <w:tab w:val="left" w:pos="10064"/>
        </w:tabs>
        <w:ind w:right="-1"/>
        <w:jc w:val="both"/>
        <w:rPr>
          <w:rFonts w:ascii="Calibri" w:hAnsi="Calibri"/>
          <w:sz w:val="20"/>
          <w:szCs w:val="20"/>
        </w:rPr>
      </w:pPr>
    </w:p>
    <w:p w14:paraId="56726AC4" w14:textId="77777777" w:rsidR="002C6F72" w:rsidRPr="00E66123" w:rsidRDefault="002C6F72" w:rsidP="002C6F72">
      <w:pPr>
        <w:tabs>
          <w:tab w:val="left" w:pos="10064"/>
        </w:tabs>
        <w:ind w:right="-1"/>
        <w:jc w:val="both"/>
        <w:rPr>
          <w:rFonts w:ascii="Calibri" w:hAnsi="Calibri"/>
          <w:sz w:val="20"/>
          <w:szCs w:val="20"/>
        </w:rPr>
      </w:pPr>
    </w:p>
    <w:p w14:paraId="7E76C1DB" w14:textId="77777777" w:rsidR="002C6F72" w:rsidRPr="00E66123"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66123">
        <w:rPr>
          <w:rFonts w:ascii="Calibri" w:hAnsi="Calibri"/>
          <w:b/>
          <w:sz w:val="20"/>
          <w:szCs w:val="20"/>
        </w:rPr>
        <w:t>4. DERECHOS DE LA CONVOCANTE.</w:t>
      </w:r>
    </w:p>
    <w:p w14:paraId="2CF7FAE7" w14:textId="77777777" w:rsidR="002C6F72" w:rsidRPr="00E66123" w:rsidRDefault="002C6F72" w:rsidP="002C6F72">
      <w:pPr>
        <w:ind w:right="-1"/>
        <w:jc w:val="both"/>
        <w:rPr>
          <w:rFonts w:ascii="Calibri" w:hAnsi="Calibri"/>
          <w:b/>
          <w:sz w:val="20"/>
          <w:szCs w:val="20"/>
        </w:rPr>
      </w:pPr>
    </w:p>
    <w:p w14:paraId="40612BA3" w14:textId="77777777" w:rsidR="002C6F72" w:rsidRPr="00E66123" w:rsidRDefault="002C6F72" w:rsidP="002C6F72">
      <w:pPr>
        <w:ind w:right="-1"/>
        <w:jc w:val="both"/>
        <w:rPr>
          <w:rFonts w:ascii="Calibri" w:hAnsi="Calibri"/>
          <w:sz w:val="20"/>
          <w:szCs w:val="20"/>
        </w:rPr>
      </w:pPr>
      <w:r w:rsidRPr="00E66123">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6AD3DD23" w14:textId="77777777" w:rsidR="002C6F72" w:rsidRPr="00E66123" w:rsidRDefault="002C6F72" w:rsidP="002C6F72">
      <w:pPr>
        <w:ind w:right="-1"/>
        <w:jc w:val="both"/>
        <w:rPr>
          <w:rFonts w:ascii="Calibri" w:hAnsi="Calibri"/>
          <w:sz w:val="20"/>
          <w:szCs w:val="20"/>
        </w:rPr>
      </w:pPr>
    </w:p>
    <w:p w14:paraId="5CD76825" w14:textId="77777777" w:rsidR="002C6F72" w:rsidRPr="00E66123" w:rsidRDefault="002C6F72" w:rsidP="002C6F72">
      <w:pPr>
        <w:ind w:right="-1"/>
        <w:jc w:val="both"/>
        <w:rPr>
          <w:rFonts w:ascii="Calibri" w:hAnsi="Calibri"/>
          <w:sz w:val="20"/>
          <w:szCs w:val="20"/>
        </w:rPr>
      </w:pPr>
      <w:r w:rsidRPr="00E66123">
        <w:rPr>
          <w:rFonts w:ascii="Calibri" w:hAnsi="Calibri"/>
          <w:sz w:val="20"/>
          <w:szCs w:val="20"/>
        </w:rPr>
        <w:lastRenderedPageBreak/>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EC34AF4" w14:textId="77777777" w:rsidR="002C6F72" w:rsidRPr="00E66123" w:rsidRDefault="002C6F72" w:rsidP="002C6F72">
      <w:pPr>
        <w:pStyle w:val="Textoindependiente26"/>
        <w:tabs>
          <w:tab w:val="clear" w:pos="1276"/>
        </w:tabs>
        <w:ind w:right="-1"/>
        <w:rPr>
          <w:rFonts w:ascii="Calibri" w:hAnsi="Calibri"/>
          <w:b w:val="0"/>
          <w:sz w:val="20"/>
        </w:rPr>
      </w:pPr>
    </w:p>
    <w:p w14:paraId="351F419E" w14:textId="77777777" w:rsidR="002C6F72" w:rsidRPr="00E66123" w:rsidRDefault="002C6F72" w:rsidP="002C6F72">
      <w:pPr>
        <w:pStyle w:val="Textoindependiente26"/>
        <w:tabs>
          <w:tab w:val="clear" w:pos="1276"/>
        </w:tabs>
        <w:ind w:right="-1"/>
        <w:rPr>
          <w:rFonts w:ascii="Calibri" w:hAnsi="Calibri"/>
          <w:b w:val="0"/>
          <w:sz w:val="20"/>
        </w:rPr>
      </w:pPr>
      <w:r w:rsidRPr="00E66123">
        <w:rPr>
          <w:rFonts w:ascii="Calibri" w:hAnsi="Calibri"/>
          <w:b w:val="0"/>
          <w:sz w:val="20"/>
        </w:rPr>
        <w:t xml:space="preserve">Iniciado el acto de presentación y apertura de proposiciones, los Licitantes no podrán modificar su propuesta. </w:t>
      </w:r>
    </w:p>
    <w:p w14:paraId="0B250F1C" w14:textId="77777777" w:rsidR="002C6F72" w:rsidRPr="00E66123" w:rsidRDefault="002C6F72" w:rsidP="002C6F72">
      <w:pPr>
        <w:pStyle w:val="Textoindependiente26"/>
        <w:tabs>
          <w:tab w:val="clear" w:pos="1276"/>
        </w:tabs>
        <w:ind w:right="-1"/>
        <w:rPr>
          <w:rFonts w:ascii="Calibri" w:hAnsi="Calibri"/>
          <w:b w:val="0"/>
          <w:sz w:val="20"/>
        </w:rPr>
      </w:pPr>
    </w:p>
    <w:p w14:paraId="27C16E4E" w14:textId="77777777" w:rsidR="002C6F72" w:rsidRPr="00E66123" w:rsidRDefault="002C6F72" w:rsidP="002C6F72">
      <w:pPr>
        <w:pStyle w:val="Textoindependiente26"/>
        <w:tabs>
          <w:tab w:val="clear" w:pos="1276"/>
        </w:tabs>
        <w:ind w:right="-1"/>
        <w:outlineLvl w:val="0"/>
        <w:rPr>
          <w:rFonts w:ascii="Calibri" w:hAnsi="Calibri"/>
          <w:b w:val="0"/>
          <w:sz w:val="20"/>
        </w:rPr>
      </w:pPr>
      <w:r w:rsidRPr="00E66123">
        <w:rPr>
          <w:rFonts w:ascii="Calibri" w:hAnsi="Calibri"/>
          <w:b w:val="0"/>
          <w:sz w:val="20"/>
        </w:rPr>
        <w:t>Durante el procedimiento de licitación no se admitirá ningún tipo de negociación con los Licitantes y solo se aceptará una sola propuesta por licitante.</w:t>
      </w:r>
    </w:p>
    <w:p w14:paraId="42B1649A" w14:textId="77777777" w:rsidR="002C6F72" w:rsidRDefault="002C6F72" w:rsidP="002C6F72">
      <w:pPr>
        <w:pStyle w:val="Textoindependiente26"/>
        <w:tabs>
          <w:tab w:val="clear" w:pos="1276"/>
        </w:tabs>
        <w:ind w:right="-1"/>
        <w:outlineLvl w:val="0"/>
        <w:rPr>
          <w:rFonts w:ascii="Calibri" w:hAnsi="Calibri"/>
          <w:b w:val="0"/>
          <w:sz w:val="20"/>
        </w:rPr>
      </w:pPr>
    </w:p>
    <w:p w14:paraId="2A6D3F9D" w14:textId="77777777" w:rsidR="002C6F72" w:rsidRPr="00E66123" w:rsidRDefault="002C6F72" w:rsidP="002C6F72">
      <w:pPr>
        <w:pStyle w:val="Textoindependiente26"/>
        <w:tabs>
          <w:tab w:val="clear" w:pos="1276"/>
        </w:tabs>
        <w:ind w:right="-1"/>
        <w:outlineLvl w:val="0"/>
        <w:rPr>
          <w:rFonts w:ascii="Calibri" w:hAnsi="Calibri"/>
          <w:b w:val="0"/>
          <w:sz w:val="20"/>
        </w:rPr>
      </w:pPr>
    </w:p>
    <w:p w14:paraId="3C2E3171" w14:textId="77777777" w:rsidR="002C6F72" w:rsidRPr="00E66123" w:rsidRDefault="002C6F72" w:rsidP="002C6F7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1276"/>
        </w:tabs>
        <w:ind w:right="-1"/>
        <w:rPr>
          <w:rFonts w:ascii="Calibri" w:hAnsi="Calibri"/>
          <w:sz w:val="20"/>
        </w:rPr>
      </w:pPr>
      <w:r w:rsidRPr="00E66123">
        <w:rPr>
          <w:rFonts w:ascii="Calibri" w:hAnsi="Calibri"/>
          <w:sz w:val="20"/>
        </w:rPr>
        <w:t>5. COMPROBACIÓN POR PARTE DE LA CONVOCANTE.</w:t>
      </w:r>
    </w:p>
    <w:p w14:paraId="532B99DC" w14:textId="77777777" w:rsidR="002C6F72" w:rsidRPr="00E66123" w:rsidRDefault="002C6F72" w:rsidP="002C6F72">
      <w:pPr>
        <w:pStyle w:val="Textoindependiente26"/>
        <w:tabs>
          <w:tab w:val="clear" w:pos="1276"/>
        </w:tabs>
        <w:ind w:right="-1"/>
        <w:rPr>
          <w:rFonts w:ascii="Calibri" w:hAnsi="Calibri"/>
          <w:sz w:val="20"/>
        </w:rPr>
      </w:pPr>
    </w:p>
    <w:p w14:paraId="4ABA76A5" w14:textId="77777777" w:rsidR="002C6F72" w:rsidRPr="00E66123" w:rsidRDefault="002C6F72" w:rsidP="002C6F72">
      <w:pPr>
        <w:pStyle w:val="Textoindependiente26"/>
        <w:tabs>
          <w:tab w:val="clear" w:pos="1276"/>
        </w:tabs>
        <w:ind w:right="-1"/>
        <w:outlineLvl w:val="0"/>
        <w:rPr>
          <w:rFonts w:ascii="Calibri" w:hAnsi="Calibri"/>
          <w:b w:val="0"/>
          <w:sz w:val="20"/>
        </w:rPr>
      </w:pPr>
      <w:r w:rsidRPr="00E66123">
        <w:rPr>
          <w:rFonts w:ascii="Calibri" w:hAnsi="Calibri"/>
          <w:sz w:val="20"/>
        </w:rPr>
        <w:t xml:space="preserve">Inspecciones. </w:t>
      </w:r>
      <w:r w:rsidRPr="00E66123">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6E667D18" w14:textId="77777777" w:rsidR="002C6F72" w:rsidRPr="00E66123" w:rsidRDefault="002C6F72" w:rsidP="002C6F72">
      <w:pPr>
        <w:pStyle w:val="Textoindependiente26"/>
        <w:tabs>
          <w:tab w:val="clear" w:pos="1276"/>
        </w:tabs>
        <w:ind w:right="-1"/>
        <w:rPr>
          <w:rFonts w:ascii="Calibri" w:hAnsi="Calibri"/>
          <w:b w:val="0"/>
          <w:sz w:val="20"/>
        </w:rPr>
      </w:pPr>
    </w:p>
    <w:p w14:paraId="6CD9E3CC" w14:textId="77777777" w:rsidR="002C6F72" w:rsidRPr="00E66123" w:rsidRDefault="002C6F72" w:rsidP="002C6F72">
      <w:pPr>
        <w:pStyle w:val="Textoindependiente26"/>
        <w:tabs>
          <w:tab w:val="clear" w:pos="1276"/>
        </w:tabs>
        <w:ind w:right="-1"/>
        <w:rPr>
          <w:rFonts w:ascii="Calibri" w:hAnsi="Calibri"/>
          <w:b w:val="0"/>
          <w:sz w:val="20"/>
        </w:rPr>
      </w:pPr>
    </w:p>
    <w:p w14:paraId="7E050077" w14:textId="77777777" w:rsidR="002C6F72" w:rsidRPr="00E66123" w:rsidRDefault="002C6F72" w:rsidP="002C6F7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1276"/>
        </w:tabs>
        <w:ind w:right="-1"/>
        <w:rPr>
          <w:rFonts w:ascii="Calibri" w:hAnsi="Calibri"/>
          <w:sz w:val="20"/>
        </w:rPr>
      </w:pPr>
      <w:r w:rsidRPr="00E66123">
        <w:rPr>
          <w:rFonts w:ascii="Calibri" w:hAnsi="Calibri"/>
          <w:sz w:val="20"/>
        </w:rPr>
        <w:t>6. CESIÓN DE DERECHOS.</w:t>
      </w:r>
    </w:p>
    <w:p w14:paraId="20EFE312" w14:textId="77777777" w:rsidR="002C6F72" w:rsidRPr="00E66123" w:rsidRDefault="002C6F72" w:rsidP="002C6F72">
      <w:pPr>
        <w:pStyle w:val="Textoindependiente26"/>
        <w:tabs>
          <w:tab w:val="clear" w:pos="1276"/>
        </w:tabs>
        <w:ind w:right="-1"/>
        <w:rPr>
          <w:rFonts w:ascii="Calibri" w:hAnsi="Calibri"/>
          <w:b w:val="0"/>
          <w:sz w:val="20"/>
        </w:rPr>
      </w:pPr>
    </w:p>
    <w:p w14:paraId="2DE6FD89" w14:textId="77777777" w:rsidR="002C6F72" w:rsidRPr="00E66123" w:rsidRDefault="002C6F72" w:rsidP="002C6F72">
      <w:pPr>
        <w:pStyle w:val="BodyText21"/>
        <w:ind w:right="-1"/>
        <w:jc w:val="both"/>
        <w:rPr>
          <w:rFonts w:ascii="Calibri" w:hAnsi="Calibri"/>
          <w:sz w:val="20"/>
        </w:rPr>
      </w:pPr>
      <w:r w:rsidRPr="00E66123">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11993C00" w14:textId="77777777" w:rsidR="002C6F72" w:rsidRPr="00E66123" w:rsidRDefault="002C6F72" w:rsidP="002C6F72">
      <w:pPr>
        <w:pStyle w:val="BodyText21"/>
        <w:ind w:right="-1"/>
        <w:rPr>
          <w:rFonts w:ascii="Calibri" w:hAnsi="Calibri"/>
          <w:b/>
          <w:sz w:val="20"/>
        </w:rPr>
      </w:pPr>
    </w:p>
    <w:p w14:paraId="3E9F8D90" w14:textId="77777777" w:rsidR="002C6F72" w:rsidRPr="00E66123" w:rsidRDefault="002C6F72" w:rsidP="002C6F72">
      <w:pPr>
        <w:pStyle w:val="BodyText21"/>
        <w:ind w:right="-1"/>
        <w:rPr>
          <w:rFonts w:ascii="Calibri" w:hAnsi="Calibri"/>
          <w:b/>
          <w:sz w:val="20"/>
        </w:rPr>
      </w:pPr>
    </w:p>
    <w:p w14:paraId="0A06A4AF" w14:textId="77777777" w:rsidR="002C6F72" w:rsidRPr="00E66123" w:rsidRDefault="002C6F72" w:rsidP="002C6F7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720"/>
        </w:tabs>
        <w:ind w:right="-1"/>
        <w:rPr>
          <w:rFonts w:ascii="Calibri" w:hAnsi="Calibri"/>
          <w:sz w:val="20"/>
        </w:rPr>
      </w:pPr>
      <w:r w:rsidRPr="00E66123">
        <w:rPr>
          <w:rFonts w:ascii="Calibri" w:hAnsi="Calibri"/>
          <w:sz w:val="20"/>
        </w:rPr>
        <w:t>7. PERÍODO DE GARANTÍA DE LOS INSUMOS.</w:t>
      </w:r>
    </w:p>
    <w:p w14:paraId="3BE8791C" w14:textId="77777777" w:rsidR="002C6F72" w:rsidRPr="00E66123" w:rsidRDefault="002C6F72" w:rsidP="002C6F72">
      <w:pPr>
        <w:pStyle w:val="Textoindependiente26"/>
        <w:tabs>
          <w:tab w:val="clear" w:pos="1276"/>
        </w:tabs>
        <w:ind w:right="-1"/>
        <w:rPr>
          <w:rFonts w:ascii="Calibri" w:hAnsi="Calibri"/>
          <w:b w:val="0"/>
          <w:sz w:val="20"/>
        </w:rPr>
      </w:pPr>
    </w:p>
    <w:p w14:paraId="607AEF1A" w14:textId="77777777" w:rsidR="002C6F72" w:rsidRPr="00E66123" w:rsidRDefault="002C6F72" w:rsidP="002C6F72">
      <w:pPr>
        <w:pStyle w:val="Textoindependiente26"/>
        <w:tabs>
          <w:tab w:val="clear" w:pos="1276"/>
        </w:tabs>
        <w:ind w:right="-1"/>
        <w:rPr>
          <w:rFonts w:ascii="Calibri" w:hAnsi="Calibri"/>
          <w:b w:val="0"/>
          <w:sz w:val="20"/>
        </w:rPr>
      </w:pPr>
      <w:r w:rsidRPr="00E66123">
        <w:rPr>
          <w:rFonts w:ascii="Calibri" w:hAnsi="Calibri"/>
          <w:b w:val="0"/>
          <w:sz w:val="20"/>
        </w:rPr>
        <w:t xml:space="preserve">El período de garantía de las sustancias químicas y materiales de laboratorio, será como </w:t>
      </w:r>
      <w:r w:rsidRPr="00E66123">
        <w:rPr>
          <w:rFonts w:ascii="Calibri" w:hAnsi="Calibri"/>
          <w:b w:val="0"/>
          <w:i/>
          <w:sz w:val="20"/>
          <w:u w:val="single"/>
        </w:rPr>
        <w:t>mínimo de 1 año</w:t>
      </w:r>
      <w:r w:rsidRPr="00E66123">
        <w:rPr>
          <w:rFonts w:ascii="Calibri" w:hAnsi="Calibri"/>
          <w:b w:val="0"/>
          <w:sz w:val="20"/>
        </w:rPr>
        <w:t>, sin perjuicio de que se haga efectiva la garantía de cumplimiento, por incumplimiento del Concursante que resulte adjudicado, contado a partir de la recepción en las unidades aplicativas de la Convocante, en caso de suministrar insumos con menor caducidad a la establecida, se podrán devolver los mismos a juicio y responsabilidad de las unidades.</w:t>
      </w:r>
    </w:p>
    <w:p w14:paraId="6733A0AB" w14:textId="77777777" w:rsidR="002C6F72" w:rsidRPr="00E66123" w:rsidRDefault="002C6F72" w:rsidP="002C6F72">
      <w:pPr>
        <w:pStyle w:val="Textoindependiente26"/>
        <w:tabs>
          <w:tab w:val="clear" w:pos="1276"/>
        </w:tabs>
        <w:ind w:right="-1"/>
        <w:rPr>
          <w:rFonts w:ascii="Calibri" w:hAnsi="Calibri"/>
          <w:b w:val="0"/>
          <w:sz w:val="20"/>
        </w:rPr>
      </w:pPr>
    </w:p>
    <w:p w14:paraId="42A7B35C" w14:textId="77777777" w:rsidR="002C6F72" w:rsidRPr="00E66123" w:rsidRDefault="002C6F72" w:rsidP="002C6F72">
      <w:pPr>
        <w:ind w:right="-1"/>
        <w:jc w:val="both"/>
        <w:rPr>
          <w:rFonts w:ascii="Calibri" w:hAnsi="Calibri"/>
          <w:b/>
          <w:sz w:val="20"/>
          <w:szCs w:val="20"/>
        </w:rPr>
      </w:pPr>
    </w:p>
    <w:p w14:paraId="3698B833" w14:textId="77777777" w:rsidR="002C6F72" w:rsidRPr="00E66123"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66123">
        <w:rPr>
          <w:rFonts w:ascii="Calibri" w:hAnsi="Calibri"/>
          <w:b/>
          <w:sz w:val="20"/>
          <w:szCs w:val="20"/>
        </w:rPr>
        <w:t>8. ASPECTOS ECONÓMICOS.</w:t>
      </w:r>
    </w:p>
    <w:p w14:paraId="1BDF45F6" w14:textId="77777777" w:rsidR="002C6F72" w:rsidRPr="00E66123" w:rsidRDefault="002C6F72" w:rsidP="002C6F72">
      <w:pPr>
        <w:ind w:right="-1"/>
        <w:jc w:val="both"/>
        <w:rPr>
          <w:rFonts w:ascii="Calibri" w:hAnsi="Calibri"/>
          <w:b/>
          <w:sz w:val="20"/>
          <w:szCs w:val="20"/>
        </w:rPr>
      </w:pPr>
    </w:p>
    <w:p w14:paraId="5F8BA224" w14:textId="77777777" w:rsidR="002C6F72" w:rsidRPr="00E66123" w:rsidRDefault="002C6F72" w:rsidP="002C6F72">
      <w:pPr>
        <w:ind w:right="-1"/>
        <w:jc w:val="both"/>
        <w:rPr>
          <w:rFonts w:ascii="Calibri" w:hAnsi="Calibri"/>
          <w:b/>
          <w:sz w:val="20"/>
          <w:szCs w:val="20"/>
          <w:u w:val="single"/>
        </w:rPr>
      </w:pPr>
      <w:r w:rsidRPr="00E66123">
        <w:rPr>
          <w:rFonts w:ascii="Calibri" w:hAnsi="Calibri"/>
          <w:b/>
          <w:sz w:val="20"/>
          <w:szCs w:val="20"/>
          <w:u w:val="single"/>
        </w:rPr>
        <w:t>8.1. Forma de Pago.</w:t>
      </w:r>
    </w:p>
    <w:p w14:paraId="0AD82CA0" w14:textId="77777777" w:rsidR="002C6F72" w:rsidRPr="00E66123" w:rsidRDefault="002C6F72" w:rsidP="002C6F72">
      <w:pPr>
        <w:ind w:right="-1"/>
        <w:jc w:val="both"/>
        <w:rPr>
          <w:rFonts w:ascii="Calibri" w:hAnsi="Calibri"/>
          <w:sz w:val="20"/>
          <w:szCs w:val="20"/>
        </w:rPr>
      </w:pPr>
    </w:p>
    <w:p w14:paraId="2234BF08" w14:textId="77777777" w:rsidR="002C6F72" w:rsidRPr="00E66123" w:rsidRDefault="002C6F72" w:rsidP="002C6F72">
      <w:pPr>
        <w:ind w:right="-1"/>
        <w:jc w:val="both"/>
        <w:rPr>
          <w:rFonts w:ascii="Calibri" w:hAnsi="Calibri"/>
          <w:sz w:val="20"/>
          <w:szCs w:val="20"/>
        </w:rPr>
      </w:pPr>
      <w:r w:rsidRPr="00E66123">
        <w:rPr>
          <w:rFonts w:ascii="Calibri" w:hAnsi="Calibri"/>
          <w:sz w:val="20"/>
          <w:szCs w:val="20"/>
        </w:rPr>
        <w:t>El pago de los insumos adquiridos en el presente concurso se realizará en pesos mexicanos dentro de los 20 (Veinte) días naturales siguientes a la presentación de la factura en el área de Recursos Financieros de este Organismo y debidamente validada por el área encargada de su recepción.</w:t>
      </w:r>
    </w:p>
    <w:p w14:paraId="5C9165A1" w14:textId="77777777" w:rsidR="002C6F72" w:rsidRPr="00E66123" w:rsidRDefault="002C6F72" w:rsidP="002C6F72">
      <w:pPr>
        <w:ind w:right="-1"/>
        <w:jc w:val="both"/>
        <w:rPr>
          <w:rFonts w:ascii="Calibri" w:hAnsi="Calibri"/>
          <w:sz w:val="20"/>
          <w:szCs w:val="20"/>
        </w:rPr>
      </w:pPr>
    </w:p>
    <w:p w14:paraId="50F4B584" w14:textId="77777777" w:rsidR="002C6F72" w:rsidRPr="00E66123" w:rsidRDefault="002C6F72" w:rsidP="002C6F72">
      <w:pPr>
        <w:ind w:right="-1"/>
        <w:jc w:val="both"/>
        <w:rPr>
          <w:rFonts w:ascii="Calibri" w:hAnsi="Calibri" w:cs="Arial"/>
          <w:iCs/>
          <w:sz w:val="20"/>
          <w:szCs w:val="20"/>
        </w:rPr>
      </w:pPr>
      <w:r w:rsidRPr="00E66123">
        <w:rPr>
          <w:rFonts w:ascii="Calibri" w:hAnsi="Calibri" w:cs="Arial"/>
          <w:iCs/>
          <w:sz w:val="20"/>
          <w:szCs w:val="20"/>
        </w:rPr>
        <w:t>Las facturas que resulten de la entrega de los insumos en las Unidades Aplicativas, deberán contener lo siguiente: sello de almacén con la fecha correspondiente, nombre y firma del almacenista que realizó la recepción y la firma del Director y/o Administrador de la Unidad Aplicativa (se anexará a la factura copia de la orden de envío, mediante la cual se solicitaron los insumos); además deberá invariablemente describir en cada factura el número de licitación, contrato, marca del insumos y orden de envío y estarán disponibles las facturas en las Unidades Aplicativas en un plazo no mayor de 5 días hábiles.</w:t>
      </w:r>
    </w:p>
    <w:p w14:paraId="56E47599" w14:textId="77777777" w:rsidR="002C6F72" w:rsidRPr="00E66123" w:rsidRDefault="002C6F72" w:rsidP="002C6F72">
      <w:pPr>
        <w:ind w:right="-1"/>
        <w:jc w:val="both"/>
        <w:rPr>
          <w:rFonts w:ascii="Calibri" w:hAnsi="Calibri" w:cs="Arial"/>
          <w:iCs/>
          <w:sz w:val="20"/>
          <w:szCs w:val="20"/>
        </w:rPr>
      </w:pPr>
    </w:p>
    <w:p w14:paraId="158056F6" w14:textId="77777777" w:rsidR="002C6F72" w:rsidRPr="00E66123" w:rsidRDefault="002C6F72" w:rsidP="002C6F72">
      <w:pPr>
        <w:ind w:right="-1"/>
        <w:jc w:val="both"/>
        <w:rPr>
          <w:rFonts w:ascii="Calibri" w:hAnsi="Calibri" w:cs="Arial"/>
          <w:iCs/>
          <w:sz w:val="20"/>
          <w:szCs w:val="20"/>
        </w:rPr>
      </w:pPr>
      <w:r w:rsidRPr="00E66123">
        <w:rPr>
          <w:rFonts w:ascii="Calibri" w:hAnsi="Calibri" w:cs="Arial"/>
          <w:iCs/>
          <w:sz w:val="20"/>
          <w:szCs w:val="20"/>
        </w:rPr>
        <w:lastRenderedPageBreak/>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794CFD0" w14:textId="77777777" w:rsidR="002C6F72" w:rsidRPr="00E66123" w:rsidRDefault="002C6F72" w:rsidP="002C6F72">
      <w:pPr>
        <w:ind w:right="-1"/>
        <w:jc w:val="both"/>
        <w:rPr>
          <w:rFonts w:ascii="Calibri" w:hAnsi="Calibri"/>
          <w:sz w:val="20"/>
          <w:szCs w:val="20"/>
        </w:rPr>
      </w:pPr>
    </w:p>
    <w:p w14:paraId="22F56476" w14:textId="77777777" w:rsidR="002C6F72" w:rsidRPr="00E66123" w:rsidRDefault="002C6F72" w:rsidP="002C6F72">
      <w:pPr>
        <w:ind w:right="-1"/>
        <w:jc w:val="both"/>
        <w:rPr>
          <w:rFonts w:ascii="Calibri" w:hAnsi="Calibri"/>
          <w:sz w:val="20"/>
          <w:szCs w:val="20"/>
        </w:rPr>
      </w:pPr>
      <w:r w:rsidRPr="00E66123">
        <w:rPr>
          <w:rFonts w:ascii="Calibri" w:hAnsi="Calibri"/>
          <w:sz w:val="20"/>
          <w:szCs w:val="20"/>
        </w:rPr>
        <w:t>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insumos ni a cubrir gasto alguno. El proceso de pago podrá modificarse, y si lo hubiere, dichas modificaciones estarán sujetas a las Leyes, Normas, Reglamentos o Directrices aplicables que señale el Gobierno Federal, a través de la Secretaría de Hacienda y Crédito Público.</w:t>
      </w:r>
    </w:p>
    <w:p w14:paraId="3B1BCD1F" w14:textId="77777777" w:rsidR="002C6F72" w:rsidRPr="00E66123" w:rsidRDefault="002C6F72" w:rsidP="002C6F72">
      <w:pPr>
        <w:ind w:right="49"/>
        <w:jc w:val="both"/>
        <w:rPr>
          <w:rFonts w:ascii="Calibri" w:hAnsi="Calibri"/>
          <w:sz w:val="20"/>
          <w:szCs w:val="20"/>
        </w:rPr>
      </w:pPr>
    </w:p>
    <w:p w14:paraId="3498F854" w14:textId="77777777" w:rsidR="002C6F72" w:rsidRPr="00E66123" w:rsidRDefault="002C6F72" w:rsidP="002C6F72">
      <w:pPr>
        <w:ind w:right="49"/>
        <w:jc w:val="both"/>
        <w:rPr>
          <w:rFonts w:ascii="Calibri" w:hAnsi="Calibri"/>
          <w:sz w:val="20"/>
          <w:szCs w:val="20"/>
        </w:rPr>
      </w:pPr>
      <w:r w:rsidRPr="00E66123">
        <w:rPr>
          <w:rFonts w:ascii="Calibri" w:hAnsi="Calibri"/>
          <w:sz w:val="20"/>
          <w:szCs w:val="20"/>
        </w:rPr>
        <w:t>La liquidación total de los insumos no significará la aceptación de los mismos, por lo tanto, la Convocante se reserva expresamente el derecho de reclamar los vicios ocultos, insumos faltantes o el pago de lo indebido.</w:t>
      </w:r>
    </w:p>
    <w:p w14:paraId="6B7B6EBA" w14:textId="77777777" w:rsidR="002C6F72" w:rsidRPr="00E66123" w:rsidRDefault="002C6F72" w:rsidP="002C6F72">
      <w:pPr>
        <w:ind w:right="51"/>
        <w:jc w:val="both"/>
        <w:rPr>
          <w:rFonts w:ascii="Calibri" w:hAnsi="Calibri"/>
          <w:sz w:val="20"/>
          <w:szCs w:val="20"/>
        </w:rPr>
      </w:pPr>
    </w:p>
    <w:p w14:paraId="7953C8F5" w14:textId="77777777" w:rsidR="002C6F72" w:rsidRPr="00E66123" w:rsidRDefault="002C6F72" w:rsidP="002C6F72">
      <w:pPr>
        <w:jc w:val="both"/>
        <w:rPr>
          <w:rFonts w:ascii="Calibri" w:hAnsi="Calibri"/>
          <w:sz w:val="20"/>
          <w:szCs w:val="20"/>
        </w:rPr>
      </w:pPr>
      <w:r w:rsidRPr="00E66123">
        <w:rPr>
          <w:rFonts w:ascii="Calibri" w:hAnsi="Calibri"/>
          <w:sz w:val="20"/>
          <w:szCs w:val="20"/>
        </w:rPr>
        <w:t>La Convocante se reserva la potestad de efectuar modificaciones al proceso de pago.</w:t>
      </w:r>
    </w:p>
    <w:p w14:paraId="1E5154B8" w14:textId="77777777" w:rsidR="002C6F72" w:rsidRPr="00E66123" w:rsidRDefault="002C6F72" w:rsidP="002C6F72">
      <w:pPr>
        <w:ind w:right="51"/>
        <w:jc w:val="both"/>
        <w:rPr>
          <w:rFonts w:ascii="Calibri" w:hAnsi="Calibri"/>
          <w:sz w:val="20"/>
          <w:szCs w:val="20"/>
        </w:rPr>
      </w:pPr>
    </w:p>
    <w:p w14:paraId="312BD81C" w14:textId="77777777" w:rsidR="002C6F72" w:rsidRPr="00E66123" w:rsidRDefault="002C6F72" w:rsidP="002C6F72">
      <w:pPr>
        <w:ind w:right="-1"/>
        <w:jc w:val="both"/>
        <w:rPr>
          <w:rFonts w:ascii="Calibri" w:hAnsi="Calibri"/>
          <w:b/>
          <w:sz w:val="20"/>
          <w:szCs w:val="20"/>
          <w:u w:val="single"/>
        </w:rPr>
      </w:pPr>
      <w:r w:rsidRPr="00E66123">
        <w:rPr>
          <w:rFonts w:ascii="Calibri" w:hAnsi="Calibri"/>
          <w:b/>
          <w:sz w:val="20"/>
          <w:szCs w:val="20"/>
          <w:u w:val="single"/>
        </w:rPr>
        <w:t>8.2. Precio.</w:t>
      </w:r>
    </w:p>
    <w:p w14:paraId="7A0E65A9" w14:textId="77777777" w:rsidR="002C6F72" w:rsidRPr="00E66123" w:rsidRDefault="002C6F72" w:rsidP="002C6F72">
      <w:pPr>
        <w:ind w:right="-1"/>
        <w:jc w:val="both"/>
        <w:rPr>
          <w:rFonts w:ascii="Calibri" w:hAnsi="Calibri"/>
          <w:sz w:val="20"/>
          <w:szCs w:val="20"/>
        </w:rPr>
      </w:pPr>
    </w:p>
    <w:p w14:paraId="155F0D24" w14:textId="77777777" w:rsidR="002C6F72" w:rsidRPr="00E66123" w:rsidRDefault="002C6F72" w:rsidP="002C6F72">
      <w:pPr>
        <w:ind w:right="-1"/>
        <w:jc w:val="both"/>
        <w:rPr>
          <w:rFonts w:ascii="Calibri" w:hAnsi="Calibri"/>
          <w:sz w:val="20"/>
          <w:szCs w:val="20"/>
        </w:rPr>
      </w:pPr>
      <w:r w:rsidRPr="00E66123">
        <w:rPr>
          <w:rFonts w:cstheme="minorHAnsi"/>
          <w:sz w:val="20"/>
          <w:szCs w:val="20"/>
        </w:rPr>
        <w:t>El instrumento que se celebre será con la condición de precio fijo y en pesos mexicanos por lo que no se reconocerá incremento alguno en los precios ofertados de sus propuestas.</w:t>
      </w:r>
    </w:p>
    <w:p w14:paraId="7A87E495" w14:textId="77777777" w:rsidR="002C6F72" w:rsidRPr="00E66123" w:rsidRDefault="002C6F72" w:rsidP="002C6F72">
      <w:pPr>
        <w:ind w:right="-1"/>
        <w:jc w:val="both"/>
        <w:rPr>
          <w:rFonts w:ascii="Calibri" w:hAnsi="Calibri"/>
          <w:sz w:val="20"/>
          <w:szCs w:val="20"/>
        </w:rPr>
      </w:pPr>
    </w:p>
    <w:p w14:paraId="4A592569" w14:textId="77777777" w:rsidR="002C6F72" w:rsidRPr="00E66123" w:rsidRDefault="002C6F72" w:rsidP="002C6F72">
      <w:pPr>
        <w:ind w:right="-1"/>
        <w:jc w:val="both"/>
        <w:rPr>
          <w:rFonts w:ascii="Calibri" w:hAnsi="Calibri"/>
          <w:sz w:val="20"/>
          <w:szCs w:val="20"/>
        </w:rPr>
      </w:pPr>
      <w:r w:rsidRPr="00E66123">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58FCFB98" w14:textId="77777777" w:rsidR="002C6F72" w:rsidRPr="00E66123" w:rsidRDefault="002C6F72" w:rsidP="002C6F72">
      <w:pPr>
        <w:ind w:right="-1"/>
        <w:jc w:val="both"/>
        <w:rPr>
          <w:rFonts w:ascii="Calibri" w:hAnsi="Calibri"/>
          <w:sz w:val="20"/>
          <w:szCs w:val="20"/>
        </w:rPr>
      </w:pPr>
    </w:p>
    <w:p w14:paraId="7C4CD6DF" w14:textId="77777777" w:rsidR="002C6F72" w:rsidRPr="00E66123" w:rsidRDefault="002C6F72" w:rsidP="002C6F72">
      <w:pPr>
        <w:ind w:right="-1"/>
        <w:jc w:val="both"/>
        <w:rPr>
          <w:rFonts w:ascii="Calibri" w:hAnsi="Calibri"/>
          <w:sz w:val="20"/>
          <w:szCs w:val="20"/>
        </w:rPr>
      </w:pPr>
    </w:p>
    <w:p w14:paraId="2ADC355B" w14:textId="77777777" w:rsidR="002C6F72" w:rsidRPr="00E66123"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66123">
        <w:rPr>
          <w:rFonts w:ascii="Calibri" w:hAnsi="Calibri"/>
          <w:b/>
          <w:sz w:val="20"/>
          <w:szCs w:val="20"/>
        </w:rPr>
        <w:t>9. PENA CONVENCIONAL (SANCIÓN).</w:t>
      </w:r>
    </w:p>
    <w:p w14:paraId="5CF79FC6" w14:textId="77777777" w:rsidR="002C6F72" w:rsidRPr="00E66123" w:rsidRDefault="002C6F72" w:rsidP="002C6F72">
      <w:pPr>
        <w:ind w:right="-1"/>
        <w:jc w:val="both"/>
        <w:rPr>
          <w:rFonts w:ascii="Calibri" w:hAnsi="Calibri"/>
          <w:sz w:val="20"/>
          <w:szCs w:val="20"/>
        </w:rPr>
      </w:pPr>
    </w:p>
    <w:p w14:paraId="22B96638" w14:textId="77777777" w:rsidR="002C6F72" w:rsidRPr="00E66123" w:rsidRDefault="002C6F72" w:rsidP="002C6F72">
      <w:pPr>
        <w:ind w:right="49"/>
        <w:jc w:val="both"/>
        <w:rPr>
          <w:rFonts w:ascii="Calibri" w:hAnsi="Calibri" w:cs="Arial"/>
          <w:sz w:val="20"/>
          <w:szCs w:val="20"/>
        </w:rPr>
      </w:pPr>
      <w:r w:rsidRPr="00E66123">
        <w:rPr>
          <w:rFonts w:ascii="Calibri" w:hAnsi="Calibri"/>
          <w:sz w:val="20"/>
          <w:szCs w:val="20"/>
        </w:rPr>
        <w:t xml:space="preserve">Se aplicará una pena convencional (Sanción) del 4% por cada día hábil de retraso sobre el monto de la entrega de los insumos, que se efectuare fuera del plazo establecido. </w:t>
      </w:r>
      <w:r w:rsidRPr="00E66123">
        <w:rPr>
          <w:rFonts w:ascii="Calibri" w:hAnsi="Calibri" w:cs="Arial"/>
          <w:sz w:val="20"/>
          <w:szCs w:val="20"/>
        </w:rPr>
        <w:t>El cual no excederá el monto de la Garantía de cumplimiento del contrato.</w:t>
      </w:r>
    </w:p>
    <w:p w14:paraId="3D932C6A" w14:textId="77777777" w:rsidR="002C6F72" w:rsidRPr="00E66123" w:rsidRDefault="002C6F72" w:rsidP="002C6F72">
      <w:pPr>
        <w:ind w:right="51"/>
        <w:jc w:val="both"/>
        <w:rPr>
          <w:rFonts w:ascii="Calibri" w:hAnsi="Calibri"/>
          <w:sz w:val="20"/>
          <w:szCs w:val="20"/>
        </w:rPr>
      </w:pPr>
    </w:p>
    <w:p w14:paraId="521BAF94" w14:textId="77777777" w:rsidR="002C6F72" w:rsidRPr="00E66123" w:rsidRDefault="002C6F72" w:rsidP="002C6F72">
      <w:pPr>
        <w:ind w:right="51"/>
        <w:jc w:val="both"/>
        <w:rPr>
          <w:rFonts w:ascii="Calibri" w:hAnsi="Calibri"/>
          <w:sz w:val="20"/>
          <w:szCs w:val="20"/>
        </w:rPr>
      </w:pPr>
      <w:r w:rsidRPr="00E66123">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0B2BAF23" w14:textId="77777777" w:rsidR="002C6F72" w:rsidRPr="00E66123" w:rsidRDefault="002C6F72" w:rsidP="002C6F72">
      <w:pPr>
        <w:pStyle w:val="Continuarlista"/>
        <w:spacing w:after="0"/>
        <w:ind w:left="0"/>
        <w:jc w:val="both"/>
        <w:rPr>
          <w:rFonts w:ascii="Calibri" w:hAnsi="Calibri" w:cs="Arial"/>
        </w:rPr>
      </w:pPr>
    </w:p>
    <w:p w14:paraId="25EA9A8C" w14:textId="77777777" w:rsidR="002C6F72" w:rsidRPr="00E66123" w:rsidRDefault="002C6F72" w:rsidP="002C6F72">
      <w:pPr>
        <w:pStyle w:val="Continuarlista"/>
        <w:spacing w:after="0"/>
        <w:ind w:left="0"/>
        <w:jc w:val="both"/>
        <w:rPr>
          <w:rFonts w:ascii="Calibri" w:hAnsi="Calibri" w:cs="Arial"/>
        </w:rPr>
      </w:pPr>
      <w:r w:rsidRPr="00E66123">
        <w:rPr>
          <w:rFonts w:ascii="Calibri" w:hAnsi="Calibri" w:cs="Arial"/>
        </w:rPr>
        <w:t xml:space="preserve">La penalización por el retraso en la entrega de los insumos, contara a partir del día siguiente del plazo de vencimiento de la realización del mismo. </w:t>
      </w:r>
    </w:p>
    <w:p w14:paraId="3437B59E" w14:textId="77777777" w:rsidR="002C6F72" w:rsidRPr="00E66123" w:rsidRDefault="002C6F72" w:rsidP="002C6F72">
      <w:pPr>
        <w:pStyle w:val="BodyText21"/>
        <w:ind w:right="-1"/>
        <w:rPr>
          <w:rFonts w:ascii="Calibri" w:hAnsi="Calibri"/>
          <w:sz w:val="20"/>
        </w:rPr>
      </w:pPr>
    </w:p>
    <w:p w14:paraId="583F302F" w14:textId="77777777" w:rsidR="002C6F72" w:rsidRPr="00E66123" w:rsidRDefault="002C6F72" w:rsidP="002C6F72">
      <w:pPr>
        <w:pStyle w:val="BodyText21"/>
        <w:ind w:right="-1"/>
        <w:jc w:val="both"/>
        <w:rPr>
          <w:rFonts w:ascii="Calibri" w:hAnsi="Calibri"/>
          <w:sz w:val="20"/>
        </w:rPr>
      </w:pPr>
      <w:r w:rsidRPr="00E66123">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0B286759" w14:textId="77777777" w:rsidR="002C6F72" w:rsidRPr="00E66123" w:rsidRDefault="002C6F72" w:rsidP="002C6F72">
      <w:pPr>
        <w:pStyle w:val="BodyText21"/>
        <w:ind w:right="-1"/>
        <w:rPr>
          <w:rFonts w:ascii="Calibri" w:hAnsi="Calibri"/>
          <w:sz w:val="20"/>
        </w:rPr>
      </w:pPr>
    </w:p>
    <w:p w14:paraId="281186DE" w14:textId="77777777" w:rsidR="002C6F72" w:rsidRPr="00E66123" w:rsidRDefault="002C6F72" w:rsidP="002C6F72">
      <w:pPr>
        <w:ind w:right="-1"/>
        <w:jc w:val="both"/>
        <w:rPr>
          <w:rFonts w:ascii="Calibri" w:hAnsi="Calibri"/>
          <w:sz w:val="20"/>
          <w:szCs w:val="20"/>
        </w:rPr>
      </w:pPr>
      <w:r w:rsidRPr="00E66123">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E66123">
        <w:rPr>
          <w:rFonts w:ascii="Calibri" w:hAnsi="Calibri"/>
          <w:bCs/>
          <w:sz w:val="20"/>
          <w:szCs w:val="20"/>
        </w:rPr>
        <w:t xml:space="preserve">las oficinas </w:t>
      </w:r>
      <w:r w:rsidRPr="00E66123">
        <w:rPr>
          <w:rFonts w:ascii="Calibri" w:hAnsi="Calibri"/>
          <w:sz w:val="20"/>
          <w:szCs w:val="20"/>
        </w:rPr>
        <w:t>de Recursos Financieros</w:t>
      </w:r>
      <w:r w:rsidRPr="00E66123">
        <w:rPr>
          <w:rFonts w:ascii="Calibri" w:hAnsi="Calibri"/>
          <w:bCs/>
          <w:sz w:val="20"/>
          <w:szCs w:val="20"/>
        </w:rPr>
        <w:t xml:space="preserve"> de la Convocante, independientemente de que la Convocante opte por hacer efectiva la garantía oto</w:t>
      </w:r>
      <w:r w:rsidRPr="00E66123">
        <w:rPr>
          <w:rFonts w:ascii="Calibri" w:hAnsi="Calibri"/>
          <w:sz w:val="20"/>
          <w:szCs w:val="20"/>
        </w:rPr>
        <w:t>rgada por el concursante ganador hasta por el monto de las sanciones no cubiertas.</w:t>
      </w:r>
    </w:p>
    <w:p w14:paraId="436FBBB4" w14:textId="77777777" w:rsidR="002C6F72" w:rsidRPr="00E66123" w:rsidRDefault="002C6F72" w:rsidP="002C6F72">
      <w:pPr>
        <w:ind w:right="-1"/>
        <w:jc w:val="both"/>
        <w:rPr>
          <w:rFonts w:ascii="Calibri" w:hAnsi="Calibri"/>
          <w:sz w:val="20"/>
          <w:szCs w:val="20"/>
        </w:rPr>
      </w:pPr>
    </w:p>
    <w:p w14:paraId="3080C60D" w14:textId="77777777" w:rsidR="002C6F72" w:rsidRPr="00E66123" w:rsidRDefault="002C6F72" w:rsidP="002C6F72">
      <w:pPr>
        <w:ind w:right="-1"/>
        <w:jc w:val="both"/>
        <w:rPr>
          <w:rFonts w:cstheme="minorHAnsi"/>
          <w:sz w:val="20"/>
          <w:szCs w:val="20"/>
        </w:rPr>
      </w:pPr>
      <w:r w:rsidRPr="00E66123">
        <w:rPr>
          <w:rFonts w:cstheme="minorHAnsi"/>
          <w:sz w:val="20"/>
          <w:szCs w:val="20"/>
        </w:rPr>
        <w:lastRenderedPageBreak/>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573ABC82" w14:textId="77777777" w:rsidR="002C6F72" w:rsidRPr="00E66123" w:rsidRDefault="002C6F72" w:rsidP="002C6F72">
      <w:pPr>
        <w:ind w:right="-1"/>
        <w:jc w:val="both"/>
        <w:rPr>
          <w:rFonts w:ascii="Calibri" w:hAnsi="Calibri"/>
          <w:sz w:val="20"/>
          <w:szCs w:val="20"/>
        </w:rPr>
      </w:pPr>
    </w:p>
    <w:p w14:paraId="035EB4A0" w14:textId="77777777" w:rsidR="002C6F72" w:rsidRPr="00E66123" w:rsidRDefault="002C6F72" w:rsidP="002C6F72">
      <w:pPr>
        <w:ind w:right="-1"/>
        <w:jc w:val="both"/>
        <w:rPr>
          <w:rFonts w:ascii="Calibri" w:hAnsi="Calibri"/>
          <w:sz w:val="20"/>
          <w:szCs w:val="20"/>
        </w:rPr>
      </w:pPr>
    </w:p>
    <w:p w14:paraId="63441917" w14:textId="77777777" w:rsidR="002C6F72" w:rsidRPr="00E66123"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66123">
        <w:rPr>
          <w:rFonts w:ascii="Calibri" w:hAnsi="Calibri"/>
          <w:b/>
          <w:sz w:val="20"/>
          <w:szCs w:val="20"/>
        </w:rPr>
        <w:t>10. GARANTÍAS.</w:t>
      </w:r>
    </w:p>
    <w:p w14:paraId="468385AF" w14:textId="77777777" w:rsidR="002C6F72" w:rsidRPr="00E66123" w:rsidRDefault="002C6F72" w:rsidP="002C6F72">
      <w:pPr>
        <w:ind w:right="-1"/>
        <w:jc w:val="both"/>
        <w:rPr>
          <w:rFonts w:ascii="Calibri" w:hAnsi="Calibri"/>
          <w:b/>
          <w:sz w:val="20"/>
          <w:szCs w:val="20"/>
        </w:rPr>
      </w:pPr>
    </w:p>
    <w:p w14:paraId="3EAC6DDB" w14:textId="77777777" w:rsidR="002C6F72" w:rsidRPr="00E66123" w:rsidRDefault="002C6F72" w:rsidP="002C6F72">
      <w:pPr>
        <w:ind w:right="-1"/>
        <w:jc w:val="both"/>
        <w:rPr>
          <w:rFonts w:ascii="Calibri" w:hAnsi="Calibri"/>
          <w:b/>
          <w:sz w:val="20"/>
          <w:szCs w:val="20"/>
          <w:u w:val="single"/>
        </w:rPr>
      </w:pPr>
      <w:r w:rsidRPr="00E66123">
        <w:rPr>
          <w:rFonts w:ascii="Calibri" w:hAnsi="Calibri"/>
          <w:b/>
          <w:sz w:val="20"/>
          <w:szCs w:val="20"/>
          <w:u w:val="single"/>
        </w:rPr>
        <w:t>10.1. Garantía de Cumplimiento de Contrato.</w:t>
      </w:r>
    </w:p>
    <w:p w14:paraId="77FF37E2" w14:textId="77777777" w:rsidR="002C6F72" w:rsidRPr="00E66123" w:rsidRDefault="002C6F72" w:rsidP="002C6F72">
      <w:pPr>
        <w:ind w:right="-1"/>
        <w:jc w:val="both"/>
        <w:rPr>
          <w:rFonts w:ascii="Calibri" w:hAnsi="Calibri"/>
          <w:sz w:val="20"/>
          <w:szCs w:val="20"/>
        </w:rPr>
      </w:pPr>
    </w:p>
    <w:p w14:paraId="150FC454" w14:textId="77777777" w:rsidR="002C6F72" w:rsidRPr="00E66123" w:rsidRDefault="002C6F72" w:rsidP="002C6F72">
      <w:pPr>
        <w:pStyle w:val="Textoindependiente2"/>
        <w:ind w:right="-1"/>
        <w:rPr>
          <w:rFonts w:ascii="Calibri" w:hAnsi="Calibri"/>
          <w:sz w:val="20"/>
        </w:rPr>
      </w:pPr>
      <w:r w:rsidRPr="00E66123">
        <w:rPr>
          <w:rFonts w:ascii="Calibri" w:hAnsi="Calibri"/>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18EB7B4C" w14:textId="77777777" w:rsidR="002C6F72" w:rsidRPr="00E66123" w:rsidRDefault="002C6F72" w:rsidP="002C6F72">
      <w:pPr>
        <w:pStyle w:val="Textoindependiente2"/>
        <w:ind w:right="-1"/>
        <w:rPr>
          <w:rFonts w:ascii="Calibri" w:hAnsi="Calibri"/>
          <w:sz w:val="20"/>
        </w:rPr>
      </w:pPr>
    </w:p>
    <w:p w14:paraId="1CE5CF9A" w14:textId="77777777" w:rsidR="002C6F72" w:rsidRPr="00E66123" w:rsidRDefault="002C6F72" w:rsidP="002C6F72">
      <w:pPr>
        <w:pStyle w:val="NormalWeb"/>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75A1B3E" w14:textId="77777777" w:rsidR="002C6F72" w:rsidRPr="00E66123" w:rsidRDefault="002C6F72" w:rsidP="002C6F72">
      <w:pPr>
        <w:pStyle w:val="NormalWeb"/>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 </w:t>
      </w:r>
    </w:p>
    <w:p w14:paraId="16D3DA44"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86913C8"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5228B885"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celebrado con “S.S.N.L.”; relativo a la adquisición de sustancias químicas y material de laboratorio para diversas unidades, por un importe de (monto total del contrato incluyendo el I.V.A).</w:t>
      </w:r>
    </w:p>
    <w:p w14:paraId="7F3BB07C"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2FEE9403"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Internacional.</w:t>
      </w:r>
    </w:p>
    <w:p w14:paraId="6EB10071"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176AE896"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B698DF1"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1B775362"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4BC6A1C1"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1E384A13"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Que sólo podrá ser cancelada mediante aviso por escrito de “S.S.N.L.”.</w:t>
      </w:r>
    </w:p>
    <w:p w14:paraId="707E7006"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3D9C8E11"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3A02EDA1" w14:textId="77777777" w:rsidR="002C6F72" w:rsidRPr="00E66123" w:rsidRDefault="002C6F72" w:rsidP="002C6F72">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1D630FF5" w14:textId="77777777" w:rsidR="002C6F72" w:rsidRPr="00E66123" w:rsidRDefault="002C6F72" w:rsidP="002C6F72">
      <w:pPr>
        <w:pStyle w:val="NormalWeb"/>
        <w:numPr>
          <w:ilvl w:val="0"/>
          <w:numId w:val="43"/>
        </w:numPr>
        <w:spacing w:before="0" w:beforeAutospacing="0" w:after="0" w:afterAutospacing="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7C67F501" w14:textId="77777777" w:rsidR="002C6F72" w:rsidRPr="00E66123" w:rsidRDefault="002C6F72" w:rsidP="002C6F72">
      <w:pPr>
        <w:pStyle w:val="NormalWeb"/>
        <w:spacing w:before="0" w:beforeAutospacing="0" w:after="0" w:afterAutospacing="0"/>
        <w:ind w:left="72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 </w:t>
      </w:r>
    </w:p>
    <w:p w14:paraId="3B2F20BF" w14:textId="77777777" w:rsidR="002C6F72" w:rsidRPr="00E66123" w:rsidRDefault="002C6F72" w:rsidP="002C6F72">
      <w:pPr>
        <w:pStyle w:val="NormalWeb"/>
        <w:spacing w:before="0" w:beforeAutospacing="0" w:after="0" w:afterAutospacing="0"/>
        <w:ind w:left="720"/>
        <w:jc w:val="both"/>
        <w:rPr>
          <w:rFonts w:ascii="Calibri" w:eastAsia="Times New Roman" w:hAnsi="Calibri" w:cs="Times New Roman"/>
          <w:sz w:val="20"/>
          <w:szCs w:val="20"/>
          <w:lang w:val="es-ES_tradnl"/>
        </w:rPr>
      </w:pPr>
      <w:r w:rsidRPr="00E66123">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1A08231E" w14:textId="77777777" w:rsidR="002C6F72" w:rsidRPr="00E66123" w:rsidRDefault="002C6F72" w:rsidP="002C6F72">
      <w:pPr>
        <w:pStyle w:val="Textoindependiente2"/>
        <w:ind w:right="-1"/>
        <w:rPr>
          <w:rFonts w:ascii="Calibri" w:hAnsi="Calibri"/>
          <w:sz w:val="20"/>
        </w:rPr>
      </w:pPr>
    </w:p>
    <w:p w14:paraId="453806AC" w14:textId="77777777" w:rsidR="002C6F72" w:rsidRPr="00E66123" w:rsidRDefault="002C6F72" w:rsidP="002C6F72">
      <w:pPr>
        <w:pStyle w:val="Textoindependiente2"/>
        <w:ind w:right="-1"/>
        <w:rPr>
          <w:rFonts w:ascii="Calibri" w:hAnsi="Calibri"/>
          <w:sz w:val="20"/>
        </w:rPr>
      </w:pPr>
    </w:p>
    <w:p w14:paraId="1164C6FC"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11. CALENDARIO DE EVENTOS.</w:t>
      </w:r>
    </w:p>
    <w:p w14:paraId="6232647F" w14:textId="77777777" w:rsidR="002C6F72" w:rsidRPr="0039320A" w:rsidRDefault="002C6F72" w:rsidP="002C6F72">
      <w:pPr>
        <w:ind w:right="-1"/>
        <w:jc w:val="both"/>
        <w:rPr>
          <w:rFonts w:ascii="Calibri" w:hAnsi="Calibri"/>
        </w:rPr>
      </w:pPr>
    </w:p>
    <w:p w14:paraId="424649C2" w14:textId="26F727D8" w:rsidR="002C6F72" w:rsidRPr="00C20032" w:rsidRDefault="002C6F72" w:rsidP="002C6F72">
      <w:pPr>
        <w:pStyle w:val="Default"/>
        <w:jc w:val="both"/>
        <w:rPr>
          <w:rFonts w:asciiTheme="minorHAnsi" w:hAnsiTheme="minorHAnsi"/>
          <w:color w:val="auto"/>
          <w:sz w:val="20"/>
          <w:szCs w:val="20"/>
        </w:rPr>
      </w:pPr>
      <w:r w:rsidRPr="00C20032">
        <w:rPr>
          <w:rFonts w:asciiTheme="minorHAnsi" w:hAnsiTheme="minorHAnsi"/>
          <w:b/>
          <w:bCs/>
          <w:sz w:val="20"/>
          <w:szCs w:val="20"/>
        </w:rPr>
        <w:t>Publicación de la convocatoria:</w:t>
      </w:r>
      <w:r w:rsidRPr="00C20032">
        <w:rPr>
          <w:rFonts w:asciiTheme="minorHAnsi" w:hAnsiTheme="minorHAnsi"/>
          <w:bCs/>
          <w:sz w:val="20"/>
          <w:szCs w:val="20"/>
        </w:rPr>
        <w:t xml:space="preserve"> </w:t>
      </w:r>
      <w:r w:rsidRPr="00C20032">
        <w:rPr>
          <w:rFonts w:asciiTheme="minorHAnsi" w:hAnsiTheme="minorHAnsi"/>
          <w:bCs/>
          <w:sz w:val="20"/>
          <w:szCs w:val="20"/>
        </w:rPr>
        <w:tab/>
      </w:r>
      <w:r w:rsidRPr="00C20032">
        <w:rPr>
          <w:rFonts w:asciiTheme="minorHAnsi" w:hAnsiTheme="minorHAnsi"/>
          <w:sz w:val="20"/>
          <w:szCs w:val="20"/>
        </w:rPr>
        <w:t>Periódico Oficial del Estado</w:t>
      </w:r>
      <w:r w:rsidRPr="00C20032">
        <w:rPr>
          <w:rFonts w:asciiTheme="minorHAnsi" w:hAnsiTheme="minorHAnsi"/>
          <w:color w:val="auto"/>
          <w:sz w:val="20"/>
          <w:szCs w:val="20"/>
        </w:rPr>
        <w:t xml:space="preserve">, el </w:t>
      </w:r>
      <w:r w:rsidR="00C20032" w:rsidRPr="00C20032">
        <w:rPr>
          <w:rFonts w:asciiTheme="minorHAnsi" w:hAnsiTheme="minorHAnsi"/>
          <w:color w:val="auto"/>
          <w:sz w:val="20"/>
          <w:szCs w:val="20"/>
        </w:rPr>
        <w:t>12</w:t>
      </w:r>
      <w:r w:rsidRPr="00C20032">
        <w:rPr>
          <w:rFonts w:asciiTheme="minorHAnsi" w:hAnsiTheme="minorHAnsi"/>
          <w:color w:val="auto"/>
          <w:sz w:val="20"/>
          <w:szCs w:val="20"/>
        </w:rPr>
        <w:t xml:space="preserve"> de diciembre del 202</w:t>
      </w:r>
      <w:r w:rsidR="00E82D88" w:rsidRPr="00C20032">
        <w:rPr>
          <w:rFonts w:asciiTheme="minorHAnsi" w:hAnsiTheme="minorHAnsi"/>
          <w:color w:val="auto"/>
          <w:sz w:val="20"/>
          <w:szCs w:val="20"/>
        </w:rPr>
        <w:t>5</w:t>
      </w:r>
      <w:r w:rsidRPr="00C20032">
        <w:rPr>
          <w:rFonts w:asciiTheme="minorHAnsi" w:hAnsiTheme="minorHAnsi"/>
          <w:color w:val="auto"/>
          <w:sz w:val="20"/>
          <w:szCs w:val="20"/>
        </w:rPr>
        <w:t xml:space="preserve">. </w:t>
      </w:r>
    </w:p>
    <w:p w14:paraId="1D88675A" w14:textId="7B46E8FD" w:rsidR="002C6F72" w:rsidRDefault="002C6F72" w:rsidP="002C6F72">
      <w:pPr>
        <w:pStyle w:val="Default"/>
        <w:jc w:val="both"/>
        <w:rPr>
          <w:rFonts w:asciiTheme="minorHAnsi" w:hAnsiTheme="minorHAnsi"/>
          <w:sz w:val="20"/>
          <w:szCs w:val="20"/>
        </w:rPr>
      </w:pPr>
      <w:r w:rsidRPr="00C20032">
        <w:rPr>
          <w:rFonts w:asciiTheme="minorHAnsi" w:hAnsiTheme="minorHAnsi"/>
          <w:b/>
          <w:color w:val="auto"/>
          <w:sz w:val="20"/>
          <w:szCs w:val="20"/>
        </w:rPr>
        <w:t>Publicación de bases:</w:t>
      </w:r>
      <w:r w:rsidRPr="00C20032">
        <w:rPr>
          <w:rFonts w:asciiTheme="minorHAnsi" w:hAnsiTheme="minorHAnsi"/>
          <w:color w:val="auto"/>
          <w:sz w:val="20"/>
          <w:szCs w:val="20"/>
        </w:rPr>
        <w:t xml:space="preserve"> </w:t>
      </w:r>
      <w:r w:rsidRPr="00C20032">
        <w:rPr>
          <w:rFonts w:asciiTheme="minorHAnsi" w:hAnsiTheme="minorHAnsi"/>
          <w:color w:val="auto"/>
          <w:sz w:val="20"/>
          <w:szCs w:val="20"/>
        </w:rPr>
        <w:tab/>
      </w:r>
      <w:r w:rsidRPr="00C20032">
        <w:rPr>
          <w:rFonts w:asciiTheme="minorHAnsi" w:hAnsiTheme="minorHAnsi"/>
          <w:color w:val="auto"/>
          <w:sz w:val="20"/>
          <w:szCs w:val="20"/>
        </w:rPr>
        <w:tab/>
        <w:t xml:space="preserve">A través de la página </w:t>
      </w:r>
      <w:hyperlink r:id="rId8" w:history="1">
        <w:r w:rsidRPr="00C20032">
          <w:rPr>
            <w:rStyle w:val="Hipervnculo"/>
            <w:rFonts w:asciiTheme="minorHAnsi" w:hAnsiTheme="minorHAnsi"/>
            <w:sz w:val="20"/>
            <w:szCs w:val="20"/>
          </w:rPr>
          <w:t>http://saludnl.gob.mx</w:t>
        </w:r>
      </w:hyperlink>
      <w:r w:rsidRPr="00C20032">
        <w:rPr>
          <w:rFonts w:asciiTheme="minorHAnsi" w:hAnsiTheme="minorHAnsi"/>
          <w:color w:val="auto"/>
          <w:sz w:val="20"/>
          <w:szCs w:val="20"/>
        </w:rPr>
        <w:t xml:space="preserve">, el </w:t>
      </w:r>
      <w:r w:rsidR="00C20032" w:rsidRPr="00C20032">
        <w:rPr>
          <w:rFonts w:asciiTheme="minorHAnsi" w:hAnsiTheme="minorHAnsi"/>
          <w:color w:val="auto"/>
          <w:sz w:val="20"/>
          <w:szCs w:val="20"/>
        </w:rPr>
        <w:t>12</w:t>
      </w:r>
      <w:r w:rsidRPr="00C20032">
        <w:rPr>
          <w:rFonts w:asciiTheme="minorHAnsi" w:hAnsiTheme="minorHAnsi"/>
          <w:color w:val="auto"/>
          <w:sz w:val="20"/>
          <w:szCs w:val="20"/>
        </w:rPr>
        <w:t xml:space="preserve"> de diciembre del 202</w:t>
      </w:r>
      <w:r w:rsidR="00E82D88" w:rsidRPr="00C20032">
        <w:rPr>
          <w:rFonts w:asciiTheme="minorHAnsi" w:hAnsiTheme="minorHAnsi"/>
          <w:color w:val="auto"/>
          <w:sz w:val="20"/>
          <w:szCs w:val="20"/>
        </w:rPr>
        <w:t>5</w:t>
      </w:r>
      <w:r w:rsidRPr="00C20032">
        <w:rPr>
          <w:rFonts w:asciiTheme="minorHAnsi" w:hAnsiTheme="minorHAnsi"/>
          <w:color w:val="auto"/>
          <w:sz w:val="20"/>
          <w:szCs w:val="20"/>
        </w:rPr>
        <w:t>.</w:t>
      </w:r>
    </w:p>
    <w:p w14:paraId="14F1B34D" w14:textId="77777777" w:rsidR="002C6F72" w:rsidRDefault="002C6F72" w:rsidP="002C6F72">
      <w:pPr>
        <w:pStyle w:val="Default"/>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2C6F72" w:rsidRPr="004A4FC1" w14:paraId="60D19696" w14:textId="77777777" w:rsidTr="00E346E9">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85E8FF"/>
            <w:vAlign w:val="center"/>
          </w:tcPr>
          <w:p w14:paraId="17784F04" w14:textId="77777777" w:rsidR="002C6F72" w:rsidRDefault="002C6F72" w:rsidP="00E346E9">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14:paraId="7D7C0F36" w14:textId="749BBC30" w:rsidR="002C6F72" w:rsidRPr="00E50172" w:rsidRDefault="002C6F72" w:rsidP="00E346E9">
            <w:pPr>
              <w:jc w:val="center"/>
              <w:rPr>
                <w:rFonts w:ascii="Century Gothic" w:hAnsi="Century Gothic" w:cs="Arial"/>
                <w:b/>
                <w:color w:val="000000"/>
                <w:sz w:val="18"/>
              </w:rPr>
            </w:pPr>
            <w:r w:rsidRPr="00E50172">
              <w:rPr>
                <w:rFonts w:ascii="Century Gothic" w:hAnsi="Century Gothic" w:cs="Arial"/>
                <w:b/>
                <w:color w:val="000000"/>
                <w:sz w:val="18"/>
              </w:rPr>
              <w:t>No</w:t>
            </w:r>
            <w:r w:rsidRPr="00D464E1">
              <w:rPr>
                <w:rFonts w:ascii="Century Gothic" w:hAnsi="Century Gothic" w:cs="Arial"/>
                <w:b/>
                <w:color w:val="000000"/>
                <w:sz w:val="18"/>
              </w:rPr>
              <w:t xml:space="preserve">. </w:t>
            </w:r>
            <w:r w:rsidR="00315184">
              <w:rPr>
                <w:rFonts w:ascii="Century Gothic" w:hAnsi="Century Gothic" w:cs="Arial"/>
                <w:b/>
                <w:color w:val="000000"/>
                <w:sz w:val="18"/>
              </w:rPr>
              <w:t>LP-919044992-I35-2025</w:t>
            </w:r>
          </w:p>
          <w:p w14:paraId="1B6084C1" w14:textId="77777777" w:rsidR="002C6F72" w:rsidRPr="00E50172" w:rsidRDefault="002C6F72" w:rsidP="00E346E9">
            <w:pPr>
              <w:jc w:val="center"/>
              <w:rPr>
                <w:rFonts w:ascii="Century Gothic" w:hAnsi="Century Gothic" w:cs="Arial"/>
                <w:b/>
                <w:bCs/>
                <w:color w:val="000000"/>
                <w:sz w:val="16"/>
              </w:rPr>
            </w:pPr>
            <w:r w:rsidRPr="00E50172">
              <w:rPr>
                <w:rFonts w:ascii="Century Gothic" w:hAnsi="Century Gothic" w:cs="Arial"/>
                <w:b/>
                <w:color w:val="000000"/>
                <w:sz w:val="18"/>
              </w:rPr>
              <w:t>“</w:t>
            </w:r>
            <w:r w:rsidRPr="003C4F21">
              <w:rPr>
                <w:rFonts w:ascii="Century Gothic" w:hAnsi="Century Gothic" w:cs="Arial"/>
                <w:b/>
                <w:color w:val="000000"/>
                <w:sz w:val="18"/>
              </w:rPr>
              <w:t>SUSTANCIAS QUÍMICAS Y MATERIAL DE LABORATORIO PARA DIVERSAS UNIDADES</w:t>
            </w:r>
            <w:r>
              <w:rPr>
                <w:rFonts w:ascii="Century Gothic" w:hAnsi="Century Gothic" w:cs="Arial"/>
                <w:b/>
                <w:color w:val="000000"/>
                <w:sz w:val="18"/>
              </w:rPr>
              <w:t>”</w:t>
            </w:r>
          </w:p>
        </w:tc>
      </w:tr>
      <w:tr w:rsidR="002C6F72" w:rsidRPr="004A4FC1" w14:paraId="6D5134BC" w14:textId="77777777" w:rsidTr="00E346E9">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5E8FF"/>
            <w:vAlign w:val="center"/>
            <w:hideMark/>
          </w:tcPr>
          <w:p w14:paraId="638AD45A" w14:textId="77777777" w:rsidR="002C6F72" w:rsidRPr="00E50172" w:rsidRDefault="002C6F72" w:rsidP="00E346E9">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5E8FF"/>
            <w:vAlign w:val="center"/>
          </w:tcPr>
          <w:p w14:paraId="6001750F" w14:textId="77777777" w:rsidR="002C6F72" w:rsidRPr="00E50172" w:rsidRDefault="002C6F72" w:rsidP="00E346E9">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85E8FF"/>
            <w:vAlign w:val="center"/>
          </w:tcPr>
          <w:p w14:paraId="32F49DA9" w14:textId="77777777" w:rsidR="002C6F72" w:rsidRPr="00E50172" w:rsidRDefault="002C6F72" w:rsidP="00E346E9">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2C6F72" w:rsidRPr="00E50172" w14:paraId="2CA5A676" w14:textId="77777777" w:rsidTr="00E346E9">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F60F00E" w14:textId="77777777" w:rsidR="002C6F72" w:rsidRPr="00E50172" w:rsidRDefault="002C6F72" w:rsidP="00E346E9">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24E62852" w14:textId="77777777" w:rsidR="002C6F72" w:rsidRPr="00E50172" w:rsidRDefault="002C6F72" w:rsidP="00E346E9">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2C6F72" w:rsidRPr="00E50172" w14:paraId="6D80D04F" w14:textId="77777777" w:rsidTr="00E346E9">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9EFBA15" w14:textId="77777777" w:rsidR="002C6F72" w:rsidRPr="00E50172" w:rsidRDefault="002C6F72" w:rsidP="00E346E9">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2CC2A0D4" w14:textId="77777777" w:rsidR="002C6F72" w:rsidRPr="00C20032" w:rsidRDefault="002C6F72" w:rsidP="00E346E9">
            <w:pPr>
              <w:jc w:val="both"/>
              <w:rPr>
                <w:rFonts w:ascii="Century Gothic" w:hAnsi="Century Gothic" w:cs="Arial"/>
                <w:color w:val="000000"/>
                <w:sz w:val="16"/>
                <w:szCs w:val="18"/>
              </w:rPr>
            </w:pPr>
            <w:r w:rsidRPr="00C20032">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1A0BFC1" w14:textId="44B0F1C5" w:rsidR="002C6F72" w:rsidRPr="00C20032" w:rsidRDefault="00E82D88" w:rsidP="00E346E9">
            <w:pPr>
              <w:jc w:val="center"/>
              <w:rPr>
                <w:rFonts w:ascii="Century Gothic" w:hAnsi="Century Gothic" w:cs="Arial"/>
                <w:sz w:val="16"/>
                <w:szCs w:val="18"/>
              </w:rPr>
            </w:pPr>
            <w:r w:rsidRPr="00C20032">
              <w:rPr>
                <w:rFonts w:ascii="Century Gothic" w:hAnsi="Century Gothic" w:cs="Arial"/>
                <w:sz w:val="16"/>
                <w:szCs w:val="18"/>
              </w:rPr>
              <w:t>1</w:t>
            </w:r>
            <w:r w:rsidR="00C20032" w:rsidRPr="00C20032">
              <w:rPr>
                <w:rFonts w:ascii="Century Gothic" w:hAnsi="Century Gothic" w:cs="Arial"/>
                <w:sz w:val="16"/>
                <w:szCs w:val="18"/>
              </w:rPr>
              <w:t>9</w:t>
            </w:r>
            <w:r w:rsidR="002C6F72" w:rsidRPr="00C20032">
              <w:rPr>
                <w:rFonts w:ascii="Century Gothic" w:hAnsi="Century Gothic" w:cs="Arial"/>
                <w:sz w:val="16"/>
                <w:szCs w:val="18"/>
              </w:rPr>
              <w:t>/</w:t>
            </w:r>
            <w:r w:rsidRPr="00C20032">
              <w:rPr>
                <w:rFonts w:ascii="Century Gothic" w:hAnsi="Century Gothic" w:cs="Arial"/>
                <w:sz w:val="16"/>
                <w:szCs w:val="18"/>
              </w:rPr>
              <w:t>12</w:t>
            </w:r>
            <w:r w:rsidR="002C6F72" w:rsidRPr="00C20032">
              <w:rPr>
                <w:rFonts w:ascii="Century Gothic" w:hAnsi="Century Gothic" w:cs="Arial"/>
                <w:sz w:val="16"/>
                <w:szCs w:val="18"/>
              </w:rPr>
              <w:t>/2025</w:t>
            </w:r>
          </w:p>
          <w:p w14:paraId="4EE927AE" w14:textId="2183D9D4" w:rsidR="002C6F72" w:rsidRPr="00C20032" w:rsidRDefault="002C6F72" w:rsidP="00E346E9">
            <w:pPr>
              <w:jc w:val="center"/>
              <w:rPr>
                <w:rFonts w:ascii="Century Gothic" w:hAnsi="Century Gothic" w:cs="Arial"/>
                <w:sz w:val="16"/>
                <w:szCs w:val="18"/>
              </w:rPr>
            </w:pPr>
            <w:r w:rsidRPr="00C20032">
              <w:rPr>
                <w:rFonts w:ascii="Century Gothic" w:hAnsi="Century Gothic" w:cs="Arial"/>
                <w:sz w:val="16"/>
                <w:szCs w:val="18"/>
              </w:rPr>
              <w:t>11:</w:t>
            </w:r>
            <w:r w:rsidR="00C20032" w:rsidRPr="00C20032">
              <w:rPr>
                <w:rFonts w:ascii="Century Gothic" w:hAnsi="Century Gothic" w:cs="Arial"/>
                <w:sz w:val="16"/>
                <w:szCs w:val="18"/>
              </w:rPr>
              <w:t>0</w:t>
            </w:r>
            <w:r w:rsidRPr="00C20032">
              <w:rPr>
                <w:rFonts w:ascii="Century Gothic" w:hAnsi="Century Gothic" w:cs="Arial"/>
                <w:sz w:val="16"/>
                <w:szCs w:val="18"/>
              </w:rPr>
              <w:t>0 horas</w:t>
            </w:r>
          </w:p>
        </w:tc>
        <w:tc>
          <w:tcPr>
            <w:tcW w:w="4802" w:type="dxa"/>
            <w:vMerge w:val="restart"/>
            <w:tcBorders>
              <w:top w:val="single" w:sz="4" w:space="0" w:color="auto"/>
              <w:left w:val="single" w:sz="4" w:space="0" w:color="auto"/>
              <w:right w:val="single" w:sz="4" w:space="0" w:color="auto"/>
            </w:tcBorders>
            <w:vAlign w:val="center"/>
          </w:tcPr>
          <w:p w14:paraId="61A40C82" w14:textId="77777777" w:rsidR="002C6F72" w:rsidRPr="007E74E5" w:rsidRDefault="002C6F72" w:rsidP="00E346E9">
            <w:pPr>
              <w:jc w:val="both"/>
              <w:rPr>
                <w:rFonts w:ascii="Century Gothic" w:hAnsi="Century Gothic" w:cs="Arial"/>
                <w:color w:val="000000"/>
                <w:sz w:val="16"/>
                <w:szCs w:val="18"/>
              </w:rPr>
            </w:pPr>
            <w:r w:rsidRPr="007E74E5">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7E74E5">
              <w:rPr>
                <w:rFonts w:ascii="Century Gothic" w:hAnsi="Century Gothic" w:cs="Arial"/>
                <w:color w:val="000000"/>
                <w:sz w:val="16"/>
                <w:szCs w:val="18"/>
              </w:rPr>
              <w:t xml:space="preserve"> de la Convocante, ubicada en Matamoros 520 </w:t>
            </w:r>
            <w:proofErr w:type="spellStart"/>
            <w:r w:rsidRPr="007E74E5">
              <w:rPr>
                <w:rFonts w:ascii="Century Gothic" w:hAnsi="Century Gothic" w:cs="Arial"/>
                <w:color w:val="000000"/>
                <w:sz w:val="16"/>
                <w:szCs w:val="18"/>
              </w:rPr>
              <w:t>ote</w:t>
            </w:r>
            <w:proofErr w:type="spellEnd"/>
            <w:r w:rsidRPr="007E74E5">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7E74E5">
              <w:rPr>
                <w:rFonts w:ascii="Century Gothic" w:hAnsi="Century Gothic" w:cs="Arial"/>
                <w:color w:val="000000"/>
                <w:sz w:val="16"/>
                <w:szCs w:val="18"/>
              </w:rPr>
              <w:t>, Centro de Monterrey, Nuevo León, C.P. 64000</w:t>
            </w:r>
          </w:p>
        </w:tc>
      </w:tr>
      <w:tr w:rsidR="002C6F72" w:rsidRPr="00E50172" w14:paraId="38F5F71E" w14:textId="77777777" w:rsidTr="00E346E9">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1C454EC" w14:textId="77777777" w:rsidR="002C6F72" w:rsidRPr="00E50172" w:rsidRDefault="002C6F72" w:rsidP="00E346E9">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63FA9CB3" w14:textId="77777777" w:rsidR="002C6F72" w:rsidRPr="00C20032" w:rsidRDefault="002C6F72" w:rsidP="00E346E9">
            <w:pPr>
              <w:jc w:val="both"/>
              <w:rPr>
                <w:rFonts w:ascii="Century Gothic" w:hAnsi="Century Gothic" w:cs="Arial"/>
                <w:color w:val="000000"/>
                <w:sz w:val="16"/>
                <w:szCs w:val="18"/>
              </w:rPr>
            </w:pPr>
            <w:r w:rsidRPr="00C2003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205A7D5C" w14:textId="3CEA027F" w:rsidR="002C6F72" w:rsidRPr="00C20032" w:rsidRDefault="00C20032" w:rsidP="00E346E9">
            <w:pPr>
              <w:jc w:val="center"/>
              <w:rPr>
                <w:rFonts w:ascii="Century Gothic" w:hAnsi="Century Gothic" w:cs="Arial"/>
                <w:sz w:val="16"/>
                <w:szCs w:val="18"/>
              </w:rPr>
            </w:pPr>
            <w:r w:rsidRPr="00C20032">
              <w:rPr>
                <w:rFonts w:ascii="Century Gothic" w:hAnsi="Century Gothic" w:cs="Arial"/>
                <w:sz w:val="16"/>
                <w:szCs w:val="18"/>
              </w:rPr>
              <w:t>06</w:t>
            </w:r>
            <w:r w:rsidR="002C6F72" w:rsidRPr="00C20032">
              <w:rPr>
                <w:rFonts w:ascii="Century Gothic" w:hAnsi="Century Gothic" w:cs="Arial"/>
                <w:sz w:val="16"/>
                <w:szCs w:val="18"/>
              </w:rPr>
              <w:t>/</w:t>
            </w:r>
            <w:r w:rsidRPr="00C20032">
              <w:rPr>
                <w:rFonts w:ascii="Century Gothic" w:hAnsi="Century Gothic" w:cs="Arial"/>
                <w:sz w:val="16"/>
                <w:szCs w:val="18"/>
              </w:rPr>
              <w:t>01</w:t>
            </w:r>
            <w:r w:rsidR="002C6F72" w:rsidRPr="00C20032">
              <w:rPr>
                <w:rFonts w:ascii="Century Gothic" w:hAnsi="Century Gothic" w:cs="Arial"/>
                <w:sz w:val="16"/>
                <w:szCs w:val="18"/>
              </w:rPr>
              <w:t>/202</w:t>
            </w:r>
            <w:r w:rsidRPr="00C20032">
              <w:rPr>
                <w:rFonts w:ascii="Century Gothic" w:hAnsi="Century Gothic" w:cs="Arial"/>
                <w:sz w:val="16"/>
                <w:szCs w:val="18"/>
              </w:rPr>
              <w:t>6</w:t>
            </w:r>
          </w:p>
          <w:p w14:paraId="4A880657" w14:textId="4409D285" w:rsidR="002C6F72" w:rsidRPr="00C20032" w:rsidRDefault="002C6F72" w:rsidP="00E346E9">
            <w:pPr>
              <w:jc w:val="center"/>
              <w:rPr>
                <w:rFonts w:ascii="Century Gothic" w:hAnsi="Century Gothic" w:cs="Arial"/>
                <w:sz w:val="16"/>
                <w:szCs w:val="18"/>
              </w:rPr>
            </w:pPr>
            <w:r w:rsidRPr="00C20032">
              <w:rPr>
                <w:rFonts w:ascii="Century Gothic" w:hAnsi="Century Gothic" w:cs="Arial"/>
                <w:sz w:val="16"/>
                <w:szCs w:val="18"/>
              </w:rPr>
              <w:t>1</w:t>
            </w:r>
            <w:r w:rsidR="00C20032" w:rsidRPr="00C20032">
              <w:rPr>
                <w:rFonts w:ascii="Century Gothic" w:hAnsi="Century Gothic" w:cs="Arial"/>
                <w:sz w:val="16"/>
                <w:szCs w:val="18"/>
              </w:rPr>
              <w:t>1</w:t>
            </w:r>
            <w:r w:rsidRPr="00C20032">
              <w:rPr>
                <w:rFonts w:ascii="Century Gothic" w:hAnsi="Century Gothic" w:cs="Arial"/>
                <w:sz w:val="16"/>
                <w:szCs w:val="18"/>
              </w:rPr>
              <w:t>:00 horas</w:t>
            </w:r>
          </w:p>
        </w:tc>
        <w:tc>
          <w:tcPr>
            <w:tcW w:w="4802" w:type="dxa"/>
            <w:vMerge/>
            <w:tcBorders>
              <w:left w:val="single" w:sz="4" w:space="0" w:color="auto"/>
              <w:right w:val="single" w:sz="4" w:space="0" w:color="auto"/>
            </w:tcBorders>
            <w:vAlign w:val="center"/>
          </w:tcPr>
          <w:p w14:paraId="5F68223A" w14:textId="77777777" w:rsidR="002C6F72" w:rsidRPr="007E74E5" w:rsidRDefault="002C6F72" w:rsidP="00E346E9">
            <w:pPr>
              <w:jc w:val="both"/>
              <w:rPr>
                <w:rFonts w:ascii="Century Gothic" w:hAnsi="Century Gothic" w:cs="Arial"/>
                <w:color w:val="000000"/>
                <w:sz w:val="16"/>
                <w:szCs w:val="18"/>
              </w:rPr>
            </w:pPr>
          </w:p>
        </w:tc>
      </w:tr>
      <w:tr w:rsidR="002C6F72" w:rsidRPr="00E50172" w14:paraId="73931888" w14:textId="77777777" w:rsidTr="00E346E9">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F1610E4" w14:textId="77777777" w:rsidR="002C6F72" w:rsidRPr="00E50172" w:rsidRDefault="002C6F72" w:rsidP="00E346E9">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C92D040" w14:textId="77777777" w:rsidR="002C6F72" w:rsidRPr="00C20032" w:rsidRDefault="002C6F72" w:rsidP="00E346E9">
            <w:pPr>
              <w:jc w:val="both"/>
              <w:rPr>
                <w:rFonts w:ascii="Century Gothic" w:hAnsi="Century Gothic" w:cs="Arial"/>
                <w:color w:val="000000"/>
                <w:sz w:val="16"/>
                <w:szCs w:val="18"/>
              </w:rPr>
            </w:pPr>
            <w:r w:rsidRPr="00C20032">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474BDD6C" w14:textId="1CB84D2C" w:rsidR="002C6F72" w:rsidRPr="00C20032" w:rsidRDefault="00C20032" w:rsidP="00E346E9">
            <w:pPr>
              <w:jc w:val="center"/>
              <w:rPr>
                <w:rFonts w:ascii="Century Gothic" w:hAnsi="Century Gothic" w:cs="Arial"/>
                <w:sz w:val="16"/>
                <w:szCs w:val="18"/>
              </w:rPr>
            </w:pPr>
            <w:r w:rsidRPr="00C20032">
              <w:rPr>
                <w:rFonts w:ascii="Century Gothic" w:hAnsi="Century Gothic" w:cs="Arial"/>
                <w:sz w:val="16"/>
                <w:szCs w:val="18"/>
              </w:rPr>
              <w:t>08</w:t>
            </w:r>
            <w:r w:rsidR="002C6F72" w:rsidRPr="00C20032">
              <w:rPr>
                <w:rFonts w:ascii="Century Gothic" w:hAnsi="Century Gothic" w:cs="Arial"/>
                <w:sz w:val="16"/>
                <w:szCs w:val="18"/>
              </w:rPr>
              <w:t>/</w:t>
            </w:r>
            <w:r w:rsidRPr="00C20032">
              <w:rPr>
                <w:rFonts w:ascii="Century Gothic" w:hAnsi="Century Gothic" w:cs="Arial"/>
                <w:sz w:val="16"/>
                <w:szCs w:val="18"/>
              </w:rPr>
              <w:t>01</w:t>
            </w:r>
            <w:r w:rsidR="002C6F72" w:rsidRPr="00C20032">
              <w:rPr>
                <w:rFonts w:ascii="Century Gothic" w:hAnsi="Century Gothic" w:cs="Arial"/>
                <w:sz w:val="16"/>
                <w:szCs w:val="18"/>
              </w:rPr>
              <w:t>/202</w:t>
            </w:r>
            <w:r w:rsidRPr="00C20032">
              <w:rPr>
                <w:rFonts w:ascii="Century Gothic" w:hAnsi="Century Gothic" w:cs="Arial"/>
                <w:sz w:val="16"/>
                <w:szCs w:val="18"/>
              </w:rPr>
              <w:t>6</w:t>
            </w:r>
          </w:p>
          <w:p w14:paraId="447A5E96" w14:textId="679451DE" w:rsidR="002C6F72" w:rsidRPr="00C20032" w:rsidRDefault="002C6F72" w:rsidP="00E346E9">
            <w:pPr>
              <w:jc w:val="center"/>
              <w:rPr>
                <w:rFonts w:ascii="Century Gothic" w:hAnsi="Century Gothic" w:cs="Arial"/>
                <w:sz w:val="16"/>
                <w:szCs w:val="18"/>
              </w:rPr>
            </w:pPr>
            <w:r w:rsidRPr="00C20032">
              <w:rPr>
                <w:rFonts w:ascii="Century Gothic" w:hAnsi="Century Gothic" w:cs="Arial"/>
                <w:sz w:val="16"/>
                <w:szCs w:val="18"/>
              </w:rPr>
              <w:t>1</w:t>
            </w:r>
            <w:r w:rsidR="00C20032" w:rsidRPr="00C20032">
              <w:rPr>
                <w:rFonts w:ascii="Century Gothic" w:hAnsi="Century Gothic" w:cs="Arial"/>
                <w:sz w:val="16"/>
                <w:szCs w:val="18"/>
              </w:rPr>
              <w:t>1</w:t>
            </w:r>
            <w:r w:rsidRPr="00C20032">
              <w:rPr>
                <w:rFonts w:ascii="Century Gothic" w:hAnsi="Century Gothic" w:cs="Arial"/>
                <w:sz w:val="16"/>
                <w:szCs w:val="18"/>
              </w:rPr>
              <w:t>:30 horas</w:t>
            </w:r>
          </w:p>
        </w:tc>
        <w:tc>
          <w:tcPr>
            <w:tcW w:w="4802" w:type="dxa"/>
            <w:vMerge/>
            <w:tcBorders>
              <w:left w:val="single" w:sz="4" w:space="0" w:color="auto"/>
              <w:right w:val="single" w:sz="4" w:space="0" w:color="auto"/>
            </w:tcBorders>
            <w:vAlign w:val="center"/>
          </w:tcPr>
          <w:p w14:paraId="258B7EFB" w14:textId="77777777" w:rsidR="002C6F72" w:rsidRPr="007E74E5" w:rsidRDefault="002C6F72" w:rsidP="00E346E9">
            <w:pPr>
              <w:jc w:val="center"/>
              <w:rPr>
                <w:rFonts w:ascii="Century Gothic" w:hAnsi="Century Gothic" w:cs="Arial"/>
                <w:color w:val="000000"/>
                <w:sz w:val="16"/>
                <w:szCs w:val="18"/>
              </w:rPr>
            </w:pPr>
          </w:p>
        </w:tc>
      </w:tr>
      <w:tr w:rsidR="002C6F72" w:rsidRPr="00E50172" w14:paraId="786039EC" w14:textId="77777777" w:rsidTr="00E346E9">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D20FFD5" w14:textId="77777777" w:rsidR="002C6F72" w:rsidRPr="00E50172" w:rsidRDefault="002C6F72" w:rsidP="00E346E9">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260373E9" w14:textId="77777777" w:rsidR="002C6F72" w:rsidRPr="00C20032" w:rsidRDefault="002C6F72" w:rsidP="00E346E9">
            <w:pPr>
              <w:jc w:val="both"/>
              <w:rPr>
                <w:rFonts w:ascii="Century Gothic" w:hAnsi="Century Gothic" w:cs="Arial"/>
                <w:color w:val="000000"/>
                <w:sz w:val="16"/>
                <w:szCs w:val="18"/>
              </w:rPr>
            </w:pPr>
            <w:r w:rsidRPr="00C20032">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D8269EA" w14:textId="27BA818F" w:rsidR="002C6F72" w:rsidRPr="00C20032" w:rsidRDefault="00C20032" w:rsidP="00E346E9">
            <w:pPr>
              <w:jc w:val="center"/>
              <w:rPr>
                <w:rFonts w:ascii="Century Gothic" w:hAnsi="Century Gothic" w:cs="Arial"/>
                <w:sz w:val="16"/>
                <w:szCs w:val="18"/>
              </w:rPr>
            </w:pPr>
            <w:r w:rsidRPr="00C20032">
              <w:rPr>
                <w:rFonts w:ascii="Century Gothic" w:hAnsi="Century Gothic" w:cs="Arial"/>
                <w:sz w:val="16"/>
                <w:szCs w:val="18"/>
              </w:rPr>
              <w:t>08</w:t>
            </w:r>
            <w:r w:rsidR="002C6F72" w:rsidRPr="00C20032">
              <w:rPr>
                <w:rFonts w:ascii="Century Gothic" w:hAnsi="Century Gothic" w:cs="Arial"/>
                <w:sz w:val="16"/>
                <w:szCs w:val="18"/>
              </w:rPr>
              <w:t>/</w:t>
            </w:r>
            <w:r w:rsidRPr="00C20032">
              <w:rPr>
                <w:rFonts w:ascii="Century Gothic" w:hAnsi="Century Gothic" w:cs="Arial"/>
                <w:sz w:val="16"/>
                <w:szCs w:val="18"/>
              </w:rPr>
              <w:t>01</w:t>
            </w:r>
            <w:r w:rsidR="002C6F72" w:rsidRPr="00C20032">
              <w:rPr>
                <w:rFonts w:ascii="Century Gothic" w:hAnsi="Century Gothic" w:cs="Arial"/>
                <w:sz w:val="16"/>
                <w:szCs w:val="18"/>
              </w:rPr>
              <w:t>/202</w:t>
            </w:r>
            <w:r w:rsidRPr="00C20032">
              <w:rPr>
                <w:rFonts w:ascii="Century Gothic" w:hAnsi="Century Gothic" w:cs="Arial"/>
                <w:sz w:val="16"/>
                <w:szCs w:val="18"/>
              </w:rPr>
              <w:t>6</w:t>
            </w:r>
          </w:p>
          <w:p w14:paraId="3F261FA8" w14:textId="19E7BA4B" w:rsidR="002C6F72" w:rsidRPr="00C20032" w:rsidRDefault="002C6F72" w:rsidP="00E346E9">
            <w:pPr>
              <w:jc w:val="center"/>
              <w:rPr>
                <w:rFonts w:ascii="Century Gothic" w:hAnsi="Century Gothic" w:cs="Arial"/>
                <w:sz w:val="16"/>
                <w:szCs w:val="18"/>
              </w:rPr>
            </w:pPr>
            <w:r w:rsidRPr="00C20032">
              <w:rPr>
                <w:rFonts w:ascii="Century Gothic" w:hAnsi="Century Gothic" w:cs="Arial"/>
                <w:sz w:val="16"/>
                <w:szCs w:val="18"/>
              </w:rPr>
              <w:t>1</w:t>
            </w:r>
            <w:r w:rsidR="00C20032" w:rsidRPr="00C20032">
              <w:rPr>
                <w:rFonts w:ascii="Century Gothic" w:hAnsi="Century Gothic" w:cs="Arial"/>
                <w:sz w:val="16"/>
                <w:szCs w:val="18"/>
              </w:rPr>
              <w:t>2</w:t>
            </w:r>
            <w:r w:rsidRPr="00C20032">
              <w:rPr>
                <w:rFonts w:ascii="Century Gothic" w:hAnsi="Century Gothic" w:cs="Arial"/>
                <w:sz w:val="16"/>
                <w:szCs w:val="18"/>
              </w:rPr>
              <w:t>:00 horas</w:t>
            </w:r>
          </w:p>
        </w:tc>
        <w:tc>
          <w:tcPr>
            <w:tcW w:w="4802" w:type="dxa"/>
            <w:vMerge/>
            <w:tcBorders>
              <w:left w:val="single" w:sz="4" w:space="0" w:color="auto"/>
              <w:right w:val="single" w:sz="4" w:space="0" w:color="auto"/>
            </w:tcBorders>
            <w:vAlign w:val="center"/>
          </w:tcPr>
          <w:p w14:paraId="34994E5E" w14:textId="77777777" w:rsidR="002C6F72" w:rsidRPr="007E74E5" w:rsidRDefault="002C6F72" w:rsidP="00E346E9">
            <w:pPr>
              <w:jc w:val="center"/>
              <w:rPr>
                <w:rFonts w:ascii="Century Gothic" w:hAnsi="Century Gothic" w:cs="Arial"/>
                <w:color w:val="000000"/>
                <w:sz w:val="16"/>
                <w:szCs w:val="18"/>
              </w:rPr>
            </w:pPr>
          </w:p>
        </w:tc>
      </w:tr>
      <w:tr w:rsidR="002C6F72" w:rsidRPr="00E50172" w14:paraId="3D1C6C74" w14:textId="77777777" w:rsidTr="00E346E9">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E9B0168" w14:textId="77777777" w:rsidR="002C6F72" w:rsidRPr="00E50172" w:rsidRDefault="002C6F72" w:rsidP="00E346E9">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3B91B132" w14:textId="77777777" w:rsidR="002C6F72" w:rsidRPr="00C20032" w:rsidRDefault="002C6F72" w:rsidP="00E346E9">
            <w:pPr>
              <w:jc w:val="both"/>
              <w:rPr>
                <w:rFonts w:ascii="Century Gothic" w:hAnsi="Century Gothic" w:cs="Arial"/>
                <w:color w:val="000000"/>
                <w:sz w:val="16"/>
                <w:szCs w:val="18"/>
              </w:rPr>
            </w:pPr>
            <w:r w:rsidRPr="00C20032">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5F47B0C4" w14:textId="6FDEB886" w:rsidR="002C6F72" w:rsidRPr="00C20032" w:rsidRDefault="00C20032" w:rsidP="00E346E9">
            <w:pPr>
              <w:jc w:val="center"/>
              <w:rPr>
                <w:rFonts w:ascii="Century Gothic" w:hAnsi="Century Gothic" w:cs="Arial"/>
                <w:sz w:val="16"/>
                <w:szCs w:val="18"/>
              </w:rPr>
            </w:pPr>
            <w:r w:rsidRPr="00C20032">
              <w:rPr>
                <w:rFonts w:ascii="Century Gothic" w:hAnsi="Century Gothic" w:cs="Arial"/>
                <w:sz w:val="16"/>
                <w:szCs w:val="18"/>
              </w:rPr>
              <w:t>08</w:t>
            </w:r>
            <w:r w:rsidR="002C6F72" w:rsidRPr="00C20032">
              <w:rPr>
                <w:rFonts w:ascii="Century Gothic" w:hAnsi="Century Gothic" w:cs="Arial"/>
                <w:sz w:val="16"/>
                <w:szCs w:val="18"/>
              </w:rPr>
              <w:t>/</w:t>
            </w:r>
            <w:r w:rsidRPr="00C20032">
              <w:rPr>
                <w:rFonts w:ascii="Century Gothic" w:hAnsi="Century Gothic" w:cs="Arial"/>
                <w:sz w:val="16"/>
                <w:szCs w:val="18"/>
              </w:rPr>
              <w:t>01</w:t>
            </w:r>
            <w:r w:rsidR="002C6F72" w:rsidRPr="00C20032">
              <w:rPr>
                <w:rFonts w:ascii="Century Gothic" w:hAnsi="Century Gothic" w:cs="Arial"/>
                <w:sz w:val="16"/>
                <w:szCs w:val="18"/>
              </w:rPr>
              <w:t>/202</w:t>
            </w:r>
            <w:r w:rsidRPr="00C20032">
              <w:rPr>
                <w:rFonts w:ascii="Century Gothic" w:hAnsi="Century Gothic" w:cs="Arial"/>
                <w:sz w:val="16"/>
                <w:szCs w:val="18"/>
              </w:rPr>
              <w:t>6</w:t>
            </w:r>
          </w:p>
          <w:p w14:paraId="5C5534BB" w14:textId="355E3B1C" w:rsidR="002C6F72" w:rsidRPr="00C20032" w:rsidRDefault="002C6F72" w:rsidP="00E346E9">
            <w:pPr>
              <w:jc w:val="center"/>
              <w:rPr>
                <w:rFonts w:ascii="Century Gothic" w:hAnsi="Century Gothic" w:cs="Arial"/>
                <w:sz w:val="16"/>
                <w:szCs w:val="18"/>
              </w:rPr>
            </w:pPr>
            <w:r w:rsidRPr="00C20032">
              <w:rPr>
                <w:rFonts w:ascii="Century Gothic" w:hAnsi="Century Gothic" w:cs="Arial"/>
                <w:sz w:val="16"/>
                <w:szCs w:val="18"/>
              </w:rPr>
              <w:t>1</w:t>
            </w:r>
            <w:r w:rsidR="00C20032" w:rsidRPr="00C20032">
              <w:rPr>
                <w:rFonts w:ascii="Century Gothic" w:hAnsi="Century Gothic" w:cs="Arial"/>
                <w:sz w:val="16"/>
                <w:szCs w:val="18"/>
              </w:rPr>
              <w:t>2</w:t>
            </w:r>
            <w:r w:rsidRPr="00C20032">
              <w:rPr>
                <w:rFonts w:ascii="Century Gothic" w:hAnsi="Century Gothic" w:cs="Arial"/>
                <w:sz w:val="16"/>
                <w:szCs w:val="18"/>
              </w:rPr>
              <w:t>:30 horas</w:t>
            </w:r>
          </w:p>
        </w:tc>
        <w:tc>
          <w:tcPr>
            <w:tcW w:w="4802" w:type="dxa"/>
            <w:vMerge/>
            <w:tcBorders>
              <w:left w:val="single" w:sz="4" w:space="0" w:color="auto"/>
              <w:bottom w:val="single" w:sz="4" w:space="0" w:color="auto"/>
              <w:right w:val="single" w:sz="4" w:space="0" w:color="auto"/>
            </w:tcBorders>
            <w:vAlign w:val="center"/>
          </w:tcPr>
          <w:p w14:paraId="4BD4C87E" w14:textId="77777777" w:rsidR="002C6F72" w:rsidRPr="007E74E5" w:rsidRDefault="002C6F72" w:rsidP="00E346E9">
            <w:pPr>
              <w:jc w:val="center"/>
              <w:rPr>
                <w:rFonts w:ascii="Century Gothic" w:hAnsi="Century Gothic" w:cs="Arial"/>
                <w:color w:val="000000"/>
                <w:sz w:val="16"/>
                <w:szCs w:val="18"/>
              </w:rPr>
            </w:pPr>
          </w:p>
        </w:tc>
      </w:tr>
      <w:tr w:rsidR="002C6F72" w:rsidRPr="00E50172" w14:paraId="3121CD98" w14:textId="77777777" w:rsidTr="00E346E9">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6798073" w14:textId="77777777" w:rsidR="002C6F72" w:rsidRPr="00E50172" w:rsidRDefault="002C6F72" w:rsidP="00E346E9">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7E417B3D" w14:textId="67D620FF" w:rsidR="002C6F72" w:rsidRPr="007E74E5" w:rsidRDefault="002C6F72" w:rsidP="00E346E9">
            <w:pPr>
              <w:jc w:val="both"/>
              <w:rPr>
                <w:rFonts w:ascii="Century Gothic" w:hAnsi="Century Gothic" w:cs="Arial"/>
                <w:color w:val="000000"/>
                <w:sz w:val="16"/>
                <w:szCs w:val="18"/>
              </w:rPr>
            </w:pPr>
            <w:r w:rsidRPr="007E74E5">
              <w:rPr>
                <w:rFonts w:ascii="Century Gothic" w:hAnsi="Century Gothic" w:cs="Arial"/>
                <w:color w:val="000000"/>
                <w:sz w:val="16"/>
                <w:szCs w:val="18"/>
              </w:rPr>
              <w:t xml:space="preserve">En caso </w:t>
            </w:r>
            <w:r w:rsidRPr="00C20032">
              <w:rPr>
                <w:rFonts w:ascii="Century Gothic" w:hAnsi="Century Gothic" w:cs="Arial"/>
                <w:color w:val="000000"/>
                <w:sz w:val="16"/>
                <w:szCs w:val="18"/>
              </w:rPr>
              <w:t xml:space="preserve">de </w:t>
            </w:r>
            <w:r w:rsidRPr="00C20032">
              <w:rPr>
                <w:rFonts w:ascii="Century Gothic" w:hAnsi="Century Gothic" w:cs="Arial"/>
                <w:sz w:val="16"/>
                <w:szCs w:val="18"/>
              </w:rPr>
              <w:t xml:space="preserve">resultar adjudicados los proveedores deberán presentarse a más tardar el día </w:t>
            </w:r>
            <w:r w:rsidR="00C20032" w:rsidRPr="00C20032">
              <w:rPr>
                <w:rFonts w:ascii="Century Gothic" w:hAnsi="Century Gothic" w:cs="Arial"/>
                <w:sz w:val="16"/>
                <w:szCs w:val="18"/>
              </w:rPr>
              <w:t>22</w:t>
            </w:r>
            <w:r w:rsidRPr="00C20032">
              <w:rPr>
                <w:rFonts w:ascii="Century Gothic" w:hAnsi="Century Gothic" w:cs="Arial"/>
                <w:sz w:val="16"/>
                <w:szCs w:val="18"/>
              </w:rPr>
              <w:t xml:space="preserve"> de </w:t>
            </w:r>
            <w:r w:rsidR="00E82D88" w:rsidRPr="00C20032">
              <w:rPr>
                <w:rFonts w:ascii="Century Gothic" w:hAnsi="Century Gothic" w:cs="Arial"/>
                <w:sz w:val="16"/>
                <w:szCs w:val="18"/>
              </w:rPr>
              <w:t>enero</w:t>
            </w:r>
            <w:r w:rsidRPr="00C20032">
              <w:rPr>
                <w:rFonts w:ascii="Century Gothic" w:hAnsi="Century Gothic" w:cs="Arial"/>
                <w:sz w:val="16"/>
                <w:szCs w:val="18"/>
              </w:rPr>
              <w:t xml:space="preserve"> del 202</w:t>
            </w:r>
            <w:r w:rsidR="00E82D88" w:rsidRPr="00C20032">
              <w:rPr>
                <w:rFonts w:ascii="Century Gothic" w:hAnsi="Century Gothic" w:cs="Arial"/>
                <w:sz w:val="16"/>
                <w:szCs w:val="18"/>
              </w:rPr>
              <w:t>6</w:t>
            </w:r>
            <w:r w:rsidRPr="0068788A">
              <w:rPr>
                <w:rFonts w:ascii="Century Gothic" w:hAnsi="Century Gothic" w:cs="Arial"/>
                <w:sz w:val="16"/>
                <w:szCs w:val="18"/>
              </w:rPr>
              <w:t xml:space="preserve"> en</w:t>
            </w:r>
            <w:r w:rsidRPr="008373C5">
              <w:rPr>
                <w:rFonts w:ascii="Century Gothic" w:hAnsi="Century Gothic" w:cs="Arial"/>
                <w:sz w:val="16"/>
                <w:szCs w:val="18"/>
              </w:rPr>
              <w:t xml:space="preserve"> el Departamento de Contratos de </w:t>
            </w:r>
            <w:r w:rsidRPr="008373C5">
              <w:rPr>
                <w:rFonts w:ascii="Century Gothic" w:hAnsi="Century Gothic" w:cs="Arial"/>
                <w:color w:val="000000"/>
                <w:sz w:val="16"/>
                <w:szCs w:val="18"/>
              </w:rPr>
              <w:t>la Subdirección de Recursos Materiales</w:t>
            </w:r>
            <w:r w:rsidRPr="00106EA3">
              <w:rPr>
                <w:rFonts w:ascii="Century Gothic" w:hAnsi="Century Gothic" w:cs="Arial"/>
                <w:color w:val="000000"/>
                <w:sz w:val="16"/>
                <w:szCs w:val="18"/>
              </w:rPr>
              <w:t xml:space="preserve"> ubicada</w:t>
            </w:r>
            <w:r w:rsidRPr="007E74E5">
              <w:rPr>
                <w:rFonts w:ascii="Century Gothic" w:hAnsi="Century Gothic" w:cs="Arial"/>
                <w:color w:val="000000"/>
                <w:sz w:val="16"/>
                <w:szCs w:val="18"/>
              </w:rPr>
              <w:t xml:space="preserve"> en Matamoros 520 </w:t>
            </w:r>
            <w:proofErr w:type="spellStart"/>
            <w:r w:rsidRPr="007E74E5">
              <w:rPr>
                <w:rFonts w:ascii="Century Gothic" w:hAnsi="Century Gothic" w:cs="Arial"/>
                <w:color w:val="000000"/>
                <w:sz w:val="16"/>
                <w:szCs w:val="18"/>
              </w:rPr>
              <w:t>ote</w:t>
            </w:r>
            <w:proofErr w:type="spellEnd"/>
            <w:r w:rsidRPr="007E74E5">
              <w:rPr>
                <w:rFonts w:ascii="Century Gothic" w:hAnsi="Century Gothic" w:cs="Arial"/>
                <w:color w:val="000000"/>
                <w:sz w:val="16"/>
                <w:szCs w:val="18"/>
              </w:rPr>
              <w:t>, primer piso, Centro de Monterrey, Nuevo León, C.P. 64000, en el horario de 9:00 a 17:00 horas.</w:t>
            </w:r>
          </w:p>
        </w:tc>
      </w:tr>
      <w:tr w:rsidR="002C6F72" w:rsidRPr="00E50172" w14:paraId="2936B8BD" w14:textId="77777777" w:rsidTr="00E346E9">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8D91290" w14:textId="77777777" w:rsidR="002C6F72" w:rsidRPr="00E50172" w:rsidRDefault="002C6F72" w:rsidP="00E346E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3AAA100E" w14:textId="77777777" w:rsidR="002C6F72" w:rsidRPr="00E50172" w:rsidRDefault="002C6F72" w:rsidP="00E346E9">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64937DC0" w14:textId="77777777" w:rsidR="00E82D88" w:rsidRDefault="00E82D88" w:rsidP="002C6F72">
      <w:pPr>
        <w:ind w:right="51"/>
        <w:jc w:val="both"/>
        <w:rPr>
          <w:rFonts w:ascii="Calibri" w:hAnsi="Calibri"/>
          <w:sz w:val="20"/>
          <w:szCs w:val="20"/>
        </w:rPr>
      </w:pPr>
    </w:p>
    <w:p w14:paraId="3359E15C" w14:textId="09A6F1B6" w:rsidR="002C6F72" w:rsidRPr="00E82D88" w:rsidRDefault="002C6F72" w:rsidP="002C6F72">
      <w:pPr>
        <w:ind w:right="51"/>
        <w:jc w:val="both"/>
        <w:rPr>
          <w:rFonts w:ascii="Calibri" w:hAnsi="Calibri"/>
          <w:sz w:val="20"/>
          <w:szCs w:val="20"/>
        </w:rPr>
      </w:pPr>
      <w:r w:rsidRPr="00E82D88">
        <w:rPr>
          <w:rFonts w:ascii="Calibri" w:hAnsi="Calibri"/>
          <w:sz w:val="20"/>
          <w:szCs w:val="20"/>
        </w:rPr>
        <w:t>Los eventos se llevarán bajo las siguientes condiciones:</w:t>
      </w:r>
    </w:p>
    <w:p w14:paraId="1A2750D4" w14:textId="77777777" w:rsidR="002C6F72" w:rsidRPr="00E82D88" w:rsidRDefault="002C6F72" w:rsidP="002C6F72">
      <w:pPr>
        <w:ind w:right="51"/>
        <w:jc w:val="both"/>
        <w:rPr>
          <w:rFonts w:ascii="Calibri" w:hAnsi="Calibri"/>
          <w:sz w:val="20"/>
          <w:szCs w:val="20"/>
        </w:rPr>
      </w:pPr>
    </w:p>
    <w:p w14:paraId="715496A6" w14:textId="77777777" w:rsidR="002C6F72" w:rsidRDefault="002C6F72" w:rsidP="002C6F72">
      <w:pPr>
        <w:pStyle w:val="Prrafodelista"/>
        <w:numPr>
          <w:ilvl w:val="0"/>
          <w:numId w:val="23"/>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w:t>
      </w:r>
      <w:r>
        <w:rPr>
          <w:rFonts w:ascii="Calibri" w:hAnsi="Calibri"/>
        </w:rPr>
        <w:t>ey, Nuevo León, C.P. 64000, Tel</w:t>
      </w:r>
      <w:r w:rsidRPr="00C84FE6">
        <w:rPr>
          <w:rFonts w:ascii="Calibri" w:hAnsi="Calibri"/>
        </w:rPr>
        <w:t xml:space="preserve">.: </w:t>
      </w:r>
      <w:r>
        <w:rPr>
          <w:rFonts w:ascii="Calibri" w:hAnsi="Calibri"/>
        </w:rPr>
        <w:t>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55246300" w14:textId="77777777" w:rsidR="002C6F72" w:rsidRDefault="002C6F72" w:rsidP="002C6F72">
      <w:pPr>
        <w:pStyle w:val="Prrafodelista"/>
        <w:numPr>
          <w:ilvl w:val="2"/>
          <w:numId w:val="24"/>
        </w:numPr>
        <w:ind w:right="51"/>
        <w:jc w:val="both"/>
        <w:rPr>
          <w:rFonts w:ascii="Calibri" w:hAnsi="Calibri"/>
        </w:rPr>
      </w:pPr>
      <w:r w:rsidRPr="00C84FE6">
        <w:rPr>
          <w:rFonts w:ascii="Calibri" w:hAnsi="Calibri"/>
          <w:b/>
          <w:i/>
          <w:u w:val="single"/>
        </w:rPr>
        <w:lastRenderedPageBreak/>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6FF6EB36" w14:textId="77777777" w:rsidR="002C6F72" w:rsidRDefault="002C6F72" w:rsidP="002C6F72">
      <w:pPr>
        <w:pStyle w:val="Prrafodelista"/>
        <w:numPr>
          <w:ilvl w:val="2"/>
          <w:numId w:val="24"/>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6EAA6C41" w14:textId="77777777" w:rsidR="002C6F72" w:rsidRPr="001C463D" w:rsidRDefault="002C6F72" w:rsidP="002C6F72">
      <w:pPr>
        <w:pStyle w:val="Prrafodelista"/>
        <w:numPr>
          <w:ilvl w:val="2"/>
          <w:numId w:val="24"/>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1B07DA59" w14:textId="77777777" w:rsidR="002C6F72" w:rsidRPr="009A3619" w:rsidRDefault="002C6F72" w:rsidP="002C6F72">
      <w:pPr>
        <w:pStyle w:val="Prrafodelista"/>
        <w:numPr>
          <w:ilvl w:val="2"/>
          <w:numId w:val="24"/>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17504EFE" w14:textId="77777777" w:rsidR="002C6F72" w:rsidRPr="00E82D88" w:rsidRDefault="002C6F72" w:rsidP="002C6F72">
      <w:pPr>
        <w:pStyle w:val="Prrafodelista"/>
        <w:rPr>
          <w:rFonts w:asciiTheme="minorHAnsi" w:hAnsiTheme="minorHAnsi"/>
        </w:rPr>
      </w:pPr>
    </w:p>
    <w:p w14:paraId="7EF324C3" w14:textId="77777777" w:rsidR="002C6F72" w:rsidRPr="00E82D88" w:rsidRDefault="002C6F72" w:rsidP="002C6F72">
      <w:pPr>
        <w:ind w:right="51"/>
        <w:jc w:val="both"/>
        <w:rPr>
          <w:sz w:val="20"/>
          <w:szCs w:val="20"/>
        </w:rPr>
      </w:pPr>
      <w:r w:rsidRPr="00E82D88">
        <w:rPr>
          <w:sz w:val="20"/>
          <w:szCs w:val="20"/>
        </w:rPr>
        <w:t>Cualquier persona podrá asistir a los diferentes actos de la licitación en calidad de observador registrándose antes del inicio de cada uno de ellos.</w:t>
      </w:r>
    </w:p>
    <w:p w14:paraId="50D63969" w14:textId="77777777" w:rsidR="002C6F72" w:rsidRPr="00E82D88" w:rsidRDefault="002C6F72" w:rsidP="002C6F72">
      <w:pPr>
        <w:ind w:right="51"/>
        <w:jc w:val="both"/>
        <w:rPr>
          <w:rFonts w:ascii="Calibri" w:hAnsi="Calibri" w:cs="Arial"/>
          <w:sz w:val="20"/>
          <w:szCs w:val="20"/>
        </w:rPr>
      </w:pPr>
    </w:p>
    <w:p w14:paraId="456552A0" w14:textId="77777777" w:rsidR="002C6F72" w:rsidRPr="00E82D88" w:rsidRDefault="002C6F72" w:rsidP="002C6F72">
      <w:pPr>
        <w:ind w:right="-1"/>
        <w:jc w:val="both"/>
        <w:rPr>
          <w:rFonts w:ascii="Calibri" w:hAnsi="Calibri" w:cs="Arial"/>
          <w:sz w:val="20"/>
          <w:szCs w:val="20"/>
        </w:rPr>
      </w:pPr>
    </w:p>
    <w:p w14:paraId="5B1FAA07"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12. CRITERIO DE ADJUDICACIÓN.</w:t>
      </w:r>
    </w:p>
    <w:p w14:paraId="68CAA994" w14:textId="77777777" w:rsidR="002C6F72" w:rsidRPr="00E82D88" w:rsidRDefault="002C6F72" w:rsidP="002C6F72">
      <w:pPr>
        <w:ind w:right="-1"/>
        <w:jc w:val="both"/>
        <w:rPr>
          <w:rFonts w:ascii="Calibri" w:hAnsi="Calibri"/>
          <w:sz w:val="20"/>
          <w:szCs w:val="20"/>
        </w:rPr>
      </w:pPr>
    </w:p>
    <w:p w14:paraId="41D88734"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La Convocante</w:t>
      </w:r>
      <w:r w:rsidRPr="00E82D88">
        <w:rPr>
          <w:rFonts w:ascii="Calibri" w:hAnsi="Calibri" w:cs="Arial"/>
          <w:sz w:val="20"/>
          <w:szCs w:val="20"/>
        </w:rPr>
        <w:t xml:space="preserve">, </w:t>
      </w:r>
      <w:r w:rsidRPr="00E82D88">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E82D88">
        <w:rPr>
          <w:rFonts w:ascii="Calibri" w:hAnsi="Calibri"/>
          <w:b/>
          <w:i/>
          <w:sz w:val="20"/>
          <w:szCs w:val="20"/>
        </w:rPr>
        <w:t xml:space="preserve">por partida </w:t>
      </w:r>
      <w:r w:rsidRPr="00E82D88">
        <w:rPr>
          <w:rFonts w:ascii="Calibri" w:hAnsi="Calibri"/>
          <w:sz w:val="20"/>
          <w:szCs w:val="20"/>
        </w:rPr>
        <w:t xml:space="preserve">que incluye el suministro de las sustancias químicas y materiales de laboratorio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2AC7BA12" w14:textId="77777777" w:rsidR="002C6F72" w:rsidRPr="00E82D88" w:rsidRDefault="002C6F72" w:rsidP="002C6F72">
      <w:pPr>
        <w:ind w:right="51"/>
        <w:jc w:val="both"/>
        <w:rPr>
          <w:sz w:val="20"/>
          <w:szCs w:val="20"/>
        </w:rPr>
      </w:pPr>
    </w:p>
    <w:p w14:paraId="4B3A18C2" w14:textId="77777777" w:rsidR="002C6F72" w:rsidRPr="00E82D88" w:rsidRDefault="002C6F72" w:rsidP="002C6F72">
      <w:pPr>
        <w:ind w:right="51"/>
        <w:jc w:val="both"/>
        <w:rPr>
          <w:sz w:val="20"/>
          <w:szCs w:val="20"/>
        </w:rPr>
      </w:pPr>
    </w:p>
    <w:p w14:paraId="0ED4AA9D" w14:textId="77777777" w:rsidR="002C6F72" w:rsidRPr="00E82D88" w:rsidRDefault="002C6F72" w:rsidP="002C6F72">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13. CAUSAS DE DESCALIFICACIÓN.</w:t>
      </w:r>
    </w:p>
    <w:p w14:paraId="0FA1FE3D" w14:textId="77777777" w:rsidR="002C6F72" w:rsidRPr="00E82D88" w:rsidRDefault="002C6F72" w:rsidP="002C6F72">
      <w:pPr>
        <w:ind w:right="-1"/>
        <w:jc w:val="both"/>
        <w:rPr>
          <w:rFonts w:ascii="Calibri" w:hAnsi="Calibri"/>
          <w:sz w:val="20"/>
          <w:szCs w:val="20"/>
        </w:rPr>
      </w:pPr>
    </w:p>
    <w:p w14:paraId="54A31C49"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10810A38"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Que no cumplan con alguno de los requisitos especificados en estas bases.</w:t>
      </w:r>
    </w:p>
    <w:p w14:paraId="4171B6D3"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Cuando las propuestas técnicas o económicas no se presenten en sobres cerrados, de acuerdo a lo establecido en las presentes bases.</w:t>
      </w:r>
    </w:p>
    <w:p w14:paraId="427F8422"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Cuando el representante del participante no acredite debidamente la personalidad jurídica que ostenta.</w:t>
      </w:r>
    </w:p>
    <w:p w14:paraId="30FCF122"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Que modifique o proponga alternativas que modifiquen las condiciones establecidas en estas bases y conforme a las cuales se desarrolla el concurso.</w:t>
      </w:r>
    </w:p>
    <w:p w14:paraId="72BB6497"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1A0EDA63"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Por falsear datos o información proporcionada a la Convocante, con motivo de la presente convocatoria.</w:t>
      </w:r>
    </w:p>
    <w:p w14:paraId="46DCC03C"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Si no cumple con todos los requisitos especificados en estas bases en cuanto a la documentación que deben presentar en sus propuestas.</w:t>
      </w:r>
    </w:p>
    <w:p w14:paraId="1DC7A773" w14:textId="77777777" w:rsidR="002C6F72" w:rsidRPr="00E82D88" w:rsidRDefault="002C6F72" w:rsidP="002C6F72">
      <w:pPr>
        <w:numPr>
          <w:ilvl w:val="0"/>
          <w:numId w:val="15"/>
        </w:numPr>
        <w:ind w:right="-1"/>
        <w:jc w:val="both"/>
        <w:rPr>
          <w:rFonts w:ascii="Calibri" w:hAnsi="Calibri"/>
          <w:sz w:val="20"/>
          <w:szCs w:val="20"/>
        </w:rPr>
      </w:pPr>
      <w:r w:rsidRPr="00E82D88">
        <w:rPr>
          <w:rFonts w:ascii="Calibri" w:hAnsi="Calibri"/>
          <w:sz w:val="20"/>
          <w:szCs w:val="20"/>
        </w:rPr>
        <w:t>La falta de firma del Licitante o Representante Legal en sus propuestas técnicas y/o económicas.</w:t>
      </w:r>
    </w:p>
    <w:p w14:paraId="0F6F9E9A" w14:textId="77777777" w:rsidR="002C6F72" w:rsidRPr="00E82D88" w:rsidRDefault="002C6F72" w:rsidP="002C6F72">
      <w:pPr>
        <w:numPr>
          <w:ilvl w:val="0"/>
          <w:numId w:val="15"/>
        </w:numPr>
        <w:ind w:right="49"/>
        <w:jc w:val="both"/>
        <w:rPr>
          <w:rFonts w:ascii="Calibri" w:hAnsi="Calibri"/>
          <w:sz w:val="20"/>
          <w:szCs w:val="20"/>
        </w:rPr>
      </w:pPr>
      <w:r w:rsidRPr="00E82D88">
        <w:rPr>
          <w:rFonts w:ascii="Calibri" w:hAnsi="Calibri"/>
          <w:sz w:val="20"/>
          <w:szCs w:val="20"/>
        </w:rPr>
        <w:t>Cuando el licitante o representante legal modifique las condiciones establecidas en estas bases y conforme a las cuales se desarrolla el concurso.</w:t>
      </w:r>
    </w:p>
    <w:p w14:paraId="482439C9" w14:textId="77777777" w:rsidR="002C6F72" w:rsidRPr="00E82D88" w:rsidRDefault="002C6F72" w:rsidP="002C6F72">
      <w:pPr>
        <w:ind w:right="-1"/>
        <w:jc w:val="both"/>
        <w:rPr>
          <w:rFonts w:ascii="Calibri" w:hAnsi="Calibri"/>
          <w:sz w:val="20"/>
          <w:szCs w:val="20"/>
        </w:rPr>
      </w:pPr>
    </w:p>
    <w:p w14:paraId="30C9A492" w14:textId="77777777" w:rsidR="002C6F72" w:rsidRPr="00E82D88" w:rsidRDefault="002C6F72" w:rsidP="002C6F72">
      <w:pPr>
        <w:pStyle w:val="Textoindependiente3"/>
        <w:ind w:right="-1"/>
        <w:rPr>
          <w:rFonts w:ascii="Calibri" w:hAnsi="Calibri"/>
          <w:b w:val="0"/>
          <w:sz w:val="20"/>
        </w:rPr>
      </w:pPr>
      <w:r w:rsidRPr="00E82D88">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42BB32A1" w14:textId="77777777" w:rsidR="002C6F72" w:rsidRPr="00E82D88" w:rsidRDefault="002C6F72" w:rsidP="002C6F72">
      <w:pPr>
        <w:ind w:right="-1"/>
        <w:jc w:val="both"/>
        <w:rPr>
          <w:rFonts w:ascii="Calibri" w:hAnsi="Calibri"/>
          <w:b/>
          <w:sz w:val="20"/>
          <w:szCs w:val="20"/>
        </w:rPr>
      </w:pPr>
    </w:p>
    <w:p w14:paraId="2292302B" w14:textId="77777777" w:rsidR="002C6F72" w:rsidRPr="00E82D88" w:rsidRDefault="002C6F72" w:rsidP="002C6F72">
      <w:pPr>
        <w:ind w:right="-1"/>
        <w:jc w:val="both"/>
        <w:rPr>
          <w:rFonts w:ascii="Calibri" w:hAnsi="Calibri"/>
          <w:b/>
          <w:sz w:val="20"/>
          <w:szCs w:val="20"/>
        </w:rPr>
      </w:pPr>
    </w:p>
    <w:p w14:paraId="5D4EA7C1"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14. EL CONTRATO.</w:t>
      </w:r>
    </w:p>
    <w:p w14:paraId="2D86718E" w14:textId="77777777" w:rsidR="002C6F72" w:rsidRPr="00E82D88" w:rsidRDefault="002C6F72" w:rsidP="002C6F72">
      <w:pPr>
        <w:ind w:right="-1"/>
        <w:jc w:val="both"/>
        <w:rPr>
          <w:rFonts w:ascii="Calibri" w:hAnsi="Calibri"/>
          <w:sz w:val="20"/>
          <w:szCs w:val="20"/>
        </w:rPr>
      </w:pPr>
    </w:p>
    <w:p w14:paraId="19BF1148"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E82D88">
        <w:rPr>
          <w:rFonts w:ascii="Calibri" w:hAnsi="Calibri"/>
          <w:color w:val="FF0000"/>
          <w:sz w:val="20"/>
          <w:szCs w:val="20"/>
        </w:rPr>
        <w:t xml:space="preserve"> </w:t>
      </w:r>
      <w:r w:rsidRPr="00E82D88">
        <w:rPr>
          <w:rFonts w:ascii="Calibri" w:hAnsi="Calibri"/>
          <w:sz w:val="20"/>
          <w:szCs w:val="20"/>
        </w:rPr>
        <w:t xml:space="preserve">el </w:t>
      </w:r>
      <w:r w:rsidRPr="00E82D88">
        <w:rPr>
          <w:rFonts w:ascii="Calibri" w:hAnsi="Calibri"/>
          <w:i/>
          <w:sz w:val="20"/>
          <w:szCs w:val="20"/>
        </w:rPr>
        <w:t xml:space="preserve">Artículo 90 </w:t>
      </w:r>
      <w:r w:rsidRPr="00E82D88">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5206AF94" w14:textId="77777777" w:rsidR="002C6F72" w:rsidRPr="00E82D88" w:rsidRDefault="002C6F72" w:rsidP="002C6F72">
      <w:pPr>
        <w:ind w:right="-1"/>
        <w:jc w:val="both"/>
        <w:rPr>
          <w:rFonts w:ascii="Calibri" w:hAnsi="Calibri"/>
          <w:sz w:val="20"/>
          <w:szCs w:val="20"/>
        </w:rPr>
      </w:pPr>
    </w:p>
    <w:p w14:paraId="658A91FC"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 xml:space="preserve">El contrato que se celebre será bajo la modalidad de </w:t>
      </w:r>
      <w:r w:rsidRPr="00E82D88">
        <w:rPr>
          <w:rFonts w:ascii="Calibri" w:hAnsi="Calibri"/>
          <w:i/>
          <w:sz w:val="20"/>
          <w:szCs w:val="20"/>
          <w:u w:val="single"/>
        </w:rPr>
        <w:t>contrato abierto</w:t>
      </w:r>
      <w:r w:rsidRPr="00E82D88">
        <w:rPr>
          <w:rFonts w:ascii="Calibri" w:hAnsi="Calibri"/>
          <w:sz w:val="20"/>
          <w:szCs w:val="20"/>
        </w:rPr>
        <w:t>, conforme a los precios unitarios establecidos en la oferta económica del proveedor que resulte con adjudicación, la cual formará parte del contrato y se sujetará al techo presupuestal que como monto máximo se establezca, para todas las claves adjudicadas.</w:t>
      </w:r>
    </w:p>
    <w:p w14:paraId="100F6CDB" w14:textId="77777777" w:rsidR="002C6F72" w:rsidRPr="00E82D88" w:rsidRDefault="002C6F72" w:rsidP="002C6F72">
      <w:pPr>
        <w:ind w:right="-1"/>
        <w:jc w:val="both"/>
        <w:rPr>
          <w:rFonts w:ascii="Calibri" w:hAnsi="Calibri"/>
          <w:sz w:val="20"/>
          <w:szCs w:val="20"/>
        </w:rPr>
      </w:pPr>
    </w:p>
    <w:p w14:paraId="3ACFCE26" w14:textId="77777777" w:rsidR="002C6F72" w:rsidRPr="00E82D88" w:rsidRDefault="002C6F72" w:rsidP="002C6F72">
      <w:pPr>
        <w:ind w:right="-1"/>
        <w:jc w:val="both"/>
        <w:rPr>
          <w:rFonts w:ascii="Calibri" w:hAnsi="Calibri"/>
          <w:b/>
          <w:sz w:val="20"/>
          <w:szCs w:val="20"/>
        </w:rPr>
      </w:pPr>
      <w:r w:rsidRPr="00E82D88">
        <w:rPr>
          <w:rFonts w:ascii="Calibri" w:hAnsi="Calibri"/>
          <w:b/>
          <w:sz w:val="20"/>
          <w:szCs w:val="20"/>
          <w:u w:val="single"/>
        </w:rPr>
        <w:t>14.1. Modificación al contrato:</w:t>
      </w:r>
      <w:r w:rsidRPr="00E82D88">
        <w:rPr>
          <w:rFonts w:ascii="Calibri" w:hAnsi="Calibri"/>
          <w:b/>
          <w:sz w:val="20"/>
          <w:szCs w:val="20"/>
        </w:rPr>
        <w:t xml:space="preserve"> </w:t>
      </w:r>
    </w:p>
    <w:p w14:paraId="5124514F" w14:textId="77777777" w:rsidR="002C6F72" w:rsidRPr="00E82D88" w:rsidRDefault="002C6F72" w:rsidP="002C6F72">
      <w:pPr>
        <w:ind w:right="-1"/>
        <w:jc w:val="both"/>
        <w:rPr>
          <w:rFonts w:ascii="Calibri" w:hAnsi="Calibri"/>
          <w:b/>
          <w:sz w:val="20"/>
          <w:szCs w:val="20"/>
        </w:rPr>
      </w:pPr>
    </w:p>
    <w:p w14:paraId="795024CE"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E82D88">
        <w:rPr>
          <w:rFonts w:ascii="Calibri" w:hAnsi="Calibri"/>
          <w:i/>
          <w:sz w:val="20"/>
          <w:szCs w:val="20"/>
        </w:rPr>
        <w:t>Artículo 47</w:t>
      </w:r>
      <w:r w:rsidRPr="00E82D88">
        <w:rPr>
          <w:rFonts w:ascii="Calibri" w:hAnsi="Calibri"/>
          <w:sz w:val="20"/>
          <w:szCs w:val="20"/>
        </w:rPr>
        <w:t xml:space="preserve"> de la Ley de Adquisiciones, Arrendamientos y Contratación de Servicios del Estado de Nuevo León y 95 de su Reglamento.</w:t>
      </w:r>
    </w:p>
    <w:p w14:paraId="12A0DC43" w14:textId="77777777" w:rsidR="002C6F72" w:rsidRPr="00E82D88" w:rsidRDefault="002C6F72" w:rsidP="002C6F72">
      <w:pPr>
        <w:ind w:right="-1"/>
        <w:jc w:val="both"/>
        <w:rPr>
          <w:rFonts w:ascii="Calibri" w:hAnsi="Calibri"/>
          <w:sz w:val="20"/>
          <w:szCs w:val="20"/>
        </w:rPr>
      </w:pPr>
    </w:p>
    <w:p w14:paraId="402EBFB2" w14:textId="77777777" w:rsidR="002C6F72" w:rsidRPr="00E82D88" w:rsidRDefault="002C6F72" w:rsidP="002C6F72">
      <w:pPr>
        <w:pStyle w:val="Textoindependiente"/>
        <w:ind w:right="0"/>
        <w:rPr>
          <w:rFonts w:ascii="Calibri" w:hAnsi="Calibri" w:cs="Arial"/>
          <w:sz w:val="20"/>
          <w:lang w:val="es-ES"/>
        </w:rPr>
      </w:pPr>
      <w:r w:rsidRPr="00E82D88">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5C7CE2D5" w14:textId="77777777" w:rsidR="002C6F72" w:rsidRPr="00E82D88" w:rsidRDefault="002C6F72" w:rsidP="002C6F72">
      <w:pPr>
        <w:ind w:right="-1"/>
        <w:jc w:val="both"/>
        <w:rPr>
          <w:rFonts w:ascii="Calibri" w:hAnsi="Calibri"/>
          <w:b/>
          <w:sz w:val="20"/>
          <w:szCs w:val="20"/>
        </w:rPr>
      </w:pPr>
    </w:p>
    <w:p w14:paraId="3E16F70C" w14:textId="77777777" w:rsidR="002C6F72" w:rsidRPr="00E82D88" w:rsidRDefault="002C6F72" w:rsidP="002C6F72">
      <w:pPr>
        <w:ind w:right="-1"/>
        <w:jc w:val="both"/>
        <w:rPr>
          <w:rFonts w:ascii="Calibri" w:hAnsi="Calibri"/>
          <w:b/>
          <w:sz w:val="20"/>
          <w:szCs w:val="20"/>
        </w:rPr>
      </w:pPr>
      <w:r w:rsidRPr="00E82D88">
        <w:rPr>
          <w:rFonts w:ascii="Calibri" w:hAnsi="Calibri"/>
          <w:b/>
          <w:sz w:val="20"/>
          <w:szCs w:val="20"/>
          <w:u w:val="single"/>
        </w:rPr>
        <w:t>14.2. Daños y Perjuicios:</w:t>
      </w:r>
      <w:r w:rsidRPr="00E82D88">
        <w:rPr>
          <w:rFonts w:ascii="Calibri" w:hAnsi="Calibri"/>
          <w:b/>
          <w:sz w:val="20"/>
          <w:szCs w:val="20"/>
        </w:rPr>
        <w:t xml:space="preserve"> </w:t>
      </w:r>
    </w:p>
    <w:p w14:paraId="12104FE5" w14:textId="77777777" w:rsidR="002C6F72" w:rsidRPr="00E82D88" w:rsidRDefault="002C6F72" w:rsidP="002C6F72">
      <w:pPr>
        <w:ind w:right="-1"/>
        <w:jc w:val="both"/>
        <w:rPr>
          <w:rFonts w:ascii="Calibri" w:hAnsi="Calibri"/>
          <w:b/>
          <w:sz w:val="20"/>
          <w:szCs w:val="20"/>
        </w:rPr>
      </w:pPr>
    </w:p>
    <w:p w14:paraId="16D5B114"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En el contrato o contratos que se deriven del presente concurso, el proveedor</w:t>
      </w:r>
      <w:r w:rsidRPr="00E82D88">
        <w:rPr>
          <w:rFonts w:ascii="Calibri" w:hAnsi="Calibri"/>
          <w:b/>
          <w:sz w:val="20"/>
          <w:szCs w:val="20"/>
        </w:rPr>
        <w:t xml:space="preserve"> </w:t>
      </w:r>
      <w:r w:rsidRPr="00E82D88">
        <w:rPr>
          <w:rFonts w:ascii="Calibri" w:hAnsi="Calibri"/>
          <w:sz w:val="20"/>
          <w:szCs w:val="20"/>
        </w:rPr>
        <w:t>se obliga al pago de los daños y perjuicios que ocasione a la Convocante por la falta de la entrega de los insumos y cuando éstos no reúnan los requisitos de calidad, así como el pago de daños que se causen a</w:t>
      </w:r>
      <w:r w:rsidRPr="00E82D88">
        <w:rPr>
          <w:rFonts w:ascii="Calibri" w:hAnsi="Calibri"/>
          <w:b/>
          <w:sz w:val="20"/>
          <w:szCs w:val="20"/>
        </w:rPr>
        <w:t xml:space="preserve"> </w:t>
      </w:r>
      <w:r w:rsidRPr="00E82D88">
        <w:rPr>
          <w:rFonts w:ascii="Calibri" w:hAnsi="Calibri"/>
          <w:sz w:val="20"/>
          <w:szCs w:val="20"/>
        </w:rPr>
        <w:t>terceros en su persona, así como por cualquier incumplimiento a lo establecido en el presente instrumento.</w:t>
      </w:r>
    </w:p>
    <w:p w14:paraId="1EF6F82D" w14:textId="77777777" w:rsidR="002C6F72" w:rsidRPr="00E82D88" w:rsidRDefault="002C6F72" w:rsidP="002C6F72">
      <w:pPr>
        <w:ind w:right="-1"/>
        <w:jc w:val="both"/>
        <w:rPr>
          <w:rFonts w:ascii="Calibri" w:hAnsi="Calibri"/>
          <w:sz w:val="20"/>
          <w:szCs w:val="20"/>
        </w:rPr>
      </w:pPr>
    </w:p>
    <w:p w14:paraId="039B9AC3" w14:textId="77777777" w:rsidR="002C6F72" w:rsidRPr="00E82D88" w:rsidRDefault="002C6F72" w:rsidP="002C6F72">
      <w:pPr>
        <w:ind w:right="-1"/>
        <w:jc w:val="both"/>
        <w:rPr>
          <w:rFonts w:ascii="Calibri" w:hAnsi="Calibri"/>
          <w:b/>
          <w:sz w:val="20"/>
          <w:szCs w:val="20"/>
        </w:rPr>
      </w:pPr>
      <w:r w:rsidRPr="00E82D88">
        <w:rPr>
          <w:rFonts w:ascii="Calibri" w:hAnsi="Calibri"/>
          <w:b/>
          <w:sz w:val="20"/>
          <w:szCs w:val="20"/>
          <w:u w:val="single"/>
        </w:rPr>
        <w:t>14.3. Notificaciones:</w:t>
      </w:r>
      <w:r w:rsidRPr="00E82D88">
        <w:rPr>
          <w:rFonts w:ascii="Calibri" w:hAnsi="Calibri"/>
          <w:b/>
          <w:sz w:val="20"/>
          <w:szCs w:val="20"/>
        </w:rPr>
        <w:t xml:space="preserve"> </w:t>
      </w:r>
    </w:p>
    <w:p w14:paraId="038CD81A" w14:textId="77777777" w:rsidR="002C6F72" w:rsidRPr="00E82D88" w:rsidRDefault="002C6F72" w:rsidP="002C6F72">
      <w:pPr>
        <w:ind w:right="-1"/>
        <w:jc w:val="both"/>
        <w:rPr>
          <w:rFonts w:ascii="Calibri" w:hAnsi="Calibri"/>
          <w:b/>
          <w:sz w:val="20"/>
          <w:szCs w:val="20"/>
        </w:rPr>
      </w:pPr>
    </w:p>
    <w:p w14:paraId="4D4B05D5"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8429234" w14:textId="77777777" w:rsidR="002C6F72" w:rsidRPr="00E82D88" w:rsidRDefault="002C6F72" w:rsidP="002C6F72">
      <w:pPr>
        <w:ind w:right="-1"/>
        <w:jc w:val="both"/>
        <w:rPr>
          <w:rFonts w:ascii="Calibri" w:hAnsi="Calibri"/>
          <w:sz w:val="20"/>
          <w:szCs w:val="20"/>
        </w:rPr>
      </w:pPr>
    </w:p>
    <w:p w14:paraId="4CEF90C2" w14:textId="77777777" w:rsidR="002C6F72" w:rsidRPr="00E82D88" w:rsidRDefault="002C6F72" w:rsidP="002C6F72">
      <w:pPr>
        <w:ind w:right="-1"/>
        <w:jc w:val="both"/>
        <w:rPr>
          <w:rFonts w:ascii="Calibri" w:hAnsi="Calibri"/>
          <w:b/>
          <w:sz w:val="20"/>
          <w:szCs w:val="20"/>
        </w:rPr>
      </w:pPr>
      <w:r w:rsidRPr="00E82D88">
        <w:rPr>
          <w:rFonts w:ascii="Calibri" w:hAnsi="Calibri"/>
          <w:b/>
          <w:sz w:val="20"/>
          <w:szCs w:val="20"/>
          <w:u w:val="single"/>
        </w:rPr>
        <w:t>14.4. Vigencia del contrato:</w:t>
      </w:r>
      <w:r w:rsidRPr="00E82D88">
        <w:rPr>
          <w:rFonts w:ascii="Calibri" w:hAnsi="Calibri"/>
          <w:b/>
          <w:sz w:val="20"/>
          <w:szCs w:val="20"/>
        </w:rPr>
        <w:t xml:space="preserve"> </w:t>
      </w:r>
    </w:p>
    <w:p w14:paraId="1D914157" w14:textId="77777777" w:rsidR="002C6F72" w:rsidRPr="00E82D88" w:rsidRDefault="002C6F72" w:rsidP="002C6F72">
      <w:pPr>
        <w:ind w:right="-1"/>
        <w:jc w:val="both"/>
        <w:rPr>
          <w:rFonts w:ascii="Calibri" w:hAnsi="Calibri"/>
          <w:b/>
          <w:sz w:val="20"/>
          <w:szCs w:val="20"/>
        </w:rPr>
      </w:pPr>
    </w:p>
    <w:p w14:paraId="6884586E" w14:textId="7F7A9FF9" w:rsidR="002C6F72" w:rsidRPr="00E82D88" w:rsidRDefault="002C6F72" w:rsidP="002C6F72">
      <w:pPr>
        <w:ind w:right="-1"/>
        <w:jc w:val="both"/>
        <w:rPr>
          <w:rFonts w:ascii="Calibri" w:hAnsi="Calibri"/>
          <w:sz w:val="20"/>
          <w:szCs w:val="20"/>
        </w:rPr>
      </w:pPr>
      <w:r w:rsidRPr="00004C68">
        <w:rPr>
          <w:rFonts w:ascii="Calibri" w:hAnsi="Calibri"/>
          <w:sz w:val="20"/>
          <w:szCs w:val="20"/>
        </w:rPr>
        <w:t xml:space="preserve">La vigencia del contrato que se derive de la presente licitación, será del día </w:t>
      </w:r>
      <w:r w:rsidR="00E82D88" w:rsidRPr="00004C68">
        <w:rPr>
          <w:rFonts w:ascii="Calibri" w:hAnsi="Calibri"/>
          <w:sz w:val="20"/>
          <w:szCs w:val="20"/>
        </w:rPr>
        <w:t>0</w:t>
      </w:r>
      <w:r w:rsidR="00004C68" w:rsidRPr="00004C68">
        <w:rPr>
          <w:rFonts w:ascii="Calibri" w:hAnsi="Calibri"/>
          <w:sz w:val="20"/>
          <w:szCs w:val="20"/>
        </w:rPr>
        <w:t>9</w:t>
      </w:r>
      <w:r w:rsidRPr="00004C68">
        <w:rPr>
          <w:rFonts w:ascii="Calibri" w:hAnsi="Calibri"/>
          <w:sz w:val="20"/>
          <w:szCs w:val="20"/>
        </w:rPr>
        <w:t xml:space="preserve"> de enero del 202</w:t>
      </w:r>
      <w:r w:rsidR="00E82D88" w:rsidRPr="00004C68">
        <w:rPr>
          <w:rFonts w:ascii="Calibri" w:hAnsi="Calibri"/>
          <w:sz w:val="20"/>
          <w:szCs w:val="20"/>
        </w:rPr>
        <w:t>6</w:t>
      </w:r>
      <w:r w:rsidRPr="00004C68">
        <w:rPr>
          <w:rFonts w:ascii="Calibri" w:hAnsi="Calibri"/>
          <w:sz w:val="20"/>
          <w:szCs w:val="20"/>
        </w:rPr>
        <w:t xml:space="preserve"> al 31 de diciembre del 202</w:t>
      </w:r>
      <w:r w:rsidR="00E82D88" w:rsidRPr="00004C68">
        <w:rPr>
          <w:rFonts w:ascii="Calibri" w:hAnsi="Calibri"/>
          <w:sz w:val="20"/>
          <w:szCs w:val="20"/>
        </w:rPr>
        <w:t>6</w:t>
      </w:r>
      <w:r w:rsidRPr="00004C68">
        <w:rPr>
          <w:rFonts w:ascii="Calibri" w:hAnsi="Calibri"/>
          <w:sz w:val="20"/>
          <w:szCs w:val="20"/>
        </w:rPr>
        <w:t>. En</w:t>
      </w:r>
      <w:r w:rsidRPr="00E82D88">
        <w:rPr>
          <w:rFonts w:ascii="Calibri" w:hAnsi="Calibri"/>
          <w:sz w:val="20"/>
          <w:szCs w:val="20"/>
        </w:rPr>
        <w:t xml:space="preserve"> la inteligencia de que, si a la fecha de la conclusión de la vigencia del contrato los insumos no han sido entregados a satisfacción de la Convocante, el instrumento continuará vigente, hasta en tanto no se cumpla dicha condición.</w:t>
      </w:r>
    </w:p>
    <w:p w14:paraId="38416C26" w14:textId="77777777" w:rsidR="002C6F72" w:rsidRDefault="002C6F72" w:rsidP="002C6F72">
      <w:pPr>
        <w:ind w:right="-1"/>
        <w:jc w:val="both"/>
        <w:rPr>
          <w:rFonts w:ascii="Calibri" w:hAnsi="Calibri"/>
          <w:sz w:val="20"/>
          <w:szCs w:val="20"/>
        </w:rPr>
      </w:pPr>
    </w:p>
    <w:p w14:paraId="2513F6B9" w14:textId="77777777" w:rsidR="0090689C" w:rsidRDefault="0090689C" w:rsidP="002C6F72">
      <w:pPr>
        <w:ind w:right="-1"/>
        <w:jc w:val="both"/>
        <w:rPr>
          <w:rFonts w:ascii="Calibri" w:hAnsi="Calibri"/>
          <w:sz w:val="20"/>
          <w:szCs w:val="20"/>
        </w:rPr>
      </w:pPr>
    </w:p>
    <w:p w14:paraId="609ABA08" w14:textId="77777777" w:rsidR="0090689C" w:rsidRDefault="0090689C" w:rsidP="002C6F72">
      <w:pPr>
        <w:ind w:right="-1"/>
        <w:jc w:val="both"/>
        <w:rPr>
          <w:rFonts w:ascii="Calibri" w:hAnsi="Calibri"/>
          <w:sz w:val="20"/>
          <w:szCs w:val="20"/>
        </w:rPr>
      </w:pPr>
    </w:p>
    <w:p w14:paraId="626EF950" w14:textId="77777777" w:rsidR="0090689C" w:rsidRPr="00E82D88" w:rsidRDefault="0090689C" w:rsidP="002C6F72">
      <w:pPr>
        <w:ind w:right="-1"/>
        <w:jc w:val="both"/>
        <w:rPr>
          <w:rFonts w:ascii="Calibri" w:hAnsi="Calibri"/>
          <w:sz w:val="20"/>
          <w:szCs w:val="20"/>
        </w:rPr>
      </w:pPr>
    </w:p>
    <w:p w14:paraId="40DEAEC5" w14:textId="77777777" w:rsidR="002C6F72" w:rsidRPr="00E82D88" w:rsidRDefault="002C6F72" w:rsidP="002C6F72">
      <w:pPr>
        <w:ind w:right="-1"/>
        <w:jc w:val="both"/>
        <w:rPr>
          <w:rFonts w:ascii="Calibri" w:hAnsi="Calibri"/>
          <w:b/>
          <w:sz w:val="20"/>
          <w:szCs w:val="20"/>
        </w:rPr>
      </w:pPr>
    </w:p>
    <w:p w14:paraId="39E3818D"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lastRenderedPageBreak/>
        <w:t>15. TERMINACIÓN ANTICIPADA DEL CONTRATO.</w:t>
      </w:r>
    </w:p>
    <w:p w14:paraId="67EDCAB9" w14:textId="77777777" w:rsidR="002C6F72" w:rsidRPr="00E82D88" w:rsidRDefault="002C6F72" w:rsidP="002C6F72">
      <w:pPr>
        <w:ind w:right="-1"/>
        <w:jc w:val="both"/>
        <w:rPr>
          <w:rFonts w:ascii="Calibri" w:hAnsi="Calibri"/>
          <w:sz w:val="20"/>
          <w:szCs w:val="20"/>
        </w:rPr>
      </w:pPr>
    </w:p>
    <w:p w14:paraId="28870682" w14:textId="77777777" w:rsidR="002C6F72" w:rsidRPr="00E82D88" w:rsidRDefault="002C6F72" w:rsidP="002C6F72">
      <w:pPr>
        <w:ind w:right="-1"/>
        <w:jc w:val="both"/>
        <w:rPr>
          <w:rFonts w:cstheme="minorHAnsi"/>
          <w:sz w:val="20"/>
          <w:szCs w:val="20"/>
        </w:rPr>
      </w:pPr>
      <w:r w:rsidRPr="00E82D88">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5F1160E6" w14:textId="77777777" w:rsidR="002C6F72" w:rsidRPr="00E82D88" w:rsidRDefault="002C6F72" w:rsidP="002C6F72">
      <w:pPr>
        <w:ind w:right="-1"/>
        <w:jc w:val="both"/>
        <w:rPr>
          <w:rFonts w:ascii="Calibri" w:hAnsi="Calibri"/>
          <w:sz w:val="20"/>
          <w:szCs w:val="20"/>
        </w:rPr>
      </w:pPr>
    </w:p>
    <w:p w14:paraId="38BF2FD2" w14:textId="77777777" w:rsidR="002C6F72" w:rsidRPr="00E82D88" w:rsidRDefault="002C6F72" w:rsidP="002C6F72">
      <w:pPr>
        <w:ind w:right="-1"/>
        <w:jc w:val="both"/>
        <w:rPr>
          <w:rFonts w:ascii="Calibri" w:hAnsi="Calibri"/>
          <w:sz w:val="20"/>
          <w:szCs w:val="20"/>
        </w:rPr>
      </w:pPr>
    </w:p>
    <w:p w14:paraId="199A6415"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16. SANCIONES.</w:t>
      </w:r>
    </w:p>
    <w:p w14:paraId="52FE3678" w14:textId="77777777" w:rsidR="002C6F72" w:rsidRPr="00E82D88" w:rsidRDefault="002C6F72" w:rsidP="002C6F72">
      <w:pPr>
        <w:ind w:right="-1"/>
        <w:jc w:val="both"/>
        <w:rPr>
          <w:rFonts w:ascii="Calibri" w:hAnsi="Calibri"/>
          <w:sz w:val="20"/>
          <w:szCs w:val="20"/>
        </w:rPr>
      </w:pPr>
    </w:p>
    <w:p w14:paraId="7D7C8650" w14:textId="77777777" w:rsidR="002C6F72" w:rsidRPr="00E82D88" w:rsidRDefault="002C6F72" w:rsidP="002C6F72">
      <w:pPr>
        <w:ind w:right="-1"/>
        <w:jc w:val="both"/>
        <w:outlineLvl w:val="0"/>
        <w:rPr>
          <w:rFonts w:ascii="Calibri" w:hAnsi="Calibri"/>
          <w:sz w:val="20"/>
          <w:szCs w:val="20"/>
        </w:rPr>
      </w:pPr>
      <w:r w:rsidRPr="00E82D88">
        <w:rPr>
          <w:rFonts w:ascii="Calibri" w:hAnsi="Calibri"/>
          <w:sz w:val="20"/>
          <w:szCs w:val="20"/>
        </w:rPr>
        <w:t>Se hará efectiva la garantía de cumplimiento de contrato:</w:t>
      </w:r>
    </w:p>
    <w:p w14:paraId="2D399A68" w14:textId="77777777" w:rsidR="002C6F72" w:rsidRPr="00E82D88" w:rsidRDefault="002C6F72" w:rsidP="002C6F72">
      <w:pPr>
        <w:numPr>
          <w:ilvl w:val="0"/>
          <w:numId w:val="16"/>
        </w:numPr>
        <w:ind w:right="-1"/>
        <w:jc w:val="both"/>
        <w:rPr>
          <w:rFonts w:ascii="Calibri" w:hAnsi="Calibri"/>
          <w:sz w:val="20"/>
          <w:szCs w:val="20"/>
        </w:rPr>
      </w:pPr>
      <w:r w:rsidRPr="00E82D88">
        <w:rPr>
          <w:rFonts w:ascii="Calibri" w:hAnsi="Calibri"/>
          <w:sz w:val="20"/>
          <w:szCs w:val="20"/>
        </w:rPr>
        <w:t>Cuando el licitante ganador no cumpla con la prestación del servicio objeto del concurso, conforme a lo establecido en las presentes bases y el contrato correspondiente.</w:t>
      </w:r>
    </w:p>
    <w:p w14:paraId="15E55EA0" w14:textId="77777777" w:rsidR="002C6F72" w:rsidRPr="00E82D88" w:rsidRDefault="002C6F72" w:rsidP="002C6F72">
      <w:pPr>
        <w:numPr>
          <w:ilvl w:val="0"/>
          <w:numId w:val="16"/>
        </w:numPr>
        <w:ind w:right="-1"/>
        <w:jc w:val="both"/>
        <w:rPr>
          <w:rFonts w:ascii="Calibri" w:hAnsi="Calibri"/>
          <w:sz w:val="20"/>
          <w:szCs w:val="20"/>
        </w:rPr>
      </w:pPr>
      <w:r w:rsidRPr="00E82D88">
        <w:rPr>
          <w:rFonts w:ascii="Calibri" w:hAnsi="Calibri"/>
          <w:sz w:val="20"/>
          <w:szCs w:val="20"/>
        </w:rPr>
        <w:t>Si el licitante ganador no preste el servicio dentro del plazo señalado.</w:t>
      </w:r>
    </w:p>
    <w:p w14:paraId="1B6BE79C" w14:textId="77777777" w:rsidR="002C6F72" w:rsidRPr="00E82D88" w:rsidRDefault="002C6F72" w:rsidP="002C6F72">
      <w:pPr>
        <w:numPr>
          <w:ilvl w:val="0"/>
          <w:numId w:val="16"/>
        </w:numPr>
        <w:ind w:right="-1"/>
        <w:jc w:val="both"/>
        <w:rPr>
          <w:rFonts w:ascii="Calibri" w:hAnsi="Calibri"/>
          <w:sz w:val="20"/>
          <w:szCs w:val="20"/>
        </w:rPr>
      </w:pPr>
      <w:r w:rsidRPr="00E82D88">
        <w:rPr>
          <w:rFonts w:ascii="Calibri" w:hAnsi="Calibri"/>
          <w:sz w:val="20"/>
          <w:szCs w:val="20"/>
        </w:rPr>
        <w:t>Si incumple el licitante ganador con cualquiera de las obligaciones establecidas en el contrato correspondiente.</w:t>
      </w:r>
    </w:p>
    <w:p w14:paraId="15A10A17" w14:textId="77777777" w:rsidR="002C6F72" w:rsidRPr="00E82D88" w:rsidRDefault="002C6F72" w:rsidP="002C6F72">
      <w:pPr>
        <w:ind w:right="-1"/>
        <w:jc w:val="both"/>
        <w:rPr>
          <w:rFonts w:ascii="Calibri" w:hAnsi="Calibri"/>
          <w:b/>
          <w:sz w:val="20"/>
          <w:szCs w:val="20"/>
        </w:rPr>
      </w:pPr>
    </w:p>
    <w:p w14:paraId="5E0CD398" w14:textId="77777777" w:rsidR="002C6F72" w:rsidRPr="00E82D88" w:rsidRDefault="002C6F72" w:rsidP="002C6F72">
      <w:pPr>
        <w:ind w:right="-1"/>
        <w:jc w:val="both"/>
        <w:rPr>
          <w:rFonts w:ascii="Calibri" w:hAnsi="Calibri"/>
          <w:b/>
          <w:sz w:val="20"/>
          <w:szCs w:val="20"/>
        </w:rPr>
      </w:pPr>
    </w:p>
    <w:p w14:paraId="2D1E53C0"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17. RESCISIÓN DE CONTRATO.</w:t>
      </w:r>
    </w:p>
    <w:p w14:paraId="7F7FA4F1" w14:textId="77777777" w:rsidR="002C6F72" w:rsidRPr="00E82D88" w:rsidRDefault="002C6F72" w:rsidP="002C6F72">
      <w:pPr>
        <w:ind w:right="-1"/>
        <w:jc w:val="both"/>
        <w:rPr>
          <w:rFonts w:ascii="Calibri" w:hAnsi="Calibri"/>
          <w:sz w:val="20"/>
          <w:szCs w:val="20"/>
        </w:rPr>
      </w:pPr>
    </w:p>
    <w:p w14:paraId="5EE7BA98"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La Convocante podrá rescindir el contrato que haya adjudicado al Concursante ganador del concurso, cuando se presente alguna de las siguientes causas.</w:t>
      </w:r>
    </w:p>
    <w:p w14:paraId="7AEE3B99"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Incumplimiento grave de las obligaciones contraídas por el licitante ganador.</w:t>
      </w:r>
    </w:p>
    <w:p w14:paraId="20714961"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Cuando el licitante ganador no cumpla con el suministro objeto del presente concurso y contrato correspondiente.</w:t>
      </w:r>
    </w:p>
    <w:p w14:paraId="3518DE30"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Si el licitante ganador no suministre dentro del plazo señalado la entrega de los insumos y/o prestación del servicio objeto del presente concurso.</w:t>
      </w:r>
    </w:p>
    <w:p w14:paraId="1610AA03"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Si no otorga la fianza de garantía de cumplimiento de contrato, siendo a su cargo los daños y perjuicios que pudiere sufrir la Convocante por la falta de la entrega de los insumos establecidos en el contrato correspondiente.</w:t>
      </w:r>
    </w:p>
    <w:p w14:paraId="1856EF03"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Si incumple el licitante ganador con cualquiera de las obligaciones establecidas en el contrato correspondiente.</w:t>
      </w:r>
    </w:p>
    <w:p w14:paraId="5A1C0939" w14:textId="77777777" w:rsidR="002C6F72" w:rsidRPr="00E82D88" w:rsidRDefault="002C6F72" w:rsidP="002C6F72">
      <w:pPr>
        <w:numPr>
          <w:ilvl w:val="0"/>
          <w:numId w:val="17"/>
        </w:numPr>
        <w:ind w:right="49"/>
        <w:jc w:val="both"/>
        <w:rPr>
          <w:rFonts w:ascii="Calibri" w:hAnsi="Calibri"/>
          <w:sz w:val="20"/>
          <w:szCs w:val="20"/>
        </w:rPr>
      </w:pPr>
      <w:r w:rsidRPr="00E82D88">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009AC653"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Si no da las facilidades necesarias a los supervisores que al efecto designe la Convocante, para el ejercicio de su función.</w:t>
      </w:r>
    </w:p>
    <w:p w14:paraId="4CB6FFDF" w14:textId="77777777" w:rsidR="002C6F72" w:rsidRPr="00E82D88" w:rsidRDefault="002C6F72" w:rsidP="002C6F72">
      <w:pPr>
        <w:numPr>
          <w:ilvl w:val="0"/>
          <w:numId w:val="17"/>
        </w:numPr>
        <w:ind w:right="51"/>
        <w:jc w:val="both"/>
        <w:rPr>
          <w:rFonts w:ascii="Calibri" w:hAnsi="Calibri"/>
          <w:sz w:val="20"/>
          <w:szCs w:val="20"/>
        </w:rPr>
      </w:pPr>
      <w:r w:rsidRPr="00E82D88">
        <w:rPr>
          <w:rFonts w:ascii="Calibri" w:hAnsi="Calibri"/>
          <w:sz w:val="20"/>
          <w:szCs w:val="20"/>
        </w:rPr>
        <w:t>Por negativa a repetir o completar el suministro, que la Convocante no aceptó por deficiente.</w:t>
      </w:r>
    </w:p>
    <w:p w14:paraId="2382DDD0"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Por no cubrir con personal suficiente y capacitado en la prestación del suministro adjudicado.</w:t>
      </w:r>
    </w:p>
    <w:p w14:paraId="6E8444A9" w14:textId="77777777" w:rsidR="002C6F72" w:rsidRPr="00E82D88" w:rsidRDefault="002C6F72" w:rsidP="002C6F72">
      <w:pPr>
        <w:numPr>
          <w:ilvl w:val="0"/>
          <w:numId w:val="17"/>
        </w:numPr>
        <w:ind w:right="-1"/>
        <w:jc w:val="both"/>
        <w:rPr>
          <w:rFonts w:ascii="Calibri" w:hAnsi="Calibri"/>
          <w:sz w:val="20"/>
          <w:szCs w:val="20"/>
        </w:rPr>
      </w:pPr>
      <w:r w:rsidRPr="00E82D88">
        <w:rPr>
          <w:rFonts w:ascii="Calibri" w:hAnsi="Calibri"/>
          <w:sz w:val="20"/>
          <w:szCs w:val="20"/>
        </w:rPr>
        <w:t>Si cede, traspasa o subcontrata la prestación del suministro objeto de este concurso.</w:t>
      </w:r>
    </w:p>
    <w:p w14:paraId="634AE7E6" w14:textId="77777777" w:rsidR="002C6F72" w:rsidRDefault="002C6F72" w:rsidP="002C6F72">
      <w:pPr>
        <w:numPr>
          <w:ilvl w:val="0"/>
          <w:numId w:val="17"/>
        </w:numPr>
        <w:ind w:right="-1"/>
        <w:jc w:val="both"/>
        <w:rPr>
          <w:rFonts w:ascii="Calibri" w:hAnsi="Calibri"/>
          <w:sz w:val="20"/>
          <w:szCs w:val="20"/>
        </w:rPr>
      </w:pPr>
      <w:r w:rsidRPr="00E82D88">
        <w:rPr>
          <w:rFonts w:ascii="Calibri" w:hAnsi="Calibri"/>
          <w:sz w:val="20"/>
          <w:szCs w:val="20"/>
        </w:rPr>
        <w:t>Si es declarado en estado de quiebra o suspensión de pagos, por autoridad competente.</w:t>
      </w:r>
    </w:p>
    <w:p w14:paraId="79570A92" w14:textId="77777777" w:rsidR="00BC3C24" w:rsidRPr="00E07B15" w:rsidRDefault="00BC3C24" w:rsidP="00BC3C24">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1B3D6E1D" w14:textId="77777777" w:rsidR="00BC3C24" w:rsidRPr="00E07B15" w:rsidRDefault="00BC3C24" w:rsidP="00BC3C24">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1EB617BE" w14:textId="77777777" w:rsidR="00BC3C24" w:rsidRDefault="00BC3C24" w:rsidP="00BC3C24">
      <w:pPr>
        <w:ind w:right="-1"/>
        <w:jc w:val="both"/>
        <w:rPr>
          <w:rFonts w:ascii="Calibri" w:hAnsi="Calibri"/>
          <w:sz w:val="20"/>
          <w:szCs w:val="20"/>
        </w:rPr>
      </w:pPr>
    </w:p>
    <w:p w14:paraId="4AB99942" w14:textId="77777777" w:rsidR="00BC3C24" w:rsidRPr="00A71B16" w:rsidRDefault="00BC3C24" w:rsidP="00BC3C24">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4D394C85" w14:textId="77777777" w:rsidR="00BC3C24" w:rsidRPr="00A71B16" w:rsidRDefault="00BC3C24" w:rsidP="00BC3C24">
      <w:pPr>
        <w:ind w:right="-5"/>
        <w:jc w:val="both"/>
        <w:rPr>
          <w:rFonts w:ascii="Calibri" w:hAnsi="Calibri" w:cs="Arial"/>
          <w:sz w:val="20"/>
          <w:szCs w:val="20"/>
        </w:rPr>
      </w:pPr>
    </w:p>
    <w:p w14:paraId="2A397876" w14:textId="77777777" w:rsidR="00BC3C24" w:rsidRPr="00A71B16" w:rsidRDefault="00BC3C24" w:rsidP="00BC3C24">
      <w:pPr>
        <w:ind w:right="51"/>
        <w:jc w:val="both"/>
        <w:rPr>
          <w:rFonts w:ascii="Calibri" w:hAnsi="Calibri" w:cs="Tahoma"/>
          <w:color w:val="000000"/>
          <w:sz w:val="20"/>
          <w:szCs w:val="20"/>
        </w:rPr>
      </w:pPr>
      <w:r w:rsidRPr="00A71B16">
        <w:rPr>
          <w:rFonts w:ascii="Calibri" w:hAnsi="Calibri" w:cs="Tahoma"/>
          <w:b/>
          <w:bCs/>
          <w:color w:val="000000"/>
          <w:sz w:val="20"/>
          <w:szCs w:val="20"/>
        </w:rPr>
        <w:lastRenderedPageBreak/>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9CF2127" w14:textId="77777777" w:rsidR="00BC3C24" w:rsidRPr="00A71B16" w:rsidRDefault="00BC3C24" w:rsidP="00BC3C24">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1A37D0A7" w14:textId="77777777" w:rsidR="00BC3C24" w:rsidRPr="00A71B16" w:rsidRDefault="00BC3C24" w:rsidP="00BC3C24">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6A4C5754" w14:textId="77777777" w:rsidR="00BC3C24" w:rsidRPr="00A71B16" w:rsidRDefault="00BC3C24" w:rsidP="00BC3C24">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DBF285B" w14:textId="77777777" w:rsidR="00BC3C24" w:rsidRPr="00A71B16" w:rsidRDefault="00BC3C24" w:rsidP="00BC3C24">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797BE1AE" w14:textId="77777777" w:rsidR="00BC3C24" w:rsidRPr="00A71B16" w:rsidRDefault="00BC3C24" w:rsidP="00BC3C24">
      <w:pPr>
        <w:ind w:right="-5"/>
        <w:jc w:val="both"/>
        <w:rPr>
          <w:rFonts w:ascii="Calibri" w:hAnsi="Calibri" w:cs="Arial"/>
          <w:sz w:val="20"/>
          <w:szCs w:val="20"/>
        </w:rPr>
      </w:pPr>
    </w:p>
    <w:p w14:paraId="4BAF60F5" w14:textId="71841F02" w:rsidR="002C6F72" w:rsidRPr="00E82D88" w:rsidRDefault="00BC3C24" w:rsidP="00BC3C24">
      <w:pPr>
        <w:ind w:right="-5"/>
        <w:jc w:val="both"/>
        <w:rPr>
          <w:rFonts w:ascii="Calibri" w:hAnsi="Calibri"/>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22278141" w14:textId="77777777" w:rsidR="002C6F72" w:rsidRPr="00E82D88" w:rsidRDefault="002C6F72" w:rsidP="002C6F72">
      <w:pPr>
        <w:ind w:right="-1"/>
        <w:jc w:val="both"/>
        <w:rPr>
          <w:rFonts w:ascii="Calibri" w:hAnsi="Calibri"/>
          <w:sz w:val="20"/>
          <w:szCs w:val="20"/>
        </w:rPr>
      </w:pPr>
    </w:p>
    <w:p w14:paraId="609663D1"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37A84C50" w14:textId="77777777" w:rsidR="0090689C" w:rsidRPr="00E82D88" w:rsidRDefault="0090689C" w:rsidP="002C6F72">
      <w:pPr>
        <w:ind w:right="-1"/>
        <w:jc w:val="both"/>
        <w:rPr>
          <w:rFonts w:ascii="Calibri" w:hAnsi="Calibri"/>
          <w:sz w:val="20"/>
          <w:szCs w:val="20"/>
        </w:rPr>
      </w:pPr>
    </w:p>
    <w:p w14:paraId="456BCC3A" w14:textId="77777777" w:rsidR="002C6F72" w:rsidRPr="00E82D88" w:rsidRDefault="002C6F72" w:rsidP="002C6F72">
      <w:pPr>
        <w:ind w:right="-1"/>
        <w:jc w:val="both"/>
        <w:rPr>
          <w:rFonts w:ascii="Calibri" w:hAnsi="Calibri"/>
          <w:sz w:val="20"/>
          <w:szCs w:val="20"/>
        </w:rPr>
      </w:pPr>
    </w:p>
    <w:p w14:paraId="538694DA"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18. RECURSOS.</w:t>
      </w:r>
    </w:p>
    <w:p w14:paraId="6D09497B" w14:textId="77777777" w:rsidR="002C6F72" w:rsidRPr="00E82D88" w:rsidRDefault="002C6F72" w:rsidP="002C6F72">
      <w:pPr>
        <w:ind w:right="-1"/>
        <w:jc w:val="both"/>
        <w:rPr>
          <w:rFonts w:ascii="Calibri" w:hAnsi="Calibri"/>
          <w:sz w:val="20"/>
          <w:szCs w:val="20"/>
        </w:rPr>
      </w:pPr>
    </w:p>
    <w:p w14:paraId="1854EF2B"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E82D88">
        <w:rPr>
          <w:rFonts w:ascii="Calibri" w:hAnsi="Calibri"/>
          <w:i/>
          <w:sz w:val="20"/>
          <w:szCs w:val="20"/>
        </w:rPr>
        <w:t>Artículos 79 y 80</w:t>
      </w:r>
      <w:r w:rsidRPr="00E82D88">
        <w:rPr>
          <w:rFonts w:ascii="Calibri" w:hAnsi="Calibri"/>
          <w:sz w:val="20"/>
          <w:szCs w:val="20"/>
        </w:rPr>
        <w:t xml:space="preserve"> de la Ley de Adquisiciones, Arrendamientos y Contratación de Servicios del Estado de Nuevo León.</w:t>
      </w:r>
    </w:p>
    <w:p w14:paraId="0D68054A" w14:textId="77777777" w:rsidR="002C6F72" w:rsidRPr="00E82D88" w:rsidRDefault="002C6F72" w:rsidP="002C6F72">
      <w:pPr>
        <w:ind w:right="-1"/>
        <w:jc w:val="both"/>
        <w:rPr>
          <w:rFonts w:ascii="Calibri" w:hAnsi="Calibri"/>
          <w:sz w:val="20"/>
          <w:szCs w:val="20"/>
        </w:rPr>
      </w:pPr>
    </w:p>
    <w:p w14:paraId="6A9F91FE"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6B09A43" w14:textId="77777777" w:rsidR="002C6F72" w:rsidRPr="00E82D88" w:rsidRDefault="002C6F72" w:rsidP="002C6F72">
      <w:pPr>
        <w:ind w:right="-1"/>
        <w:jc w:val="both"/>
        <w:rPr>
          <w:rFonts w:ascii="Calibri" w:hAnsi="Calibri"/>
          <w:b/>
          <w:sz w:val="20"/>
          <w:szCs w:val="20"/>
        </w:rPr>
      </w:pPr>
    </w:p>
    <w:p w14:paraId="401ABFC7" w14:textId="77777777" w:rsidR="002C6F72" w:rsidRPr="00E82D88" w:rsidRDefault="002C6F72" w:rsidP="002C6F72">
      <w:pPr>
        <w:ind w:right="-1"/>
        <w:jc w:val="both"/>
        <w:rPr>
          <w:rFonts w:ascii="Calibri" w:hAnsi="Calibri"/>
          <w:b/>
          <w:sz w:val="20"/>
          <w:szCs w:val="20"/>
        </w:rPr>
      </w:pPr>
    </w:p>
    <w:p w14:paraId="5D3BFB0D"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19. CONCURSO DESIERTO.</w:t>
      </w:r>
    </w:p>
    <w:p w14:paraId="611AFFAE" w14:textId="77777777" w:rsidR="002C6F72" w:rsidRPr="00E82D88" w:rsidRDefault="002C6F72" w:rsidP="002C6F72">
      <w:pPr>
        <w:ind w:right="-1"/>
        <w:jc w:val="both"/>
        <w:rPr>
          <w:rFonts w:ascii="Calibri" w:hAnsi="Calibri"/>
          <w:b/>
          <w:sz w:val="20"/>
          <w:szCs w:val="20"/>
        </w:rPr>
      </w:pPr>
    </w:p>
    <w:p w14:paraId="63CFADDF" w14:textId="77777777" w:rsidR="002C6F72" w:rsidRPr="00E82D88" w:rsidRDefault="002C6F72" w:rsidP="002C6F72">
      <w:pPr>
        <w:ind w:right="-1"/>
        <w:jc w:val="both"/>
        <w:outlineLvl w:val="0"/>
        <w:rPr>
          <w:rFonts w:ascii="Calibri" w:hAnsi="Calibri"/>
          <w:sz w:val="20"/>
          <w:szCs w:val="20"/>
        </w:rPr>
      </w:pPr>
      <w:r w:rsidRPr="00E82D88">
        <w:rPr>
          <w:rFonts w:ascii="Calibri" w:hAnsi="Calibri"/>
          <w:sz w:val="20"/>
          <w:szCs w:val="20"/>
        </w:rPr>
        <w:t>Un concurso será declarado desierto por las siguientes razones:</w:t>
      </w:r>
    </w:p>
    <w:p w14:paraId="314E20ED" w14:textId="77777777" w:rsidR="002C6F72" w:rsidRPr="00E82D88" w:rsidRDefault="002C6F72" w:rsidP="002C6F72">
      <w:pPr>
        <w:numPr>
          <w:ilvl w:val="0"/>
          <w:numId w:val="18"/>
        </w:numPr>
        <w:ind w:right="-1"/>
        <w:jc w:val="both"/>
        <w:rPr>
          <w:rFonts w:ascii="Calibri" w:hAnsi="Calibri"/>
          <w:sz w:val="20"/>
          <w:szCs w:val="20"/>
        </w:rPr>
      </w:pPr>
      <w:r w:rsidRPr="00E82D88">
        <w:rPr>
          <w:rFonts w:ascii="Calibri" w:hAnsi="Calibri"/>
          <w:sz w:val="20"/>
          <w:szCs w:val="20"/>
        </w:rPr>
        <w:t>Cuando la Convocante compruebe que los Licitantes se pusieron de acuerdo previamente a la celebración de la licitación, a fin de encarecer los precios ofertados en sus propuestas.</w:t>
      </w:r>
    </w:p>
    <w:p w14:paraId="1D51E091" w14:textId="77777777" w:rsidR="002C6F72" w:rsidRPr="00E82D88" w:rsidRDefault="002C6F72" w:rsidP="002C6F72">
      <w:pPr>
        <w:numPr>
          <w:ilvl w:val="0"/>
          <w:numId w:val="18"/>
        </w:numPr>
        <w:jc w:val="both"/>
        <w:rPr>
          <w:rFonts w:ascii="Calibri" w:hAnsi="Calibri"/>
          <w:sz w:val="20"/>
          <w:szCs w:val="20"/>
        </w:rPr>
      </w:pPr>
      <w:r w:rsidRPr="00E82D88">
        <w:rPr>
          <w:rFonts w:ascii="Calibri" w:hAnsi="Calibri"/>
          <w:sz w:val="20"/>
          <w:szCs w:val="20"/>
        </w:rPr>
        <w:t>Cuando ninguna de las propuestas presentadas por los participantes cumpla con los requisitos establecidos en las bases.</w:t>
      </w:r>
    </w:p>
    <w:p w14:paraId="6920E48E" w14:textId="77777777" w:rsidR="002C6F72" w:rsidRPr="00E82D88" w:rsidRDefault="002C6F72" w:rsidP="002C6F72">
      <w:pPr>
        <w:numPr>
          <w:ilvl w:val="0"/>
          <w:numId w:val="18"/>
        </w:numPr>
        <w:jc w:val="both"/>
        <w:rPr>
          <w:rFonts w:ascii="Calibri" w:hAnsi="Calibri"/>
          <w:sz w:val="20"/>
          <w:szCs w:val="20"/>
        </w:rPr>
      </w:pPr>
      <w:r w:rsidRPr="00E82D88">
        <w:rPr>
          <w:rFonts w:ascii="Calibri" w:hAnsi="Calibri"/>
          <w:sz w:val="20"/>
          <w:szCs w:val="20"/>
        </w:rPr>
        <w:t>Cuando sus precios no sean aceptables, previo estudio de mercado realizado por la Convocante.</w:t>
      </w:r>
    </w:p>
    <w:p w14:paraId="2DECF92C" w14:textId="77777777" w:rsidR="002C6F72" w:rsidRPr="00E82D88" w:rsidRDefault="002C6F72" w:rsidP="002C6F72">
      <w:pPr>
        <w:ind w:right="-1"/>
        <w:jc w:val="both"/>
        <w:rPr>
          <w:rFonts w:ascii="Calibri" w:hAnsi="Calibri"/>
          <w:b/>
          <w:sz w:val="20"/>
          <w:szCs w:val="20"/>
        </w:rPr>
      </w:pPr>
    </w:p>
    <w:p w14:paraId="771FE1CD" w14:textId="77777777" w:rsidR="002C6F72" w:rsidRPr="00E82D88" w:rsidRDefault="002C6F72" w:rsidP="002C6F72">
      <w:pPr>
        <w:ind w:right="-1"/>
        <w:jc w:val="both"/>
        <w:rPr>
          <w:rFonts w:ascii="Calibri" w:hAnsi="Calibri"/>
          <w:b/>
          <w:sz w:val="20"/>
          <w:szCs w:val="20"/>
        </w:rPr>
      </w:pPr>
    </w:p>
    <w:p w14:paraId="1D2666FE"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20. CONCURSO CANCELADO.</w:t>
      </w:r>
    </w:p>
    <w:p w14:paraId="6549D8F1" w14:textId="77777777" w:rsidR="002C6F72" w:rsidRPr="00E82D88" w:rsidRDefault="002C6F72" w:rsidP="002C6F72">
      <w:pPr>
        <w:ind w:right="-1"/>
        <w:jc w:val="both"/>
        <w:rPr>
          <w:rFonts w:ascii="Calibri" w:hAnsi="Calibri"/>
          <w:b/>
          <w:sz w:val="20"/>
          <w:szCs w:val="20"/>
        </w:rPr>
      </w:pPr>
    </w:p>
    <w:p w14:paraId="5D147801" w14:textId="77777777" w:rsidR="002C6F72" w:rsidRPr="00E82D88" w:rsidRDefault="002C6F72" w:rsidP="002C6F72">
      <w:pPr>
        <w:ind w:right="-1"/>
        <w:jc w:val="both"/>
        <w:rPr>
          <w:rFonts w:ascii="Calibri" w:hAnsi="Calibri"/>
          <w:sz w:val="20"/>
          <w:szCs w:val="20"/>
        </w:rPr>
      </w:pPr>
      <w:r w:rsidRPr="00E82D88">
        <w:rPr>
          <w:rFonts w:ascii="Calibri" w:hAnsi="Calibri"/>
          <w:sz w:val="20"/>
          <w:szCs w:val="20"/>
        </w:rPr>
        <w:lastRenderedPageBreak/>
        <w:t>Un concurso podrá ser declarado cancelado por las siguientes razones:</w:t>
      </w:r>
    </w:p>
    <w:p w14:paraId="754CB220" w14:textId="77777777" w:rsidR="002C6F72" w:rsidRPr="00E82D88" w:rsidRDefault="002C6F72" w:rsidP="002C6F72">
      <w:pPr>
        <w:pStyle w:val="Textoindependiente3"/>
        <w:numPr>
          <w:ilvl w:val="0"/>
          <w:numId w:val="19"/>
        </w:numPr>
        <w:ind w:right="-1"/>
        <w:rPr>
          <w:rFonts w:ascii="Calibri" w:hAnsi="Calibri"/>
          <w:b w:val="0"/>
          <w:sz w:val="20"/>
        </w:rPr>
      </w:pPr>
      <w:r w:rsidRPr="00E82D88">
        <w:rPr>
          <w:rFonts w:ascii="Calibri" w:hAnsi="Calibri"/>
          <w:b w:val="0"/>
          <w:sz w:val="20"/>
        </w:rPr>
        <w:t>Por caso fortuito o fuerza mayor.</w:t>
      </w:r>
    </w:p>
    <w:p w14:paraId="1A5A67D1" w14:textId="77777777" w:rsidR="002C6F72" w:rsidRPr="00E82D88" w:rsidRDefault="002C6F72" w:rsidP="002C6F72">
      <w:pPr>
        <w:numPr>
          <w:ilvl w:val="0"/>
          <w:numId w:val="19"/>
        </w:numPr>
        <w:ind w:right="49"/>
        <w:jc w:val="both"/>
        <w:rPr>
          <w:rFonts w:ascii="Calibri" w:hAnsi="Calibri"/>
          <w:sz w:val="20"/>
          <w:szCs w:val="20"/>
        </w:rPr>
      </w:pPr>
      <w:r w:rsidRPr="00E82D88">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194D8FE0" w14:textId="77777777" w:rsidR="002C6F72" w:rsidRPr="00E82D88" w:rsidRDefault="002C6F72" w:rsidP="002C6F72">
      <w:pPr>
        <w:numPr>
          <w:ilvl w:val="0"/>
          <w:numId w:val="19"/>
        </w:numPr>
        <w:ind w:right="-1"/>
        <w:jc w:val="both"/>
        <w:rPr>
          <w:rFonts w:ascii="Calibri" w:hAnsi="Calibri"/>
          <w:sz w:val="20"/>
          <w:szCs w:val="20"/>
        </w:rPr>
      </w:pPr>
      <w:r w:rsidRPr="00E82D88">
        <w:rPr>
          <w:rFonts w:ascii="Calibri" w:hAnsi="Calibri"/>
          <w:sz w:val="20"/>
          <w:szCs w:val="20"/>
        </w:rPr>
        <w:t>Por razones de programación presupuestal de carácter prioritario en la utilización de recursos públicos.</w:t>
      </w:r>
    </w:p>
    <w:p w14:paraId="4F953AC6" w14:textId="77777777" w:rsidR="002C6F72" w:rsidRPr="00E82D88" w:rsidRDefault="002C6F72" w:rsidP="002C6F72">
      <w:pPr>
        <w:ind w:right="-1"/>
        <w:jc w:val="both"/>
        <w:rPr>
          <w:rFonts w:ascii="Calibri" w:hAnsi="Calibri"/>
          <w:b/>
          <w:sz w:val="20"/>
          <w:szCs w:val="20"/>
        </w:rPr>
      </w:pPr>
    </w:p>
    <w:p w14:paraId="2AFC92D3" w14:textId="77777777" w:rsidR="002C6F72" w:rsidRPr="00E82D88" w:rsidRDefault="002C6F72" w:rsidP="002C6F72">
      <w:pPr>
        <w:ind w:right="-1"/>
        <w:jc w:val="both"/>
        <w:rPr>
          <w:rFonts w:ascii="Calibri" w:hAnsi="Calibri"/>
          <w:b/>
          <w:sz w:val="20"/>
          <w:szCs w:val="20"/>
        </w:rPr>
      </w:pPr>
    </w:p>
    <w:p w14:paraId="36997AC6" w14:textId="77777777" w:rsidR="002C6F72" w:rsidRPr="00E82D88"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E82D88">
        <w:rPr>
          <w:rFonts w:ascii="Calibri" w:hAnsi="Calibri"/>
          <w:b/>
          <w:sz w:val="20"/>
          <w:szCs w:val="20"/>
        </w:rPr>
        <w:t>21. SUPLETORIEDAD.</w:t>
      </w:r>
    </w:p>
    <w:p w14:paraId="3907DAC4" w14:textId="77777777" w:rsidR="002C6F72" w:rsidRPr="00E82D88" w:rsidRDefault="002C6F72" w:rsidP="002C6F72">
      <w:pPr>
        <w:ind w:right="-1"/>
        <w:jc w:val="both"/>
        <w:rPr>
          <w:rFonts w:ascii="Calibri" w:hAnsi="Calibri"/>
          <w:b/>
          <w:sz w:val="20"/>
          <w:szCs w:val="20"/>
        </w:rPr>
      </w:pPr>
    </w:p>
    <w:p w14:paraId="7D606D10" w14:textId="77777777" w:rsidR="002C6F72" w:rsidRPr="00E82D88" w:rsidRDefault="002C6F72" w:rsidP="002C6F72">
      <w:pPr>
        <w:ind w:right="49"/>
        <w:jc w:val="both"/>
        <w:rPr>
          <w:rFonts w:ascii="Calibri" w:hAnsi="Calibri"/>
          <w:sz w:val="20"/>
          <w:szCs w:val="20"/>
        </w:rPr>
      </w:pPr>
      <w:r w:rsidRPr="00E82D88">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7744F32C" w14:textId="77777777" w:rsidR="002C6F72" w:rsidRPr="00E82D88" w:rsidRDefault="002C6F72" w:rsidP="002C6F72">
      <w:pPr>
        <w:ind w:right="49"/>
        <w:jc w:val="both"/>
        <w:rPr>
          <w:rFonts w:ascii="Calibri" w:hAnsi="Calibri"/>
          <w:sz w:val="20"/>
          <w:szCs w:val="20"/>
        </w:rPr>
      </w:pPr>
    </w:p>
    <w:p w14:paraId="2B31E2A3" w14:textId="77777777" w:rsidR="002C6F72" w:rsidRPr="00E82D88" w:rsidRDefault="002C6F72" w:rsidP="002C6F72">
      <w:pPr>
        <w:ind w:right="49"/>
        <w:jc w:val="both"/>
        <w:rPr>
          <w:b/>
          <w:sz w:val="20"/>
          <w:szCs w:val="20"/>
        </w:rPr>
      </w:pPr>
    </w:p>
    <w:p w14:paraId="33D0403D" w14:textId="77777777" w:rsidR="002C6F72" w:rsidRPr="00E82D88" w:rsidRDefault="002C6F72" w:rsidP="002C6F72">
      <w:pPr>
        <w:jc w:val="center"/>
        <w:rPr>
          <w:rFonts w:ascii="Corbel" w:hAnsi="Corbel" w:cs="Arial"/>
          <w:b/>
          <w:sz w:val="20"/>
          <w:szCs w:val="20"/>
        </w:rPr>
      </w:pPr>
      <w:r w:rsidRPr="00E82D88">
        <w:rPr>
          <w:rFonts w:ascii="Corbel" w:hAnsi="Corbel" w:cs="Arial"/>
          <w:b/>
          <w:sz w:val="20"/>
          <w:szCs w:val="20"/>
        </w:rPr>
        <w:t>ATENTAMENTE</w:t>
      </w:r>
    </w:p>
    <w:p w14:paraId="573D2067" w14:textId="77777777" w:rsidR="002C6F72" w:rsidRPr="00E82D88" w:rsidRDefault="002C6F72" w:rsidP="002C6F72">
      <w:pPr>
        <w:jc w:val="center"/>
        <w:rPr>
          <w:rFonts w:ascii="Corbel" w:hAnsi="Corbel" w:cs="Arial"/>
          <w:b/>
          <w:sz w:val="20"/>
          <w:szCs w:val="20"/>
        </w:rPr>
      </w:pPr>
    </w:p>
    <w:p w14:paraId="5F10EAC1" w14:textId="77777777" w:rsidR="002C6F72" w:rsidRPr="00E82D88" w:rsidRDefault="002C6F72" w:rsidP="002C6F72">
      <w:pPr>
        <w:jc w:val="center"/>
        <w:rPr>
          <w:rFonts w:ascii="Corbel" w:hAnsi="Corbel" w:cs="Arial"/>
          <w:b/>
          <w:sz w:val="20"/>
          <w:szCs w:val="20"/>
        </w:rPr>
      </w:pPr>
      <w:r w:rsidRPr="00E82D88">
        <w:rPr>
          <w:rFonts w:ascii="Corbel" w:hAnsi="Corbel" w:cs="Arial"/>
          <w:b/>
          <w:sz w:val="20"/>
          <w:szCs w:val="20"/>
        </w:rPr>
        <w:t>LIC. VICENTE ARTURO LÓPEZ LIMÓN</w:t>
      </w:r>
    </w:p>
    <w:p w14:paraId="270AD810" w14:textId="77777777" w:rsidR="002C6F72" w:rsidRPr="00E82D88" w:rsidRDefault="002C6F72" w:rsidP="002C6F72">
      <w:pPr>
        <w:jc w:val="center"/>
        <w:rPr>
          <w:rFonts w:ascii="Corbel" w:hAnsi="Corbel" w:cs="Arial"/>
          <w:b/>
          <w:sz w:val="20"/>
          <w:szCs w:val="20"/>
        </w:rPr>
      </w:pPr>
      <w:r w:rsidRPr="00E82D88">
        <w:rPr>
          <w:rFonts w:ascii="Corbel" w:hAnsi="Corbel" w:cs="Arial"/>
          <w:b/>
          <w:sz w:val="20"/>
          <w:szCs w:val="20"/>
        </w:rPr>
        <w:t>DIRECTOR ADMINISTRATIVO</w:t>
      </w:r>
    </w:p>
    <w:p w14:paraId="660FB181" w14:textId="77777777" w:rsidR="002C6F72" w:rsidRPr="00E82D88" w:rsidRDefault="002C6F72" w:rsidP="002C6F72">
      <w:pPr>
        <w:jc w:val="center"/>
        <w:rPr>
          <w:rFonts w:ascii="Corbel" w:hAnsi="Corbel" w:cs="Arial"/>
          <w:b/>
          <w:sz w:val="20"/>
          <w:szCs w:val="20"/>
        </w:rPr>
      </w:pPr>
      <w:r w:rsidRPr="00E82D88">
        <w:rPr>
          <w:rFonts w:ascii="Corbel" w:hAnsi="Corbel" w:cs="Arial"/>
          <w:b/>
          <w:sz w:val="20"/>
          <w:szCs w:val="20"/>
        </w:rPr>
        <w:t>DE SERVICIOS DE SALUD DE NUEVO LEÓN, O.P.D.</w:t>
      </w:r>
    </w:p>
    <w:p w14:paraId="03199DF3" w14:textId="65045AA2" w:rsidR="002C6F72" w:rsidRPr="00E82D88" w:rsidRDefault="002C6F72" w:rsidP="002C6F72">
      <w:pPr>
        <w:ind w:right="284"/>
        <w:jc w:val="center"/>
        <w:rPr>
          <w:b/>
          <w:sz w:val="20"/>
          <w:szCs w:val="20"/>
        </w:rPr>
      </w:pPr>
      <w:r w:rsidRPr="00E82D88">
        <w:rPr>
          <w:b/>
          <w:sz w:val="20"/>
          <w:szCs w:val="20"/>
        </w:rPr>
        <w:t xml:space="preserve">MONTERREY, NUEVO </w:t>
      </w:r>
      <w:r w:rsidRPr="00347034">
        <w:rPr>
          <w:b/>
          <w:sz w:val="20"/>
          <w:szCs w:val="20"/>
        </w:rPr>
        <w:t xml:space="preserve">LEÓN A </w:t>
      </w:r>
      <w:r w:rsidR="00347034" w:rsidRPr="00347034">
        <w:rPr>
          <w:b/>
          <w:sz w:val="20"/>
          <w:szCs w:val="20"/>
        </w:rPr>
        <w:t>12</w:t>
      </w:r>
      <w:r w:rsidRPr="00347034">
        <w:rPr>
          <w:b/>
          <w:sz w:val="20"/>
          <w:szCs w:val="20"/>
        </w:rPr>
        <w:t xml:space="preserve"> DE DICIEMBRE DEL 202</w:t>
      </w:r>
      <w:r w:rsidR="00E82D88" w:rsidRPr="00347034">
        <w:rPr>
          <w:b/>
          <w:sz w:val="20"/>
          <w:szCs w:val="20"/>
        </w:rPr>
        <w:t>5</w:t>
      </w:r>
    </w:p>
    <w:p w14:paraId="16E889C7" w14:textId="77777777" w:rsidR="002C6F72" w:rsidRDefault="002C6F72" w:rsidP="002C6F72">
      <w:pPr>
        <w:ind w:right="284"/>
        <w:jc w:val="center"/>
        <w:rPr>
          <w:b/>
          <w:sz w:val="20"/>
          <w:szCs w:val="20"/>
        </w:rPr>
      </w:pPr>
    </w:p>
    <w:p w14:paraId="4393A66F" w14:textId="77777777" w:rsidR="00AC3AE8" w:rsidRDefault="00AC3AE8" w:rsidP="002C6F72">
      <w:pPr>
        <w:ind w:right="284"/>
        <w:jc w:val="center"/>
        <w:rPr>
          <w:b/>
          <w:sz w:val="20"/>
          <w:szCs w:val="20"/>
        </w:rPr>
      </w:pPr>
    </w:p>
    <w:p w14:paraId="3F0B862C" w14:textId="77777777" w:rsidR="00AC3AE8" w:rsidRDefault="00AC3AE8" w:rsidP="002C6F72">
      <w:pPr>
        <w:ind w:right="284"/>
        <w:jc w:val="center"/>
        <w:rPr>
          <w:b/>
          <w:sz w:val="20"/>
          <w:szCs w:val="20"/>
        </w:rPr>
      </w:pPr>
    </w:p>
    <w:p w14:paraId="50027311" w14:textId="77777777" w:rsidR="00AC3AE8" w:rsidRDefault="00AC3AE8" w:rsidP="002C6F72">
      <w:pPr>
        <w:ind w:right="284"/>
        <w:jc w:val="center"/>
        <w:rPr>
          <w:b/>
          <w:sz w:val="20"/>
          <w:szCs w:val="20"/>
        </w:rPr>
      </w:pPr>
    </w:p>
    <w:p w14:paraId="254F5321" w14:textId="77777777" w:rsidR="00AC3AE8" w:rsidRDefault="00AC3AE8" w:rsidP="002C6F72">
      <w:pPr>
        <w:ind w:right="284"/>
        <w:jc w:val="center"/>
        <w:rPr>
          <w:b/>
          <w:sz w:val="20"/>
          <w:szCs w:val="20"/>
        </w:rPr>
      </w:pPr>
    </w:p>
    <w:p w14:paraId="5A29E528" w14:textId="77777777" w:rsidR="00AC3AE8" w:rsidRDefault="00AC3AE8" w:rsidP="002C6F72">
      <w:pPr>
        <w:ind w:right="284"/>
        <w:jc w:val="center"/>
        <w:rPr>
          <w:b/>
          <w:sz w:val="20"/>
          <w:szCs w:val="20"/>
        </w:rPr>
      </w:pPr>
    </w:p>
    <w:p w14:paraId="5297408F" w14:textId="77777777" w:rsidR="00AC3AE8" w:rsidRDefault="00AC3AE8" w:rsidP="002C6F72">
      <w:pPr>
        <w:ind w:right="284"/>
        <w:jc w:val="center"/>
        <w:rPr>
          <w:b/>
          <w:sz w:val="20"/>
          <w:szCs w:val="20"/>
        </w:rPr>
      </w:pPr>
    </w:p>
    <w:p w14:paraId="5326BFA7" w14:textId="77777777" w:rsidR="00AC3AE8" w:rsidRDefault="00AC3AE8" w:rsidP="002C6F72">
      <w:pPr>
        <w:ind w:right="284"/>
        <w:jc w:val="center"/>
        <w:rPr>
          <w:b/>
          <w:sz w:val="20"/>
          <w:szCs w:val="20"/>
        </w:rPr>
      </w:pPr>
    </w:p>
    <w:p w14:paraId="7EF3087A" w14:textId="77777777" w:rsidR="00AC3AE8" w:rsidRDefault="00AC3AE8" w:rsidP="002C6F72">
      <w:pPr>
        <w:ind w:right="284"/>
        <w:jc w:val="center"/>
        <w:rPr>
          <w:b/>
          <w:sz w:val="20"/>
          <w:szCs w:val="20"/>
        </w:rPr>
      </w:pPr>
    </w:p>
    <w:p w14:paraId="2D238834" w14:textId="77777777" w:rsidR="00AC3AE8" w:rsidRDefault="00AC3AE8" w:rsidP="002C6F72">
      <w:pPr>
        <w:ind w:right="284"/>
        <w:jc w:val="center"/>
        <w:rPr>
          <w:b/>
          <w:sz w:val="20"/>
          <w:szCs w:val="20"/>
        </w:rPr>
      </w:pPr>
    </w:p>
    <w:p w14:paraId="2296BE6A" w14:textId="77777777" w:rsidR="00AC3AE8" w:rsidRDefault="00AC3AE8" w:rsidP="002C6F72">
      <w:pPr>
        <w:ind w:right="284"/>
        <w:jc w:val="center"/>
        <w:rPr>
          <w:b/>
          <w:sz w:val="20"/>
          <w:szCs w:val="20"/>
        </w:rPr>
      </w:pPr>
    </w:p>
    <w:p w14:paraId="6A75E022" w14:textId="77777777" w:rsidR="00AC3AE8" w:rsidRDefault="00AC3AE8" w:rsidP="002C6F72">
      <w:pPr>
        <w:ind w:right="284"/>
        <w:jc w:val="center"/>
        <w:rPr>
          <w:b/>
          <w:sz w:val="20"/>
          <w:szCs w:val="20"/>
        </w:rPr>
      </w:pPr>
    </w:p>
    <w:p w14:paraId="5D4B9018" w14:textId="77777777" w:rsidR="00AC3AE8" w:rsidRDefault="00AC3AE8" w:rsidP="002C6F72">
      <w:pPr>
        <w:ind w:right="284"/>
        <w:jc w:val="center"/>
        <w:rPr>
          <w:b/>
          <w:sz w:val="20"/>
          <w:szCs w:val="20"/>
        </w:rPr>
      </w:pPr>
    </w:p>
    <w:p w14:paraId="5ACB5832" w14:textId="77777777" w:rsidR="00AC3AE8" w:rsidRDefault="00AC3AE8" w:rsidP="002C6F72">
      <w:pPr>
        <w:ind w:right="284"/>
        <w:jc w:val="center"/>
        <w:rPr>
          <w:b/>
          <w:sz w:val="20"/>
          <w:szCs w:val="20"/>
        </w:rPr>
      </w:pPr>
    </w:p>
    <w:p w14:paraId="0CC432A1" w14:textId="77777777" w:rsidR="00AC3AE8" w:rsidRDefault="00AC3AE8" w:rsidP="002C6F72">
      <w:pPr>
        <w:ind w:right="284"/>
        <w:jc w:val="center"/>
        <w:rPr>
          <w:b/>
          <w:sz w:val="20"/>
          <w:szCs w:val="20"/>
        </w:rPr>
      </w:pPr>
    </w:p>
    <w:p w14:paraId="19AEF75D" w14:textId="77777777" w:rsidR="00AC3AE8" w:rsidRDefault="00AC3AE8" w:rsidP="002C6F72">
      <w:pPr>
        <w:ind w:right="284"/>
        <w:jc w:val="center"/>
        <w:rPr>
          <w:b/>
          <w:sz w:val="20"/>
          <w:szCs w:val="20"/>
        </w:rPr>
      </w:pPr>
    </w:p>
    <w:p w14:paraId="0BD5B24B" w14:textId="77777777" w:rsidR="00AC3AE8" w:rsidRDefault="00AC3AE8" w:rsidP="002C6F72">
      <w:pPr>
        <w:ind w:right="284"/>
        <w:jc w:val="center"/>
        <w:rPr>
          <w:b/>
          <w:sz w:val="20"/>
          <w:szCs w:val="20"/>
        </w:rPr>
      </w:pPr>
    </w:p>
    <w:p w14:paraId="5FB005BA" w14:textId="77777777" w:rsidR="00AC3AE8" w:rsidRDefault="00AC3AE8" w:rsidP="002C6F72">
      <w:pPr>
        <w:ind w:right="284"/>
        <w:jc w:val="center"/>
        <w:rPr>
          <w:b/>
          <w:sz w:val="20"/>
          <w:szCs w:val="20"/>
        </w:rPr>
      </w:pPr>
    </w:p>
    <w:p w14:paraId="58A0DD82" w14:textId="77777777" w:rsidR="00AC3AE8" w:rsidRDefault="00AC3AE8" w:rsidP="002C6F72">
      <w:pPr>
        <w:ind w:right="284"/>
        <w:jc w:val="center"/>
        <w:rPr>
          <w:b/>
          <w:sz w:val="20"/>
          <w:szCs w:val="20"/>
        </w:rPr>
      </w:pPr>
    </w:p>
    <w:p w14:paraId="000DB667" w14:textId="77777777" w:rsidR="00AC3AE8" w:rsidRDefault="00AC3AE8" w:rsidP="002C6F72">
      <w:pPr>
        <w:ind w:right="284"/>
        <w:jc w:val="center"/>
        <w:rPr>
          <w:b/>
          <w:sz w:val="20"/>
          <w:szCs w:val="20"/>
        </w:rPr>
      </w:pPr>
    </w:p>
    <w:p w14:paraId="14872F06" w14:textId="77777777" w:rsidR="00AC3AE8" w:rsidRDefault="00AC3AE8" w:rsidP="002C6F72">
      <w:pPr>
        <w:ind w:right="284"/>
        <w:jc w:val="center"/>
        <w:rPr>
          <w:b/>
          <w:sz w:val="20"/>
          <w:szCs w:val="20"/>
        </w:rPr>
      </w:pPr>
    </w:p>
    <w:p w14:paraId="732D1D79" w14:textId="77777777" w:rsidR="00AC3AE8" w:rsidRDefault="00AC3AE8" w:rsidP="002C6F72">
      <w:pPr>
        <w:ind w:right="284"/>
        <w:jc w:val="center"/>
        <w:rPr>
          <w:b/>
          <w:sz w:val="20"/>
          <w:szCs w:val="20"/>
        </w:rPr>
      </w:pPr>
    </w:p>
    <w:p w14:paraId="7299A8C7" w14:textId="77777777" w:rsidR="00AC3AE8" w:rsidRDefault="00AC3AE8" w:rsidP="002C6F72">
      <w:pPr>
        <w:ind w:right="284"/>
        <w:jc w:val="center"/>
        <w:rPr>
          <w:b/>
          <w:sz w:val="20"/>
          <w:szCs w:val="20"/>
        </w:rPr>
      </w:pPr>
    </w:p>
    <w:p w14:paraId="18EBA76F" w14:textId="77777777" w:rsidR="00AC3AE8" w:rsidRDefault="00AC3AE8" w:rsidP="002C6F72">
      <w:pPr>
        <w:ind w:right="284"/>
        <w:jc w:val="center"/>
        <w:rPr>
          <w:b/>
          <w:sz w:val="20"/>
          <w:szCs w:val="20"/>
        </w:rPr>
      </w:pPr>
    </w:p>
    <w:p w14:paraId="772982F5" w14:textId="77777777" w:rsidR="00AC3AE8" w:rsidRPr="00E82D88" w:rsidRDefault="00AC3AE8" w:rsidP="002C6F72">
      <w:pPr>
        <w:ind w:right="284"/>
        <w:jc w:val="center"/>
        <w:rPr>
          <w:b/>
          <w:sz w:val="20"/>
          <w:szCs w:val="20"/>
        </w:rPr>
      </w:pPr>
    </w:p>
    <w:p w14:paraId="7A973C40"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b/>
        </w:rPr>
      </w:pPr>
      <w:r w:rsidRPr="00947019">
        <w:rPr>
          <w:b/>
        </w:rPr>
        <w:lastRenderedPageBreak/>
        <w:t>ANEXO 1</w:t>
      </w:r>
    </w:p>
    <w:p w14:paraId="16EF6E3F" w14:textId="77777777" w:rsidR="002C6F72" w:rsidRPr="00E82D88" w:rsidRDefault="002C6F72" w:rsidP="002C6F72">
      <w:pPr>
        <w:rPr>
          <w:sz w:val="20"/>
          <w:szCs w:val="20"/>
        </w:rPr>
      </w:pPr>
    </w:p>
    <w:p w14:paraId="7A651843" w14:textId="77777777" w:rsidR="002C6F72" w:rsidRPr="00E82D88" w:rsidRDefault="002C6F72" w:rsidP="002C6F72">
      <w:pPr>
        <w:jc w:val="center"/>
        <w:rPr>
          <w:rFonts w:ascii="Calibri" w:hAnsi="Calibri"/>
          <w:sz w:val="20"/>
          <w:szCs w:val="20"/>
        </w:rPr>
      </w:pPr>
      <w:r w:rsidRPr="00E82D88">
        <w:rPr>
          <w:rFonts w:ascii="Calibri" w:hAnsi="Calibri"/>
          <w:sz w:val="20"/>
          <w:szCs w:val="20"/>
        </w:rPr>
        <w:t>SUSTANCIAS QUÍMICAS Y MATERIAL DE LABORATORIO PARA DIVERSAS UNIDADES</w:t>
      </w:r>
    </w:p>
    <w:p w14:paraId="1360B715" w14:textId="77777777" w:rsidR="002C6F72" w:rsidRDefault="002C6F72" w:rsidP="002C6F72">
      <w:pPr>
        <w:jc w:val="center"/>
        <w:rPr>
          <w:rFonts w:ascii="Calibri" w:hAnsi="Calibri"/>
          <w:sz w:val="20"/>
          <w:szCs w:val="20"/>
        </w:rPr>
      </w:pPr>
    </w:p>
    <w:tbl>
      <w:tblPr>
        <w:tblW w:w="11418" w:type="dxa"/>
        <w:jc w:val="center"/>
        <w:tblCellMar>
          <w:left w:w="70" w:type="dxa"/>
          <w:right w:w="70" w:type="dxa"/>
        </w:tblCellMar>
        <w:tblLook w:val="04A0" w:firstRow="1" w:lastRow="0" w:firstColumn="1" w:lastColumn="0" w:noHBand="0" w:noVBand="1"/>
      </w:tblPr>
      <w:tblGrid>
        <w:gridCol w:w="880"/>
        <w:gridCol w:w="1440"/>
        <w:gridCol w:w="6039"/>
        <w:gridCol w:w="1017"/>
        <w:gridCol w:w="1320"/>
        <w:gridCol w:w="722"/>
      </w:tblGrid>
      <w:tr w:rsidR="001333D2" w:rsidRPr="001333D2" w14:paraId="27571AD8" w14:textId="77777777" w:rsidTr="001333D2">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041DF8E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Renglón</w:t>
            </w:r>
          </w:p>
        </w:tc>
        <w:tc>
          <w:tcPr>
            <w:tcW w:w="1440" w:type="dxa"/>
            <w:tcBorders>
              <w:top w:val="single" w:sz="4" w:space="0" w:color="auto"/>
              <w:left w:val="nil"/>
              <w:bottom w:val="single" w:sz="4" w:space="0" w:color="auto"/>
              <w:right w:val="single" w:sz="4" w:space="0" w:color="auto"/>
            </w:tcBorders>
            <w:shd w:val="clear" w:color="auto" w:fill="76E3FF"/>
            <w:noWrap/>
            <w:vAlign w:val="center"/>
            <w:hideMark/>
          </w:tcPr>
          <w:p w14:paraId="0CE3355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Clave</w:t>
            </w:r>
          </w:p>
        </w:tc>
        <w:tc>
          <w:tcPr>
            <w:tcW w:w="6039" w:type="dxa"/>
            <w:tcBorders>
              <w:top w:val="single" w:sz="4" w:space="0" w:color="auto"/>
              <w:left w:val="nil"/>
              <w:bottom w:val="single" w:sz="4" w:space="0" w:color="auto"/>
              <w:right w:val="single" w:sz="4" w:space="0" w:color="auto"/>
            </w:tcBorders>
            <w:shd w:val="clear" w:color="auto" w:fill="76E3FF"/>
            <w:vAlign w:val="center"/>
            <w:hideMark/>
          </w:tcPr>
          <w:p w14:paraId="0382795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Descripción</w:t>
            </w:r>
          </w:p>
        </w:tc>
        <w:tc>
          <w:tcPr>
            <w:tcW w:w="1017" w:type="dxa"/>
            <w:tcBorders>
              <w:top w:val="single" w:sz="4" w:space="0" w:color="auto"/>
              <w:left w:val="nil"/>
              <w:bottom w:val="single" w:sz="4" w:space="0" w:color="auto"/>
              <w:right w:val="single" w:sz="4" w:space="0" w:color="auto"/>
            </w:tcBorders>
            <w:shd w:val="clear" w:color="auto" w:fill="76E3FF"/>
            <w:vAlign w:val="center"/>
            <w:hideMark/>
          </w:tcPr>
          <w:p w14:paraId="3F75C88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Unidad de Medida</w:t>
            </w:r>
          </w:p>
        </w:tc>
        <w:tc>
          <w:tcPr>
            <w:tcW w:w="1320" w:type="dxa"/>
            <w:tcBorders>
              <w:top w:val="single" w:sz="4" w:space="0" w:color="auto"/>
              <w:left w:val="nil"/>
              <w:bottom w:val="single" w:sz="4" w:space="0" w:color="auto"/>
              <w:right w:val="single" w:sz="4" w:space="0" w:color="auto"/>
            </w:tcBorders>
            <w:shd w:val="clear" w:color="auto" w:fill="76E3FF"/>
            <w:noWrap/>
            <w:vAlign w:val="center"/>
            <w:hideMark/>
          </w:tcPr>
          <w:p w14:paraId="249BFA81" w14:textId="77777777" w:rsidR="001333D2" w:rsidRPr="001333D2" w:rsidRDefault="001333D2" w:rsidP="001333D2">
            <w:pPr>
              <w:jc w:val="center"/>
              <w:rPr>
                <w:rFonts w:ascii="Calibri" w:eastAsia="Times New Roman" w:hAnsi="Calibri" w:cs="Calibri"/>
                <w:color w:val="000000"/>
                <w:sz w:val="16"/>
                <w:szCs w:val="16"/>
                <w:lang w:eastAsia="es-MX"/>
              </w:rPr>
            </w:pPr>
            <w:proofErr w:type="spellStart"/>
            <w:r w:rsidRPr="001333D2">
              <w:rPr>
                <w:rFonts w:ascii="Calibri" w:eastAsia="Times New Roman" w:hAnsi="Calibri" w:cs="Calibri"/>
                <w:color w:val="000000"/>
                <w:sz w:val="16"/>
                <w:szCs w:val="16"/>
                <w:lang w:eastAsia="es-MX"/>
              </w:rPr>
              <w:t>Presentacion</w:t>
            </w:r>
            <w:proofErr w:type="spellEnd"/>
          </w:p>
        </w:tc>
        <w:tc>
          <w:tcPr>
            <w:tcW w:w="722" w:type="dxa"/>
            <w:tcBorders>
              <w:top w:val="single" w:sz="4" w:space="0" w:color="auto"/>
              <w:left w:val="nil"/>
              <w:bottom w:val="single" w:sz="4" w:space="0" w:color="auto"/>
              <w:right w:val="single" w:sz="4" w:space="0" w:color="auto"/>
            </w:tcBorders>
            <w:shd w:val="clear" w:color="auto" w:fill="76E3FF"/>
            <w:noWrap/>
            <w:vAlign w:val="center"/>
            <w:hideMark/>
          </w:tcPr>
          <w:p w14:paraId="0EE5F79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Cantidad</w:t>
            </w:r>
          </w:p>
        </w:tc>
      </w:tr>
      <w:tr w:rsidR="001333D2" w:rsidRPr="001333D2" w14:paraId="4B97924B" w14:textId="77777777" w:rsidTr="001333D2">
        <w:trPr>
          <w:trHeight w:val="20"/>
          <w:jc w:val="center"/>
        </w:trPr>
        <w:tc>
          <w:tcPr>
            <w:tcW w:w="880" w:type="dxa"/>
            <w:vMerge w:val="restart"/>
            <w:tcBorders>
              <w:top w:val="nil"/>
              <w:left w:val="single" w:sz="4" w:space="0" w:color="auto"/>
              <w:bottom w:val="single" w:sz="4" w:space="0" w:color="000000"/>
              <w:right w:val="single" w:sz="4" w:space="0" w:color="auto"/>
            </w:tcBorders>
            <w:noWrap/>
            <w:vAlign w:val="center"/>
            <w:hideMark/>
          </w:tcPr>
          <w:p w14:paraId="53AD878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w:t>
            </w:r>
          </w:p>
        </w:tc>
        <w:tc>
          <w:tcPr>
            <w:tcW w:w="1440" w:type="dxa"/>
            <w:tcBorders>
              <w:top w:val="nil"/>
              <w:left w:val="nil"/>
              <w:bottom w:val="single" w:sz="4" w:space="0" w:color="auto"/>
              <w:right w:val="single" w:sz="4" w:space="0" w:color="auto"/>
            </w:tcBorders>
            <w:noWrap/>
            <w:vAlign w:val="center"/>
            <w:hideMark/>
          </w:tcPr>
          <w:p w14:paraId="4335A66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800250052.00</w:t>
            </w:r>
          </w:p>
        </w:tc>
        <w:tc>
          <w:tcPr>
            <w:tcW w:w="6039" w:type="dxa"/>
            <w:tcBorders>
              <w:top w:val="nil"/>
              <w:left w:val="nil"/>
              <w:bottom w:val="single" w:sz="4" w:space="0" w:color="auto"/>
              <w:right w:val="single" w:sz="4" w:space="0" w:color="auto"/>
            </w:tcBorders>
            <w:vAlign w:val="bottom"/>
            <w:hideMark/>
          </w:tcPr>
          <w:p w14:paraId="7C3CAAA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AGUJA PARA TOMA Y RECOLECCION DE SANGRE, SENCILLA Y/O MULTIPLE, </w:t>
            </w:r>
            <w:proofErr w:type="gramStart"/>
            <w:r w:rsidRPr="001333D2">
              <w:rPr>
                <w:rFonts w:ascii="Calibri" w:eastAsia="Times New Roman" w:hAnsi="Calibri" w:cs="Calibri"/>
                <w:color w:val="000000"/>
                <w:sz w:val="16"/>
                <w:szCs w:val="16"/>
                <w:lang w:eastAsia="es-MX"/>
              </w:rPr>
              <w:t>ESTERIL,  DESECHABLE</w:t>
            </w:r>
            <w:proofErr w:type="gramEnd"/>
            <w:r w:rsidRPr="001333D2">
              <w:rPr>
                <w:rFonts w:ascii="Calibri" w:eastAsia="Times New Roman" w:hAnsi="Calibri" w:cs="Calibri"/>
                <w:color w:val="000000"/>
                <w:sz w:val="16"/>
                <w:szCs w:val="16"/>
                <w:lang w:eastAsia="es-MX"/>
              </w:rPr>
              <w:t>.  21 G. X 38 MM.</w:t>
            </w:r>
          </w:p>
        </w:tc>
        <w:tc>
          <w:tcPr>
            <w:tcW w:w="1017" w:type="dxa"/>
            <w:tcBorders>
              <w:top w:val="nil"/>
              <w:left w:val="nil"/>
              <w:bottom w:val="single" w:sz="4" w:space="0" w:color="auto"/>
              <w:right w:val="single" w:sz="4" w:space="0" w:color="auto"/>
            </w:tcBorders>
            <w:vAlign w:val="center"/>
            <w:hideMark/>
          </w:tcPr>
          <w:p w14:paraId="3E6AE90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267BC6F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758D5F8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1876</w:t>
            </w:r>
          </w:p>
        </w:tc>
      </w:tr>
      <w:tr w:rsidR="001333D2" w:rsidRPr="001333D2" w14:paraId="0AE1961D"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10D41AA5"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340EE5C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800250128.00</w:t>
            </w:r>
          </w:p>
        </w:tc>
        <w:tc>
          <w:tcPr>
            <w:tcW w:w="6039" w:type="dxa"/>
            <w:tcBorders>
              <w:top w:val="nil"/>
              <w:left w:val="nil"/>
              <w:bottom w:val="single" w:sz="4" w:space="0" w:color="auto"/>
              <w:right w:val="single" w:sz="4" w:space="0" w:color="auto"/>
            </w:tcBorders>
            <w:vAlign w:val="bottom"/>
            <w:hideMark/>
          </w:tcPr>
          <w:p w14:paraId="3A92328D"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AGUJA PARA TOMA Y RECOLECCION DE SANGRE, SENCILLA Y/O MULTIPLE, ESTERIL, DESECHABLE. 22 G. X 38 MM.</w:t>
            </w:r>
          </w:p>
        </w:tc>
        <w:tc>
          <w:tcPr>
            <w:tcW w:w="1017" w:type="dxa"/>
            <w:tcBorders>
              <w:top w:val="nil"/>
              <w:left w:val="nil"/>
              <w:bottom w:val="single" w:sz="4" w:space="0" w:color="auto"/>
              <w:right w:val="single" w:sz="4" w:space="0" w:color="auto"/>
            </w:tcBorders>
            <w:vAlign w:val="center"/>
            <w:hideMark/>
          </w:tcPr>
          <w:p w14:paraId="15AA1F9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3A8AD1E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7AA444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1040</w:t>
            </w:r>
          </w:p>
        </w:tc>
      </w:tr>
      <w:tr w:rsidR="001333D2" w:rsidRPr="001333D2" w14:paraId="02D75D50"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0B4896E7"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AD1D0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800250136.00</w:t>
            </w:r>
          </w:p>
        </w:tc>
        <w:tc>
          <w:tcPr>
            <w:tcW w:w="6039" w:type="dxa"/>
            <w:tcBorders>
              <w:top w:val="nil"/>
              <w:left w:val="nil"/>
              <w:bottom w:val="single" w:sz="4" w:space="0" w:color="auto"/>
              <w:right w:val="single" w:sz="4" w:space="0" w:color="auto"/>
            </w:tcBorders>
            <w:vAlign w:val="bottom"/>
            <w:hideMark/>
          </w:tcPr>
          <w:p w14:paraId="5E39456C"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ADAPTADOR PARA AGUJAS TOMA MULTIPLE (HARPER INDIVIDUAL) </w:t>
            </w:r>
          </w:p>
        </w:tc>
        <w:tc>
          <w:tcPr>
            <w:tcW w:w="1017" w:type="dxa"/>
            <w:tcBorders>
              <w:top w:val="nil"/>
              <w:left w:val="nil"/>
              <w:bottom w:val="single" w:sz="4" w:space="0" w:color="auto"/>
              <w:right w:val="single" w:sz="4" w:space="0" w:color="auto"/>
            </w:tcBorders>
            <w:vAlign w:val="center"/>
            <w:hideMark/>
          </w:tcPr>
          <w:p w14:paraId="5629289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BOLSA</w:t>
            </w:r>
          </w:p>
        </w:tc>
        <w:tc>
          <w:tcPr>
            <w:tcW w:w="1320" w:type="dxa"/>
            <w:tcBorders>
              <w:top w:val="nil"/>
              <w:left w:val="nil"/>
              <w:bottom w:val="single" w:sz="4" w:space="0" w:color="auto"/>
              <w:right w:val="single" w:sz="4" w:space="0" w:color="auto"/>
            </w:tcBorders>
            <w:noWrap/>
            <w:vAlign w:val="center"/>
            <w:hideMark/>
          </w:tcPr>
          <w:p w14:paraId="0407C37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w:t>
            </w:r>
          </w:p>
        </w:tc>
        <w:tc>
          <w:tcPr>
            <w:tcW w:w="722" w:type="dxa"/>
            <w:tcBorders>
              <w:top w:val="nil"/>
              <w:left w:val="nil"/>
              <w:bottom w:val="single" w:sz="4" w:space="0" w:color="auto"/>
              <w:right w:val="single" w:sz="4" w:space="0" w:color="auto"/>
            </w:tcBorders>
            <w:noWrap/>
            <w:vAlign w:val="center"/>
            <w:hideMark/>
          </w:tcPr>
          <w:p w14:paraId="38E34B9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93</w:t>
            </w:r>
          </w:p>
        </w:tc>
      </w:tr>
      <w:tr w:rsidR="001333D2" w:rsidRPr="001333D2" w14:paraId="5D9928FE"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1B2372CC"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39F7C07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809096498.00</w:t>
            </w:r>
          </w:p>
        </w:tc>
        <w:tc>
          <w:tcPr>
            <w:tcW w:w="6039" w:type="dxa"/>
            <w:tcBorders>
              <w:top w:val="nil"/>
              <w:left w:val="nil"/>
              <w:bottom w:val="single" w:sz="4" w:space="0" w:color="auto"/>
              <w:right w:val="single" w:sz="4" w:space="0" w:color="auto"/>
            </w:tcBorders>
            <w:vAlign w:val="bottom"/>
            <w:hideMark/>
          </w:tcPr>
          <w:p w14:paraId="709EB91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TUBO SISTEMA PARA TOMA Y RECOLECCION DE SANGRE, DE PLASTICO PET AL VACIO (13 X 75 MM) DESECHABLE PARA ADULTO CON EDTA K2 (7.2 </w:t>
            </w:r>
            <w:proofErr w:type="gramStart"/>
            <w:r w:rsidRPr="001333D2">
              <w:rPr>
                <w:rFonts w:ascii="Calibri" w:eastAsia="Times New Roman" w:hAnsi="Calibri" w:cs="Calibri"/>
                <w:color w:val="000000"/>
                <w:sz w:val="16"/>
                <w:szCs w:val="16"/>
                <w:lang w:eastAsia="es-MX"/>
              </w:rPr>
              <w:t>MG)  APLICADO</w:t>
            </w:r>
            <w:proofErr w:type="gramEnd"/>
            <w:r w:rsidRPr="001333D2">
              <w:rPr>
                <w:rFonts w:ascii="Calibri" w:eastAsia="Times New Roman" w:hAnsi="Calibri" w:cs="Calibri"/>
                <w:color w:val="000000"/>
                <w:sz w:val="16"/>
                <w:szCs w:val="16"/>
                <w:lang w:eastAsia="es-MX"/>
              </w:rPr>
              <w:t xml:space="preserve"> POR ASPERSION EN LA PARED DEL TUBO, TAPON LILA CON SILICON COMO LUBRICANTE, VOLUMEN DE DRENADO 4.0 ML. (+ 0.3 ML). ETIQUETADOS INDIVIDUALMENTE CON NUMERO DE LOTE Y FECHA DE CADUCIDAD. CON TAPON DE SEGURIDAD. ESTERIL.</w:t>
            </w:r>
          </w:p>
        </w:tc>
        <w:tc>
          <w:tcPr>
            <w:tcW w:w="1017" w:type="dxa"/>
            <w:tcBorders>
              <w:top w:val="nil"/>
              <w:left w:val="nil"/>
              <w:bottom w:val="single" w:sz="4" w:space="0" w:color="auto"/>
              <w:right w:val="single" w:sz="4" w:space="0" w:color="auto"/>
            </w:tcBorders>
            <w:vAlign w:val="center"/>
            <w:hideMark/>
          </w:tcPr>
          <w:p w14:paraId="142EB15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5E5653A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30D45A4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3428</w:t>
            </w:r>
          </w:p>
        </w:tc>
      </w:tr>
      <w:tr w:rsidR="001333D2" w:rsidRPr="001333D2" w14:paraId="0CE713DC"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57C67D20"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4BB213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809096506.00</w:t>
            </w:r>
          </w:p>
        </w:tc>
        <w:tc>
          <w:tcPr>
            <w:tcW w:w="6039" w:type="dxa"/>
            <w:tcBorders>
              <w:top w:val="nil"/>
              <w:left w:val="nil"/>
              <w:bottom w:val="single" w:sz="4" w:space="0" w:color="auto"/>
              <w:right w:val="single" w:sz="4" w:space="0" w:color="auto"/>
            </w:tcBorders>
            <w:vAlign w:val="bottom"/>
            <w:hideMark/>
          </w:tcPr>
          <w:p w14:paraId="49F55C9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SISTEMA PARA TOMA Y RECOLECCION DE SANGRE, DE PLASTICO PET AL VACIO (13 X 100 MM) DESECHABLE PARA ADULTO SIN ANTICOAGULANTE, TAPON ROJO CON SILICON COMO LUBRICANTE Y ACTIVADOR DE COAGULACION, VOLUMEN DE DRENADO 6 ML. (+ 0.3 ML.) ETIQUETADOS INDIVIDUALMENTE CON NUMERO DE LOTE Y FECHA DE CADUCIDAD. CON TAPON DE SEGURIDAD. ESTERIL</w:t>
            </w:r>
          </w:p>
        </w:tc>
        <w:tc>
          <w:tcPr>
            <w:tcW w:w="1017" w:type="dxa"/>
            <w:tcBorders>
              <w:top w:val="nil"/>
              <w:left w:val="nil"/>
              <w:bottom w:val="single" w:sz="4" w:space="0" w:color="auto"/>
              <w:right w:val="single" w:sz="4" w:space="0" w:color="auto"/>
            </w:tcBorders>
            <w:vAlign w:val="center"/>
            <w:hideMark/>
          </w:tcPr>
          <w:p w14:paraId="64ED2BF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79BCCE9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5B4F511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2718</w:t>
            </w:r>
          </w:p>
        </w:tc>
      </w:tr>
      <w:tr w:rsidR="001333D2" w:rsidRPr="001333D2" w14:paraId="7F1B2175"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17F1A85B"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2CD45ED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809096530.00</w:t>
            </w:r>
          </w:p>
        </w:tc>
        <w:tc>
          <w:tcPr>
            <w:tcW w:w="6039" w:type="dxa"/>
            <w:tcBorders>
              <w:top w:val="nil"/>
              <w:left w:val="nil"/>
              <w:bottom w:val="single" w:sz="4" w:space="0" w:color="auto"/>
              <w:right w:val="single" w:sz="4" w:space="0" w:color="auto"/>
            </w:tcBorders>
            <w:vAlign w:val="bottom"/>
            <w:hideMark/>
          </w:tcPr>
          <w:p w14:paraId="6A46FEEC"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SISTEMA PARA TOMA Y RECOLECCION DE SANGRE, DE PLASTICO PET AL VACIO (13 X 100 MM) DESECHABLE PARA ADULTO SIN ANTICOAGULANTE, TAPON ORO CON SILICON COMO LUBRICANTE, VOLUMEN DE DRENADO 5 ML (+ 0.3 ML) RECUBRIMIENTO DE PARTICULAS DE SILICE 0.07-020 MG. POR TUBO, GEL SEPARADOR INERTE 1.0 G. POR TUBO. ETIQUETADOS INDIVIDUALMENTE CON NUMERO DE LOTE Y FECHA DE CADUCIDAD. CON TAPON DE SEGURIDAD. ESTERIL</w:t>
            </w:r>
          </w:p>
        </w:tc>
        <w:tc>
          <w:tcPr>
            <w:tcW w:w="1017" w:type="dxa"/>
            <w:tcBorders>
              <w:top w:val="nil"/>
              <w:left w:val="nil"/>
              <w:bottom w:val="single" w:sz="4" w:space="0" w:color="auto"/>
              <w:right w:val="single" w:sz="4" w:space="0" w:color="auto"/>
            </w:tcBorders>
            <w:vAlign w:val="center"/>
            <w:hideMark/>
          </w:tcPr>
          <w:p w14:paraId="40AE930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044A5D1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33E1F90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1057</w:t>
            </w:r>
          </w:p>
        </w:tc>
      </w:tr>
      <w:tr w:rsidR="001333D2" w:rsidRPr="001333D2" w14:paraId="3D7307CB"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4EDF943E"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246E9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809096555.00</w:t>
            </w:r>
          </w:p>
        </w:tc>
        <w:tc>
          <w:tcPr>
            <w:tcW w:w="6039" w:type="dxa"/>
            <w:tcBorders>
              <w:top w:val="nil"/>
              <w:left w:val="nil"/>
              <w:bottom w:val="single" w:sz="4" w:space="0" w:color="auto"/>
              <w:right w:val="single" w:sz="4" w:space="0" w:color="auto"/>
            </w:tcBorders>
            <w:vAlign w:val="bottom"/>
            <w:hideMark/>
          </w:tcPr>
          <w:p w14:paraId="257547A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SISTEMA PARA TOMA Y RECOLECCION DE SANGRE, DE PLASTICO PET AL VACIO (13 X 75 MM) DESECHABLE PARA ADULTO CON CITRATO DE SODIO 0.105 MOLAR (3.2%) (0.3 ML) LIQUIDO, TAPON AZUL CON SILICON COMO LUBRICANTE, VOLUMEN DE DRENADO 2.7 - 3 ML (+ 0.3 ML) EL RANGO MENOR ESTABLECE EL VOLUMEN DE DRENADO A LA ALTURA DEL ALTIPLANO MEXICANO Y EL RANGO MAYOR AL NIVEL DEL MAR. ETIQUETADOS INDIVIDUALMENTE CON NUMERO DE LOTE Y FECHA DE CADUCIDAD. CON TAPON DE SEGURIDAD. ESTERIL</w:t>
            </w:r>
          </w:p>
        </w:tc>
        <w:tc>
          <w:tcPr>
            <w:tcW w:w="1017" w:type="dxa"/>
            <w:tcBorders>
              <w:top w:val="nil"/>
              <w:left w:val="nil"/>
              <w:bottom w:val="single" w:sz="4" w:space="0" w:color="auto"/>
              <w:right w:val="single" w:sz="4" w:space="0" w:color="auto"/>
            </w:tcBorders>
            <w:vAlign w:val="center"/>
            <w:hideMark/>
          </w:tcPr>
          <w:p w14:paraId="1F4A715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05EBD04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42A134C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721</w:t>
            </w:r>
          </w:p>
        </w:tc>
      </w:tr>
      <w:tr w:rsidR="001333D2" w:rsidRPr="001333D2" w14:paraId="7CEF508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0FECB7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w:t>
            </w:r>
          </w:p>
        </w:tc>
        <w:tc>
          <w:tcPr>
            <w:tcW w:w="1440" w:type="dxa"/>
            <w:tcBorders>
              <w:top w:val="nil"/>
              <w:left w:val="nil"/>
              <w:bottom w:val="single" w:sz="4" w:space="0" w:color="auto"/>
              <w:right w:val="single" w:sz="4" w:space="0" w:color="auto"/>
            </w:tcBorders>
            <w:noWrap/>
            <w:vAlign w:val="center"/>
            <w:hideMark/>
          </w:tcPr>
          <w:p w14:paraId="49D164F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800740060.00</w:t>
            </w:r>
          </w:p>
        </w:tc>
        <w:tc>
          <w:tcPr>
            <w:tcW w:w="6039" w:type="dxa"/>
            <w:tcBorders>
              <w:top w:val="nil"/>
              <w:left w:val="nil"/>
              <w:bottom w:val="single" w:sz="4" w:space="0" w:color="auto"/>
              <w:right w:val="single" w:sz="4" w:space="0" w:color="auto"/>
            </w:tcBorders>
            <w:vAlign w:val="bottom"/>
            <w:hideMark/>
          </w:tcPr>
          <w:p w14:paraId="011AF016" w14:textId="77777777" w:rsidR="001333D2" w:rsidRPr="001333D2" w:rsidRDefault="001333D2" w:rsidP="001333D2">
            <w:pPr>
              <w:rPr>
                <w:rFonts w:ascii="Calibri" w:eastAsia="Times New Roman" w:hAnsi="Calibri" w:cs="Calibri"/>
                <w:color w:val="000000"/>
                <w:sz w:val="16"/>
                <w:szCs w:val="16"/>
                <w:lang w:eastAsia="es-MX"/>
              </w:rPr>
            </w:pPr>
            <w:proofErr w:type="gramStart"/>
            <w:r w:rsidRPr="001333D2">
              <w:rPr>
                <w:rFonts w:ascii="Calibri" w:eastAsia="Times New Roman" w:hAnsi="Calibri" w:cs="Calibri"/>
                <w:color w:val="000000"/>
                <w:sz w:val="16"/>
                <w:szCs w:val="16"/>
                <w:lang w:eastAsia="es-MX"/>
              </w:rPr>
              <w:t>VDRL  ANTIGENO</w:t>
            </w:r>
            <w:proofErr w:type="gramEnd"/>
            <w:r w:rsidRPr="001333D2">
              <w:rPr>
                <w:rFonts w:ascii="Calibri" w:eastAsia="Times New Roman" w:hAnsi="Calibri" w:cs="Calibri"/>
                <w:color w:val="000000"/>
                <w:sz w:val="16"/>
                <w:szCs w:val="16"/>
                <w:lang w:eastAsia="es-MX"/>
              </w:rPr>
              <w:t xml:space="preserve"> DE CARDIOLIPINA PARA EL DIAGNOSTICO SEROLOGICO DE LA SIFILIS, (SIN </w:t>
            </w:r>
            <w:proofErr w:type="gramStart"/>
            <w:r w:rsidRPr="001333D2">
              <w:rPr>
                <w:rFonts w:ascii="Calibri" w:eastAsia="Times New Roman" w:hAnsi="Calibri" w:cs="Calibri"/>
                <w:color w:val="000000"/>
                <w:sz w:val="16"/>
                <w:szCs w:val="16"/>
                <w:lang w:eastAsia="es-MX"/>
              </w:rPr>
              <w:t>INACTIVAR)SOLUCION</w:t>
            </w:r>
            <w:proofErr w:type="gramEnd"/>
            <w:r w:rsidRPr="001333D2">
              <w:rPr>
                <w:rFonts w:ascii="Calibri" w:eastAsia="Times New Roman" w:hAnsi="Calibri" w:cs="Calibri"/>
                <w:color w:val="000000"/>
                <w:sz w:val="16"/>
                <w:szCs w:val="16"/>
                <w:lang w:eastAsia="es-MX"/>
              </w:rPr>
              <w:t xml:space="preserve"> AMORTIGUADORA, 5 ML. CONTROL POSITIVO Y NEGATIVO</w:t>
            </w:r>
          </w:p>
        </w:tc>
        <w:tc>
          <w:tcPr>
            <w:tcW w:w="1017" w:type="dxa"/>
            <w:tcBorders>
              <w:top w:val="nil"/>
              <w:left w:val="nil"/>
              <w:bottom w:val="single" w:sz="4" w:space="0" w:color="auto"/>
              <w:right w:val="single" w:sz="4" w:space="0" w:color="auto"/>
            </w:tcBorders>
            <w:vAlign w:val="center"/>
            <w:hideMark/>
          </w:tcPr>
          <w:p w14:paraId="01793C3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3078A4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350C70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268</w:t>
            </w:r>
          </w:p>
        </w:tc>
      </w:tr>
      <w:tr w:rsidR="001333D2" w:rsidRPr="001333D2" w14:paraId="05F2FDB5" w14:textId="77777777" w:rsidTr="001333D2">
        <w:trPr>
          <w:trHeight w:val="20"/>
          <w:jc w:val="center"/>
        </w:trPr>
        <w:tc>
          <w:tcPr>
            <w:tcW w:w="880" w:type="dxa"/>
            <w:vMerge w:val="restart"/>
            <w:tcBorders>
              <w:top w:val="nil"/>
              <w:left w:val="single" w:sz="4" w:space="0" w:color="auto"/>
              <w:bottom w:val="single" w:sz="4" w:space="0" w:color="000000"/>
              <w:right w:val="single" w:sz="4" w:space="0" w:color="auto"/>
            </w:tcBorders>
            <w:noWrap/>
            <w:vAlign w:val="center"/>
            <w:hideMark/>
          </w:tcPr>
          <w:p w14:paraId="03F2626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w:t>
            </w:r>
          </w:p>
        </w:tc>
        <w:tc>
          <w:tcPr>
            <w:tcW w:w="1440" w:type="dxa"/>
            <w:tcBorders>
              <w:top w:val="nil"/>
              <w:left w:val="nil"/>
              <w:bottom w:val="single" w:sz="4" w:space="0" w:color="auto"/>
              <w:right w:val="single" w:sz="4" w:space="0" w:color="auto"/>
            </w:tcBorders>
            <w:noWrap/>
            <w:vAlign w:val="center"/>
            <w:hideMark/>
          </w:tcPr>
          <w:p w14:paraId="04B6DFC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800740318.00</w:t>
            </w:r>
          </w:p>
        </w:tc>
        <w:tc>
          <w:tcPr>
            <w:tcW w:w="6039" w:type="dxa"/>
            <w:tcBorders>
              <w:top w:val="nil"/>
              <w:left w:val="nil"/>
              <w:bottom w:val="single" w:sz="4" w:space="0" w:color="auto"/>
              <w:right w:val="single" w:sz="4" w:space="0" w:color="auto"/>
            </w:tcBorders>
            <w:vAlign w:val="bottom"/>
            <w:hideMark/>
          </w:tcPr>
          <w:p w14:paraId="76B338D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 PARATIFICO "A"     5 ML.</w:t>
            </w:r>
          </w:p>
        </w:tc>
        <w:tc>
          <w:tcPr>
            <w:tcW w:w="1017" w:type="dxa"/>
            <w:tcBorders>
              <w:top w:val="nil"/>
              <w:left w:val="nil"/>
              <w:bottom w:val="single" w:sz="4" w:space="0" w:color="auto"/>
              <w:right w:val="single" w:sz="4" w:space="0" w:color="auto"/>
            </w:tcBorders>
            <w:vAlign w:val="center"/>
            <w:hideMark/>
          </w:tcPr>
          <w:p w14:paraId="5497A93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5944074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1D866F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173</w:t>
            </w:r>
          </w:p>
        </w:tc>
      </w:tr>
      <w:tr w:rsidR="001333D2" w:rsidRPr="001333D2" w14:paraId="6D6105C5"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55FBB26A"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33F8660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800740334.00</w:t>
            </w:r>
          </w:p>
        </w:tc>
        <w:tc>
          <w:tcPr>
            <w:tcW w:w="6039" w:type="dxa"/>
            <w:tcBorders>
              <w:top w:val="nil"/>
              <w:left w:val="nil"/>
              <w:bottom w:val="single" w:sz="4" w:space="0" w:color="auto"/>
              <w:right w:val="single" w:sz="4" w:space="0" w:color="auto"/>
            </w:tcBorders>
            <w:vAlign w:val="bottom"/>
            <w:hideMark/>
          </w:tcPr>
          <w:p w14:paraId="5B6FB68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 PARATIFICO "B"   5 ML.</w:t>
            </w:r>
          </w:p>
        </w:tc>
        <w:tc>
          <w:tcPr>
            <w:tcW w:w="1017" w:type="dxa"/>
            <w:tcBorders>
              <w:top w:val="nil"/>
              <w:left w:val="nil"/>
              <w:bottom w:val="single" w:sz="4" w:space="0" w:color="auto"/>
              <w:right w:val="single" w:sz="4" w:space="0" w:color="auto"/>
            </w:tcBorders>
            <w:vAlign w:val="center"/>
            <w:hideMark/>
          </w:tcPr>
          <w:p w14:paraId="67B9F63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6426828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46A4EE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173</w:t>
            </w:r>
          </w:p>
        </w:tc>
      </w:tr>
      <w:tr w:rsidR="001333D2" w:rsidRPr="001333D2" w14:paraId="2A6D5377"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3E275652"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0627561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800740367.00</w:t>
            </w:r>
          </w:p>
        </w:tc>
        <w:tc>
          <w:tcPr>
            <w:tcW w:w="6039" w:type="dxa"/>
            <w:tcBorders>
              <w:top w:val="nil"/>
              <w:left w:val="nil"/>
              <w:bottom w:val="single" w:sz="4" w:space="0" w:color="auto"/>
              <w:right w:val="single" w:sz="4" w:space="0" w:color="auto"/>
            </w:tcBorders>
            <w:vAlign w:val="bottom"/>
            <w:hideMark/>
          </w:tcPr>
          <w:p w14:paraId="2E1E8314"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 TIFICO "O</w:t>
            </w:r>
            <w:proofErr w:type="gramStart"/>
            <w:r w:rsidRPr="001333D2">
              <w:rPr>
                <w:rFonts w:ascii="Calibri" w:eastAsia="Times New Roman" w:hAnsi="Calibri" w:cs="Calibri"/>
                <w:color w:val="000000"/>
                <w:sz w:val="16"/>
                <w:szCs w:val="16"/>
                <w:lang w:eastAsia="es-MX"/>
              </w:rPr>
              <w:t>"  PARA</w:t>
            </w:r>
            <w:proofErr w:type="gramEnd"/>
            <w:r w:rsidRPr="001333D2">
              <w:rPr>
                <w:rFonts w:ascii="Calibri" w:eastAsia="Times New Roman" w:hAnsi="Calibri" w:cs="Calibri"/>
                <w:color w:val="000000"/>
                <w:sz w:val="16"/>
                <w:szCs w:val="16"/>
                <w:lang w:eastAsia="es-MX"/>
              </w:rPr>
              <w:t xml:space="preserve"> AGLUTINACION MACROSCOPICA EN PLACA O </w:t>
            </w:r>
            <w:proofErr w:type="gramStart"/>
            <w:r w:rsidRPr="001333D2">
              <w:rPr>
                <w:rFonts w:ascii="Calibri" w:eastAsia="Times New Roman" w:hAnsi="Calibri" w:cs="Calibri"/>
                <w:color w:val="000000"/>
                <w:sz w:val="16"/>
                <w:szCs w:val="16"/>
                <w:lang w:eastAsia="es-MX"/>
              </w:rPr>
              <w:t>TUBO,  RTC</w:t>
            </w:r>
            <w:proofErr w:type="gramEnd"/>
            <w:r w:rsidRPr="001333D2">
              <w:rPr>
                <w:rFonts w:ascii="Calibri" w:eastAsia="Times New Roman" w:hAnsi="Calibri" w:cs="Calibri"/>
                <w:color w:val="000000"/>
                <w:sz w:val="16"/>
                <w:szCs w:val="16"/>
                <w:lang w:eastAsia="es-MX"/>
              </w:rPr>
              <w:t>. 5 ML.</w:t>
            </w:r>
          </w:p>
        </w:tc>
        <w:tc>
          <w:tcPr>
            <w:tcW w:w="1017" w:type="dxa"/>
            <w:tcBorders>
              <w:top w:val="nil"/>
              <w:left w:val="nil"/>
              <w:bottom w:val="single" w:sz="4" w:space="0" w:color="auto"/>
              <w:right w:val="single" w:sz="4" w:space="0" w:color="auto"/>
            </w:tcBorders>
            <w:vAlign w:val="center"/>
            <w:hideMark/>
          </w:tcPr>
          <w:p w14:paraId="63975E1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4102AC8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EA13B5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173</w:t>
            </w:r>
          </w:p>
        </w:tc>
      </w:tr>
      <w:tr w:rsidR="001333D2" w:rsidRPr="001333D2" w14:paraId="155AC5A4"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3F27C92F"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45DD87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800740375.00</w:t>
            </w:r>
          </w:p>
        </w:tc>
        <w:tc>
          <w:tcPr>
            <w:tcW w:w="6039" w:type="dxa"/>
            <w:tcBorders>
              <w:top w:val="nil"/>
              <w:left w:val="nil"/>
              <w:bottom w:val="single" w:sz="4" w:space="0" w:color="auto"/>
              <w:right w:val="single" w:sz="4" w:space="0" w:color="auto"/>
            </w:tcBorders>
            <w:vAlign w:val="bottom"/>
            <w:hideMark/>
          </w:tcPr>
          <w:p w14:paraId="4F45C5D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 TIFICO "H</w:t>
            </w:r>
            <w:proofErr w:type="gramStart"/>
            <w:r w:rsidRPr="001333D2">
              <w:rPr>
                <w:rFonts w:ascii="Calibri" w:eastAsia="Times New Roman" w:hAnsi="Calibri" w:cs="Calibri"/>
                <w:color w:val="000000"/>
                <w:sz w:val="16"/>
                <w:szCs w:val="16"/>
                <w:lang w:eastAsia="es-MX"/>
              </w:rPr>
              <w:t>"  PARA</w:t>
            </w:r>
            <w:proofErr w:type="gramEnd"/>
            <w:r w:rsidRPr="001333D2">
              <w:rPr>
                <w:rFonts w:ascii="Calibri" w:eastAsia="Times New Roman" w:hAnsi="Calibri" w:cs="Calibri"/>
                <w:color w:val="000000"/>
                <w:sz w:val="16"/>
                <w:szCs w:val="16"/>
                <w:lang w:eastAsia="es-MX"/>
              </w:rPr>
              <w:t xml:space="preserve"> AGLUTINACION MACROSCOPICA EN PLACA O TUBO, RTC.  5 ML.</w:t>
            </w:r>
          </w:p>
        </w:tc>
        <w:tc>
          <w:tcPr>
            <w:tcW w:w="1017" w:type="dxa"/>
            <w:tcBorders>
              <w:top w:val="nil"/>
              <w:left w:val="nil"/>
              <w:bottom w:val="single" w:sz="4" w:space="0" w:color="auto"/>
              <w:right w:val="single" w:sz="4" w:space="0" w:color="auto"/>
            </w:tcBorders>
            <w:vAlign w:val="center"/>
            <w:hideMark/>
          </w:tcPr>
          <w:p w14:paraId="42C2972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3E2D7DC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23FD1A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173</w:t>
            </w:r>
          </w:p>
        </w:tc>
      </w:tr>
      <w:tr w:rsidR="001333D2" w:rsidRPr="001333D2" w14:paraId="5F89BA74"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565CF3A0"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46FB332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800740391.00</w:t>
            </w:r>
          </w:p>
        </w:tc>
        <w:tc>
          <w:tcPr>
            <w:tcW w:w="6039" w:type="dxa"/>
            <w:tcBorders>
              <w:top w:val="nil"/>
              <w:left w:val="nil"/>
              <w:bottom w:val="single" w:sz="4" w:space="0" w:color="auto"/>
              <w:right w:val="single" w:sz="4" w:space="0" w:color="auto"/>
            </w:tcBorders>
            <w:vAlign w:val="bottom"/>
            <w:hideMark/>
          </w:tcPr>
          <w:p w14:paraId="2DE6BDA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 PROTEUS OX-19   5 ML.</w:t>
            </w:r>
          </w:p>
        </w:tc>
        <w:tc>
          <w:tcPr>
            <w:tcW w:w="1017" w:type="dxa"/>
            <w:tcBorders>
              <w:top w:val="nil"/>
              <w:left w:val="nil"/>
              <w:bottom w:val="single" w:sz="4" w:space="0" w:color="auto"/>
              <w:right w:val="single" w:sz="4" w:space="0" w:color="auto"/>
            </w:tcBorders>
            <w:vAlign w:val="center"/>
            <w:hideMark/>
          </w:tcPr>
          <w:p w14:paraId="0805AE7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5D03EBE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A7E6F8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173</w:t>
            </w:r>
          </w:p>
        </w:tc>
      </w:tr>
      <w:tr w:rsidR="001333D2" w:rsidRPr="001333D2" w14:paraId="52D3925C"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41C2CC55"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6925AAB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808350573.00</w:t>
            </w:r>
          </w:p>
        </w:tc>
        <w:tc>
          <w:tcPr>
            <w:tcW w:w="6039" w:type="dxa"/>
            <w:tcBorders>
              <w:top w:val="nil"/>
              <w:left w:val="nil"/>
              <w:bottom w:val="single" w:sz="4" w:space="0" w:color="auto"/>
              <w:right w:val="single" w:sz="4" w:space="0" w:color="auto"/>
            </w:tcBorders>
            <w:vAlign w:val="bottom"/>
            <w:hideMark/>
          </w:tcPr>
          <w:p w14:paraId="65127C5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ANTIGENOS FEBRILES. SUERO CONTROL POSITIVO  5 ML.</w:t>
            </w:r>
          </w:p>
        </w:tc>
        <w:tc>
          <w:tcPr>
            <w:tcW w:w="1017" w:type="dxa"/>
            <w:tcBorders>
              <w:top w:val="nil"/>
              <w:left w:val="nil"/>
              <w:bottom w:val="single" w:sz="4" w:space="0" w:color="auto"/>
              <w:right w:val="single" w:sz="4" w:space="0" w:color="auto"/>
            </w:tcBorders>
            <w:vAlign w:val="center"/>
            <w:hideMark/>
          </w:tcPr>
          <w:p w14:paraId="1139750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644BF37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50C93A6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134</w:t>
            </w:r>
          </w:p>
        </w:tc>
      </w:tr>
      <w:tr w:rsidR="001333D2" w:rsidRPr="001333D2" w14:paraId="2897A08C"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19A2ABB1"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10A157B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808350581.00</w:t>
            </w:r>
          </w:p>
        </w:tc>
        <w:tc>
          <w:tcPr>
            <w:tcW w:w="6039" w:type="dxa"/>
            <w:tcBorders>
              <w:top w:val="nil"/>
              <w:left w:val="nil"/>
              <w:bottom w:val="single" w:sz="4" w:space="0" w:color="auto"/>
              <w:right w:val="single" w:sz="4" w:space="0" w:color="auto"/>
            </w:tcBorders>
            <w:vAlign w:val="bottom"/>
            <w:hideMark/>
          </w:tcPr>
          <w:p w14:paraId="18AF5DC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ANTIGENOS FEBRILES. SUERO CONTROL NEGATIVO  5 ML.</w:t>
            </w:r>
          </w:p>
        </w:tc>
        <w:tc>
          <w:tcPr>
            <w:tcW w:w="1017" w:type="dxa"/>
            <w:tcBorders>
              <w:top w:val="nil"/>
              <w:left w:val="nil"/>
              <w:bottom w:val="single" w:sz="4" w:space="0" w:color="auto"/>
              <w:right w:val="single" w:sz="4" w:space="0" w:color="auto"/>
            </w:tcBorders>
            <w:vAlign w:val="center"/>
            <w:hideMark/>
          </w:tcPr>
          <w:p w14:paraId="1AAD61A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08880CA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65A12F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134</w:t>
            </w:r>
          </w:p>
        </w:tc>
      </w:tr>
      <w:tr w:rsidR="001333D2" w:rsidRPr="001333D2" w14:paraId="7E01362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BF6E1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w:t>
            </w:r>
          </w:p>
        </w:tc>
        <w:tc>
          <w:tcPr>
            <w:tcW w:w="1440" w:type="dxa"/>
            <w:tcBorders>
              <w:top w:val="nil"/>
              <w:left w:val="nil"/>
              <w:bottom w:val="single" w:sz="4" w:space="0" w:color="auto"/>
              <w:right w:val="single" w:sz="4" w:space="0" w:color="auto"/>
            </w:tcBorders>
            <w:noWrap/>
            <w:vAlign w:val="center"/>
            <w:hideMark/>
          </w:tcPr>
          <w:p w14:paraId="293669C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800741456.01</w:t>
            </w:r>
          </w:p>
        </w:tc>
        <w:tc>
          <w:tcPr>
            <w:tcW w:w="6039" w:type="dxa"/>
            <w:tcBorders>
              <w:top w:val="nil"/>
              <w:left w:val="nil"/>
              <w:bottom w:val="single" w:sz="4" w:space="0" w:color="auto"/>
              <w:right w:val="single" w:sz="4" w:space="0" w:color="auto"/>
            </w:tcBorders>
            <w:vAlign w:val="bottom"/>
            <w:hideMark/>
          </w:tcPr>
          <w:p w14:paraId="2785F069"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ROSA DE BENGALA, AGLUTINACION EN PLACA PARA DIAGNOSTICO DE BRUCELOSIS. FRASCO CON 5ML.</w:t>
            </w:r>
          </w:p>
        </w:tc>
        <w:tc>
          <w:tcPr>
            <w:tcW w:w="1017" w:type="dxa"/>
            <w:tcBorders>
              <w:top w:val="nil"/>
              <w:left w:val="nil"/>
              <w:bottom w:val="single" w:sz="4" w:space="0" w:color="auto"/>
              <w:right w:val="single" w:sz="4" w:space="0" w:color="auto"/>
            </w:tcBorders>
            <w:vAlign w:val="center"/>
            <w:hideMark/>
          </w:tcPr>
          <w:p w14:paraId="5864A73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86EBB6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B170AA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257</w:t>
            </w:r>
          </w:p>
        </w:tc>
      </w:tr>
      <w:tr w:rsidR="001333D2" w:rsidRPr="001333D2" w14:paraId="0816CDAD"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F8890C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w:t>
            </w:r>
          </w:p>
        </w:tc>
        <w:tc>
          <w:tcPr>
            <w:tcW w:w="1440" w:type="dxa"/>
            <w:tcBorders>
              <w:top w:val="nil"/>
              <w:left w:val="nil"/>
              <w:bottom w:val="single" w:sz="4" w:space="0" w:color="auto"/>
              <w:right w:val="single" w:sz="4" w:space="0" w:color="auto"/>
            </w:tcBorders>
            <w:noWrap/>
            <w:vAlign w:val="center"/>
            <w:hideMark/>
          </w:tcPr>
          <w:p w14:paraId="0526E4C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800810368.00</w:t>
            </w:r>
          </w:p>
        </w:tc>
        <w:tc>
          <w:tcPr>
            <w:tcW w:w="6039" w:type="dxa"/>
            <w:tcBorders>
              <w:top w:val="nil"/>
              <w:left w:val="nil"/>
              <w:bottom w:val="single" w:sz="4" w:space="0" w:color="auto"/>
              <w:right w:val="single" w:sz="4" w:space="0" w:color="auto"/>
            </w:tcBorders>
            <w:vAlign w:val="bottom"/>
            <w:hideMark/>
          </w:tcPr>
          <w:p w14:paraId="40229E6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ANTISUEROS. ANTIGLOBULINA HUMANA. PARA LA PRUEBA DE COOMBS.  10 ML. MONOCLONA/POLICLONAL POLIESPECÍFICO</w:t>
            </w:r>
          </w:p>
        </w:tc>
        <w:tc>
          <w:tcPr>
            <w:tcW w:w="1017" w:type="dxa"/>
            <w:tcBorders>
              <w:top w:val="nil"/>
              <w:left w:val="nil"/>
              <w:bottom w:val="single" w:sz="4" w:space="0" w:color="auto"/>
              <w:right w:val="single" w:sz="4" w:space="0" w:color="auto"/>
            </w:tcBorders>
            <w:vAlign w:val="center"/>
            <w:hideMark/>
          </w:tcPr>
          <w:p w14:paraId="0B228FB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47EEF90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5D3595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113</w:t>
            </w:r>
          </w:p>
        </w:tc>
      </w:tr>
      <w:tr w:rsidR="001333D2" w:rsidRPr="001333D2" w14:paraId="57016D56"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DDD175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w:t>
            </w:r>
          </w:p>
        </w:tc>
        <w:tc>
          <w:tcPr>
            <w:tcW w:w="1440" w:type="dxa"/>
            <w:tcBorders>
              <w:top w:val="nil"/>
              <w:left w:val="nil"/>
              <w:bottom w:val="single" w:sz="4" w:space="0" w:color="auto"/>
              <w:right w:val="single" w:sz="4" w:space="0" w:color="auto"/>
            </w:tcBorders>
            <w:noWrap/>
            <w:vAlign w:val="center"/>
            <w:hideMark/>
          </w:tcPr>
          <w:p w14:paraId="55D69A3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800850034.00</w:t>
            </w:r>
          </w:p>
        </w:tc>
        <w:tc>
          <w:tcPr>
            <w:tcW w:w="6039" w:type="dxa"/>
            <w:tcBorders>
              <w:top w:val="nil"/>
              <w:left w:val="nil"/>
              <w:bottom w:val="single" w:sz="4" w:space="0" w:color="auto"/>
              <w:right w:val="single" w:sz="4" w:space="0" w:color="auto"/>
            </w:tcBorders>
            <w:vAlign w:val="bottom"/>
            <w:hideMark/>
          </w:tcPr>
          <w:p w14:paraId="24E5F4E3"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ASA PARA SIEMBRA DE MEDIOS DE CULTIVO EN ESTUDIOS BACTERIOLOGICOS. DE ALAMBRE DE NICROMEL, CALIBRADA 1/1000 ML. CON MANGO METALICO.</w:t>
            </w:r>
          </w:p>
        </w:tc>
        <w:tc>
          <w:tcPr>
            <w:tcW w:w="1017" w:type="dxa"/>
            <w:tcBorders>
              <w:top w:val="nil"/>
              <w:left w:val="nil"/>
              <w:bottom w:val="single" w:sz="4" w:space="0" w:color="auto"/>
              <w:right w:val="single" w:sz="4" w:space="0" w:color="auto"/>
            </w:tcBorders>
            <w:vAlign w:val="center"/>
            <w:hideMark/>
          </w:tcPr>
          <w:p w14:paraId="24F06CF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369080D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0AC8F4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w:t>
            </w:r>
          </w:p>
        </w:tc>
      </w:tr>
      <w:tr w:rsidR="001333D2" w:rsidRPr="001333D2" w14:paraId="550BD7A6"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CCC4E3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w:t>
            </w:r>
          </w:p>
        </w:tc>
        <w:tc>
          <w:tcPr>
            <w:tcW w:w="1440" w:type="dxa"/>
            <w:tcBorders>
              <w:top w:val="nil"/>
              <w:left w:val="nil"/>
              <w:bottom w:val="single" w:sz="4" w:space="0" w:color="auto"/>
              <w:right w:val="single" w:sz="4" w:space="0" w:color="auto"/>
            </w:tcBorders>
            <w:noWrap/>
            <w:vAlign w:val="center"/>
            <w:hideMark/>
          </w:tcPr>
          <w:p w14:paraId="74E162E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800980138.00</w:t>
            </w:r>
          </w:p>
        </w:tc>
        <w:tc>
          <w:tcPr>
            <w:tcW w:w="6039" w:type="dxa"/>
            <w:tcBorders>
              <w:top w:val="nil"/>
              <w:left w:val="nil"/>
              <w:bottom w:val="single" w:sz="4" w:space="0" w:color="auto"/>
              <w:right w:val="single" w:sz="4" w:space="0" w:color="auto"/>
            </w:tcBorders>
            <w:vAlign w:val="bottom"/>
            <w:hideMark/>
          </w:tcPr>
          <w:p w14:paraId="059B35EC"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BOLSA PARA TRANSFERENCIA CON CONECTOR PERFORADOR. CAPACIDAD 150 ML.</w:t>
            </w:r>
          </w:p>
        </w:tc>
        <w:tc>
          <w:tcPr>
            <w:tcW w:w="1017" w:type="dxa"/>
            <w:tcBorders>
              <w:top w:val="nil"/>
              <w:left w:val="nil"/>
              <w:bottom w:val="single" w:sz="4" w:space="0" w:color="auto"/>
              <w:right w:val="single" w:sz="4" w:space="0" w:color="auto"/>
            </w:tcBorders>
            <w:vAlign w:val="center"/>
            <w:hideMark/>
          </w:tcPr>
          <w:p w14:paraId="2E704CA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2539FCD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CA65B5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3200</w:t>
            </w:r>
          </w:p>
        </w:tc>
      </w:tr>
      <w:tr w:rsidR="001333D2" w:rsidRPr="001333D2" w14:paraId="3B3078AF"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25CE57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w:t>
            </w:r>
          </w:p>
        </w:tc>
        <w:tc>
          <w:tcPr>
            <w:tcW w:w="1440" w:type="dxa"/>
            <w:tcBorders>
              <w:top w:val="nil"/>
              <w:left w:val="nil"/>
              <w:bottom w:val="single" w:sz="4" w:space="0" w:color="auto"/>
              <w:right w:val="single" w:sz="4" w:space="0" w:color="auto"/>
            </w:tcBorders>
            <w:noWrap/>
            <w:vAlign w:val="center"/>
            <w:hideMark/>
          </w:tcPr>
          <w:p w14:paraId="00DC61E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801480138.00</w:t>
            </w:r>
          </w:p>
        </w:tc>
        <w:tc>
          <w:tcPr>
            <w:tcW w:w="6039" w:type="dxa"/>
            <w:tcBorders>
              <w:top w:val="nil"/>
              <w:left w:val="nil"/>
              <w:bottom w:val="single" w:sz="4" w:space="0" w:color="auto"/>
              <w:right w:val="single" w:sz="4" w:space="0" w:color="auto"/>
            </w:tcBorders>
            <w:vAlign w:val="bottom"/>
            <w:hideMark/>
          </w:tcPr>
          <w:p w14:paraId="21A5641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 DE PETRI, DE PLASTICO, ESTERIL, DESECHABLE, EN MEDIDAS DE 100 X 15 MM</w:t>
            </w:r>
          </w:p>
        </w:tc>
        <w:tc>
          <w:tcPr>
            <w:tcW w:w="1017" w:type="dxa"/>
            <w:tcBorders>
              <w:top w:val="nil"/>
              <w:left w:val="nil"/>
              <w:bottom w:val="single" w:sz="4" w:space="0" w:color="auto"/>
              <w:right w:val="single" w:sz="4" w:space="0" w:color="auto"/>
            </w:tcBorders>
            <w:vAlign w:val="center"/>
            <w:hideMark/>
          </w:tcPr>
          <w:p w14:paraId="60FD998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7BF7A6D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6C8AA0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56500</w:t>
            </w:r>
          </w:p>
        </w:tc>
      </w:tr>
      <w:tr w:rsidR="001333D2" w:rsidRPr="001333D2" w14:paraId="594F7B90"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D92A1B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9</w:t>
            </w:r>
          </w:p>
        </w:tc>
        <w:tc>
          <w:tcPr>
            <w:tcW w:w="1440" w:type="dxa"/>
            <w:tcBorders>
              <w:top w:val="nil"/>
              <w:left w:val="nil"/>
              <w:bottom w:val="single" w:sz="4" w:space="0" w:color="auto"/>
              <w:right w:val="single" w:sz="4" w:space="0" w:color="auto"/>
            </w:tcBorders>
            <w:noWrap/>
            <w:vAlign w:val="center"/>
            <w:hideMark/>
          </w:tcPr>
          <w:p w14:paraId="0D5403D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802290023.01</w:t>
            </w:r>
          </w:p>
        </w:tc>
        <w:tc>
          <w:tcPr>
            <w:tcW w:w="6039" w:type="dxa"/>
            <w:tcBorders>
              <w:top w:val="nil"/>
              <w:left w:val="nil"/>
              <w:bottom w:val="single" w:sz="4" w:space="0" w:color="auto"/>
              <w:right w:val="single" w:sz="4" w:space="0" w:color="auto"/>
            </w:tcBorders>
            <w:vAlign w:val="bottom"/>
            <w:hideMark/>
          </w:tcPr>
          <w:p w14:paraId="6B250934"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COLORANTE DE WRIGHT. PARA TEÑIR FROTIS DE SANGRE O MEDULA OSEA.  CON 1000 ML.</w:t>
            </w:r>
          </w:p>
        </w:tc>
        <w:tc>
          <w:tcPr>
            <w:tcW w:w="1017" w:type="dxa"/>
            <w:tcBorders>
              <w:top w:val="nil"/>
              <w:left w:val="nil"/>
              <w:bottom w:val="single" w:sz="4" w:space="0" w:color="auto"/>
              <w:right w:val="single" w:sz="4" w:space="0" w:color="auto"/>
            </w:tcBorders>
            <w:vAlign w:val="center"/>
            <w:hideMark/>
          </w:tcPr>
          <w:p w14:paraId="06DEFA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333D5FB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548DA71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179</w:t>
            </w:r>
          </w:p>
        </w:tc>
      </w:tr>
      <w:tr w:rsidR="001333D2" w:rsidRPr="001333D2" w14:paraId="2ABF5763"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944203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w:t>
            </w:r>
          </w:p>
        </w:tc>
        <w:tc>
          <w:tcPr>
            <w:tcW w:w="1440" w:type="dxa"/>
            <w:tcBorders>
              <w:top w:val="nil"/>
              <w:left w:val="nil"/>
              <w:bottom w:val="single" w:sz="4" w:space="0" w:color="auto"/>
              <w:right w:val="single" w:sz="4" w:space="0" w:color="auto"/>
            </w:tcBorders>
            <w:noWrap/>
            <w:vAlign w:val="center"/>
            <w:hideMark/>
          </w:tcPr>
          <w:p w14:paraId="25950D8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802290080.00</w:t>
            </w:r>
          </w:p>
        </w:tc>
        <w:tc>
          <w:tcPr>
            <w:tcW w:w="6039" w:type="dxa"/>
            <w:tcBorders>
              <w:top w:val="nil"/>
              <w:left w:val="nil"/>
              <w:bottom w:val="single" w:sz="4" w:space="0" w:color="auto"/>
              <w:right w:val="single" w:sz="4" w:space="0" w:color="auto"/>
            </w:tcBorders>
            <w:vAlign w:val="bottom"/>
            <w:hideMark/>
          </w:tcPr>
          <w:p w14:paraId="62353103"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AZUL DE METILENO DE LÖEFFLER. COLORANTE DE CONTRASTE PARA BACILOS ÁCIDO-ALCOHOL RESISTENTES. FRASCO CON 500 ML.</w:t>
            </w:r>
          </w:p>
        </w:tc>
        <w:tc>
          <w:tcPr>
            <w:tcW w:w="1017" w:type="dxa"/>
            <w:tcBorders>
              <w:top w:val="nil"/>
              <w:left w:val="nil"/>
              <w:bottom w:val="single" w:sz="4" w:space="0" w:color="auto"/>
              <w:right w:val="single" w:sz="4" w:space="0" w:color="auto"/>
            </w:tcBorders>
            <w:vAlign w:val="center"/>
            <w:hideMark/>
          </w:tcPr>
          <w:p w14:paraId="2DA61DA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58CD4AA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56B64D4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114</w:t>
            </w:r>
          </w:p>
        </w:tc>
      </w:tr>
      <w:tr w:rsidR="001333D2" w:rsidRPr="001333D2" w14:paraId="6FB839C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9884C7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lastRenderedPageBreak/>
              <w:t>11</w:t>
            </w:r>
          </w:p>
        </w:tc>
        <w:tc>
          <w:tcPr>
            <w:tcW w:w="1440" w:type="dxa"/>
            <w:tcBorders>
              <w:top w:val="nil"/>
              <w:left w:val="nil"/>
              <w:bottom w:val="single" w:sz="4" w:space="0" w:color="auto"/>
              <w:right w:val="single" w:sz="4" w:space="0" w:color="auto"/>
            </w:tcBorders>
            <w:noWrap/>
            <w:vAlign w:val="center"/>
            <w:hideMark/>
          </w:tcPr>
          <w:p w14:paraId="4CE9CFA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802350959.00</w:t>
            </w:r>
          </w:p>
        </w:tc>
        <w:tc>
          <w:tcPr>
            <w:tcW w:w="6039" w:type="dxa"/>
            <w:tcBorders>
              <w:top w:val="nil"/>
              <w:left w:val="nil"/>
              <w:bottom w:val="single" w:sz="4" w:space="0" w:color="auto"/>
              <w:right w:val="single" w:sz="4" w:space="0" w:color="auto"/>
            </w:tcBorders>
            <w:vAlign w:val="bottom"/>
            <w:hideMark/>
          </w:tcPr>
          <w:p w14:paraId="40D0783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EQUIPO ALADO PARA RECOLECCION DE SANGRE, COMPATIBLE CON EL SISTEMA DE RECOLECCION AL VACIO, AGUJA CALIBRE 23X19 MM. CON TUBO FLEXIBLE DE HULE DE 17.78 CM. (7") DE LONGITUD Y BROCHE DE SEGURIDAD. ALAS DE COLOR AZUL CLARO, ADAPTADOR CON AGUJA Y MANGA RETRACTIL PARA TOMA MULTIPLE, ESTERIL Y DESECHABLE</w:t>
            </w:r>
          </w:p>
        </w:tc>
        <w:tc>
          <w:tcPr>
            <w:tcW w:w="1017" w:type="dxa"/>
            <w:tcBorders>
              <w:top w:val="nil"/>
              <w:left w:val="nil"/>
              <w:bottom w:val="single" w:sz="4" w:space="0" w:color="auto"/>
              <w:right w:val="single" w:sz="4" w:space="0" w:color="auto"/>
            </w:tcBorders>
            <w:vAlign w:val="center"/>
            <w:hideMark/>
          </w:tcPr>
          <w:p w14:paraId="18A0861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6144C4F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26463DA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135</w:t>
            </w:r>
          </w:p>
        </w:tc>
      </w:tr>
      <w:tr w:rsidR="001333D2" w:rsidRPr="001333D2" w14:paraId="4CCC3BC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98CBE9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12</w:t>
            </w:r>
          </w:p>
        </w:tc>
        <w:tc>
          <w:tcPr>
            <w:tcW w:w="1440" w:type="dxa"/>
            <w:tcBorders>
              <w:top w:val="nil"/>
              <w:left w:val="nil"/>
              <w:bottom w:val="single" w:sz="4" w:space="0" w:color="auto"/>
              <w:right w:val="single" w:sz="4" w:space="0" w:color="auto"/>
            </w:tcBorders>
            <w:noWrap/>
            <w:vAlign w:val="center"/>
            <w:hideMark/>
          </w:tcPr>
          <w:p w14:paraId="77795FA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802650036.00</w:t>
            </w:r>
          </w:p>
        </w:tc>
        <w:tc>
          <w:tcPr>
            <w:tcW w:w="6039" w:type="dxa"/>
            <w:tcBorders>
              <w:top w:val="nil"/>
              <w:left w:val="nil"/>
              <w:bottom w:val="single" w:sz="4" w:space="0" w:color="auto"/>
              <w:right w:val="single" w:sz="4" w:space="0" w:color="auto"/>
            </w:tcBorders>
            <w:vAlign w:val="bottom"/>
            <w:hideMark/>
          </w:tcPr>
          <w:p w14:paraId="06587D7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CUBREOBJETOS DE VIDRIO NO. 2.  RECTANGULAR O CUADRADO CON UN ESPESOR DE 0.25 MM. DE </w:t>
            </w:r>
            <w:proofErr w:type="gramStart"/>
            <w:r w:rsidRPr="001333D2">
              <w:rPr>
                <w:rFonts w:ascii="Calibri" w:eastAsia="Times New Roman" w:hAnsi="Calibri" w:cs="Calibri"/>
                <w:color w:val="000000"/>
                <w:sz w:val="16"/>
                <w:szCs w:val="16"/>
                <w:lang w:eastAsia="es-MX"/>
              </w:rPr>
              <w:t>22  X</w:t>
            </w:r>
            <w:proofErr w:type="gramEnd"/>
            <w:r w:rsidRPr="001333D2">
              <w:rPr>
                <w:rFonts w:ascii="Calibri" w:eastAsia="Times New Roman" w:hAnsi="Calibri" w:cs="Calibri"/>
                <w:color w:val="000000"/>
                <w:sz w:val="16"/>
                <w:szCs w:val="16"/>
                <w:lang w:eastAsia="es-MX"/>
              </w:rPr>
              <w:t xml:space="preserve"> 22 MM</w:t>
            </w:r>
          </w:p>
        </w:tc>
        <w:tc>
          <w:tcPr>
            <w:tcW w:w="1017" w:type="dxa"/>
            <w:tcBorders>
              <w:top w:val="nil"/>
              <w:left w:val="nil"/>
              <w:bottom w:val="single" w:sz="4" w:space="0" w:color="auto"/>
              <w:right w:val="single" w:sz="4" w:space="0" w:color="auto"/>
            </w:tcBorders>
            <w:vAlign w:val="center"/>
            <w:hideMark/>
          </w:tcPr>
          <w:p w14:paraId="0BD1FD6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11F2EA4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2F117BE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1547</w:t>
            </w:r>
          </w:p>
        </w:tc>
      </w:tr>
      <w:tr w:rsidR="001333D2" w:rsidRPr="001333D2" w14:paraId="47F07A0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21DB40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13</w:t>
            </w:r>
          </w:p>
        </w:tc>
        <w:tc>
          <w:tcPr>
            <w:tcW w:w="1440" w:type="dxa"/>
            <w:tcBorders>
              <w:top w:val="nil"/>
              <w:left w:val="nil"/>
              <w:bottom w:val="single" w:sz="4" w:space="0" w:color="auto"/>
              <w:right w:val="single" w:sz="4" w:space="0" w:color="auto"/>
            </w:tcBorders>
            <w:noWrap/>
            <w:vAlign w:val="center"/>
            <w:hideMark/>
          </w:tcPr>
          <w:p w14:paraId="58906AF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803820109.00</w:t>
            </w:r>
          </w:p>
        </w:tc>
        <w:tc>
          <w:tcPr>
            <w:tcW w:w="6039" w:type="dxa"/>
            <w:tcBorders>
              <w:top w:val="nil"/>
              <w:left w:val="nil"/>
              <w:bottom w:val="single" w:sz="4" w:space="0" w:color="auto"/>
              <w:right w:val="single" w:sz="4" w:space="0" w:color="auto"/>
            </w:tcBorders>
            <w:vAlign w:val="bottom"/>
            <w:hideMark/>
          </w:tcPr>
          <w:p w14:paraId="3764CB04"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ESCOBILLONES DE CERDAS PARA LAVAR TUBOS DE ENSAYE</w:t>
            </w:r>
          </w:p>
        </w:tc>
        <w:tc>
          <w:tcPr>
            <w:tcW w:w="1017" w:type="dxa"/>
            <w:tcBorders>
              <w:top w:val="nil"/>
              <w:left w:val="nil"/>
              <w:bottom w:val="single" w:sz="4" w:space="0" w:color="auto"/>
              <w:right w:val="single" w:sz="4" w:space="0" w:color="auto"/>
            </w:tcBorders>
            <w:vAlign w:val="center"/>
            <w:hideMark/>
          </w:tcPr>
          <w:p w14:paraId="30CD3C4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4C8D87B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C9C6C3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214</w:t>
            </w:r>
          </w:p>
        </w:tc>
      </w:tr>
      <w:tr w:rsidR="001333D2" w:rsidRPr="001333D2" w14:paraId="5660EE5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F866F1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14</w:t>
            </w:r>
          </w:p>
        </w:tc>
        <w:tc>
          <w:tcPr>
            <w:tcW w:w="1440" w:type="dxa"/>
            <w:tcBorders>
              <w:top w:val="nil"/>
              <w:left w:val="nil"/>
              <w:bottom w:val="single" w:sz="4" w:space="0" w:color="auto"/>
              <w:right w:val="single" w:sz="4" w:space="0" w:color="auto"/>
            </w:tcBorders>
            <w:noWrap/>
            <w:vAlign w:val="center"/>
            <w:hideMark/>
          </w:tcPr>
          <w:p w14:paraId="13603AD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804140077.00</w:t>
            </w:r>
          </w:p>
        </w:tc>
        <w:tc>
          <w:tcPr>
            <w:tcW w:w="6039" w:type="dxa"/>
            <w:tcBorders>
              <w:top w:val="nil"/>
              <w:left w:val="nil"/>
              <w:bottom w:val="single" w:sz="4" w:space="0" w:color="auto"/>
              <w:right w:val="single" w:sz="4" w:space="0" w:color="auto"/>
            </w:tcBorders>
            <w:vAlign w:val="bottom"/>
            <w:hideMark/>
          </w:tcPr>
          <w:p w14:paraId="6DBF200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FACTOR REUMATOIDE. EQUIPO PARA SU DETERMINACION EN SUERO, COMPUESTO DE:  ANTIGENO ADSORBIDO A PARTÍCULAS DE LÁTEX. 5 ML. SUERO CONTROL POSITIVO Y NEGATIVO. PLACA DE REACCIÓN.</w:t>
            </w:r>
          </w:p>
        </w:tc>
        <w:tc>
          <w:tcPr>
            <w:tcW w:w="1017" w:type="dxa"/>
            <w:tcBorders>
              <w:top w:val="nil"/>
              <w:left w:val="nil"/>
              <w:bottom w:val="single" w:sz="4" w:space="0" w:color="auto"/>
              <w:right w:val="single" w:sz="4" w:space="0" w:color="auto"/>
            </w:tcBorders>
            <w:vAlign w:val="center"/>
            <w:hideMark/>
          </w:tcPr>
          <w:p w14:paraId="583B998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EQUIPO</w:t>
            </w:r>
          </w:p>
        </w:tc>
        <w:tc>
          <w:tcPr>
            <w:tcW w:w="1320" w:type="dxa"/>
            <w:tcBorders>
              <w:top w:val="nil"/>
              <w:left w:val="nil"/>
              <w:bottom w:val="single" w:sz="4" w:space="0" w:color="auto"/>
              <w:right w:val="single" w:sz="4" w:space="0" w:color="auto"/>
            </w:tcBorders>
            <w:noWrap/>
            <w:vAlign w:val="center"/>
            <w:hideMark/>
          </w:tcPr>
          <w:p w14:paraId="017DE83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5642A92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187</w:t>
            </w:r>
          </w:p>
        </w:tc>
      </w:tr>
      <w:tr w:rsidR="001333D2" w:rsidRPr="001333D2" w14:paraId="274DDB3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FA4D12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15</w:t>
            </w:r>
          </w:p>
        </w:tc>
        <w:tc>
          <w:tcPr>
            <w:tcW w:w="1440" w:type="dxa"/>
            <w:tcBorders>
              <w:top w:val="nil"/>
              <w:left w:val="nil"/>
              <w:bottom w:val="single" w:sz="4" w:space="0" w:color="auto"/>
              <w:right w:val="single" w:sz="4" w:space="0" w:color="auto"/>
            </w:tcBorders>
            <w:noWrap/>
            <w:vAlign w:val="center"/>
            <w:hideMark/>
          </w:tcPr>
          <w:p w14:paraId="50F9AD6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804141513.00</w:t>
            </w:r>
          </w:p>
        </w:tc>
        <w:tc>
          <w:tcPr>
            <w:tcW w:w="6039" w:type="dxa"/>
            <w:tcBorders>
              <w:top w:val="nil"/>
              <w:left w:val="nil"/>
              <w:bottom w:val="single" w:sz="4" w:space="0" w:color="auto"/>
              <w:right w:val="single" w:sz="4" w:space="0" w:color="auto"/>
            </w:tcBorders>
            <w:vAlign w:val="bottom"/>
            <w:hideMark/>
          </w:tcPr>
          <w:p w14:paraId="157EEEA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PROTEINA C REACTIVA. EQUIPO PARA INVESTIGAR POR AGLUTINACION DE PARTICULAS DE LATEX ESTANDARIZADA. COMPUESTO DE: SUERO CONTROL POSITIVO Y NEGATIVO. PLACA DE REACCION. ANTISUERO ADSORBIDO A PARTICULAS DE LATEX. 5 ML.</w:t>
            </w:r>
          </w:p>
        </w:tc>
        <w:tc>
          <w:tcPr>
            <w:tcW w:w="1017" w:type="dxa"/>
            <w:tcBorders>
              <w:top w:val="nil"/>
              <w:left w:val="nil"/>
              <w:bottom w:val="single" w:sz="4" w:space="0" w:color="auto"/>
              <w:right w:val="single" w:sz="4" w:space="0" w:color="auto"/>
            </w:tcBorders>
            <w:vAlign w:val="center"/>
            <w:hideMark/>
          </w:tcPr>
          <w:p w14:paraId="4196AED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4CBE926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604200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185</w:t>
            </w:r>
          </w:p>
        </w:tc>
      </w:tr>
      <w:tr w:rsidR="001333D2" w:rsidRPr="001333D2" w14:paraId="52B5EDE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70DF1CE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16</w:t>
            </w:r>
          </w:p>
        </w:tc>
        <w:tc>
          <w:tcPr>
            <w:tcW w:w="1440" w:type="dxa"/>
            <w:tcBorders>
              <w:top w:val="nil"/>
              <w:left w:val="nil"/>
              <w:bottom w:val="single" w:sz="4" w:space="0" w:color="auto"/>
              <w:right w:val="single" w:sz="4" w:space="0" w:color="auto"/>
            </w:tcBorders>
            <w:noWrap/>
            <w:vAlign w:val="center"/>
            <w:hideMark/>
          </w:tcPr>
          <w:p w14:paraId="3A63A60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804310183.00</w:t>
            </w:r>
          </w:p>
        </w:tc>
        <w:tc>
          <w:tcPr>
            <w:tcW w:w="6039" w:type="dxa"/>
            <w:tcBorders>
              <w:top w:val="nil"/>
              <w:left w:val="nil"/>
              <w:bottom w:val="single" w:sz="4" w:space="0" w:color="auto"/>
              <w:right w:val="single" w:sz="4" w:space="0" w:color="auto"/>
            </w:tcBorders>
            <w:vAlign w:val="bottom"/>
            <w:hideMark/>
          </w:tcPr>
          <w:p w14:paraId="1BE6112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 DE POLIETILENO, CON TUBO LAT. PIZETA, P/ EXP. LIQ. A PRESION, AFORAR, LAVAR, TEÑIR VOL. 250 ML</w:t>
            </w:r>
          </w:p>
        </w:tc>
        <w:tc>
          <w:tcPr>
            <w:tcW w:w="1017" w:type="dxa"/>
            <w:tcBorders>
              <w:top w:val="nil"/>
              <w:left w:val="nil"/>
              <w:bottom w:val="single" w:sz="4" w:space="0" w:color="auto"/>
              <w:right w:val="single" w:sz="4" w:space="0" w:color="auto"/>
            </w:tcBorders>
            <w:vAlign w:val="center"/>
            <w:hideMark/>
          </w:tcPr>
          <w:p w14:paraId="642BA84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79E399B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B8CC6D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176</w:t>
            </w:r>
          </w:p>
        </w:tc>
      </w:tr>
      <w:tr w:rsidR="001333D2" w:rsidRPr="001333D2" w14:paraId="733E2E1B"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8751DD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w:t>
            </w:r>
          </w:p>
        </w:tc>
        <w:tc>
          <w:tcPr>
            <w:tcW w:w="1440" w:type="dxa"/>
            <w:tcBorders>
              <w:top w:val="nil"/>
              <w:left w:val="nil"/>
              <w:bottom w:val="single" w:sz="4" w:space="0" w:color="auto"/>
              <w:right w:val="single" w:sz="4" w:space="0" w:color="auto"/>
            </w:tcBorders>
            <w:noWrap/>
            <w:vAlign w:val="center"/>
            <w:hideMark/>
          </w:tcPr>
          <w:p w14:paraId="3006E0A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804310233.00</w:t>
            </w:r>
          </w:p>
        </w:tc>
        <w:tc>
          <w:tcPr>
            <w:tcW w:w="6039" w:type="dxa"/>
            <w:tcBorders>
              <w:top w:val="nil"/>
              <w:left w:val="nil"/>
              <w:bottom w:val="single" w:sz="4" w:space="0" w:color="auto"/>
              <w:right w:val="single" w:sz="4" w:space="0" w:color="auto"/>
            </w:tcBorders>
            <w:vAlign w:val="bottom"/>
            <w:hideMark/>
          </w:tcPr>
          <w:p w14:paraId="12E44F5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 DE POLIETILENO, CON TUBO LATERAL, PIZETA. PARA EXPULSAR LIQUIDOS A PRESION, AFORAR, LAVAR, TEÑIR, ETC. PARA VOLUMENES DE: 500 ML.</w:t>
            </w:r>
          </w:p>
        </w:tc>
        <w:tc>
          <w:tcPr>
            <w:tcW w:w="1017" w:type="dxa"/>
            <w:tcBorders>
              <w:top w:val="nil"/>
              <w:left w:val="nil"/>
              <w:bottom w:val="single" w:sz="4" w:space="0" w:color="auto"/>
              <w:right w:val="single" w:sz="4" w:space="0" w:color="auto"/>
            </w:tcBorders>
            <w:vAlign w:val="center"/>
            <w:hideMark/>
          </w:tcPr>
          <w:p w14:paraId="5BC38D3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780CAEE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99E917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176</w:t>
            </w:r>
          </w:p>
        </w:tc>
      </w:tr>
      <w:tr w:rsidR="001333D2" w:rsidRPr="001333D2" w14:paraId="25C818C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37BB96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18</w:t>
            </w:r>
          </w:p>
        </w:tc>
        <w:tc>
          <w:tcPr>
            <w:tcW w:w="1440" w:type="dxa"/>
            <w:tcBorders>
              <w:top w:val="nil"/>
              <w:left w:val="nil"/>
              <w:bottom w:val="single" w:sz="4" w:space="0" w:color="auto"/>
              <w:right w:val="single" w:sz="4" w:space="0" w:color="auto"/>
            </w:tcBorders>
            <w:noWrap/>
            <w:vAlign w:val="center"/>
            <w:hideMark/>
          </w:tcPr>
          <w:p w14:paraId="2C842DA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805830155.00</w:t>
            </w:r>
          </w:p>
        </w:tc>
        <w:tc>
          <w:tcPr>
            <w:tcW w:w="6039" w:type="dxa"/>
            <w:tcBorders>
              <w:top w:val="nil"/>
              <w:left w:val="nil"/>
              <w:bottom w:val="single" w:sz="4" w:space="0" w:color="auto"/>
              <w:right w:val="single" w:sz="4" w:space="0" w:color="auto"/>
            </w:tcBorders>
            <w:vAlign w:val="bottom"/>
            <w:hideMark/>
          </w:tcPr>
          <w:p w14:paraId="65D786CD"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LAPIZ MARCADOR PARA MARCAR VIDRIO O PORCELANA. CON PUNTA DE CARBURO DE TUNGSTENO.</w:t>
            </w:r>
          </w:p>
        </w:tc>
        <w:tc>
          <w:tcPr>
            <w:tcW w:w="1017" w:type="dxa"/>
            <w:tcBorders>
              <w:top w:val="nil"/>
              <w:left w:val="nil"/>
              <w:bottom w:val="single" w:sz="4" w:space="0" w:color="auto"/>
              <w:right w:val="single" w:sz="4" w:space="0" w:color="auto"/>
            </w:tcBorders>
            <w:vAlign w:val="center"/>
            <w:hideMark/>
          </w:tcPr>
          <w:p w14:paraId="185B565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030C28B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482B78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55</w:t>
            </w:r>
          </w:p>
        </w:tc>
      </w:tr>
      <w:tr w:rsidR="001333D2" w:rsidRPr="001333D2" w14:paraId="18FE3E46"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86B6D7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19</w:t>
            </w:r>
          </w:p>
        </w:tc>
        <w:tc>
          <w:tcPr>
            <w:tcW w:w="1440" w:type="dxa"/>
            <w:tcBorders>
              <w:top w:val="nil"/>
              <w:left w:val="nil"/>
              <w:bottom w:val="single" w:sz="4" w:space="0" w:color="auto"/>
              <w:right w:val="single" w:sz="4" w:space="0" w:color="auto"/>
            </w:tcBorders>
            <w:noWrap/>
            <w:vAlign w:val="center"/>
            <w:hideMark/>
          </w:tcPr>
          <w:p w14:paraId="1C5431E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805920014.00</w:t>
            </w:r>
          </w:p>
        </w:tc>
        <w:tc>
          <w:tcPr>
            <w:tcW w:w="6039" w:type="dxa"/>
            <w:tcBorders>
              <w:top w:val="nil"/>
              <w:left w:val="nil"/>
              <w:bottom w:val="single" w:sz="4" w:space="0" w:color="auto"/>
              <w:right w:val="single" w:sz="4" w:space="0" w:color="auto"/>
            </w:tcBorders>
            <w:vAlign w:val="bottom"/>
            <w:hideMark/>
          </w:tcPr>
          <w:p w14:paraId="650A88A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DETERGENTE PARA LAVADO DE MATERIAL DE VIDRIO, PLASTICO Y PORCELANA CON ELIMINACION COMPLETA DE TRAZAS Y RESIDUOS, BIODEGRADABLE, NEUTRO. 4 LITROS</w:t>
            </w:r>
          </w:p>
        </w:tc>
        <w:tc>
          <w:tcPr>
            <w:tcW w:w="1017" w:type="dxa"/>
            <w:tcBorders>
              <w:top w:val="nil"/>
              <w:left w:val="nil"/>
              <w:bottom w:val="single" w:sz="4" w:space="0" w:color="auto"/>
              <w:right w:val="single" w:sz="4" w:space="0" w:color="auto"/>
            </w:tcBorders>
            <w:vAlign w:val="center"/>
            <w:hideMark/>
          </w:tcPr>
          <w:p w14:paraId="60292CD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26A954A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9212E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238</w:t>
            </w:r>
          </w:p>
        </w:tc>
      </w:tr>
      <w:tr w:rsidR="001333D2" w:rsidRPr="001333D2" w14:paraId="22988F2B"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CA7CBE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20</w:t>
            </w:r>
          </w:p>
        </w:tc>
        <w:tc>
          <w:tcPr>
            <w:tcW w:w="1440" w:type="dxa"/>
            <w:tcBorders>
              <w:top w:val="nil"/>
              <w:left w:val="nil"/>
              <w:bottom w:val="single" w:sz="4" w:space="0" w:color="auto"/>
              <w:right w:val="single" w:sz="4" w:space="0" w:color="auto"/>
            </w:tcBorders>
            <w:noWrap/>
            <w:vAlign w:val="center"/>
            <w:hideMark/>
          </w:tcPr>
          <w:p w14:paraId="7C458FB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806100962.00</w:t>
            </w:r>
          </w:p>
        </w:tc>
        <w:tc>
          <w:tcPr>
            <w:tcW w:w="6039" w:type="dxa"/>
            <w:tcBorders>
              <w:top w:val="nil"/>
              <w:left w:val="nil"/>
              <w:bottom w:val="single" w:sz="4" w:space="0" w:color="auto"/>
              <w:right w:val="single" w:sz="4" w:space="0" w:color="auto"/>
            </w:tcBorders>
            <w:vAlign w:val="bottom"/>
            <w:hideMark/>
          </w:tcPr>
          <w:p w14:paraId="13A8429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AGAR EOSINA AZUL DE METILENO  450 GR.</w:t>
            </w:r>
          </w:p>
        </w:tc>
        <w:tc>
          <w:tcPr>
            <w:tcW w:w="1017" w:type="dxa"/>
            <w:tcBorders>
              <w:top w:val="nil"/>
              <w:left w:val="nil"/>
              <w:bottom w:val="single" w:sz="4" w:space="0" w:color="auto"/>
              <w:right w:val="single" w:sz="4" w:space="0" w:color="auto"/>
            </w:tcBorders>
            <w:vAlign w:val="center"/>
            <w:hideMark/>
          </w:tcPr>
          <w:p w14:paraId="390E86B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7D533D1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D5AE1E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28</w:t>
            </w:r>
          </w:p>
        </w:tc>
      </w:tr>
      <w:tr w:rsidR="001333D2" w:rsidRPr="001333D2" w14:paraId="688E2F4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1B9260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21</w:t>
            </w:r>
          </w:p>
        </w:tc>
        <w:tc>
          <w:tcPr>
            <w:tcW w:w="1440" w:type="dxa"/>
            <w:tcBorders>
              <w:top w:val="nil"/>
              <w:left w:val="nil"/>
              <w:bottom w:val="single" w:sz="4" w:space="0" w:color="auto"/>
              <w:right w:val="single" w:sz="4" w:space="0" w:color="auto"/>
            </w:tcBorders>
            <w:noWrap/>
            <w:vAlign w:val="center"/>
            <w:hideMark/>
          </w:tcPr>
          <w:p w14:paraId="46F4F0B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806101200.01</w:t>
            </w:r>
          </w:p>
        </w:tc>
        <w:tc>
          <w:tcPr>
            <w:tcW w:w="6039" w:type="dxa"/>
            <w:tcBorders>
              <w:top w:val="nil"/>
              <w:left w:val="nil"/>
              <w:bottom w:val="single" w:sz="4" w:space="0" w:color="auto"/>
              <w:right w:val="single" w:sz="4" w:space="0" w:color="auto"/>
            </w:tcBorders>
            <w:vAlign w:val="bottom"/>
            <w:hideMark/>
          </w:tcPr>
          <w:p w14:paraId="3DC2DD2B"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AGAR BASE SANGRE  450 GR.</w:t>
            </w:r>
          </w:p>
        </w:tc>
        <w:tc>
          <w:tcPr>
            <w:tcW w:w="1017" w:type="dxa"/>
            <w:tcBorders>
              <w:top w:val="nil"/>
              <w:left w:val="nil"/>
              <w:bottom w:val="single" w:sz="4" w:space="0" w:color="auto"/>
              <w:right w:val="single" w:sz="4" w:space="0" w:color="auto"/>
            </w:tcBorders>
            <w:vAlign w:val="center"/>
            <w:hideMark/>
          </w:tcPr>
          <w:p w14:paraId="77AB81C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099F84B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7B43CD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83</w:t>
            </w:r>
          </w:p>
        </w:tc>
      </w:tr>
      <w:tr w:rsidR="001333D2" w:rsidRPr="001333D2" w14:paraId="476A8481" w14:textId="77777777" w:rsidTr="001333D2">
        <w:trPr>
          <w:trHeight w:val="20"/>
          <w:jc w:val="center"/>
        </w:trPr>
        <w:tc>
          <w:tcPr>
            <w:tcW w:w="880" w:type="dxa"/>
            <w:vMerge w:val="restart"/>
            <w:tcBorders>
              <w:top w:val="nil"/>
              <w:left w:val="single" w:sz="4" w:space="0" w:color="auto"/>
              <w:bottom w:val="single" w:sz="4" w:space="0" w:color="000000"/>
              <w:right w:val="single" w:sz="4" w:space="0" w:color="auto"/>
            </w:tcBorders>
            <w:noWrap/>
            <w:vAlign w:val="center"/>
            <w:hideMark/>
          </w:tcPr>
          <w:p w14:paraId="31B8EC0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22</w:t>
            </w:r>
          </w:p>
        </w:tc>
        <w:tc>
          <w:tcPr>
            <w:tcW w:w="1440" w:type="dxa"/>
            <w:tcBorders>
              <w:top w:val="nil"/>
              <w:left w:val="nil"/>
              <w:bottom w:val="single" w:sz="4" w:space="0" w:color="auto"/>
              <w:right w:val="single" w:sz="4" w:space="0" w:color="auto"/>
            </w:tcBorders>
            <w:noWrap/>
            <w:vAlign w:val="center"/>
            <w:hideMark/>
          </w:tcPr>
          <w:p w14:paraId="1E444AC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806101481.01</w:t>
            </w:r>
          </w:p>
        </w:tc>
        <w:tc>
          <w:tcPr>
            <w:tcW w:w="6039" w:type="dxa"/>
            <w:tcBorders>
              <w:top w:val="nil"/>
              <w:left w:val="nil"/>
              <w:bottom w:val="single" w:sz="4" w:space="0" w:color="auto"/>
              <w:right w:val="single" w:sz="4" w:space="0" w:color="auto"/>
            </w:tcBorders>
            <w:vAlign w:val="bottom"/>
            <w:hideMark/>
          </w:tcPr>
          <w:p w14:paraId="3CF458A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 DE AGAR GELOSA CHOCOLATE, DESECHABLE ESTERIL DE POLIESTIRENO CRISTAL DE 92 MM DE DIAMETRO CON 18 ML. DE MEDIO HIDRATADO CON 1 % DE HEMOGLOBINA Y 1 % DE SUPLEMENTO NUTRITIVO. APILABLE, CON IDENTIFICACION IMPRESA INDIVIDUAL. BOLSA ESTERIL DE PVDC POLIPROPILENO SELLADA AL CALOR CON ETIQUETA DE IDENTIFICACION.</w:t>
            </w:r>
          </w:p>
        </w:tc>
        <w:tc>
          <w:tcPr>
            <w:tcW w:w="1017" w:type="dxa"/>
            <w:tcBorders>
              <w:top w:val="nil"/>
              <w:left w:val="nil"/>
              <w:bottom w:val="single" w:sz="4" w:space="0" w:color="auto"/>
              <w:right w:val="single" w:sz="4" w:space="0" w:color="auto"/>
            </w:tcBorders>
            <w:vAlign w:val="center"/>
            <w:hideMark/>
          </w:tcPr>
          <w:p w14:paraId="04FAD62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w:t>
            </w:r>
          </w:p>
        </w:tc>
        <w:tc>
          <w:tcPr>
            <w:tcW w:w="1320" w:type="dxa"/>
            <w:tcBorders>
              <w:top w:val="nil"/>
              <w:left w:val="nil"/>
              <w:bottom w:val="single" w:sz="4" w:space="0" w:color="auto"/>
              <w:right w:val="single" w:sz="4" w:space="0" w:color="auto"/>
            </w:tcBorders>
            <w:noWrap/>
            <w:vAlign w:val="center"/>
            <w:hideMark/>
          </w:tcPr>
          <w:p w14:paraId="25F5EF2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6E3ACD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3800</w:t>
            </w:r>
          </w:p>
        </w:tc>
      </w:tr>
      <w:tr w:rsidR="001333D2" w:rsidRPr="001333D2" w14:paraId="6762C417"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5C6A1EE1"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6E2F8BA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806101499.00</w:t>
            </w:r>
          </w:p>
        </w:tc>
        <w:tc>
          <w:tcPr>
            <w:tcW w:w="6039" w:type="dxa"/>
            <w:tcBorders>
              <w:top w:val="nil"/>
              <w:left w:val="nil"/>
              <w:bottom w:val="single" w:sz="4" w:space="0" w:color="auto"/>
              <w:right w:val="single" w:sz="4" w:space="0" w:color="auto"/>
            </w:tcBorders>
            <w:vAlign w:val="bottom"/>
            <w:hideMark/>
          </w:tcPr>
          <w:p w14:paraId="310D97C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 DE THAYER MARTIN, DESECHABLE, ESTERIL DE POLIESTIRENO CRISTAL DE 92 MM. DE DIAMETRO, CON 18 ML. DE MEDIO HIDRATADO, CON 1% DE HEMOGLOBINA, 1% DE SUPLEMENTO NUTRITIVO Y 1% DE INHIBIDOR DE VCNT, APILABLE, CON IDENTIFICACION IMPRESA INDIVIDUAL. BOLSA ESTERIL DE PVDC POLIPROPILENO SELLADA AL CALOR CON ETIQUETA DE IDENTIFICACION.</w:t>
            </w:r>
          </w:p>
        </w:tc>
        <w:tc>
          <w:tcPr>
            <w:tcW w:w="1017" w:type="dxa"/>
            <w:tcBorders>
              <w:top w:val="nil"/>
              <w:left w:val="nil"/>
              <w:bottom w:val="single" w:sz="4" w:space="0" w:color="auto"/>
              <w:right w:val="single" w:sz="4" w:space="0" w:color="auto"/>
            </w:tcBorders>
            <w:vAlign w:val="center"/>
            <w:hideMark/>
          </w:tcPr>
          <w:p w14:paraId="71848EE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w:t>
            </w:r>
          </w:p>
        </w:tc>
        <w:tc>
          <w:tcPr>
            <w:tcW w:w="1320" w:type="dxa"/>
            <w:tcBorders>
              <w:top w:val="nil"/>
              <w:left w:val="nil"/>
              <w:bottom w:val="single" w:sz="4" w:space="0" w:color="auto"/>
              <w:right w:val="single" w:sz="4" w:space="0" w:color="auto"/>
            </w:tcBorders>
            <w:noWrap/>
            <w:vAlign w:val="center"/>
            <w:hideMark/>
          </w:tcPr>
          <w:p w14:paraId="056BE79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79FC55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3200</w:t>
            </w:r>
          </w:p>
        </w:tc>
      </w:tr>
      <w:tr w:rsidR="001333D2" w:rsidRPr="001333D2" w14:paraId="6009F204"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5309A19D"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3389D62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806101515.00</w:t>
            </w:r>
          </w:p>
        </w:tc>
        <w:tc>
          <w:tcPr>
            <w:tcW w:w="6039" w:type="dxa"/>
            <w:tcBorders>
              <w:top w:val="nil"/>
              <w:left w:val="nil"/>
              <w:bottom w:val="single" w:sz="4" w:space="0" w:color="auto"/>
              <w:right w:val="single" w:sz="4" w:space="0" w:color="auto"/>
            </w:tcBorders>
            <w:vAlign w:val="bottom"/>
            <w:hideMark/>
          </w:tcPr>
          <w:p w14:paraId="49E9995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 DE AGAR SANGRE</w:t>
            </w:r>
          </w:p>
        </w:tc>
        <w:tc>
          <w:tcPr>
            <w:tcW w:w="1017" w:type="dxa"/>
            <w:tcBorders>
              <w:top w:val="nil"/>
              <w:left w:val="nil"/>
              <w:bottom w:val="single" w:sz="4" w:space="0" w:color="auto"/>
              <w:right w:val="single" w:sz="4" w:space="0" w:color="auto"/>
            </w:tcBorders>
            <w:vAlign w:val="center"/>
            <w:hideMark/>
          </w:tcPr>
          <w:p w14:paraId="21AD870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w:t>
            </w:r>
          </w:p>
        </w:tc>
        <w:tc>
          <w:tcPr>
            <w:tcW w:w="1320" w:type="dxa"/>
            <w:tcBorders>
              <w:top w:val="nil"/>
              <w:left w:val="nil"/>
              <w:bottom w:val="single" w:sz="4" w:space="0" w:color="auto"/>
              <w:right w:val="single" w:sz="4" w:space="0" w:color="auto"/>
            </w:tcBorders>
            <w:noWrap/>
            <w:vAlign w:val="center"/>
            <w:hideMark/>
          </w:tcPr>
          <w:p w14:paraId="19214C1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D70EB9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8100</w:t>
            </w:r>
          </w:p>
        </w:tc>
      </w:tr>
      <w:tr w:rsidR="001333D2" w:rsidRPr="001333D2" w14:paraId="5C4E3824"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78966335"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3C68EDB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5016100050.00</w:t>
            </w:r>
          </w:p>
        </w:tc>
        <w:tc>
          <w:tcPr>
            <w:tcW w:w="6039" w:type="dxa"/>
            <w:tcBorders>
              <w:top w:val="nil"/>
              <w:left w:val="nil"/>
              <w:bottom w:val="single" w:sz="4" w:space="0" w:color="auto"/>
              <w:right w:val="single" w:sz="4" w:space="0" w:color="auto"/>
            </w:tcBorders>
            <w:vAlign w:val="bottom"/>
            <w:hideMark/>
          </w:tcPr>
          <w:p w14:paraId="2073D933"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PLACAS DE AGAR MAC CONKEY MEDIO PREPARADO</w:t>
            </w:r>
          </w:p>
        </w:tc>
        <w:tc>
          <w:tcPr>
            <w:tcW w:w="1017" w:type="dxa"/>
            <w:tcBorders>
              <w:top w:val="nil"/>
              <w:left w:val="nil"/>
              <w:bottom w:val="single" w:sz="4" w:space="0" w:color="auto"/>
              <w:right w:val="single" w:sz="4" w:space="0" w:color="auto"/>
            </w:tcBorders>
            <w:vAlign w:val="center"/>
            <w:hideMark/>
          </w:tcPr>
          <w:p w14:paraId="176045F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636885F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w:t>
            </w:r>
          </w:p>
        </w:tc>
        <w:tc>
          <w:tcPr>
            <w:tcW w:w="722" w:type="dxa"/>
            <w:tcBorders>
              <w:top w:val="nil"/>
              <w:left w:val="nil"/>
              <w:bottom w:val="single" w:sz="4" w:space="0" w:color="auto"/>
              <w:right w:val="single" w:sz="4" w:space="0" w:color="auto"/>
            </w:tcBorders>
            <w:noWrap/>
            <w:vAlign w:val="center"/>
            <w:hideMark/>
          </w:tcPr>
          <w:p w14:paraId="3BE85D4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550</w:t>
            </w:r>
          </w:p>
        </w:tc>
      </w:tr>
      <w:tr w:rsidR="001333D2" w:rsidRPr="001333D2" w14:paraId="2B307A4B"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FCC996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23</w:t>
            </w:r>
          </w:p>
        </w:tc>
        <w:tc>
          <w:tcPr>
            <w:tcW w:w="1440" w:type="dxa"/>
            <w:tcBorders>
              <w:top w:val="nil"/>
              <w:left w:val="nil"/>
              <w:bottom w:val="single" w:sz="4" w:space="0" w:color="auto"/>
              <w:right w:val="single" w:sz="4" w:space="0" w:color="auto"/>
            </w:tcBorders>
            <w:noWrap/>
            <w:vAlign w:val="center"/>
            <w:hideMark/>
          </w:tcPr>
          <w:p w14:paraId="272562C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806101531.01</w:t>
            </w:r>
          </w:p>
        </w:tc>
        <w:tc>
          <w:tcPr>
            <w:tcW w:w="6039" w:type="dxa"/>
            <w:tcBorders>
              <w:top w:val="nil"/>
              <w:left w:val="nil"/>
              <w:bottom w:val="single" w:sz="4" w:space="0" w:color="auto"/>
              <w:right w:val="single" w:sz="4" w:space="0" w:color="auto"/>
            </w:tcBorders>
            <w:vAlign w:val="bottom"/>
            <w:hideMark/>
          </w:tcPr>
          <w:p w14:paraId="604B30C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AGAR MAC CONKEY  450 GR.</w:t>
            </w:r>
          </w:p>
        </w:tc>
        <w:tc>
          <w:tcPr>
            <w:tcW w:w="1017" w:type="dxa"/>
            <w:tcBorders>
              <w:top w:val="nil"/>
              <w:left w:val="nil"/>
              <w:bottom w:val="single" w:sz="4" w:space="0" w:color="auto"/>
              <w:right w:val="single" w:sz="4" w:space="0" w:color="auto"/>
            </w:tcBorders>
            <w:vAlign w:val="center"/>
            <w:hideMark/>
          </w:tcPr>
          <w:p w14:paraId="3F9B1CE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3CAFD4B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080E07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74</w:t>
            </w:r>
          </w:p>
        </w:tc>
      </w:tr>
      <w:tr w:rsidR="001333D2" w:rsidRPr="001333D2" w14:paraId="15B468A1"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7DD05E2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24</w:t>
            </w:r>
          </w:p>
        </w:tc>
        <w:tc>
          <w:tcPr>
            <w:tcW w:w="1440" w:type="dxa"/>
            <w:tcBorders>
              <w:top w:val="nil"/>
              <w:left w:val="nil"/>
              <w:bottom w:val="single" w:sz="4" w:space="0" w:color="auto"/>
              <w:right w:val="single" w:sz="4" w:space="0" w:color="auto"/>
            </w:tcBorders>
            <w:noWrap/>
            <w:vAlign w:val="center"/>
            <w:hideMark/>
          </w:tcPr>
          <w:p w14:paraId="3DB8958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806102182.00</w:t>
            </w:r>
          </w:p>
        </w:tc>
        <w:tc>
          <w:tcPr>
            <w:tcW w:w="6039" w:type="dxa"/>
            <w:tcBorders>
              <w:top w:val="nil"/>
              <w:left w:val="nil"/>
              <w:bottom w:val="single" w:sz="4" w:space="0" w:color="auto"/>
              <w:right w:val="single" w:sz="4" w:space="0" w:color="auto"/>
            </w:tcBorders>
            <w:vAlign w:val="bottom"/>
            <w:hideMark/>
          </w:tcPr>
          <w:p w14:paraId="6D4DE91C"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AGAR SALMONELLA SHIGELLA  450 GR.                                                                                                                                                                                                                                                                                                                                                                                                                                                                                                                                                                                                                                                                                                                                                                                                                                                                                                                                                                                                       </w:t>
            </w:r>
          </w:p>
        </w:tc>
        <w:tc>
          <w:tcPr>
            <w:tcW w:w="1017" w:type="dxa"/>
            <w:tcBorders>
              <w:top w:val="nil"/>
              <w:left w:val="nil"/>
              <w:bottom w:val="single" w:sz="4" w:space="0" w:color="auto"/>
              <w:right w:val="single" w:sz="4" w:space="0" w:color="auto"/>
            </w:tcBorders>
            <w:vAlign w:val="center"/>
            <w:hideMark/>
          </w:tcPr>
          <w:p w14:paraId="60F4BB6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7C71FF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C/1 </w:t>
            </w:r>
          </w:p>
        </w:tc>
        <w:tc>
          <w:tcPr>
            <w:tcW w:w="722" w:type="dxa"/>
            <w:tcBorders>
              <w:top w:val="nil"/>
              <w:left w:val="nil"/>
              <w:bottom w:val="single" w:sz="4" w:space="0" w:color="auto"/>
              <w:right w:val="single" w:sz="4" w:space="0" w:color="auto"/>
            </w:tcBorders>
            <w:noWrap/>
            <w:vAlign w:val="center"/>
            <w:hideMark/>
          </w:tcPr>
          <w:p w14:paraId="1D20FDC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w:t>
            </w:r>
          </w:p>
        </w:tc>
      </w:tr>
      <w:tr w:rsidR="001333D2" w:rsidRPr="001333D2" w14:paraId="3466AADF"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51E97D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25</w:t>
            </w:r>
          </w:p>
        </w:tc>
        <w:tc>
          <w:tcPr>
            <w:tcW w:w="1440" w:type="dxa"/>
            <w:tcBorders>
              <w:top w:val="nil"/>
              <w:left w:val="nil"/>
              <w:bottom w:val="single" w:sz="4" w:space="0" w:color="auto"/>
              <w:right w:val="single" w:sz="4" w:space="0" w:color="auto"/>
            </w:tcBorders>
            <w:noWrap/>
            <w:vAlign w:val="center"/>
            <w:hideMark/>
          </w:tcPr>
          <w:p w14:paraId="41B40B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806102281.00</w:t>
            </w:r>
          </w:p>
        </w:tc>
        <w:tc>
          <w:tcPr>
            <w:tcW w:w="6039" w:type="dxa"/>
            <w:tcBorders>
              <w:top w:val="nil"/>
              <w:left w:val="nil"/>
              <w:bottom w:val="single" w:sz="4" w:space="0" w:color="auto"/>
              <w:right w:val="single" w:sz="4" w:space="0" w:color="auto"/>
            </w:tcBorders>
            <w:vAlign w:val="bottom"/>
            <w:hideMark/>
          </w:tcPr>
          <w:p w14:paraId="332A9CD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CALDO TIOGLICOLATO CON GLUCOSA YCON INDICADOR. PARA EL CULTIVO Y AISLAMIENTO DE ANAEROBIOS, 450 GR.</w:t>
            </w:r>
          </w:p>
        </w:tc>
        <w:tc>
          <w:tcPr>
            <w:tcW w:w="1017" w:type="dxa"/>
            <w:tcBorders>
              <w:top w:val="nil"/>
              <w:left w:val="nil"/>
              <w:bottom w:val="single" w:sz="4" w:space="0" w:color="auto"/>
              <w:right w:val="single" w:sz="4" w:space="0" w:color="auto"/>
            </w:tcBorders>
            <w:vAlign w:val="center"/>
            <w:hideMark/>
          </w:tcPr>
          <w:p w14:paraId="04CF044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4E3BF0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C/1 </w:t>
            </w:r>
          </w:p>
        </w:tc>
        <w:tc>
          <w:tcPr>
            <w:tcW w:w="722" w:type="dxa"/>
            <w:tcBorders>
              <w:top w:val="nil"/>
              <w:left w:val="nil"/>
              <w:bottom w:val="single" w:sz="4" w:space="0" w:color="auto"/>
              <w:right w:val="single" w:sz="4" w:space="0" w:color="auto"/>
            </w:tcBorders>
            <w:noWrap/>
            <w:vAlign w:val="center"/>
            <w:hideMark/>
          </w:tcPr>
          <w:p w14:paraId="00255CD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20</w:t>
            </w:r>
          </w:p>
        </w:tc>
      </w:tr>
      <w:tr w:rsidR="001333D2" w:rsidRPr="001333D2" w14:paraId="267F89E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1B60AE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26</w:t>
            </w:r>
          </w:p>
        </w:tc>
        <w:tc>
          <w:tcPr>
            <w:tcW w:w="1440" w:type="dxa"/>
            <w:tcBorders>
              <w:top w:val="nil"/>
              <w:left w:val="nil"/>
              <w:bottom w:val="single" w:sz="4" w:space="0" w:color="auto"/>
              <w:right w:val="single" w:sz="4" w:space="0" w:color="auto"/>
            </w:tcBorders>
            <w:noWrap/>
            <w:vAlign w:val="center"/>
            <w:hideMark/>
          </w:tcPr>
          <w:p w14:paraId="1FCCF24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5019994992.00</w:t>
            </w:r>
          </w:p>
        </w:tc>
        <w:tc>
          <w:tcPr>
            <w:tcW w:w="6039" w:type="dxa"/>
            <w:tcBorders>
              <w:top w:val="nil"/>
              <w:left w:val="nil"/>
              <w:bottom w:val="single" w:sz="4" w:space="0" w:color="auto"/>
              <w:right w:val="single" w:sz="4" w:space="0" w:color="auto"/>
            </w:tcBorders>
            <w:vAlign w:val="bottom"/>
            <w:hideMark/>
          </w:tcPr>
          <w:p w14:paraId="14771D4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MEDIO DE TRANSPORTE STUAR. TUBOS PREPARADOS CON HISOPO.PIEZA</w:t>
            </w:r>
          </w:p>
        </w:tc>
        <w:tc>
          <w:tcPr>
            <w:tcW w:w="1017" w:type="dxa"/>
            <w:tcBorders>
              <w:top w:val="nil"/>
              <w:left w:val="nil"/>
              <w:bottom w:val="single" w:sz="4" w:space="0" w:color="auto"/>
              <w:right w:val="single" w:sz="4" w:space="0" w:color="auto"/>
            </w:tcBorders>
            <w:vAlign w:val="center"/>
            <w:hideMark/>
          </w:tcPr>
          <w:p w14:paraId="38AC03D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3A1B318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048089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1600</w:t>
            </w:r>
          </w:p>
        </w:tc>
      </w:tr>
      <w:tr w:rsidR="001333D2" w:rsidRPr="001333D2" w14:paraId="1B04990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5DA9AC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27</w:t>
            </w:r>
          </w:p>
        </w:tc>
        <w:tc>
          <w:tcPr>
            <w:tcW w:w="1440" w:type="dxa"/>
            <w:tcBorders>
              <w:top w:val="nil"/>
              <w:left w:val="nil"/>
              <w:bottom w:val="single" w:sz="4" w:space="0" w:color="auto"/>
              <w:right w:val="single" w:sz="4" w:space="0" w:color="auto"/>
            </w:tcBorders>
            <w:noWrap/>
            <w:vAlign w:val="center"/>
            <w:hideMark/>
          </w:tcPr>
          <w:p w14:paraId="2E712DD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5019994994.00</w:t>
            </w:r>
          </w:p>
        </w:tc>
        <w:tc>
          <w:tcPr>
            <w:tcW w:w="6039" w:type="dxa"/>
            <w:tcBorders>
              <w:top w:val="nil"/>
              <w:left w:val="nil"/>
              <w:bottom w:val="single" w:sz="4" w:space="0" w:color="auto"/>
              <w:right w:val="single" w:sz="4" w:space="0" w:color="auto"/>
            </w:tcBorders>
            <w:vAlign w:val="bottom"/>
            <w:hideMark/>
          </w:tcPr>
          <w:p w14:paraId="46F897F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MEDIO DE TRANSPORTE AMIES CON CARBÓN. TUBOS PREPARADOS CON HISOPO. PIEZA</w:t>
            </w:r>
          </w:p>
        </w:tc>
        <w:tc>
          <w:tcPr>
            <w:tcW w:w="1017" w:type="dxa"/>
            <w:tcBorders>
              <w:top w:val="nil"/>
              <w:left w:val="nil"/>
              <w:bottom w:val="single" w:sz="4" w:space="0" w:color="auto"/>
              <w:right w:val="single" w:sz="4" w:space="0" w:color="auto"/>
            </w:tcBorders>
            <w:vAlign w:val="center"/>
            <w:hideMark/>
          </w:tcPr>
          <w:p w14:paraId="49EB29D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5DB1C72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832AC3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1200</w:t>
            </w:r>
          </w:p>
        </w:tc>
      </w:tr>
      <w:tr w:rsidR="001333D2" w:rsidRPr="001333D2" w14:paraId="77114601"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A6FC1D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28</w:t>
            </w:r>
          </w:p>
        </w:tc>
        <w:tc>
          <w:tcPr>
            <w:tcW w:w="1440" w:type="dxa"/>
            <w:tcBorders>
              <w:top w:val="nil"/>
              <w:left w:val="nil"/>
              <w:bottom w:val="single" w:sz="4" w:space="0" w:color="auto"/>
              <w:right w:val="single" w:sz="4" w:space="0" w:color="auto"/>
            </w:tcBorders>
            <w:noWrap/>
            <w:vAlign w:val="center"/>
            <w:hideMark/>
          </w:tcPr>
          <w:p w14:paraId="4C6B36B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806102398.01</w:t>
            </w:r>
          </w:p>
        </w:tc>
        <w:tc>
          <w:tcPr>
            <w:tcW w:w="6039" w:type="dxa"/>
            <w:tcBorders>
              <w:top w:val="nil"/>
              <w:left w:val="nil"/>
              <w:bottom w:val="single" w:sz="4" w:space="0" w:color="auto"/>
              <w:right w:val="single" w:sz="4" w:space="0" w:color="auto"/>
            </w:tcBorders>
            <w:vAlign w:val="bottom"/>
            <w:hideMark/>
          </w:tcPr>
          <w:p w14:paraId="481E980B"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MEDIO DE TRANSPORTE CARY Y BLAIR. TUBOS PREPARADOS CON HISOPO.</w:t>
            </w:r>
          </w:p>
        </w:tc>
        <w:tc>
          <w:tcPr>
            <w:tcW w:w="1017" w:type="dxa"/>
            <w:tcBorders>
              <w:top w:val="nil"/>
              <w:left w:val="nil"/>
              <w:bottom w:val="single" w:sz="4" w:space="0" w:color="auto"/>
              <w:right w:val="single" w:sz="4" w:space="0" w:color="auto"/>
            </w:tcBorders>
            <w:vAlign w:val="center"/>
            <w:hideMark/>
          </w:tcPr>
          <w:p w14:paraId="58BBB31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33D3469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B46D2C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12100</w:t>
            </w:r>
          </w:p>
        </w:tc>
      </w:tr>
      <w:tr w:rsidR="001333D2" w:rsidRPr="001333D2" w14:paraId="732FC397"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CB77E2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29</w:t>
            </w:r>
          </w:p>
        </w:tc>
        <w:tc>
          <w:tcPr>
            <w:tcW w:w="1440" w:type="dxa"/>
            <w:tcBorders>
              <w:top w:val="nil"/>
              <w:left w:val="nil"/>
              <w:bottom w:val="single" w:sz="4" w:space="0" w:color="auto"/>
              <w:right w:val="single" w:sz="4" w:space="0" w:color="auto"/>
            </w:tcBorders>
            <w:noWrap/>
            <w:vAlign w:val="center"/>
            <w:hideMark/>
          </w:tcPr>
          <w:p w14:paraId="566FD70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806102588.00</w:t>
            </w:r>
          </w:p>
        </w:tc>
        <w:tc>
          <w:tcPr>
            <w:tcW w:w="6039" w:type="dxa"/>
            <w:tcBorders>
              <w:top w:val="nil"/>
              <w:left w:val="nil"/>
              <w:bottom w:val="single" w:sz="4" w:space="0" w:color="auto"/>
              <w:right w:val="single" w:sz="4" w:space="0" w:color="auto"/>
            </w:tcBorders>
            <w:vAlign w:val="bottom"/>
            <w:hideMark/>
          </w:tcPr>
          <w:p w14:paraId="1B98927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AGAR PAPA DEXTROSA 450 GR.                                                                                                                                                                                                                                                                                                                                                                                                                                                                                                                                                                                                                                                                                                                                                                                                                                                                                                                                                                                                              </w:t>
            </w:r>
          </w:p>
        </w:tc>
        <w:tc>
          <w:tcPr>
            <w:tcW w:w="1017" w:type="dxa"/>
            <w:tcBorders>
              <w:top w:val="nil"/>
              <w:left w:val="nil"/>
              <w:bottom w:val="single" w:sz="4" w:space="0" w:color="auto"/>
              <w:right w:val="single" w:sz="4" w:space="0" w:color="auto"/>
            </w:tcBorders>
            <w:vAlign w:val="center"/>
            <w:hideMark/>
          </w:tcPr>
          <w:p w14:paraId="47389DA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6205CEA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C/1 </w:t>
            </w:r>
          </w:p>
        </w:tc>
        <w:tc>
          <w:tcPr>
            <w:tcW w:w="722" w:type="dxa"/>
            <w:tcBorders>
              <w:top w:val="nil"/>
              <w:left w:val="nil"/>
              <w:bottom w:val="single" w:sz="4" w:space="0" w:color="auto"/>
              <w:right w:val="single" w:sz="4" w:space="0" w:color="auto"/>
            </w:tcBorders>
            <w:noWrap/>
            <w:vAlign w:val="center"/>
            <w:hideMark/>
          </w:tcPr>
          <w:p w14:paraId="13D5266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19</w:t>
            </w:r>
          </w:p>
        </w:tc>
      </w:tr>
      <w:tr w:rsidR="001333D2" w:rsidRPr="001333D2" w14:paraId="0035352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A6F673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30</w:t>
            </w:r>
          </w:p>
        </w:tc>
        <w:tc>
          <w:tcPr>
            <w:tcW w:w="1440" w:type="dxa"/>
            <w:tcBorders>
              <w:top w:val="nil"/>
              <w:left w:val="nil"/>
              <w:bottom w:val="single" w:sz="4" w:space="0" w:color="auto"/>
              <w:right w:val="single" w:sz="4" w:space="0" w:color="auto"/>
            </w:tcBorders>
            <w:noWrap/>
            <w:vAlign w:val="center"/>
            <w:hideMark/>
          </w:tcPr>
          <w:p w14:paraId="6ED6E65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806101838.00</w:t>
            </w:r>
          </w:p>
        </w:tc>
        <w:tc>
          <w:tcPr>
            <w:tcW w:w="6039" w:type="dxa"/>
            <w:tcBorders>
              <w:top w:val="nil"/>
              <w:left w:val="nil"/>
              <w:bottom w:val="single" w:sz="4" w:space="0" w:color="auto"/>
              <w:right w:val="single" w:sz="4" w:space="0" w:color="auto"/>
            </w:tcBorders>
            <w:vAlign w:val="bottom"/>
            <w:hideMark/>
          </w:tcPr>
          <w:p w14:paraId="455091F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AGAR NICKERSON O AGAR BIGGY 450 GR.</w:t>
            </w:r>
          </w:p>
        </w:tc>
        <w:tc>
          <w:tcPr>
            <w:tcW w:w="1017" w:type="dxa"/>
            <w:tcBorders>
              <w:top w:val="nil"/>
              <w:left w:val="nil"/>
              <w:bottom w:val="single" w:sz="4" w:space="0" w:color="auto"/>
              <w:right w:val="single" w:sz="4" w:space="0" w:color="auto"/>
            </w:tcBorders>
            <w:vAlign w:val="center"/>
            <w:hideMark/>
          </w:tcPr>
          <w:p w14:paraId="3EFDA23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344721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3D8D37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w:t>
            </w:r>
          </w:p>
        </w:tc>
      </w:tr>
      <w:tr w:rsidR="001333D2" w:rsidRPr="001333D2" w14:paraId="5ECAA6B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445DAF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31</w:t>
            </w:r>
          </w:p>
        </w:tc>
        <w:tc>
          <w:tcPr>
            <w:tcW w:w="1440" w:type="dxa"/>
            <w:tcBorders>
              <w:top w:val="nil"/>
              <w:left w:val="nil"/>
              <w:bottom w:val="single" w:sz="4" w:space="0" w:color="auto"/>
              <w:right w:val="single" w:sz="4" w:space="0" w:color="auto"/>
            </w:tcBorders>
            <w:noWrap/>
            <w:vAlign w:val="center"/>
            <w:hideMark/>
          </w:tcPr>
          <w:p w14:paraId="56EED50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806100129.00</w:t>
            </w:r>
          </w:p>
        </w:tc>
        <w:tc>
          <w:tcPr>
            <w:tcW w:w="6039" w:type="dxa"/>
            <w:tcBorders>
              <w:top w:val="nil"/>
              <w:left w:val="nil"/>
              <w:bottom w:val="single" w:sz="4" w:space="0" w:color="auto"/>
              <w:right w:val="single" w:sz="4" w:space="0" w:color="auto"/>
            </w:tcBorders>
            <w:vAlign w:val="bottom"/>
            <w:hideMark/>
          </w:tcPr>
          <w:p w14:paraId="236E7F4F"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AGAR SAL Y MANITOL PARA AISLAMIENTO DE STAPHYLOCOCCUS PATOGENOS CON 450 G.</w:t>
            </w:r>
          </w:p>
        </w:tc>
        <w:tc>
          <w:tcPr>
            <w:tcW w:w="1017" w:type="dxa"/>
            <w:tcBorders>
              <w:top w:val="nil"/>
              <w:left w:val="nil"/>
              <w:bottom w:val="single" w:sz="4" w:space="0" w:color="auto"/>
              <w:right w:val="single" w:sz="4" w:space="0" w:color="auto"/>
            </w:tcBorders>
            <w:vAlign w:val="center"/>
            <w:hideMark/>
          </w:tcPr>
          <w:p w14:paraId="6116AD9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3E0FA83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9B6398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w:t>
            </w:r>
          </w:p>
        </w:tc>
      </w:tr>
      <w:tr w:rsidR="001333D2" w:rsidRPr="001333D2" w14:paraId="14679FA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F69D7C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32</w:t>
            </w:r>
          </w:p>
        </w:tc>
        <w:tc>
          <w:tcPr>
            <w:tcW w:w="1440" w:type="dxa"/>
            <w:tcBorders>
              <w:top w:val="nil"/>
              <w:left w:val="nil"/>
              <w:bottom w:val="single" w:sz="4" w:space="0" w:color="auto"/>
              <w:right w:val="single" w:sz="4" w:space="0" w:color="auto"/>
            </w:tcBorders>
            <w:noWrap/>
            <w:vAlign w:val="center"/>
            <w:hideMark/>
          </w:tcPr>
          <w:p w14:paraId="3A88A4D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806810289.00</w:t>
            </w:r>
          </w:p>
        </w:tc>
        <w:tc>
          <w:tcPr>
            <w:tcW w:w="6039" w:type="dxa"/>
            <w:tcBorders>
              <w:top w:val="nil"/>
              <w:left w:val="nil"/>
              <w:bottom w:val="single" w:sz="4" w:space="0" w:color="auto"/>
              <w:right w:val="single" w:sz="4" w:space="0" w:color="auto"/>
            </w:tcBorders>
            <w:vAlign w:val="bottom"/>
            <w:hideMark/>
          </w:tcPr>
          <w:p w14:paraId="2728D65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PAPEL FILTRO N</w:t>
            </w:r>
            <w:proofErr w:type="gramStart"/>
            <w:r w:rsidRPr="001333D2">
              <w:rPr>
                <w:rFonts w:ascii="Calibri" w:eastAsia="Times New Roman" w:hAnsi="Calibri" w:cs="Calibri"/>
                <w:color w:val="000000"/>
                <w:sz w:val="16"/>
                <w:szCs w:val="16"/>
                <w:lang w:eastAsia="es-MX"/>
              </w:rPr>
              <w:t>0  40</w:t>
            </w:r>
            <w:proofErr w:type="gramEnd"/>
            <w:r w:rsidRPr="001333D2">
              <w:rPr>
                <w:rFonts w:ascii="Calibri" w:eastAsia="Times New Roman" w:hAnsi="Calibri" w:cs="Calibri"/>
                <w:color w:val="000000"/>
                <w:sz w:val="16"/>
                <w:szCs w:val="16"/>
                <w:lang w:eastAsia="es-MX"/>
              </w:rPr>
              <w:t xml:space="preserve"> </w:t>
            </w:r>
            <w:proofErr w:type="gramStart"/>
            <w:r w:rsidRPr="001333D2">
              <w:rPr>
                <w:rFonts w:ascii="Calibri" w:eastAsia="Times New Roman" w:hAnsi="Calibri" w:cs="Calibri"/>
                <w:color w:val="000000"/>
                <w:sz w:val="16"/>
                <w:szCs w:val="16"/>
                <w:lang w:eastAsia="es-MX"/>
              </w:rPr>
              <w:t>,  DISCO</w:t>
            </w:r>
            <w:proofErr w:type="gramEnd"/>
            <w:r w:rsidRPr="001333D2">
              <w:rPr>
                <w:rFonts w:ascii="Calibri" w:eastAsia="Times New Roman" w:hAnsi="Calibri" w:cs="Calibri"/>
                <w:color w:val="000000"/>
                <w:sz w:val="16"/>
                <w:szCs w:val="16"/>
                <w:lang w:eastAsia="es-MX"/>
              </w:rPr>
              <w:t xml:space="preserve"> DE 110 MM DIAMETRO</w:t>
            </w:r>
          </w:p>
        </w:tc>
        <w:tc>
          <w:tcPr>
            <w:tcW w:w="1017" w:type="dxa"/>
            <w:tcBorders>
              <w:top w:val="nil"/>
              <w:left w:val="nil"/>
              <w:bottom w:val="single" w:sz="4" w:space="0" w:color="auto"/>
              <w:right w:val="single" w:sz="4" w:space="0" w:color="auto"/>
            </w:tcBorders>
            <w:vAlign w:val="center"/>
            <w:hideMark/>
          </w:tcPr>
          <w:p w14:paraId="64B3F30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667FB73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4CA5EC5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29</w:t>
            </w:r>
          </w:p>
        </w:tc>
      </w:tr>
      <w:tr w:rsidR="001333D2" w:rsidRPr="001333D2" w14:paraId="47AD584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664239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33</w:t>
            </w:r>
          </w:p>
        </w:tc>
        <w:tc>
          <w:tcPr>
            <w:tcW w:w="1440" w:type="dxa"/>
            <w:tcBorders>
              <w:top w:val="nil"/>
              <w:left w:val="nil"/>
              <w:bottom w:val="single" w:sz="4" w:space="0" w:color="auto"/>
              <w:right w:val="single" w:sz="4" w:space="0" w:color="auto"/>
            </w:tcBorders>
            <w:noWrap/>
            <w:vAlign w:val="center"/>
            <w:hideMark/>
          </w:tcPr>
          <w:p w14:paraId="2AB6C0A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806810859.00</w:t>
            </w:r>
          </w:p>
        </w:tc>
        <w:tc>
          <w:tcPr>
            <w:tcW w:w="6039" w:type="dxa"/>
            <w:tcBorders>
              <w:top w:val="nil"/>
              <w:left w:val="nil"/>
              <w:bottom w:val="single" w:sz="4" w:space="0" w:color="auto"/>
              <w:right w:val="single" w:sz="4" w:space="0" w:color="auto"/>
            </w:tcBorders>
            <w:vAlign w:val="bottom"/>
            <w:hideMark/>
          </w:tcPr>
          <w:p w14:paraId="4009D49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SEDA, PARA LIMPIEZA DE LENTES DE MICROSCOPIO</w:t>
            </w:r>
          </w:p>
        </w:tc>
        <w:tc>
          <w:tcPr>
            <w:tcW w:w="1017" w:type="dxa"/>
            <w:tcBorders>
              <w:top w:val="nil"/>
              <w:left w:val="nil"/>
              <w:bottom w:val="single" w:sz="4" w:space="0" w:color="auto"/>
              <w:right w:val="single" w:sz="4" w:space="0" w:color="auto"/>
            </w:tcBorders>
            <w:vAlign w:val="center"/>
            <w:hideMark/>
          </w:tcPr>
          <w:p w14:paraId="542D330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CUADERNO</w:t>
            </w:r>
          </w:p>
        </w:tc>
        <w:tc>
          <w:tcPr>
            <w:tcW w:w="1320" w:type="dxa"/>
            <w:tcBorders>
              <w:top w:val="nil"/>
              <w:left w:val="nil"/>
              <w:bottom w:val="single" w:sz="4" w:space="0" w:color="auto"/>
              <w:right w:val="single" w:sz="4" w:space="0" w:color="auto"/>
            </w:tcBorders>
            <w:noWrap/>
            <w:vAlign w:val="center"/>
            <w:hideMark/>
          </w:tcPr>
          <w:p w14:paraId="650B06F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7316AB0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104</w:t>
            </w:r>
          </w:p>
        </w:tc>
      </w:tr>
      <w:tr w:rsidR="001333D2" w:rsidRPr="001333D2" w14:paraId="57D38FF3"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020A97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34</w:t>
            </w:r>
          </w:p>
        </w:tc>
        <w:tc>
          <w:tcPr>
            <w:tcW w:w="1440" w:type="dxa"/>
            <w:tcBorders>
              <w:top w:val="nil"/>
              <w:left w:val="nil"/>
              <w:bottom w:val="single" w:sz="4" w:space="0" w:color="auto"/>
              <w:right w:val="single" w:sz="4" w:space="0" w:color="auto"/>
            </w:tcBorders>
            <w:noWrap/>
            <w:vAlign w:val="center"/>
            <w:hideMark/>
          </w:tcPr>
          <w:p w14:paraId="6012C00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807090022.00</w:t>
            </w:r>
          </w:p>
        </w:tc>
        <w:tc>
          <w:tcPr>
            <w:tcW w:w="6039" w:type="dxa"/>
            <w:tcBorders>
              <w:top w:val="nil"/>
              <w:left w:val="nil"/>
              <w:bottom w:val="single" w:sz="4" w:space="0" w:color="auto"/>
              <w:right w:val="single" w:sz="4" w:space="0" w:color="auto"/>
            </w:tcBorders>
            <w:vAlign w:val="bottom"/>
            <w:hideMark/>
          </w:tcPr>
          <w:p w14:paraId="4A5DBF6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PIPETA DE VIDRIO BLANDO, CON UNA PUNTA ALARGADA TIPO PASTEUR, PARA DIVERSOS USOS. LONGITUD 14.5 CM.</w:t>
            </w:r>
          </w:p>
        </w:tc>
        <w:tc>
          <w:tcPr>
            <w:tcW w:w="1017" w:type="dxa"/>
            <w:tcBorders>
              <w:top w:val="nil"/>
              <w:left w:val="nil"/>
              <w:bottom w:val="single" w:sz="4" w:space="0" w:color="auto"/>
              <w:right w:val="single" w:sz="4" w:space="0" w:color="auto"/>
            </w:tcBorders>
            <w:vAlign w:val="center"/>
            <w:hideMark/>
          </w:tcPr>
          <w:p w14:paraId="0984E41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4A2EB14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7C54AF3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82</w:t>
            </w:r>
          </w:p>
        </w:tc>
      </w:tr>
      <w:tr w:rsidR="001333D2" w:rsidRPr="001333D2" w14:paraId="38435DA3"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A46408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35</w:t>
            </w:r>
          </w:p>
        </w:tc>
        <w:tc>
          <w:tcPr>
            <w:tcW w:w="1440" w:type="dxa"/>
            <w:tcBorders>
              <w:top w:val="nil"/>
              <w:left w:val="nil"/>
              <w:bottom w:val="single" w:sz="4" w:space="0" w:color="auto"/>
              <w:right w:val="single" w:sz="4" w:space="0" w:color="auto"/>
            </w:tcBorders>
            <w:noWrap/>
            <w:vAlign w:val="center"/>
            <w:hideMark/>
          </w:tcPr>
          <w:p w14:paraId="24277B4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807200209.00</w:t>
            </w:r>
          </w:p>
        </w:tc>
        <w:tc>
          <w:tcPr>
            <w:tcW w:w="6039" w:type="dxa"/>
            <w:tcBorders>
              <w:top w:val="nil"/>
              <w:left w:val="nil"/>
              <w:bottom w:val="single" w:sz="4" w:space="0" w:color="auto"/>
              <w:right w:val="single" w:sz="4" w:space="0" w:color="auto"/>
            </w:tcBorders>
            <w:vAlign w:val="bottom"/>
            <w:hideMark/>
          </w:tcPr>
          <w:p w14:paraId="19B117A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PLACA DE VIDRIO, PARA REACCION DE AGLUTINACION MACROSCOPICA. DE </w:t>
            </w:r>
            <w:proofErr w:type="gramStart"/>
            <w:r w:rsidRPr="001333D2">
              <w:rPr>
                <w:rFonts w:ascii="Calibri" w:eastAsia="Times New Roman" w:hAnsi="Calibri" w:cs="Calibri"/>
                <w:color w:val="000000"/>
                <w:sz w:val="16"/>
                <w:szCs w:val="16"/>
                <w:lang w:eastAsia="es-MX"/>
              </w:rPr>
              <w:t>18  X</w:t>
            </w:r>
            <w:proofErr w:type="gramEnd"/>
            <w:r w:rsidRPr="001333D2">
              <w:rPr>
                <w:rFonts w:ascii="Calibri" w:eastAsia="Times New Roman" w:hAnsi="Calibri" w:cs="Calibri"/>
                <w:color w:val="000000"/>
                <w:sz w:val="16"/>
                <w:szCs w:val="16"/>
                <w:lang w:eastAsia="es-MX"/>
              </w:rPr>
              <w:t xml:space="preserve"> 16 CM. Y 3 MM. CON 30 ANILLOS DE CERAMICA DE 20 MM. DE DIAMETRO.</w:t>
            </w:r>
          </w:p>
        </w:tc>
        <w:tc>
          <w:tcPr>
            <w:tcW w:w="1017" w:type="dxa"/>
            <w:tcBorders>
              <w:top w:val="nil"/>
              <w:left w:val="nil"/>
              <w:bottom w:val="single" w:sz="4" w:space="0" w:color="auto"/>
              <w:right w:val="single" w:sz="4" w:space="0" w:color="auto"/>
            </w:tcBorders>
            <w:vAlign w:val="center"/>
            <w:hideMark/>
          </w:tcPr>
          <w:p w14:paraId="39E538B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29BE60A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78FF1F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60</w:t>
            </w:r>
          </w:p>
        </w:tc>
      </w:tr>
      <w:tr w:rsidR="001333D2" w:rsidRPr="001333D2" w14:paraId="4BE93BE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B6C112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36</w:t>
            </w:r>
          </w:p>
        </w:tc>
        <w:tc>
          <w:tcPr>
            <w:tcW w:w="1440" w:type="dxa"/>
            <w:tcBorders>
              <w:top w:val="nil"/>
              <w:left w:val="nil"/>
              <w:bottom w:val="single" w:sz="4" w:space="0" w:color="auto"/>
              <w:right w:val="single" w:sz="4" w:space="0" w:color="auto"/>
            </w:tcBorders>
            <w:noWrap/>
            <w:vAlign w:val="center"/>
            <w:hideMark/>
          </w:tcPr>
          <w:p w14:paraId="4BDBD8D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807200241.00</w:t>
            </w:r>
          </w:p>
        </w:tc>
        <w:tc>
          <w:tcPr>
            <w:tcW w:w="6039" w:type="dxa"/>
            <w:tcBorders>
              <w:top w:val="nil"/>
              <w:left w:val="nil"/>
              <w:bottom w:val="single" w:sz="4" w:space="0" w:color="auto"/>
              <w:right w:val="single" w:sz="4" w:space="0" w:color="auto"/>
            </w:tcBorders>
            <w:vAlign w:val="bottom"/>
            <w:hideMark/>
          </w:tcPr>
          <w:p w14:paraId="4C19B23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PLACA DE VIDRIO, PARA REACCION DE AGLUTINACION MICROSCOPICA (VDRL) DE 75 X 51 X 2.3 M. DE ESPESOR. CON 12 ANILLOS DE CERAMICA DE 14 MM. DE DIAMETRO.</w:t>
            </w:r>
          </w:p>
        </w:tc>
        <w:tc>
          <w:tcPr>
            <w:tcW w:w="1017" w:type="dxa"/>
            <w:tcBorders>
              <w:top w:val="nil"/>
              <w:left w:val="nil"/>
              <w:bottom w:val="single" w:sz="4" w:space="0" w:color="auto"/>
              <w:right w:val="single" w:sz="4" w:space="0" w:color="auto"/>
            </w:tcBorders>
            <w:vAlign w:val="center"/>
            <w:hideMark/>
          </w:tcPr>
          <w:p w14:paraId="10D72EE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2A2FAAA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1B3059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55</w:t>
            </w:r>
          </w:p>
        </w:tc>
      </w:tr>
      <w:tr w:rsidR="001333D2" w:rsidRPr="001333D2" w14:paraId="180F9531"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DACF26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37</w:t>
            </w:r>
          </w:p>
        </w:tc>
        <w:tc>
          <w:tcPr>
            <w:tcW w:w="1440" w:type="dxa"/>
            <w:tcBorders>
              <w:top w:val="nil"/>
              <w:left w:val="nil"/>
              <w:bottom w:val="single" w:sz="4" w:space="0" w:color="auto"/>
              <w:right w:val="single" w:sz="4" w:space="0" w:color="auto"/>
            </w:tcBorders>
            <w:noWrap/>
            <w:vAlign w:val="center"/>
            <w:hideMark/>
          </w:tcPr>
          <w:p w14:paraId="7EDC3B3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807250014.00</w:t>
            </w:r>
          </w:p>
        </w:tc>
        <w:tc>
          <w:tcPr>
            <w:tcW w:w="6039" w:type="dxa"/>
            <w:tcBorders>
              <w:top w:val="nil"/>
              <w:left w:val="nil"/>
              <w:bottom w:val="single" w:sz="4" w:space="0" w:color="auto"/>
              <w:right w:val="single" w:sz="4" w:space="0" w:color="auto"/>
            </w:tcBorders>
            <w:vAlign w:val="bottom"/>
            <w:hideMark/>
          </w:tcPr>
          <w:p w14:paraId="61D7EEF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ALBUMINA BOVINA, POLIMERIZADA AL 22% CONSERVADA EN AZIDA DE SODIO AL 0.1%.  10 ML.</w:t>
            </w:r>
          </w:p>
        </w:tc>
        <w:tc>
          <w:tcPr>
            <w:tcW w:w="1017" w:type="dxa"/>
            <w:tcBorders>
              <w:top w:val="nil"/>
              <w:left w:val="nil"/>
              <w:bottom w:val="single" w:sz="4" w:space="0" w:color="auto"/>
              <w:right w:val="single" w:sz="4" w:space="0" w:color="auto"/>
            </w:tcBorders>
            <w:vAlign w:val="center"/>
            <w:hideMark/>
          </w:tcPr>
          <w:p w14:paraId="33F65E1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0D85016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292E2B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w:t>
            </w:r>
          </w:p>
        </w:tc>
      </w:tr>
      <w:tr w:rsidR="001333D2" w:rsidRPr="001333D2" w14:paraId="4C4D77CD"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8DB3A1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lastRenderedPageBreak/>
              <w:t>38</w:t>
            </w:r>
          </w:p>
        </w:tc>
        <w:tc>
          <w:tcPr>
            <w:tcW w:w="1440" w:type="dxa"/>
            <w:tcBorders>
              <w:top w:val="nil"/>
              <w:left w:val="nil"/>
              <w:bottom w:val="single" w:sz="4" w:space="0" w:color="auto"/>
              <w:right w:val="single" w:sz="4" w:space="0" w:color="auto"/>
            </w:tcBorders>
            <w:noWrap/>
            <w:vAlign w:val="center"/>
            <w:hideMark/>
          </w:tcPr>
          <w:p w14:paraId="7D4F59A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807290010.00</w:t>
            </w:r>
          </w:p>
        </w:tc>
        <w:tc>
          <w:tcPr>
            <w:tcW w:w="6039" w:type="dxa"/>
            <w:tcBorders>
              <w:top w:val="nil"/>
              <w:left w:val="nil"/>
              <w:bottom w:val="single" w:sz="4" w:space="0" w:color="auto"/>
              <w:right w:val="single" w:sz="4" w:space="0" w:color="auto"/>
            </w:tcBorders>
            <w:vAlign w:val="bottom"/>
            <w:hideMark/>
          </w:tcPr>
          <w:p w14:paraId="682FD78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PORTAOBJETO DE VIDRIO, RECTANGULARES, DE GROSOR UNIFORME, DE 75 X 25 X 0.8 A 1.1 MM. LISOS</w:t>
            </w:r>
          </w:p>
        </w:tc>
        <w:tc>
          <w:tcPr>
            <w:tcW w:w="1017" w:type="dxa"/>
            <w:tcBorders>
              <w:top w:val="nil"/>
              <w:left w:val="nil"/>
              <w:bottom w:val="single" w:sz="4" w:space="0" w:color="auto"/>
              <w:right w:val="single" w:sz="4" w:space="0" w:color="auto"/>
            </w:tcBorders>
            <w:vAlign w:val="center"/>
            <w:hideMark/>
          </w:tcPr>
          <w:p w14:paraId="0E6B366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4211B16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3BD097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1979</w:t>
            </w:r>
          </w:p>
        </w:tc>
      </w:tr>
      <w:tr w:rsidR="001333D2" w:rsidRPr="001333D2" w14:paraId="674781DC"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2F9D97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39</w:t>
            </w:r>
          </w:p>
        </w:tc>
        <w:tc>
          <w:tcPr>
            <w:tcW w:w="1440" w:type="dxa"/>
            <w:tcBorders>
              <w:top w:val="nil"/>
              <w:left w:val="nil"/>
              <w:bottom w:val="single" w:sz="4" w:space="0" w:color="auto"/>
              <w:right w:val="single" w:sz="4" w:space="0" w:color="auto"/>
            </w:tcBorders>
            <w:noWrap/>
            <w:vAlign w:val="center"/>
            <w:hideMark/>
          </w:tcPr>
          <w:p w14:paraId="5617F2C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807290051.00</w:t>
            </w:r>
          </w:p>
        </w:tc>
        <w:tc>
          <w:tcPr>
            <w:tcW w:w="6039" w:type="dxa"/>
            <w:tcBorders>
              <w:top w:val="nil"/>
              <w:left w:val="nil"/>
              <w:bottom w:val="single" w:sz="4" w:space="0" w:color="auto"/>
              <w:right w:val="single" w:sz="4" w:space="0" w:color="auto"/>
            </w:tcBorders>
            <w:vAlign w:val="bottom"/>
            <w:hideMark/>
          </w:tcPr>
          <w:p w14:paraId="6FC9D2F9"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PORTAOBJETO DE VIDRIO, RECTANGULARES DE GROSOR UNIFORME, DE 75 X 25 X 0.8 A 1.1 MM. CON ESQUINAS Y UN EXTREMO ESMERILADO</w:t>
            </w:r>
          </w:p>
        </w:tc>
        <w:tc>
          <w:tcPr>
            <w:tcW w:w="1017" w:type="dxa"/>
            <w:tcBorders>
              <w:top w:val="nil"/>
              <w:left w:val="nil"/>
              <w:bottom w:val="single" w:sz="4" w:space="0" w:color="auto"/>
              <w:right w:val="single" w:sz="4" w:space="0" w:color="auto"/>
            </w:tcBorders>
            <w:vAlign w:val="center"/>
            <w:hideMark/>
          </w:tcPr>
          <w:p w14:paraId="2CAF7F0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63A866F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4E81DEA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830</w:t>
            </w:r>
          </w:p>
        </w:tc>
      </w:tr>
      <w:tr w:rsidR="001333D2" w:rsidRPr="001333D2" w14:paraId="511D133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D4DC2E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40</w:t>
            </w:r>
          </w:p>
        </w:tc>
        <w:tc>
          <w:tcPr>
            <w:tcW w:w="1440" w:type="dxa"/>
            <w:tcBorders>
              <w:top w:val="nil"/>
              <w:left w:val="nil"/>
              <w:bottom w:val="single" w:sz="4" w:space="0" w:color="auto"/>
              <w:right w:val="single" w:sz="4" w:space="0" w:color="auto"/>
            </w:tcBorders>
            <w:noWrap/>
            <w:vAlign w:val="center"/>
            <w:hideMark/>
          </w:tcPr>
          <w:p w14:paraId="6B3B7DB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807330246.00</w:t>
            </w:r>
          </w:p>
        </w:tc>
        <w:tc>
          <w:tcPr>
            <w:tcW w:w="6039" w:type="dxa"/>
            <w:tcBorders>
              <w:top w:val="nil"/>
              <w:left w:val="nil"/>
              <w:bottom w:val="single" w:sz="4" w:space="0" w:color="auto"/>
              <w:right w:val="single" w:sz="4" w:space="0" w:color="auto"/>
            </w:tcBorders>
            <w:vAlign w:val="bottom"/>
            <w:hideMark/>
          </w:tcPr>
          <w:p w14:paraId="6452FF9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PROBETA DE POLIPROPILENO GRADUADAS: CAPACIDAD. 1000 ML. EXACTITUD. BAJA.</w:t>
            </w:r>
          </w:p>
        </w:tc>
        <w:tc>
          <w:tcPr>
            <w:tcW w:w="1017" w:type="dxa"/>
            <w:tcBorders>
              <w:top w:val="nil"/>
              <w:left w:val="nil"/>
              <w:bottom w:val="single" w:sz="4" w:space="0" w:color="auto"/>
              <w:right w:val="single" w:sz="4" w:space="0" w:color="auto"/>
            </w:tcBorders>
            <w:vAlign w:val="center"/>
            <w:hideMark/>
          </w:tcPr>
          <w:p w14:paraId="5F23441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66F87EE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629152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38</w:t>
            </w:r>
          </w:p>
        </w:tc>
      </w:tr>
      <w:tr w:rsidR="001333D2" w:rsidRPr="001333D2" w14:paraId="5BD9C50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378137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41</w:t>
            </w:r>
          </w:p>
        </w:tc>
        <w:tc>
          <w:tcPr>
            <w:tcW w:w="1440" w:type="dxa"/>
            <w:tcBorders>
              <w:top w:val="nil"/>
              <w:left w:val="nil"/>
              <w:bottom w:val="single" w:sz="4" w:space="0" w:color="auto"/>
              <w:right w:val="single" w:sz="4" w:space="0" w:color="auto"/>
            </w:tcBorders>
            <w:noWrap/>
            <w:vAlign w:val="center"/>
            <w:hideMark/>
          </w:tcPr>
          <w:p w14:paraId="108F327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807350202.00</w:t>
            </w:r>
          </w:p>
        </w:tc>
        <w:tc>
          <w:tcPr>
            <w:tcW w:w="6039" w:type="dxa"/>
            <w:tcBorders>
              <w:top w:val="nil"/>
              <w:left w:val="nil"/>
              <w:bottom w:val="single" w:sz="4" w:space="0" w:color="auto"/>
              <w:right w:val="single" w:sz="4" w:space="0" w:color="auto"/>
            </w:tcBorders>
            <w:vAlign w:val="bottom"/>
            <w:hideMark/>
          </w:tcPr>
          <w:p w14:paraId="6090CE1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PUNTAS DE PLASTICO DESECHABLE, PARA PIPETA DE: 100 MICROLITROS</w:t>
            </w:r>
          </w:p>
        </w:tc>
        <w:tc>
          <w:tcPr>
            <w:tcW w:w="1017" w:type="dxa"/>
            <w:tcBorders>
              <w:top w:val="nil"/>
              <w:left w:val="nil"/>
              <w:bottom w:val="single" w:sz="4" w:space="0" w:color="auto"/>
              <w:right w:val="single" w:sz="4" w:space="0" w:color="auto"/>
            </w:tcBorders>
            <w:vAlign w:val="center"/>
            <w:hideMark/>
          </w:tcPr>
          <w:p w14:paraId="2E3EF25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BOLSA</w:t>
            </w:r>
          </w:p>
        </w:tc>
        <w:tc>
          <w:tcPr>
            <w:tcW w:w="1320" w:type="dxa"/>
            <w:tcBorders>
              <w:top w:val="nil"/>
              <w:left w:val="nil"/>
              <w:bottom w:val="single" w:sz="4" w:space="0" w:color="auto"/>
              <w:right w:val="single" w:sz="4" w:space="0" w:color="auto"/>
            </w:tcBorders>
            <w:noWrap/>
            <w:vAlign w:val="center"/>
            <w:hideMark/>
          </w:tcPr>
          <w:p w14:paraId="3FE2DC7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C/1000</w:t>
            </w:r>
          </w:p>
        </w:tc>
        <w:tc>
          <w:tcPr>
            <w:tcW w:w="722" w:type="dxa"/>
            <w:tcBorders>
              <w:top w:val="nil"/>
              <w:left w:val="nil"/>
              <w:bottom w:val="single" w:sz="4" w:space="0" w:color="auto"/>
              <w:right w:val="single" w:sz="4" w:space="0" w:color="auto"/>
            </w:tcBorders>
            <w:noWrap/>
            <w:vAlign w:val="center"/>
            <w:hideMark/>
          </w:tcPr>
          <w:p w14:paraId="7D30FFF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220</w:t>
            </w:r>
          </w:p>
        </w:tc>
      </w:tr>
      <w:tr w:rsidR="001333D2" w:rsidRPr="001333D2" w14:paraId="6F975C9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C67C2C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42</w:t>
            </w:r>
          </w:p>
        </w:tc>
        <w:tc>
          <w:tcPr>
            <w:tcW w:w="1440" w:type="dxa"/>
            <w:tcBorders>
              <w:top w:val="nil"/>
              <w:left w:val="nil"/>
              <w:bottom w:val="single" w:sz="4" w:space="0" w:color="auto"/>
              <w:right w:val="single" w:sz="4" w:space="0" w:color="auto"/>
            </w:tcBorders>
            <w:noWrap/>
            <w:vAlign w:val="center"/>
            <w:hideMark/>
          </w:tcPr>
          <w:p w14:paraId="43A933F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807350228.00</w:t>
            </w:r>
          </w:p>
        </w:tc>
        <w:tc>
          <w:tcPr>
            <w:tcW w:w="6039" w:type="dxa"/>
            <w:tcBorders>
              <w:top w:val="nil"/>
              <w:left w:val="nil"/>
              <w:bottom w:val="single" w:sz="4" w:space="0" w:color="auto"/>
              <w:right w:val="single" w:sz="4" w:space="0" w:color="auto"/>
            </w:tcBorders>
            <w:vAlign w:val="bottom"/>
            <w:hideMark/>
          </w:tcPr>
          <w:p w14:paraId="4D3AC65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PUNTAS DE PLASTICO DESECHABLES, PARA PIPETA DE: 1000 MICROLITROS</w:t>
            </w:r>
          </w:p>
        </w:tc>
        <w:tc>
          <w:tcPr>
            <w:tcW w:w="1017" w:type="dxa"/>
            <w:tcBorders>
              <w:top w:val="nil"/>
              <w:left w:val="nil"/>
              <w:bottom w:val="single" w:sz="4" w:space="0" w:color="auto"/>
              <w:right w:val="single" w:sz="4" w:space="0" w:color="auto"/>
            </w:tcBorders>
            <w:vAlign w:val="center"/>
            <w:hideMark/>
          </w:tcPr>
          <w:p w14:paraId="62D717D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BOLSA</w:t>
            </w:r>
          </w:p>
        </w:tc>
        <w:tc>
          <w:tcPr>
            <w:tcW w:w="1320" w:type="dxa"/>
            <w:tcBorders>
              <w:top w:val="nil"/>
              <w:left w:val="nil"/>
              <w:bottom w:val="single" w:sz="4" w:space="0" w:color="auto"/>
              <w:right w:val="single" w:sz="4" w:space="0" w:color="auto"/>
            </w:tcBorders>
            <w:noWrap/>
            <w:vAlign w:val="center"/>
            <w:hideMark/>
          </w:tcPr>
          <w:p w14:paraId="70BAB46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C/1000</w:t>
            </w:r>
          </w:p>
        </w:tc>
        <w:tc>
          <w:tcPr>
            <w:tcW w:w="722" w:type="dxa"/>
            <w:tcBorders>
              <w:top w:val="nil"/>
              <w:left w:val="nil"/>
              <w:bottom w:val="single" w:sz="4" w:space="0" w:color="auto"/>
              <w:right w:val="single" w:sz="4" w:space="0" w:color="auto"/>
            </w:tcBorders>
            <w:noWrap/>
            <w:vAlign w:val="center"/>
            <w:hideMark/>
          </w:tcPr>
          <w:p w14:paraId="45A8963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132</w:t>
            </w:r>
          </w:p>
        </w:tc>
      </w:tr>
      <w:tr w:rsidR="001333D2" w:rsidRPr="001333D2" w14:paraId="4FE62416"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CC74DC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43</w:t>
            </w:r>
          </w:p>
        </w:tc>
        <w:tc>
          <w:tcPr>
            <w:tcW w:w="1440" w:type="dxa"/>
            <w:tcBorders>
              <w:top w:val="nil"/>
              <w:left w:val="nil"/>
              <w:bottom w:val="single" w:sz="4" w:space="0" w:color="auto"/>
              <w:right w:val="single" w:sz="4" w:space="0" w:color="auto"/>
            </w:tcBorders>
            <w:noWrap/>
            <w:vAlign w:val="center"/>
            <w:hideMark/>
          </w:tcPr>
          <w:p w14:paraId="24FF347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807830831.00</w:t>
            </w:r>
          </w:p>
        </w:tc>
        <w:tc>
          <w:tcPr>
            <w:tcW w:w="6039" w:type="dxa"/>
            <w:tcBorders>
              <w:top w:val="nil"/>
              <w:left w:val="nil"/>
              <w:bottom w:val="single" w:sz="4" w:space="0" w:color="auto"/>
              <w:right w:val="single" w:sz="4" w:space="0" w:color="auto"/>
            </w:tcBorders>
            <w:vAlign w:val="bottom"/>
            <w:hideMark/>
          </w:tcPr>
          <w:p w14:paraId="6D8B9D8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ALCOHOL ACIDO. PARA LA TINCION DE BACILOS ACIDO-ALCOHOL RESISTENTES. 500 ML.</w:t>
            </w:r>
          </w:p>
        </w:tc>
        <w:tc>
          <w:tcPr>
            <w:tcW w:w="1017" w:type="dxa"/>
            <w:tcBorders>
              <w:top w:val="nil"/>
              <w:left w:val="nil"/>
              <w:bottom w:val="single" w:sz="4" w:space="0" w:color="auto"/>
              <w:right w:val="single" w:sz="4" w:space="0" w:color="auto"/>
            </w:tcBorders>
            <w:vAlign w:val="center"/>
            <w:hideMark/>
          </w:tcPr>
          <w:p w14:paraId="2027330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ADCD46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4CC625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174</w:t>
            </w:r>
          </w:p>
        </w:tc>
      </w:tr>
      <w:tr w:rsidR="001333D2" w:rsidRPr="001333D2" w14:paraId="4CA7EABD"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B03307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44</w:t>
            </w:r>
          </w:p>
        </w:tc>
        <w:tc>
          <w:tcPr>
            <w:tcW w:w="1440" w:type="dxa"/>
            <w:tcBorders>
              <w:top w:val="nil"/>
              <w:left w:val="nil"/>
              <w:bottom w:val="single" w:sz="4" w:space="0" w:color="auto"/>
              <w:right w:val="single" w:sz="4" w:space="0" w:color="auto"/>
            </w:tcBorders>
            <w:noWrap/>
            <w:vAlign w:val="center"/>
            <w:hideMark/>
          </w:tcPr>
          <w:p w14:paraId="5467223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807831284.01</w:t>
            </w:r>
          </w:p>
        </w:tc>
        <w:tc>
          <w:tcPr>
            <w:tcW w:w="6039" w:type="dxa"/>
            <w:tcBorders>
              <w:top w:val="nil"/>
              <w:left w:val="nil"/>
              <w:bottom w:val="single" w:sz="4" w:space="0" w:color="auto"/>
              <w:right w:val="single" w:sz="4" w:space="0" w:color="auto"/>
            </w:tcBorders>
            <w:vAlign w:val="bottom"/>
            <w:hideMark/>
          </w:tcPr>
          <w:p w14:paraId="139881C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FUCSINA FENICADA DE ZIEHL-NEELSEN, PARA TEÑIR BACILOS ACIDO-ALCOHOL RESISTENTES. 500 ML</w:t>
            </w:r>
          </w:p>
        </w:tc>
        <w:tc>
          <w:tcPr>
            <w:tcW w:w="1017" w:type="dxa"/>
            <w:tcBorders>
              <w:top w:val="nil"/>
              <w:left w:val="nil"/>
              <w:bottom w:val="single" w:sz="4" w:space="0" w:color="auto"/>
              <w:right w:val="single" w:sz="4" w:space="0" w:color="auto"/>
            </w:tcBorders>
            <w:vAlign w:val="center"/>
            <w:hideMark/>
          </w:tcPr>
          <w:p w14:paraId="5CB79B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0AD20F7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7A83FE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107</w:t>
            </w:r>
          </w:p>
        </w:tc>
      </w:tr>
      <w:tr w:rsidR="001333D2" w:rsidRPr="001333D2" w14:paraId="3236A548" w14:textId="77777777" w:rsidTr="001333D2">
        <w:trPr>
          <w:trHeight w:val="20"/>
          <w:jc w:val="center"/>
        </w:trPr>
        <w:tc>
          <w:tcPr>
            <w:tcW w:w="880" w:type="dxa"/>
            <w:vMerge w:val="restart"/>
            <w:tcBorders>
              <w:top w:val="nil"/>
              <w:left w:val="single" w:sz="4" w:space="0" w:color="auto"/>
              <w:bottom w:val="single" w:sz="4" w:space="0" w:color="000000"/>
              <w:right w:val="single" w:sz="4" w:space="0" w:color="auto"/>
            </w:tcBorders>
            <w:noWrap/>
            <w:vAlign w:val="center"/>
            <w:hideMark/>
          </w:tcPr>
          <w:p w14:paraId="60E5377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45</w:t>
            </w:r>
          </w:p>
        </w:tc>
        <w:tc>
          <w:tcPr>
            <w:tcW w:w="1440" w:type="dxa"/>
            <w:tcBorders>
              <w:top w:val="nil"/>
              <w:left w:val="nil"/>
              <w:bottom w:val="single" w:sz="4" w:space="0" w:color="auto"/>
              <w:right w:val="single" w:sz="4" w:space="0" w:color="auto"/>
            </w:tcBorders>
            <w:noWrap/>
            <w:vAlign w:val="center"/>
            <w:hideMark/>
          </w:tcPr>
          <w:p w14:paraId="548EA6A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807831508.01</w:t>
            </w:r>
          </w:p>
        </w:tc>
        <w:tc>
          <w:tcPr>
            <w:tcW w:w="6039" w:type="dxa"/>
            <w:tcBorders>
              <w:top w:val="nil"/>
              <w:left w:val="nil"/>
              <w:bottom w:val="single" w:sz="4" w:space="0" w:color="auto"/>
              <w:right w:val="single" w:sz="4" w:space="0" w:color="auto"/>
            </w:tcBorders>
            <w:vAlign w:val="bottom"/>
            <w:hideMark/>
          </w:tcPr>
          <w:p w14:paraId="7F9C324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LUGOL. PARA TINCION DE GRAM. 500 ML.</w:t>
            </w:r>
          </w:p>
        </w:tc>
        <w:tc>
          <w:tcPr>
            <w:tcW w:w="1017" w:type="dxa"/>
            <w:tcBorders>
              <w:top w:val="nil"/>
              <w:left w:val="nil"/>
              <w:bottom w:val="single" w:sz="4" w:space="0" w:color="auto"/>
              <w:right w:val="single" w:sz="4" w:space="0" w:color="auto"/>
            </w:tcBorders>
            <w:vAlign w:val="center"/>
            <w:hideMark/>
          </w:tcPr>
          <w:p w14:paraId="2640BC6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C89B97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A9D5E4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30</w:t>
            </w:r>
          </w:p>
        </w:tc>
      </w:tr>
      <w:tr w:rsidR="001333D2" w:rsidRPr="001333D2" w14:paraId="11E44B60"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756F8CAD"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5374BAA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807832258.01</w:t>
            </w:r>
          </w:p>
        </w:tc>
        <w:tc>
          <w:tcPr>
            <w:tcW w:w="6039" w:type="dxa"/>
            <w:tcBorders>
              <w:top w:val="nil"/>
              <w:left w:val="nil"/>
              <w:bottom w:val="single" w:sz="4" w:space="0" w:color="auto"/>
              <w:right w:val="single" w:sz="4" w:space="0" w:color="auto"/>
            </w:tcBorders>
            <w:vAlign w:val="bottom"/>
            <w:hideMark/>
          </w:tcPr>
          <w:p w14:paraId="4029E24D"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ALCOHOL-ACETONA. PARA LA TINCION DE GRAM. 500 ML.</w:t>
            </w:r>
          </w:p>
        </w:tc>
        <w:tc>
          <w:tcPr>
            <w:tcW w:w="1017" w:type="dxa"/>
            <w:tcBorders>
              <w:top w:val="nil"/>
              <w:left w:val="nil"/>
              <w:bottom w:val="single" w:sz="4" w:space="0" w:color="auto"/>
              <w:right w:val="single" w:sz="4" w:space="0" w:color="auto"/>
            </w:tcBorders>
            <w:vAlign w:val="center"/>
            <w:hideMark/>
          </w:tcPr>
          <w:p w14:paraId="21DB75F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7B4893C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A5B76A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47</w:t>
            </w:r>
          </w:p>
        </w:tc>
      </w:tr>
      <w:tr w:rsidR="001333D2" w:rsidRPr="001333D2" w14:paraId="6E27AADF"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7E2C5FC3"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0762BD6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808291454.01</w:t>
            </w:r>
          </w:p>
        </w:tc>
        <w:tc>
          <w:tcPr>
            <w:tcW w:w="6039" w:type="dxa"/>
            <w:tcBorders>
              <w:top w:val="nil"/>
              <w:left w:val="nil"/>
              <w:bottom w:val="single" w:sz="4" w:space="0" w:color="auto"/>
              <w:right w:val="single" w:sz="4" w:space="0" w:color="auto"/>
            </w:tcBorders>
            <w:vAlign w:val="bottom"/>
            <w:hideMark/>
          </w:tcPr>
          <w:p w14:paraId="7208816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SAFRANINA PARA LA TINCION DE GRAM 125 ML.</w:t>
            </w:r>
          </w:p>
        </w:tc>
        <w:tc>
          <w:tcPr>
            <w:tcW w:w="1017" w:type="dxa"/>
            <w:tcBorders>
              <w:top w:val="nil"/>
              <w:left w:val="nil"/>
              <w:bottom w:val="single" w:sz="4" w:space="0" w:color="auto"/>
              <w:right w:val="single" w:sz="4" w:space="0" w:color="auto"/>
            </w:tcBorders>
            <w:vAlign w:val="center"/>
            <w:hideMark/>
          </w:tcPr>
          <w:p w14:paraId="4B59A2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48B88D5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B13B58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47</w:t>
            </w:r>
          </w:p>
        </w:tc>
      </w:tr>
      <w:tr w:rsidR="001333D2" w:rsidRPr="001333D2" w14:paraId="3F5B3E99"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02D31B16"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7C2C80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802290072.01</w:t>
            </w:r>
          </w:p>
        </w:tc>
        <w:tc>
          <w:tcPr>
            <w:tcW w:w="6039" w:type="dxa"/>
            <w:tcBorders>
              <w:top w:val="nil"/>
              <w:left w:val="nil"/>
              <w:bottom w:val="single" w:sz="4" w:space="0" w:color="auto"/>
              <w:right w:val="single" w:sz="4" w:space="0" w:color="auto"/>
            </w:tcBorders>
            <w:vAlign w:val="bottom"/>
            <w:hideMark/>
          </w:tcPr>
          <w:p w14:paraId="06806E6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VIOLETA DE GENCIANA. PARA LA TINCION DE GRAM. 500 ML</w:t>
            </w:r>
          </w:p>
        </w:tc>
        <w:tc>
          <w:tcPr>
            <w:tcW w:w="1017" w:type="dxa"/>
            <w:tcBorders>
              <w:top w:val="nil"/>
              <w:left w:val="nil"/>
              <w:bottom w:val="single" w:sz="4" w:space="0" w:color="auto"/>
              <w:right w:val="single" w:sz="4" w:space="0" w:color="auto"/>
            </w:tcBorders>
            <w:vAlign w:val="center"/>
            <w:hideMark/>
          </w:tcPr>
          <w:p w14:paraId="0817C59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3036AA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520334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30</w:t>
            </w:r>
          </w:p>
        </w:tc>
      </w:tr>
      <w:tr w:rsidR="001333D2" w:rsidRPr="001333D2" w14:paraId="421440EF"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A7D425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46</w:t>
            </w:r>
          </w:p>
        </w:tc>
        <w:tc>
          <w:tcPr>
            <w:tcW w:w="1440" w:type="dxa"/>
            <w:tcBorders>
              <w:top w:val="nil"/>
              <w:left w:val="nil"/>
              <w:bottom w:val="single" w:sz="4" w:space="0" w:color="auto"/>
              <w:right w:val="single" w:sz="4" w:space="0" w:color="auto"/>
            </w:tcBorders>
            <w:noWrap/>
            <w:vAlign w:val="center"/>
            <w:hideMark/>
          </w:tcPr>
          <w:p w14:paraId="22668D0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807840467.01</w:t>
            </w:r>
          </w:p>
        </w:tc>
        <w:tc>
          <w:tcPr>
            <w:tcW w:w="6039" w:type="dxa"/>
            <w:tcBorders>
              <w:top w:val="nil"/>
              <w:left w:val="nil"/>
              <w:bottom w:val="single" w:sz="4" w:space="0" w:color="auto"/>
              <w:right w:val="single" w:sz="4" w:space="0" w:color="auto"/>
            </w:tcBorders>
            <w:vAlign w:val="bottom"/>
            <w:hideMark/>
          </w:tcPr>
          <w:p w14:paraId="533DDAD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GONADOTROFINA CORIONICA FRACCION BETA.  PRUEBA RAPIDA CUALITATIVA DE UN SOLO PASO EN MEMBRANA SOLIDA PARA DETERMINACION EN ORINA O SUERO, EN SOBRE INDIVIDUAL SENSIBILIDAD: 20MUI/ML. A 25MUI/ML. EQUIPO PRUEBA EN CARTUCHO DE PLASTICO, CON PIPETA DESECHABLE. EQUIPO CON CONTROL POSITIVO Y NEGATIVO PARA MULTIPLES PRUEBAS</w:t>
            </w:r>
          </w:p>
        </w:tc>
        <w:tc>
          <w:tcPr>
            <w:tcW w:w="1017" w:type="dxa"/>
            <w:tcBorders>
              <w:top w:val="nil"/>
              <w:left w:val="nil"/>
              <w:bottom w:val="single" w:sz="4" w:space="0" w:color="auto"/>
              <w:right w:val="single" w:sz="4" w:space="0" w:color="auto"/>
            </w:tcBorders>
            <w:vAlign w:val="center"/>
            <w:hideMark/>
          </w:tcPr>
          <w:p w14:paraId="0701C0B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EQUIPO</w:t>
            </w:r>
          </w:p>
        </w:tc>
        <w:tc>
          <w:tcPr>
            <w:tcW w:w="1320" w:type="dxa"/>
            <w:tcBorders>
              <w:top w:val="nil"/>
              <w:left w:val="nil"/>
              <w:bottom w:val="single" w:sz="4" w:space="0" w:color="auto"/>
              <w:right w:val="single" w:sz="4" w:space="0" w:color="auto"/>
            </w:tcBorders>
            <w:noWrap/>
            <w:vAlign w:val="center"/>
            <w:hideMark/>
          </w:tcPr>
          <w:p w14:paraId="694A754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688143D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418</w:t>
            </w:r>
          </w:p>
        </w:tc>
      </w:tr>
      <w:tr w:rsidR="001333D2" w:rsidRPr="001333D2" w14:paraId="3A4CC25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E0BE2A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47</w:t>
            </w:r>
          </w:p>
        </w:tc>
        <w:tc>
          <w:tcPr>
            <w:tcW w:w="1440" w:type="dxa"/>
            <w:tcBorders>
              <w:top w:val="nil"/>
              <w:left w:val="nil"/>
              <w:bottom w:val="single" w:sz="4" w:space="0" w:color="auto"/>
              <w:right w:val="single" w:sz="4" w:space="0" w:color="auto"/>
            </w:tcBorders>
            <w:noWrap/>
            <w:vAlign w:val="center"/>
            <w:hideMark/>
          </w:tcPr>
          <w:p w14:paraId="4902BB4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807847512.00</w:t>
            </w:r>
          </w:p>
        </w:tc>
        <w:tc>
          <w:tcPr>
            <w:tcW w:w="6039" w:type="dxa"/>
            <w:tcBorders>
              <w:top w:val="nil"/>
              <w:left w:val="nil"/>
              <w:bottom w:val="single" w:sz="4" w:space="0" w:color="auto"/>
              <w:right w:val="single" w:sz="4" w:space="0" w:color="auto"/>
            </w:tcBorders>
            <w:vAlign w:val="bottom"/>
            <w:hideMark/>
          </w:tcPr>
          <w:p w14:paraId="08D70C0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PRUEBA INMUNOENZIMATICA RAPIDA, CUALITATIVA EN ORINA, EN TARJETA CON 5 TIRAS PARA DETECCIONSIMULTANEA DE COCAINA, MARIHUANA (THC), ANFETAMINAS, OPIACEOS Y METANFETAMINAS EN ESTUCHE. EL ESTUCHE INCLUYE: VASO DE PLASTICO TRANSLUCIDO CON TERMOMETRO DE 32ºC A 38ºC INTEGRADO, FRASCO DE PLASTICO CON TAPA DE CERRADO HERMETICO CON CAPACIDAD DE 50 ML. Y ETIQUETA DE ALTA ADHERENCIA. ESTUCHE PARA 5 PRUEBAS. TATC.</w:t>
            </w:r>
          </w:p>
        </w:tc>
        <w:tc>
          <w:tcPr>
            <w:tcW w:w="1017" w:type="dxa"/>
            <w:tcBorders>
              <w:top w:val="nil"/>
              <w:left w:val="nil"/>
              <w:bottom w:val="single" w:sz="4" w:space="0" w:color="auto"/>
              <w:right w:val="single" w:sz="4" w:space="0" w:color="auto"/>
            </w:tcBorders>
            <w:vAlign w:val="center"/>
            <w:hideMark/>
          </w:tcPr>
          <w:p w14:paraId="3CF61B3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ESTUCHE</w:t>
            </w:r>
          </w:p>
        </w:tc>
        <w:tc>
          <w:tcPr>
            <w:tcW w:w="1320" w:type="dxa"/>
            <w:tcBorders>
              <w:top w:val="nil"/>
              <w:left w:val="nil"/>
              <w:bottom w:val="single" w:sz="4" w:space="0" w:color="auto"/>
              <w:right w:val="single" w:sz="4" w:space="0" w:color="auto"/>
            </w:tcBorders>
            <w:noWrap/>
            <w:vAlign w:val="center"/>
            <w:hideMark/>
          </w:tcPr>
          <w:p w14:paraId="487F450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w:t>
            </w:r>
          </w:p>
        </w:tc>
        <w:tc>
          <w:tcPr>
            <w:tcW w:w="722" w:type="dxa"/>
            <w:tcBorders>
              <w:top w:val="nil"/>
              <w:left w:val="nil"/>
              <w:bottom w:val="single" w:sz="4" w:space="0" w:color="auto"/>
              <w:right w:val="single" w:sz="4" w:space="0" w:color="auto"/>
            </w:tcBorders>
            <w:noWrap/>
            <w:vAlign w:val="center"/>
            <w:hideMark/>
          </w:tcPr>
          <w:p w14:paraId="5587156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2550</w:t>
            </w:r>
          </w:p>
        </w:tc>
      </w:tr>
      <w:tr w:rsidR="001333D2" w:rsidRPr="001333D2" w14:paraId="49E99AAD"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DC79C9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48</w:t>
            </w:r>
          </w:p>
        </w:tc>
        <w:tc>
          <w:tcPr>
            <w:tcW w:w="1440" w:type="dxa"/>
            <w:tcBorders>
              <w:top w:val="nil"/>
              <w:left w:val="nil"/>
              <w:bottom w:val="single" w:sz="4" w:space="0" w:color="auto"/>
              <w:right w:val="single" w:sz="4" w:space="0" w:color="auto"/>
            </w:tcBorders>
            <w:noWrap/>
            <w:vAlign w:val="center"/>
            <w:hideMark/>
          </w:tcPr>
          <w:p w14:paraId="5DCEBCF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808230130.01</w:t>
            </w:r>
          </w:p>
        </w:tc>
        <w:tc>
          <w:tcPr>
            <w:tcW w:w="6039" w:type="dxa"/>
            <w:tcBorders>
              <w:top w:val="nil"/>
              <w:left w:val="nil"/>
              <w:bottom w:val="single" w:sz="4" w:space="0" w:color="auto"/>
              <w:right w:val="single" w:sz="4" w:space="0" w:color="auto"/>
            </w:tcBorders>
            <w:vAlign w:val="bottom"/>
            <w:hideMark/>
          </w:tcPr>
          <w:p w14:paraId="5F3462D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SOLUCION AMORTIGUADORA PARA LA TINCION DE WRIGHT. 100 ML.</w:t>
            </w:r>
          </w:p>
        </w:tc>
        <w:tc>
          <w:tcPr>
            <w:tcW w:w="1017" w:type="dxa"/>
            <w:tcBorders>
              <w:top w:val="nil"/>
              <w:left w:val="nil"/>
              <w:bottom w:val="single" w:sz="4" w:space="0" w:color="auto"/>
              <w:right w:val="single" w:sz="4" w:space="0" w:color="auto"/>
            </w:tcBorders>
            <w:vAlign w:val="center"/>
            <w:hideMark/>
          </w:tcPr>
          <w:p w14:paraId="77BFB4E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08BFEF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5C1767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266</w:t>
            </w:r>
          </w:p>
        </w:tc>
      </w:tr>
      <w:tr w:rsidR="001333D2" w:rsidRPr="001333D2" w14:paraId="2FA2FF8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1DFBF9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49</w:t>
            </w:r>
          </w:p>
        </w:tc>
        <w:tc>
          <w:tcPr>
            <w:tcW w:w="1440" w:type="dxa"/>
            <w:tcBorders>
              <w:top w:val="nil"/>
              <w:left w:val="nil"/>
              <w:bottom w:val="single" w:sz="4" w:space="0" w:color="auto"/>
              <w:right w:val="single" w:sz="4" w:space="0" w:color="auto"/>
            </w:tcBorders>
            <w:noWrap/>
            <w:vAlign w:val="center"/>
            <w:hideMark/>
          </w:tcPr>
          <w:p w14:paraId="1FC57DB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808291405.00</w:t>
            </w:r>
          </w:p>
        </w:tc>
        <w:tc>
          <w:tcPr>
            <w:tcW w:w="6039" w:type="dxa"/>
            <w:tcBorders>
              <w:top w:val="nil"/>
              <w:left w:val="nil"/>
              <w:bottom w:val="single" w:sz="4" w:space="0" w:color="auto"/>
              <w:right w:val="single" w:sz="4" w:space="0" w:color="auto"/>
            </w:tcBorders>
            <w:vAlign w:val="bottom"/>
            <w:hideMark/>
          </w:tcPr>
          <w:p w14:paraId="76748D0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YODO-LUGOL.  PARA EXAMENES COPROPARASITOSCÓPICOS.  CON 50 ML.   TA</w:t>
            </w:r>
          </w:p>
        </w:tc>
        <w:tc>
          <w:tcPr>
            <w:tcW w:w="1017" w:type="dxa"/>
            <w:tcBorders>
              <w:top w:val="nil"/>
              <w:left w:val="nil"/>
              <w:bottom w:val="single" w:sz="4" w:space="0" w:color="auto"/>
              <w:right w:val="single" w:sz="4" w:space="0" w:color="auto"/>
            </w:tcBorders>
            <w:vAlign w:val="center"/>
            <w:hideMark/>
          </w:tcPr>
          <w:p w14:paraId="705229B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B164C5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17B3B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w:t>
            </w:r>
          </w:p>
        </w:tc>
      </w:tr>
      <w:tr w:rsidR="001333D2" w:rsidRPr="001333D2" w14:paraId="0363EA91"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B3132A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w:t>
            </w:r>
          </w:p>
        </w:tc>
        <w:tc>
          <w:tcPr>
            <w:tcW w:w="1440" w:type="dxa"/>
            <w:tcBorders>
              <w:top w:val="nil"/>
              <w:left w:val="nil"/>
              <w:bottom w:val="single" w:sz="4" w:space="0" w:color="auto"/>
              <w:right w:val="single" w:sz="4" w:space="0" w:color="auto"/>
            </w:tcBorders>
            <w:noWrap/>
            <w:vAlign w:val="center"/>
            <w:hideMark/>
          </w:tcPr>
          <w:p w14:paraId="497150B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808293757.00</w:t>
            </w:r>
          </w:p>
        </w:tc>
        <w:tc>
          <w:tcPr>
            <w:tcW w:w="6039" w:type="dxa"/>
            <w:tcBorders>
              <w:top w:val="nil"/>
              <w:left w:val="nil"/>
              <w:bottom w:val="single" w:sz="4" w:space="0" w:color="auto"/>
              <w:right w:val="single" w:sz="4" w:space="0" w:color="auto"/>
            </w:tcBorders>
            <w:vAlign w:val="bottom"/>
            <w:hideMark/>
          </w:tcPr>
          <w:p w14:paraId="1B3255B9"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DEXTROSA ANHIDRA (GLUCOSA) RA. CRISTALES. 100 G.                                                                                                                                                                                                                                                                                                                                                                                                                                                                                                                                                                                                                                                                                                                                                                                                                                                                                                                                                                                          </w:t>
            </w:r>
          </w:p>
        </w:tc>
        <w:tc>
          <w:tcPr>
            <w:tcW w:w="1017" w:type="dxa"/>
            <w:tcBorders>
              <w:top w:val="nil"/>
              <w:left w:val="nil"/>
              <w:bottom w:val="single" w:sz="4" w:space="0" w:color="auto"/>
              <w:right w:val="single" w:sz="4" w:space="0" w:color="auto"/>
            </w:tcBorders>
            <w:vAlign w:val="center"/>
            <w:hideMark/>
          </w:tcPr>
          <w:p w14:paraId="750F5A7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690F8E2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4CC79A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10580</w:t>
            </w:r>
          </w:p>
        </w:tc>
      </w:tr>
      <w:tr w:rsidR="001333D2" w:rsidRPr="001333D2" w14:paraId="673B7E55"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B2A698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51</w:t>
            </w:r>
          </w:p>
        </w:tc>
        <w:tc>
          <w:tcPr>
            <w:tcW w:w="1440" w:type="dxa"/>
            <w:tcBorders>
              <w:top w:val="nil"/>
              <w:left w:val="nil"/>
              <w:bottom w:val="single" w:sz="4" w:space="0" w:color="auto"/>
              <w:right w:val="single" w:sz="4" w:space="0" w:color="auto"/>
            </w:tcBorders>
            <w:noWrap/>
            <w:vAlign w:val="center"/>
            <w:hideMark/>
          </w:tcPr>
          <w:p w14:paraId="1520653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808293758.00</w:t>
            </w:r>
          </w:p>
        </w:tc>
        <w:tc>
          <w:tcPr>
            <w:tcW w:w="6039" w:type="dxa"/>
            <w:tcBorders>
              <w:top w:val="nil"/>
              <w:left w:val="nil"/>
              <w:bottom w:val="single" w:sz="4" w:space="0" w:color="auto"/>
              <w:right w:val="single" w:sz="4" w:space="0" w:color="auto"/>
            </w:tcBorders>
            <w:vAlign w:val="bottom"/>
            <w:hideMark/>
          </w:tcPr>
          <w:p w14:paraId="16D8001F"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DEXTROSA ANHIDRA (GLUCOSA) SOLUCION PREPARADA DE 50 GR                                                                                                                                                                                                                                                                                                                                                                                                                                                                                                                                                                                                                                                                                                                                                                                                                                                                                                                                                                                  </w:t>
            </w:r>
          </w:p>
        </w:tc>
        <w:tc>
          <w:tcPr>
            <w:tcW w:w="1017" w:type="dxa"/>
            <w:tcBorders>
              <w:top w:val="nil"/>
              <w:left w:val="nil"/>
              <w:bottom w:val="single" w:sz="4" w:space="0" w:color="auto"/>
              <w:right w:val="single" w:sz="4" w:space="0" w:color="auto"/>
            </w:tcBorders>
            <w:vAlign w:val="center"/>
            <w:hideMark/>
          </w:tcPr>
          <w:p w14:paraId="778952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6A2F871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C5D6D6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1020</w:t>
            </w:r>
          </w:p>
        </w:tc>
      </w:tr>
      <w:tr w:rsidR="001333D2" w:rsidRPr="001333D2" w14:paraId="712321A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706A624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52</w:t>
            </w:r>
          </w:p>
        </w:tc>
        <w:tc>
          <w:tcPr>
            <w:tcW w:w="1440" w:type="dxa"/>
            <w:tcBorders>
              <w:top w:val="nil"/>
              <w:left w:val="nil"/>
              <w:bottom w:val="single" w:sz="4" w:space="0" w:color="auto"/>
              <w:right w:val="single" w:sz="4" w:space="0" w:color="auto"/>
            </w:tcBorders>
            <w:noWrap/>
            <w:vAlign w:val="center"/>
            <w:hideMark/>
          </w:tcPr>
          <w:p w14:paraId="3C4886F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808303143.00</w:t>
            </w:r>
          </w:p>
        </w:tc>
        <w:tc>
          <w:tcPr>
            <w:tcW w:w="6039" w:type="dxa"/>
            <w:tcBorders>
              <w:top w:val="nil"/>
              <w:left w:val="nil"/>
              <w:bottom w:val="single" w:sz="4" w:space="0" w:color="auto"/>
              <w:right w:val="single" w:sz="4" w:space="0" w:color="auto"/>
            </w:tcBorders>
            <w:vAlign w:val="bottom"/>
            <w:hideMark/>
          </w:tcPr>
          <w:p w14:paraId="456DCD4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ACEITE DE INMERSION DE BAJA VISCOSIDAD PARA MICROSCOPIA.  INDICE DE REFRACCION A N20°C/1.515-1.517.  CON 100 ML.</w:t>
            </w:r>
          </w:p>
        </w:tc>
        <w:tc>
          <w:tcPr>
            <w:tcW w:w="1017" w:type="dxa"/>
            <w:tcBorders>
              <w:top w:val="nil"/>
              <w:left w:val="nil"/>
              <w:bottom w:val="single" w:sz="4" w:space="0" w:color="auto"/>
              <w:right w:val="single" w:sz="4" w:space="0" w:color="auto"/>
            </w:tcBorders>
            <w:vAlign w:val="center"/>
            <w:hideMark/>
          </w:tcPr>
          <w:p w14:paraId="2067FA3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4FF64A3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68A426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61</w:t>
            </w:r>
          </w:p>
        </w:tc>
      </w:tr>
      <w:tr w:rsidR="001333D2" w:rsidRPr="001333D2" w14:paraId="3FF790F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BCE8CC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53</w:t>
            </w:r>
          </w:p>
        </w:tc>
        <w:tc>
          <w:tcPr>
            <w:tcW w:w="1440" w:type="dxa"/>
            <w:tcBorders>
              <w:top w:val="nil"/>
              <w:left w:val="nil"/>
              <w:bottom w:val="single" w:sz="4" w:space="0" w:color="auto"/>
              <w:right w:val="single" w:sz="4" w:space="0" w:color="auto"/>
            </w:tcBorders>
            <w:noWrap/>
            <w:vAlign w:val="center"/>
            <w:hideMark/>
          </w:tcPr>
          <w:p w14:paraId="6DFCC15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808304646.00</w:t>
            </w:r>
          </w:p>
        </w:tc>
        <w:tc>
          <w:tcPr>
            <w:tcW w:w="6039" w:type="dxa"/>
            <w:tcBorders>
              <w:top w:val="nil"/>
              <w:left w:val="nil"/>
              <w:bottom w:val="single" w:sz="4" w:space="0" w:color="auto"/>
              <w:right w:val="single" w:sz="4" w:space="0" w:color="auto"/>
            </w:tcBorders>
            <w:vAlign w:val="bottom"/>
            <w:hideMark/>
          </w:tcPr>
          <w:p w14:paraId="1491B58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ALCOHOL ETILICO ABSOLUTO. (ETANOL) RA.  ACS.  1000 ML.</w:t>
            </w:r>
          </w:p>
        </w:tc>
        <w:tc>
          <w:tcPr>
            <w:tcW w:w="1017" w:type="dxa"/>
            <w:tcBorders>
              <w:top w:val="nil"/>
              <w:left w:val="nil"/>
              <w:bottom w:val="single" w:sz="4" w:space="0" w:color="auto"/>
              <w:right w:val="single" w:sz="4" w:space="0" w:color="auto"/>
            </w:tcBorders>
            <w:vAlign w:val="center"/>
            <w:hideMark/>
          </w:tcPr>
          <w:p w14:paraId="34ED687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2CE4D9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F836CF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229</w:t>
            </w:r>
          </w:p>
        </w:tc>
      </w:tr>
      <w:tr w:rsidR="001333D2" w:rsidRPr="001333D2" w14:paraId="4F8DED90"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781937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54</w:t>
            </w:r>
          </w:p>
        </w:tc>
        <w:tc>
          <w:tcPr>
            <w:tcW w:w="1440" w:type="dxa"/>
            <w:tcBorders>
              <w:top w:val="nil"/>
              <w:left w:val="nil"/>
              <w:bottom w:val="single" w:sz="4" w:space="0" w:color="auto"/>
              <w:right w:val="single" w:sz="4" w:space="0" w:color="auto"/>
            </w:tcBorders>
            <w:noWrap/>
            <w:vAlign w:val="center"/>
            <w:hideMark/>
          </w:tcPr>
          <w:p w14:paraId="61035BD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808305270.00</w:t>
            </w:r>
          </w:p>
        </w:tc>
        <w:tc>
          <w:tcPr>
            <w:tcW w:w="6039" w:type="dxa"/>
            <w:tcBorders>
              <w:top w:val="nil"/>
              <w:left w:val="nil"/>
              <w:bottom w:val="single" w:sz="4" w:space="0" w:color="auto"/>
              <w:right w:val="single" w:sz="4" w:space="0" w:color="auto"/>
            </w:tcBorders>
            <w:vAlign w:val="bottom"/>
            <w:hideMark/>
          </w:tcPr>
          <w:p w14:paraId="58E6A9CF"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XILOL. RA 1000ML.</w:t>
            </w:r>
          </w:p>
        </w:tc>
        <w:tc>
          <w:tcPr>
            <w:tcW w:w="1017" w:type="dxa"/>
            <w:tcBorders>
              <w:top w:val="nil"/>
              <w:left w:val="nil"/>
              <w:bottom w:val="single" w:sz="4" w:space="0" w:color="auto"/>
              <w:right w:val="single" w:sz="4" w:space="0" w:color="auto"/>
            </w:tcBorders>
            <w:vAlign w:val="center"/>
            <w:hideMark/>
          </w:tcPr>
          <w:p w14:paraId="240D433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BD866B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7E9CDE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86</w:t>
            </w:r>
          </w:p>
        </w:tc>
      </w:tr>
      <w:tr w:rsidR="001333D2" w:rsidRPr="001333D2" w14:paraId="08AB47C4" w14:textId="77777777" w:rsidTr="001333D2">
        <w:trPr>
          <w:trHeight w:val="20"/>
          <w:jc w:val="center"/>
        </w:trPr>
        <w:tc>
          <w:tcPr>
            <w:tcW w:w="880" w:type="dxa"/>
            <w:vMerge w:val="restart"/>
            <w:tcBorders>
              <w:top w:val="nil"/>
              <w:left w:val="single" w:sz="4" w:space="0" w:color="auto"/>
              <w:bottom w:val="single" w:sz="4" w:space="0" w:color="000000"/>
              <w:right w:val="single" w:sz="4" w:space="0" w:color="auto"/>
            </w:tcBorders>
            <w:noWrap/>
            <w:vAlign w:val="center"/>
            <w:hideMark/>
          </w:tcPr>
          <w:p w14:paraId="12DF9FC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55</w:t>
            </w:r>
          </w:p>
        </w:tc>
        <w:tc>
          <w:tcPr>
            <w:tcW w:w="1440" w:type="dxa"/>
            <w:tcBorders>
              <w:top w:val="nil"/>
              <w:left w:val="nil"/>
              <w:bottom w:val="single" w:sz="4" w:space="0" w:color="auto"/>
              <w:right w:val="single" w:sz="4" w:space="0" w:color="auto"/>
            </w:tcBorders>
            <w:noWrap/>
            <w:vAlign w:val="center"/>
            <w:hideMark/>
          </w:tcPr>
          <w:p w14:paraId="28026A4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808350102.01</w:t>
            </w:r>
          </w:p>
        </w:tc>
        <w:tc>
          <w:tcPr>
            <w:tcW w:w="6039" w:type="dxa"/>
            <w:tcBorders>
              <w:top w:val="nil"/>
              <w:left w:val="nil"/>
              <w:bottom w:val="single" w:sz="4" w:space="0" w:color="auto"/>
              <w:right w:val="single" w:sz="4" w:space="0" w:color="auto"/>
            </w:tcBorders>
            <w:vAlign w:val="bottom"/>
            <w:hideMark/>
          </w:tcPr>
          <w:p w14:paraId="7FB48B8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 AB.  ANTISUERO PARA TIPIFICAR LA SANGRE DE ORIGEN MONOCLONAL.  CON 10 ML.   RTC</w:t>
            </w:r>
          </w:p>
        </w:tc>
        <w:tc>
          <w:tcPr>
            <w:tcW w:w="1017" w:type="dxa"/>
            <w:tcBorders>
              <w:top w:val="nil"/>
              <w:left w:val="nil"/>
              <w:bottom w:val="single" w:sz="4" w:space="0" w:color="auto"/>
              <w:right w:val="single" w:sz="4" w:space="0" w:color="auto"/>
            </w:tcBorders>
            <w:vAlign w:val="center"/>
            <w:hideMark/>
          </w:tcPr>
          <w:p w14:paraId="4C596A1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1D471F0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C7D943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711</w:t>
            </w:r>
          </w:p>
        </w:tc>
      </w:tr>
      <w:tr w:rsidR="001333D2" w:rsidRPr="001333D2" w14:paraId="42E043A8"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2DECD883"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723AD6C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808350110.01</w:t>
            </w:r>
          </w:p>
        </w:tc>
        <w:tc>
          <w:tcPr>
            <w:tcW w:w="6039" w:type="dxa"/>
            <w:tcBorders>
              <w:top w:val="nil"/>
              <w:left w:val="nil"/>
              <w:bottom w:val="single" w:sz="4" w:space="0" w:color="auto"/>
              <w:right w:val="single" w:sz="4" w:space="0" w:color="auto"/>
            </w:tcBorders>
            <w:vAlign w:val="bottom"/>
            <w:hideMark/>
          </w:tcPr>
          <w:p w14:paraId="564F8609"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 RH (D) ALBUMINOSO.  ANTISUERO PARA TIPIFICAR LA SANGRE, DE ORIGEN MONOCLONAL.  CON 10 ML.   RTC.</w:t>
            </w:r>
          </w:p>
        </w:tc>
        <w:tc>
          <w:tcPr>
            <w:tcW w:w="1017" w:type="dxa"/>
            <w:tcBorders>
              <w:top w:val="nil"/>
              <w:left w:val="nil"/>
              <w:bottom w:val="single" w:sz="4" w:space="0" w:color="auto"/>
              <w:right w:val="single" w:sz="4" w:space="0" w:color="auto"/>
            </w:tcBorders>
            <w:vAlign w:val="center"/>
            <w:hideMark/>
          </w:tcPr>
          <w:p w14:paraId="43D5E20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7F4C3F4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B24EE8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844</w:t>
            </w:r>
          </w:p>
        </w:tc>
      </w:tr>
      <w:tr w:rsidR="001333D2" w:rsidRPr="001333D2" w14:paraId="02221AB5"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309052DB"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2BC778B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808350607.01</w:t>
            </w:r>
          </w:p>
        </w:tc>
        <w:tc>
          <w:tcPr>
            <w:tcW w:w="6039" w:type="dxa"/>
            <w:tcBorders>
              <w:top w:val="nil"/>
              <w:left w:val="nil"/>
              <w:bottom w:val="single" w:sz="4" w:space="0" w:color="auto"/>
              <w:right w:val="single" w:sz="4" w:space="0" w:color="auto"/>
            </w:tcBorders>
            <w:vAlign w:val="bottom"/>
            <w:hideMark/>
          </w:tcPr>
          <w:p w14:paraId="1E6E160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 A.  ANTISUERO PARA TIPIFICAR LA SANGRE DE ORIGEN MONOCLONAL. CON 10 ML.</w:t>
            </w:r>
          </w:p>
        </w:tc>
        <w:tc>
          <w:tcPr>
            <w:tcW w:w="1017" w:type="dxa"/>
            <w:tcBorders>
              <w:top w:val="nil"/>
              <w:left w:val="nil"/>
              <w:bottom w:val="single" w:sz="4" w:space="0" w:color="auto"/>
              <w:right w:val="single" w:sz="4" w:space="0" w:color="auto"/>
            </w:tcBorders>
            <w:vAlign w:val="center"/>
            <w:hideMark/>
          </w:tcPr>
          <w:p w14:paraId="00503B2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20F9FF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1CC353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751</w:t>
            </w:r>
          </w:p>
        </w:tc>
      </w:tr>
      <w:tr w:rsidR="001333D2" w:rsidRPr="001333D2" w14:paraId="12ED48FB" w14:textId="77777777" w:rsidTr="001333D2">
        <w:trPr>
          <w:trHeight w:val="20"/>
          <w:jc w:val="center"/>
        </w:trPr>
        <w:tc>
          <w:tcPr>
            <w:tcW w:w="880" w:type="dxa"/>
            <w:vMerge/>
            <w:tcBorders>
              <w:top w:val="nil"/>
              <w:left w:val="single" w:sz="4" w:space="0" w:color="auto"/>
              <w:bottom w:val="single" w:sz="4" w:space="0" w:color="000000"/>
              <w:right w:val="single" w:sz="4" w:space="0" w:color="auto"/>
            </w:tcBorders>
            <w:vAlign w:val="center"/>
            <w:hideMark/>
          </w:tcPr>
          <w:p w14:paraId="71674D2B" w14:textId="77777777" w:rsidR="001333D2" w:rsidRPr="001333D2" w:rsidRDefault="001333D2" w:rsidP="001333D2">
            <w:pPr>
              <w:rPr>
                <w:rFonts w:ascii="Calibri" w:eastAsia="Times New Roman" w:hAnsi="Calibri" w:cs="Calibri"/>
                <w:color w:val="000000"/>
                <w:sz w:val="16"/>
                <w:szCs w:val="16"/>
                <w:lang w:eastAsia="es-MX"/>
              </w:rPr>
            </w:pPr>
          </w:p>
        </w:tc>
        <w:tc>
          <w:tcPr>
            <w:tcW w:w="1440" w:type="dxa"/>
            <w:tcBorders>
              <w:top w:val="nil"/>
              <w:left w:val="nil"/>
              <w:bottom w:val="single" w:sz="4" w:space="0" w:color="auto"/>
              <w:right w:val="single" w:sz="4" w:space="0" w:color="auto"/>
            </w:tcBorders>
            <w:noWrap/>
            <w:vAlign w:val="center"/>
            <w:hideMark/>
          </w:tcPr>
          <w:p w14:paraId="23086C6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808350615.01</w:t>
            </w:r>
          </w:p>
        </w:tc>
        <w:tc>
          <w:tcPr>
            <w:tcW w:w="6039" w:type="dxa"/>
            <w:tcBorders>
              <w:top w:val="nil"/>
              <w:left w:val="nil"/>
              <w:bottom w:val="single" w:sz="4" w:space="0" w:color="auto"/>
              <w:right w:val="single" w:sz="4" w:space="0" w:color="auto"/>
            </w:tcBorders>
            <w:vAlign w:val="bottom"/>
            <w:hideMark/>
          </w:tcPr>
          <w:p w14:paraId="153366B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ANTI B.  ANTISUERO PARA TIPIFICAR LA SANGRE DE ORIGEN MONOCLONAL.  CON 10 ML.   RTC</w:t>
            </w:r>
          </w:p>
        </w:tc>
        <w:tc>
          <w:tcPr>
            <w:tcW w:w="1017" w:type="dxa"/>
            <w:tcBorders>
              <w:top w:val="nil"/>
              <w:left w:val="nil"/>
              <w:bottom w:val="single" w:sz="4" w:space="0" w:color="auto"/>
              <w:right w:val="single" w:sz="4" w:space="0" w:color="auto"/>
            </w:tcBorders>
            <w:vAlign w:val="center"/>
            <w:hideMark/>
          </w:tcPr>
          <w:p w14:paraId="6FF73B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7AAF244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C10933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751</w:t>
            </w:r>
          </w:p>
        </w:tc>
      </w:tr>
      <w:tr w:rsidR="001333D2" w:rsidRPr="001333D2" w14:paraId="00ADD52B"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415730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56</w:t>
            </w:r>
          </w:p>
        </w:tc>
        <w:tc>
          <w:tcPr>
            <w:tcW w:w="1440" w:type="dxa"/>
            <w:tcBorders>
              <w:top w:val="nil"/>
              <w:left w:val="nil"/>
              <w:bottom w:val="single" w:sz="4" w:space="0" w:color="auto"/>
              <w:right w:val="single" w:sz="4" w:space="0" w:color="auto"/>
            </w:tcBorders>
            <w:noWrap/>
            <w:vAlign w:val="center"/>
            <w:hideMark/>
          </w:tcPr>
          <w:p w14:paraId="35EB26C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808375392.00</w:t>
            </w:r>
          </w:p>
        </w:tc>
        <w:tc>
          <w:tcPr>
            <w:tcW w:w="6039" w:type="dxa"/>
            <w:tcBorders>
              <w:top w:val="nil"/>
              <w:left w:val="nil"/>
              <w:bottom w:val="single" w:sz="4" w:space="0" w:color="auto"/>
              <w:right w:val="single" w:sz="4" w:space="0" w:color="auto"/>
            </w:tcBorders>
            <w:vAlign w:val="bottom"/>
            <w:hideMark/>
          </w:tcPr>
          <w:p w14:paraId="193B08C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TORNIQUETE STRECH LIBRE DE LATEX (PARA LIGAR A LOS PACIENTES EN LA TOMA DE MUESTRAS)</w:t>
            </w:r>
          </w:p>
        </w:tc>
        <w:tc>
          <w:tcPr>
            <w:tcW w:w="1017" w:type="dxa"/>
            <w:tcBorders>
              <w:top w:val="nil"/>
              <w:left w:val="nil"/>
              <w:bottom w:val="single" w:sz="4" w:space="0" w:color="auto"/>
              <w:right w:val="single" w:sz="4" w:space="0" w:color="auto"/>
            </w:tcBorders>
            <w:vAlign w:val="center"/>
            <w:hideMark/>
          </w:tcPr>
          <w:p w14:paraId="08CC1FB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19E8B70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C/25</w:t>
            </w:r>
          </w:p>
        </w:tc>
        <w:tc>
          <w:tcPr>
            <w:tcW w:w="722" w:type="dxa"/>
            <w:tcBorders>
              <w:top w:val="nil"/>
              <w:left w:val="nil"/>
              <w:bottom w:val="single" w:sz="4" w:space="0" w:color="auto"/>
              <w:right w:val="single" w:sz="4" w:space="0" w:color="auto"/>
            </w:tcBorders>
            <w:noWrap/>
            <w:vAlign w:val="center"/>
            <w:hideMark/>
          </w:tcPr>
          <w:p w14:paraId="0FC12B7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90</w:t>
            </w:r>
          </w:p>
        </w:tc>
      </w:tr>
      <w:tr w:rsidR="001333D2" w:rsidRPr="001333D2" w14:paraId="6F172A6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7D7910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57</w:t>
            </w:r>
          </w:p>
        </w:tc>
        <w:tc>
          <w:tcPr>
            <w:tcW w:w="1440" w:type="dxa"/>
            <w:tcBorders>
              <w:top w:val="nil"/>
              <w:left w:val="nil"/>
              <w:bottom w:val="single" w:sz="4" w:space="0" w:color="auto"/>
              <w:right w:val="single" w:sz="4" w:space="0" w:color="auto"/>
            </w:tcBorders>
            <w:noWrap/>
            <w:vAlign w:val="center"/>
            <w:hideMark/>
          </w:tcPr>
          <w:p w14:paraId="13E3EBE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808890024.01</w:t>
            </w:r>
          </w:p>
        </w:tc>
        <w:tc>
          <w:tcPr>
            <w:tcW w:w="6039" w:type="dxa"/>
            <w:tcBorders>
              <w:top w:val="nil"/>
              <w:left w:val="nil"/>
              <w:bottom w:val="single" w:sz="4" w:space="0" w:color="auto"/>
              <w:right w:val="single" w:sz="4" w:space="0" w:color="auto"/>
            </w:tcBorders>
            <w:vAlign w:val="bottom"/>
            <w:hideMark/>
          </w:tcPr>
          <w:p w14:paraId="29DCBB0B"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TIRA REACTIVA PARA MEDIR PH. ESTUCHE CON ESCALA DE MATICES Y 100 TIRAS DE PAPEL CON LIMITES DE PH DE 0 A 14.</w:t>
            </w:r>
          </w:p>
        </w:tc>
        <w:tc>
          <w:tcPr>
            <w:tcW w:w="1017" w:type="dxa"/>
            <w:tcBorders>
              <w:top w:val="nil"/>
              <w:left w:val="nil"/>
              <w:bottom w:val="single" w:sz="4" w:space="0" w:color="auto"/>
              <w:right w:val="single" w:sz="4" w:space="0" w:color="auto"/>
            </w:tcBorders>
            <w:vAlign w:val="center"/>
            <w:hideMark/>
          </w:tcPr>
          <w:p w14:paraId="14005BD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w:t>
            </w:r>
          </w:p>
        </w:tc>
        <w:tc>
          <w:tcPr>
            <w:tcW w:w="1320" w:type="dxa"/>
            <w:tcBorders>
              <w:top w:val="nil"/>
              <w:left w:val="nil"/>
              <w:bottom w:val="single" w:sz="4" w:space="0" w:color="auto"/>
              <w:right w:val="single" w:sz="4" w:space="0" w:color="auto"/>
            </w:tcBorders>
            <w:noWrap/>
            <w:vAlign w:val="center"/>
            <w:hideMark/>
          </w:tcPr>
          <w:p w14:paraId="6CD02A3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8EFB59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49</w:t>
            </w:r>
          </w:p>
        </w:tc>
      </w:tr>
      <w:tr w:rsidR="001333D2" w:rsidRPr="001333D2" w14:paraId="458B7FE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6C3114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58</w:t>
            </w:r>
          </w:p>
        </w:tc>
        <w:tc>
          <w:tcPr>
            <w:tcW w:w="1440" w:type="dxa"/>
            <w:tcBorders>
              <w:top w:val="nil"/>
              <w:left w:val="nil"/>
              <w:bottom w:val="single" w:sz="4" w:space="0" w:color="auto"/>
              <w:right w:val="single" w:sz="4" w:space="0" w:color="auto"/>
            </w:tcBorders>
            <w:noWrap/>
            <w:vAlign w:val="center"/>
            <w:hideMark/>
          </w:tcPr>
          <w:p w14:paraId="647BAD4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808892608.00</w:t>
            </w:r>
          </w:p>
        </w:tc>
        <w:tc>
          <w:tcPr>
            <w:tcW w:w="6039" w:type="dxa"/>
            <w:tcBorders>
              <w:top w:val="nil"/>
              <w:left w:val="nil"/>
              <w:bottom w:val="single" w:sz="4" w:space="0" w:color="auto"/>
              <w:right w:val="single" w:sz="4" w:space="0" w:color="auto"/>
            </w:tcBorders>
            <w:vAlign w:val="bottom"/>
            <w:hideMark/>
          </w:tcPr>
          <w:p w14:paraId="77B39C1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TABLETAS REACTIVAS. PARA LA DETERMINACION DE SANGRE OCULTA EN HECES, INCLUYE PAPEL FILTRO PARA 100 PRUEBAS, INSTRUCTIVO DE USO.</w:t>
            </w:r>
          </w:p>
        </w:tc>
        <w:tc>
          <w:tcPr>
            <w:tcW w:w="1017" w:type="dxa"/>
            <w:tcBorders>
              <w:top w:val="nil"/>
              <w:left w:val="nil"/>
              <w:bottom w:val="single" w:sz="4" w:space="0" w:color="auto"/>
              <w:right w:val="single" w:sz="4" w:space="0" w:color="auto"/>
            </w:tcBorders>
            <w:vAlign w:val="center"/>
            <w:hideMark/>
          </w:tcPr>
          <w:p w14:paraId="4077FEA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56709CC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393BC89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76</w:t>
            </w:r>
          </w:p>
        </w:tc>
      </w:tr>
      <w:tr w:rsidR="001333D2" w:rsidRPr="001333D2" w14:paraId="1941001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3B6B77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59</w:t>
            </w:r>
          </w:p>
        </w:tc>
        <w:tc>
          <w:tcPr>
            <w:tcW w:w="1440" w:type="dxa"/>
            <w:tcBorders>
              <w:top w:val="nil"/>
              <w:left w:val="nil"/>
              <w:bottom w:val="single" w:sz="4" w:space="0" w:color="auto"/>
              <w:right w:val="single" w:sz="4" w:space="0" w:color="auto"/>
            </w:tcBorders>
            <w:noWrap/>
            <w:vAlign w:val="center"/>
            <w:hideMark/>
          </w:tcPr>
          <w:p w14:paraId="63A8C49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809090343.00</w:t>
            </w:r>
          </w:p>
        </w:tc>
        <w:tc>
          <w:tcPr>
            <w:tcW w:w="6039" w:type="dxa"/>
            <w:tcBorders>
              <w:top w:val="nil"/>
              <w:left w:val="nil"/>
              <w:bottom w:val="single" w:sz="4" w:space="0" w:color="auto"/>
              <w:right w:val="single" w:sz="4" w:space="0" w:color="auto"/>
            </w:tcBorders>
            <w:vAlign w:val="bottom"/>
            <w:hideMark/>
          </w:tcPr>
          <w:p w14:paraId="5C8BB55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TUBO PARA CULTIVO, DE VIDRIO, CON TAPON DE </w:t>
            </w:r>
            <w:proofErr w:type="gramStart"/>
            <w:r w:rsidRPr="001333D2">
              <w:rPr>
                <w:rFonts w:ascii="Calibri" w:eastAsia="Times New Roman" w:hAnsi="Calibri" w:cs="Calibri"/>
                <w:color w:val="000000"/>
                <w:sz w:val="16"/>
                <w:szCs w:val="16"/>
                <w:lang w:eastAsia="es-MX"/>
              </w:rPr>
              <w:t>ROSCA,  EN</w:t>
            </w:r>
            <w:proofErr w:type="gramEnd"/>
            <w:r w:rsidRPr="001333D2">
              <w:rPr>
                <w:rFonts w:ascii="Calibri" w:eastAsia="Times New Roman" w:hAnsi="Calibri" w:cs="Calibri"/>
                <w:color w:val="000000"/>
                <w:sz w:val="16"/>
                <w:szCs w:val="16"/>
                <w:lang w:eastAsia="es-MX"/>
              </w:rPr>
              <w:t xml:space="preserve"> DIMENSIONES DE 13 X 100 MM</w:t>
            </w:r>
          </w:p>
        </w:tc>
        <w:tc>
          <w:tcPr>
            <w:tcW w:w="1017" w:type="dxa"/>
            <w:tcBorders>
              <w:top w:val="nil"/>
              <w:left w:val="nil"/>
              <w:bottom w:val="single" w:sz="4" w:space="0" w:color="auto"/>
              <w:right w:val="single" w:sz="4" w:space="0" w:color="auto"/>
            </w:tcBorders>
            <w:vAlign w:val="center"/>
            <w:hideMark/>
          </w:tcPr>
          <w:p w14:paraId="76B7CF0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048EEB6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9E9CBE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2700</w:t>
            </w:r>
          </w:p>
        </w:tc>
      </w:tr>
      <w:tr w:rsidR="001333D2" w:rsidRPr="001333D2" w14:paraId="0D0DBCC0"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DAD46C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60</w:t>
            </w:r>
          </w:p>
        </w:tc>
        <w:tc>
          <w:tcPr>
            <w:tcW w:w="1440" w:type="dxa"/>
            <w:tcBorders>
              <w:top w:val="nil"/>
              <w:left w:val="nil"/>
              <w:bottom w:val="single" w:sz="4" w:space="0" w:color="auto"/>
              <w:right w:val="single" w:sz="4" w:space="0" w:color="auto"/>
            </w:tcBorders>
            <w:noWrap/>
            <w:vAlign w:val="center"/>
            <w:hideMark/>
          </w:tcPr>
          <w:p w14:paraId="2B81F52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809090541.00</w:t>
            </w:r>
          </w:p>
        </w:tc>
        <w:tc>
          <w:tcPr>
            <w:tcW w:w="6039" w:type="dxa"/>
            <w:tcBorders>
              <w:top w:val="nil"/>
              <w:left w:val="nil"/>
              <w:bottom w:val="single" w:sz="4" w:space="0" w:color="auto"/>
              <w:right w:val="single" w:sz="4" w:space="0" w:color="auto"/>
            </w:tcBorders>
            <w:vAlign w:val="bottom"/>
            <w:hideMark/>
          </w:tcPr>
          <w:p w14:paraId="33A6822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TUBO DE ENSAYE; VIDRIO REFRACTARIO SIN </w:t>
            </w:r>
            <w:proofErr w:type="gramStart"/>
            <w:r w:rsidRPr="001333D2">
              <w:rPr>
                <w:rFonts w:ascii="Calibri" w:eastAsia="Times New Roman" w:hAnsi="Calibri" w:cs="Calibri"/>
                <w:color w:val="000000"/>
                <w:sz w:val="16"/>
                <w:szCs w:val="16"/>
                <w:lang w:eastAsia="es-MX"/>
              </w:rPr>
              <w:t>LABIO ,</w:t>
            </w:r>
            <w:proofErr w:type="gramEnd"/>
            <w:r w:rsidRPr="001333D2">
              <w:rPr>
                <w:rFonts w:ascii="Calibri" w:eastAsia="Times New Roman" w:hAnsi="Calibri" w:cs="Calibri"/>
                <w:color w:val="000000"/>
                <w:sz w:val="16"/>
                <w:szCs w:val="16"/>
                <w:lang w:eastAsia="es-MX"/>
              </w:rPr>
              <w:t xml:space="preserve"> EN DIMENSIONES DE: </w:t>
            </w:r>
            <w:proofErr w:type="gramStart"/>
            <w:r w:rsidRPr="001333D2">
              <w:rPr>
                <w:rFonts w:ascii="Calibri" w:eastAsia="Times New Roman" w:hAnsi="Calibri" w:cs="Calibri"/>
                <w:color w:val="000000"/>
                <w:sz w:val="16"/>
                <w:szCs w:val="16"/>
                <w:lang w:eastAsia="es-MX"/>
              </w:rPr>
              <w:t>13  X</w:t>
            </w:r>
            <w:proofErr w:type="gramEnd"/>
            <w:r w:rsidRPr="001333D2">
              <w:rPr>
                <w:rFonts w:ascii="Calibri" w:eastAsia="Times New Roman" w:hAnsi="Calibri" w:cs="Calibri"/>
                <w:color w:val="000000"/>
                <w:sz w:val="16"/>
                <w:szCs w:val="16"/>
                <w:lang w:eastAsia="es-MX"/>
              </w:rPr>
              <w:t xml:space="preserve"> 100 MM</w:t>
            </w:r>
          </w:p>
        </w:tc>
        <w:tc>
          <w:tcPr>
            <w:tcW w:w="1017" w:type="dxa"/>
            <w:tcBorders>
              <w:top w:val="nil"/>
              <w:left w:val="nil"/>
              <w:bottom w:val="single" w:sz="4" w:space="0" w:color="auto"/>
              <w:right w:val="single" w:sz="4" w:space="0" w:color="auto"/>
            </w:tcBorders>
            <w:vAlign w:val="center"/>
            <w:hideMark/>
          </w:tcPr>
          <w:p w14:paraId="15DBF9B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3307E2B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5092066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14500</w:t>
            </w:r>
          </w:p>
        </w:tc>
      </w:tr>
      <w:tr w:rsidR="001333D2" w:rsidRPr="001333D2" w14:paraId="29C75D9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30EBED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61</w:t>
            </w:r>
          </w:p>
        </w:tc>
        <w:tc>
          <w:tcPr>
            <w:tcW w:w="1440" w:type="dxa"/>
            <w:tcBorders>
              <w:top w:val="nil"/>
              <w:left w:val="nil"/>
              <w:bottom w:val="single" w:sz="4" w:space="0" w:color="auto"/>
              <w:right w:val="single" w:sz="4" w:space="0" w:color="auto"/>
            </w:tcBorders>
            <w:noWrap/>
            <w:vAlign w:val="center"/>
            <w:hideMark/>
          </w:tcPr>
          <w:p w14:paraId="47BCBEB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809092208.00</w:t>
            </w:r>
          </w:p>
        </w:tc>
        <w:tc>
          <w:tcPr>
            <w:tcW w:w="6039" w:type="dxa"/>
            <w:tcBorders>
              <w:top w:val="nil"/>
              <w:left w:val="nil"/>
              <w:bottom w:val="single" w:sz="4" w:space="0" w:color="auto"/>
              <w:right w:val="single" w:sz="4" w:space="0" w:color="auto"/>
            </w:tcBorders>
            <w:vAlign w:val="bottom"/>
            <w:hideMark/>
          </w:tcPr>
          <w:p w14:paraId="2EEE10B5"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TUBO PARA HEMATOCRITO Y SEDIMENTACION GLOBULAR, CON ESCALA EN DOS SENTIDOS DE 0 A 100, CON DIMENSIONES DE </w:t>
            </w:r>
            <w:proofErr w:type="gramStart"/>
            <w:r w:rsidRPr="001333D2">
              <w:rPr>
                <w:rFonts w:ascii="Calibri" w:eastAsia="Times New Roman" w:hAnsi="Calibri" w:cs="Calibri"/>
                <w:color w:val="000000"/>
                <w:sz w:val="16"/>
                <w:szCs w:val="16"/>
                <w:lang w:eastAsia="es-MX"/>
              </w:rPr>
              <w:t>115  X</w:t>
            </w:r>
            <w:proofErr w:type="gramEnd"/>
            <w:r w:rsidRPr="001333D2">
              <w:rPr>
                <w:rFonts w:ascii="Calibri" w:eastAsia="Times New Roman" w:hAnsi="Calibri" w:cs="Calibri"/>
                <w:color w:val="000000"/>
                <w:sz w:val="16"/>
                <w:szCs w:val="16"/>
                <w:lang w:eastAsia="es-MX"/>
              </w:rPr>
              <w:t xml:space="preserve"> 3 MM. Y DIVISIONES DE 1 MM. DE WINTROBE, DE VIDRIO</w:t>
            </w:r>
          </w:p>
        </w:tc>
        <w:tc>
          <w:tcPr>
            <w:tcW w:w="1017" w:type="dxa"/>
            <w:tcBorders>
              <w:top w:val="nil"/>
              <w:left w:val="nil"/>
              <w:bottom w:val="single" w:sz="4" w:space="0" w:color="auto"/>
              <w:right w:val="single" w:sz="4" w:space="0" w:color="auto"/>
            </w:tcBorders>
            <w:vAlign w:val="center"/>
            <w:hideMark/>
          </w:tcPr>
          <w:p w14:paraId="7E03C47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719626A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856ECC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w:t>
            </w:r>
          </w:p>
        </w:tc>
      </w:tr>
      <w:tr w:rsidR="001333D2" w:rsidRPr="001333D2" w14:paraId="10F2164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605E8A5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62</w:t>
            </w:r>
          </w:p>
        </w:tc>
        <w:tc>
          <w:tcPr>
            <w:tcW w:w="1440" w:type="dxa"/>
            <w:tcBorders>
              <w:top w:val="nil"/>
              <w:left w:val="nil"/>
              <w:bottom w:val="single" w:sz="4" w:space="0" w:color="auto"/>
              <w:right w:val="single" w:sz="4" w:space="0" w:color="auto"/>
            </w:tcBorders>
            <w:noWrap/>
            <w:vAlign w:val="center"/>
            <w:hideMark/>
          </w:tcPr>
          <w:p w14:paraId="25EE7B6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809095383.00</w:t>
            </w:r>
          </w:p>
        </w:tc>
        <w:tc>
          <w:tcPr>
            <w:tcW w:w="6039" w:type="dxa"/>
            <w:tcBorders>
              <w:top w:val="nil"/>
              <w:left w:val="nil"/>
              <w:bottom w:val="single" w:sz="4" w:space="0" w:color="auto"/>
              <w:right w:val="single" w:sz="4" w:space="0" w:color="auto"/>
            </w:tcBorders>
            <w:vAlign w:val="bottom"/>
            <w:hideMark/>
          </w:tcPr>
          <w:p w14:paraId="49002C87"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DE HULE PARA LA CONEXION DE GAS AL MECHERO: DE LATEX, COLOR AMBAR DIAMETRO INTERIOR DE 7 MM. (1/4 DE PULGADA), ESPESOR DE LA PARED 3 MM.</w:t>
            </w:r>
          </w:p>
        </w:tc>
        <w:tc>
          <w:tcPr>
            <w:tcW w:w="1017" w:type="dxa"/>
            <w:tcBorders>
              <w:top w:val="nil"/>
              <w:left w:val="nil"/>
              <w:bottom w:val="single" w:sz="4" w:space="0" w:color="auto"/>
              <w:right w:val="single" w:sz="4" w:space="0" w:color="auto"/>
            </w:tcBorders>
            <w:vAlign w:val="center"/>
            <w:hideMark/>
          </w:tcPr>
          <w:p w14:paraId="26B90D4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METRO</w:t>
            </w:r>
          </w:p>
        </w:tc>
        <w:tc>
          <w:tcPr>
            <w:tcW w:w="1320" w:type="dxa"/>
            <w:tcBorders>
              <w:top w:val="nil"/>
              <w:left w:val="nil"/>
              <w:bottom w:val="single" w:sz="4" w:space="0" w:color="auto"/>
              <w:right w:val="single" w:sz="4" w:space="0" w:color="auto"/>
            </w:tcBorders>
            <w:noWrap/>
            <w:vAlign w:val="center"/>
            <w:hideMark/>
          </w:tcPr>
          <w:p w14:paraId="243F85F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403CD9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33</w:t>
            </w:r>
          </w:p>
        </w:tc>
      </w:tr>
      <w:tr w:rsidR="001333D2" w:rsidRPr="001333D2" w14:paraId="24210D3D"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24DA37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63</w:t>
            </w:r>
          </w:p>
        </w:tc>
        <w:tc>
          <w:tcPr>
            <w:tcW w:w="1440" w:type="dxa"/>
            <w:tcBorders>
              <w:top w:val="nil"/>
              <w:left w:val="nil"/>
              <w:bottom w:val="single" w:sz="4" w:space="0" w:color="auto"/>
              <w:right w:val="single" w:sz="4" w:space="0" w:color="auto"/>
            </w:tcBorders>
            <w:noWrap/>
            <w:vAlign w:val="center"/>
            <w:hideMark/>
          </w:tcPr>
          <w:p w14:paraId="678602B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809095557.00</w:t>
            </w:r>
          </w:p>
        </w:tc>
        <w:tc>
          <w:tcPr>
            <w:tcW w:w="6039" w:type="dxa"/>
            <w:tcBorders>
              <w:top w:val="nil"/>
              <w:left w:val="nil"/>
              <w:bottom w:val="single" w:sz="4" w:space="0" w:color="auto"/>
              <w:right w:val="single" w:sz="4" w:space="0" w:color="auto"/>
            </w:tcBorders>
            <w:vAlign w:val="bottom"/>
            <w:hideMark/>
          </w:tcPr>
          <w:p w14:paraId="1B2346E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TUBO PARA LA TOMA Y RECOLECCION DE SANGRE. POR PUNCION CAPILAR. DE POLIPROPILENO TRANSLUCIDO, DESECHABLE. PEDIATRICO, CON GEL SEPARADOR DE </w:t>
            </w:r>
            <w:r w:rsidRPr="001333D2">
              <w:rPr>
                <w:rFonts w:ascii="Calibri" w:eastAsia="Times New Roman" w:hAnsi="Calibri" w:cs="Calibri"/>
                <w:color w:val="000000"/>
                <w:sz w:val="16"/>
                <w:szCs w:val="16"/>
                <w:lang w:eastAsia="es-MX"/>
              </w:rPr>
              <w:lastRenderedPageBreak/>
              <w:t>SUERO INERTE, 90-140 MG. POR TUBO, TAPON ORO, VOLUMEN DE DREANDO 500 MCL, TAPON RECOLECTOR DE FLUJO</w:t>
            </w:r>
          </w:p>
        </w:tc>
        <w:tc>
          <w:tcPr>
            <w:tcW w:w="1017" w:type="dxa"/>
            <w:tcBorders>
              <w:top w:val="nil"/>
              <w:left w:val="nil"/>
              <w:bottom w:val="single" w:sz="4" w:space="0" w:color="auto"/>
              <w:right w:val="single" w:sz="4" w:space="0" w:color="auto"/>
            </w:tcBorders>
            <w:vAlign w:val="center"/>
            <w:hideMark/>
          </w:tcPr>
          <w:p w14:paraId="3363E1A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lastRenderedPageBreak/>
              <w:t>CAJA</w:t>
            </w:r>
          </w:p>
        </w:tc>
        <w:tc>
          <w:tcPr>
            <w:tcW w:w="1320" w:type="dxa"/>
            <w:tcBorders>
              <w:top w:val="nil"/>
              <w:left w:val="nil"/>
              <w:bottom w:val="single" w:sz="4" w:space="0" w:color="auto"/>
              <w:right w:val="single" w:sz="4" w:space="0" w:color="auto"/>
            </w:tcBorders>
            <w:noWrap/>
            <w:vAlign w:val="center"/>
            <w:hideMark/>
          </w:tcPr>
          <w:p w14:paraId="19D3FC4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C/200</w:t>
            </w:r>
          </w:p>
        </w:tc>
        <w:tc>
          <w:tcPr>
            <w:tcW w:w="722" w:type="dxa"/>
            <w:tcBorders>
              <w:top w:val="nil"/>
              <w:left w:val="nil"/>
              <w:bottom w:val="single" w:sz="4" w:space="0" w:color="auto"/>
              <w:right w:val="single" w:sz="4" w:space="0" w:color="auto"/>
            </w:tcBorders>
            <w:noWrap/>
            <w:vAlign w:val="center"/>
            <w:hideMark/>
          </w:tcPr>
          <w:p w14:paraId="74816C3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261</w:t>
            </w:r>
          </w:p>
        </w:tc>
      </w:tr>
      <w:tr w:rsidR="001333D2" w:rsidRPr="001333D2" w14:paraId="6BF04E3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2305AAD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64</w:t>
            </w:r>
          </w:p>
        </w:tc>
        <w:tc>
          <w:tcPr>
            <w:tcW w:w="1440" w:type="dxa"/>
            <w:tcBorders>
              <w:top w:val="nil"/>
              <w:left w:val="nil"/>
              <w:bottom w:val="single" w:sz="4" w:space="0" w:color="auto"/>
              <w:right w:val="single" w:sz="4" w:space="0" w:color="auto"/>
            </w:tcBorders>
            <w:noWrap/>
            <w:vAlign w:val="center"/>
            <w:hideMark/>
          </w:tcPr>
          <w:p w14:paraId="2B78A1A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809095599.00</w:t>
            </w:r>
          </w:p>
        </w:tc>
        <w:tc>
          <w:tcPr>
            <w:tcW w:w="6039" w:type="dxa"/>
            <w:tcBorders>
              <w:top w:val="nil"/>
              <w:left w:val="nil"/>
              <w:bottom w:val="single" w:sz="4" w:space="0" w:color="auto"/>
              <w:right w:val="single" w:sz="4" w:space="0" w:color="auto"/>
            </w:tcBorders>
            <w:vAlign w:val="bottom"/>
            <w:hideMark/>
          </w:tcPr>
          <w:p w14:paraId="4DDD399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PARA LA TOMA Y RECOLECCION DE SANGRE POR PUNCION CAPILAR. DE POLIPROPILENO TRANSLUCIDO, DESECHABLE, PEDIATRICO, CON EDTA DIPOTASICO COMO ANTICOAGULANTE, TAPON LILA, VOLUMEN DE DRENADO 250-500 MCL., TAPON RECOLECTOR DE FLUJO</w:t>
            </w:r>
          </w:p>
        </w:tc>
        <w:tc>
          <w:tcPr>
            <w:tcW w:w="1017" w:type="dxa"/>
            <w:tcBorders>
              <w:top w:val="nil"/>
              <w:left w:val="nil"/>
              <w:bottom w:val="single" w:sz="4" w:space="0" w:color="auto"/>
              <w:right w:val="single" w:sz="4" w:space="0" w:color="auto"/>
            </w:tcBorders>
            <w:vAlign w:val="center"/>
            <w:hideMark/>
          </w:tcPr>
          <w:p w14:paraId="3AF70DC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32D76BE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C/200</w:t>
            </w:r>
          </w:p>
        </w:tc>
        <w:tc>
          <w:tcPr>
            <w:tcW w:w="722" w:type="dxa"/>
            <w:tcBorders>
              <w:top w:val="nil"/>
              <w:left w:val="nil"/>
              <w:bottom w:val="single" w:sz="4" w:space="0" w:color="auto"/>
              <w:right w:val="single" w:sz="4" w:space="0" w:color="auto"/>
            </w:tcBorders>
            <w:noWrap/>
            <w:vAlign w:val="center"/>
            <w:hideMark/>
          </w:tcPr>
          <w:p w14:paraId="0D54092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262</w:t>
            </w:r>
          </w:p>
        </w:tc>
      </w:tr>
      <w:tr w:rsidR="001333D2" w:rsidRPr="001333D2" w14:paraId="7AD8FE72"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7CF5C2D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65</w:t>
            </w:r>
          </w:p>
        </w:tc>
        <w:tc>
          <w:tcPr>
            <w:tcW w:w="1440" w:type="dxa"/>
            <w:tcBorders>
              <w:top w:val="nil"/>
              <w:left w:val="nil"/>
              <w:bottom w:val="single" w:sz="4" w:space="0" w:color="auto"/>
              <w:right w:val="single" w:sz="4" w:space="0" w:color="auto"/>
            </w:tcBorders>
            <w:noWrap/>
            <w:vAlign w:val="center"/>
            <w:hideMark/>
          </w:tcPr>
          <w:p w14:paraId="7B41705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4056050001.00</w:t>
            </w:r>
          </w:p>
        </w:tc>
        <w:tc>
          <w:tcPr>
            <w:tcW w:w="6039" w:type="dxa"/>
            <w:tcBorders>
              <w:top w:val="nil"/>
              <w:left w:val="nil"/>
              <w:bottom w:val="single" w:sz="4" w:space="0" w:color="auto"/>
              <w:right w:val="single" w:sz="4" w:space="0" w:color="auto"/>
            </w:tcBorders>
            <w:vAlign w:val="bottom"/>
            <w:hideMark/>
          </w:tcPr>
          <w:p w14:paraId="187F0A7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Micropipetas </w:t>
            </w:r>
            <w:proofErr w:type="spellStart"/>
            <w:r w:rsidRPr="001333D2">
              <w:rPr>
                <w:rFonts w:ascii="Calibri" w:eastAsia="Times New Roman" w:hAnsi="Calibri" w:cs="Calibri"/>
                <w:color w:val="000000"/>
                <w:sz w:val="16"/>
                <w:szCs w:val="16"/>
                <w:lang w:eastAsia="es-MX"/>
              </w:rPr>
              <w:t>unicanal</w:t>
            </w:r>
            <w:proofErr w:type="spellEnd"/>
            <w:r w:rsidRPr="001333D2">
              <w:rPr>
                <w:rFonts w:ascii="Calibri" w:eastAsia="Times New Roman" w:hAnsi="Calibri" w:cs="Calibri"/>
                <w:color w:val="000000"/>
                <w:sz w:val="16"/>
                <w:szCs w:val="16"/>
                <w:lang w:eastAsia="es-MX"/>
              </w:rPr>
              <w:t xml:space="preserve"> de 10 -100 microlitros rango </w:t>
            </w:r>
            <w:proofErr w:type="spellStart"/>
            <w:r w:rsidRPr="001333D2">
              <w:rPr>
                <w:rFonts w:ascii="Calibri" w:eastAsia="Times New Roman" w:hAnsi="Calibri" w:cs="Calibri"/>
                <w:color w:val="000000"/>
                <w:sz w:val="16"/>
                <w:szCs w:val="16"/>
                <w:lang w:eastAsia="es-MX"/>
              </w:rPr>
              <w:t>variablecon</w:t>
            </w:r>
            <w:proofErr w:type="spellEnd"/>
            <w:r w:rsidRPr="001333D2">
              <w:rPr>
                <w:rFonts w:ascii="Calibri" w:eastAsia="Times New Roman" w:hAnsi="Calibri" w:cs="Calibri"/>
                <w:color w:val="000000"/>
                <w:sz w:val="16"/>
                <w:szCs w:val="16"/>
                <w:lang w:eastAsia="es-MX"/>
              </w:rPr>
              <w:t xml:space="preserve"> </w:t>
            </w:r>
            <w:proofErr w:type="spellStart"/>
            <w:r w:rsidRPr="001333D2">
              <w:rPr>
                <w:rFonts w:ascii="Calibri" w:eastAsia="Times New Roman" w:hAnsi="Calibri" w:cs="Calibri"/>
                <w:color w:val="000000"/>
                <w:sz w:val="16"/>
                <w:szCs w:val="16"/>
                <w:lang w:eastAsia="es-MX"/>
              </w:rPr>
              <w:t>expulsador</w:t>
            </w:r>
            <w:proofErr w:type="spellEnd"/>
            <w:r w:rsidRPr="001333D2">
              <w:rPr>
                <w:rFonts w:ascii="Calibri" w:eastAsia="Times New Roman" w:hAnsi="Calibri" w:cs="Calibri"/>
                <w:color w:val="000000"/>
                <w:sz w:val="16"/>
                <w:szCs w:val="16"/>
                <w:lang w:eastAsia="es-MX"/>
              </w:rPr>
              <w:t xml:space="preserve"> de puntillas </w:t>
            </w:r>
          </w:p>
        </w:tc>
        <w:tc>
          <w:tcPr>
            <w:tcW w:w="1017" w:type="dxa"/>
            <w:tcBorders>
              <w:top w:val="nil"/>
              <w:left w:val="nil"/>
              <w:bottom w:val="single" w:sz="4" w:space="0" w:color="auto"/>
              <w:right w:val="single" w:sz="4" w:space="0" w:color="auto"/>
            </w:tcBorders>
            <w:vAlign w:val="center"/>
            <w:hideMark/>
          </w:tcPr>
          <w:p w14:paraId="5CC1BA9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0F1F3B2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3C2BE41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41</w:t>
            </w:r>
          </w:p>
        </w:tc>
      </w:tr>
      <w:tr w:rsidR="001333D2" w:rsidRPr="001333D2" w14:paraId="52024424"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71A643F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66</w:t>
            </w:r>
          </w:p>
        </w:tc>
        <w:tc>
          <w:tcPr>
            <w:tcW w:w="1440" w:type="dxa"/>
            <w:tcBorders>
              <w:top w:val="nil"/>
              <w:left w:val="nil"/>
              <w:bottom w:val="single" w:sz="4" w:space="0" w:color="auto"/>
              <w:right w:val="single" w:sz="4" w:space="0" w:color="auto"/>
            </w:tcBorders>
            <w:noWrap/>
            <w:vAlign w:val="center"/>
            <w:hideMark/>
          </w:tcPr>
          <w:p w14:paraId="1289370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4056050003.00</w:t>
            </w:r>
          </w:p>
        </w:tc>
        <w:tc>
          <w:tcPr>
            <w:tcW w:w="6039" w:type="dxa"/>
            <w:tcBorders>
              <w:top w:val="nil"/>
              <w:left w:val="nil"/>
              <w:bottom w:val="single" w:sz="4" w:space="0" w:color="auto"/>
              <w:right w:val="single" w:sz="4" w:space="0" w:color="auto"/>
            </w:tcBorders>
            <w:vAlign w:val="bottom"/>
            <w:hideMark/>
          </w:tcPr>
          <w:p w14:paraId="35104C6D"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 xml:space="preserve">Micropipetas </w:t>
            </w:r>
            <w:proofErr w:type="spellStart"/>
            <w:r w:rsidRPr="001333D2">
              <w:rPr>
                <w:rFonts w:ascii="Calibri" w:eastAsia="Times New Roman" w:hAnsi="Calibri" w:cs="Calibri"/>
                <w:color w:val="000000"/>
                <w:sz w:val="16"/>
                <w:szCs w:val="16"/>
                <w:lang w:eastAsia="es-MX"/>
              </w:rPr>
              <w:t>unicanal</w:t>
            </w:r>
            <w:proofErr w:type="spellEnd"/>
            <w:r w:rsidRPr="001333D2">
              <w:rPr>
                <w:rFonts w:ascii="Calibri" w:eastAsia="Times New Roman" w:hAnsi="Calibri" w:cs="Calibri"/>
                <w:color w:val="000000"/>
                <w:sz w:val="16"/>
                <w:szCs w:val="16"/>
                <w:lang w:eastAsia="es-MX"/>
              </w:rPr>
              <w:t xml:space="preserve"> de 100- 1000 microlitros rango </w:t>
            </w:r>
            <w:proofErr w:type="spellStart"/>
            <w:r w:rsidRPr="001333D2">
              <w:rPr>
                <w:rFonts w:ascii="Calibri" w:eastAsia="Times New Roman" w:hAnsi="Calibri" w:cs="Calibri"/>
                <w:color w:val="000000"/>
                <w:sz w:val="16"/>
                <w:szCs w:val="16"/>
                <w:lang w:eastAsia="es-MX"/>
              </w:rPr>
              <w:t>variablecon</w:t>
            </w:r>
            <w:proofErr w:type="spellEnd"/>
            <w:r w:rsidRPr="001333D2">
              <w:rPr>
                <w:rFonts w:ascii="Calibri" w:eastAsia="Times New Roman" w:hAnsi="Calibri" w:cs="Calibri"/>
                <w:color w:val="000000"/>
                <w:sz w:val="16"/>
                <w:szCs w:val="16"/>
                <w:lang w:eastAsia="es-MX"/>
              </w:rPr>
              <w:t xml:space="preserve"> </w:t>
            </w:r>
            <w:proofErr w:type="spellStart"/>
            <w:r w:rsidRPr="001333D2">
              <w:rPr>
                <w:rFonts w:ascii="Calibri" w:eastAsia="Times New Roman" w:hAnsi="Calibri" w:cs="Calibri"/>
                <w:color w:val="000000"/>
                <w:sz w:val="16"/>
                <w:szCs w:val="16"/>
                <w:lang w:eastAsia="es-MX"/>
              </w:rPr>
              <w:t>expulsador</w:t>
            </w:r>
            <w:proofErr w:type="spellEnd"/>
            <w:r w:rsidRPr="001333D2">
              <w:rPr>
                <w:rFonts w:ascii="Calibri" w:eastAsia="Times New Roman" w:hAnsi="Calibri" w:cs="Calibri"/>
                <w:color w:val="000000"/>
                <w:sz w:val="16"/>
                <w:szCs w:val="16"/>
                <w:lang w:eastAsia="es-MX"/>
              </w:rPr>
              <w:t xml:space="preserve"> de puntillas</w:t>
            </w:r>
          </w:p>
        </w:tc>
        <w:tc>
          <w:tcPr>
            <w:tcW w:w="1017" w:type="dxa"/>
            <w:tcBorders>
              <w:top w:val="nil"/>
              <w:left w:val="nil"/>
              <w:bottom w:val="single" w:sz="4" w:space="0" w:color="auto"/>
              <w:right w:val="single" w:sz="4" w:space="0" w:color="auto"/>
            </w:tcBorders>
            <w:vAlign w:val="center"/>
            <w:hideMark/>
          </w:tcPr>
          <w:p w14:paraId="4D50BF5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2DCA8E2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EBD5F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41</w:t>
            </w:r>
          </w:p>
        </w:tc>
      </w:tr>
      <w:tr w:rsidR="001333D2" w:rsidRPr="001333D2" w14:paraId="771711C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3BFD02B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67</w:t>
            </w:r>
          </w:p>
        </w:tc>
        <w:tc>
          <w:tcPr>
            <w:tcW w:w="1440" w:type="dxa"/>
            <w:tcBorders>
              <w:top w:val="nil"/>
              <w:left w:val="nil"/>
              <w:bottom w:val="single" w:sz="4" w:space="0" w:color="auto"/>
              <w:right w:val="single" w:sz="4" w:space="0" w:color="auto"/>
            </w:tcBorders>
            <w:noWrap/>
            <w:vAlign w:val="center"/>
            <w:hideMark/>
          </w:tcPr>
          <w:p w14:paraId="745E77C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5010740100.00</w:t>
            </w:r>
          </w:p>
        </w:tc>
        <w:tc>
          <w:tcPr>
            <w:tcW w:w="6039" w:type="dxa"/>
            <w:tcBorders>
              <w:top w:val="nil"/>
              <w:left w:val="nil"/>
              <w:bottom w:val="single" w:sz="4" w:space="0" w:color="auto"/>
              <w:right w:val="single" w:sz="4" w:space="0" w:color="auto"/>
            </w:tcBorders>
            <w:vAlign w:val="bottom"/>
            <w:hideMark/>
          </w:tcPr>
          <w:p w14:paraId="67250D50"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EQUIPO PARA DETERMINACION DE ANTIESTREPTOLISINA "O" PRUEBA RAPIDA EN LATEX</w:t>
            </w:r>
          </w:p>
        </w:tc>
        <w:tc>
          <w:tcPr>
            <w:tcW w:w="1017" w:type="dxa"/>
            <w:tcBorders>
              <w:top w:val="nil"/>
              <w:left w:val="nil"/>
              <w:bottom w:val="single" w:sz="4" w:space="0" w:color="auto"/>
              <w:right w:val="single" w:sz="4" w:space="0" w:color="auto"/>
            </w:tcBorders>
            <w:vAlign w:val="center"/>
            <w:hideMark/>
          </w:tcPr>
          <w:p w14:paraId="137CACF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EQUIPO</w:t>
            </w:r>
          </w:p>
        </w:tc>
        <w:tc>
          <w:tcPr>
            <w:tcW w:w="1320" w:type="dxa"/>
            <w:tcBorders>
              <w:top w:val="nil"/>
              <w:left w:val="nil"/>
              <w:bottom w:val="single" w:sz="4" w:space="0" w:color="auto"/>
              <w:right w:val="single" w:sz="4" w:space="0" w:color="auto"/>
            </w:tcBorders>
            <w:noWrap/>
            <w:vAlign w:val="center"/>
            <w:hideMark/>
          </w:tcPr>
          <w:p w14:paraId="3104B0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C/50</w:t>
            </w:r>
          </w:p>
        </w:tc>
        <w:tc>
          <w:tcPr>
            <w:tcW w:w="722" w:type="dxa"/>
            <w:tcBorders>
              <w:top w:val="nil"/>
              <w:left w:val="nil"/>
              <w:bottom w:val="single" w:sz="4" w:space="0" w:color="auto"/>
              <w:right w:val="single" w:sz="4" w:space="0" w:color="auto"/>
            </w:tcBorders>
            <w:noWrap/>
            <w:vAlign w:val="center"/>
            <w:hideMark/>
          </w:tcPr>
          <w:p w14:paraId="1BF091D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100</w:t>
            </w:r>
          </w:p>
        </w:tc>
      </w:tr>
      <w:tr w:rsidR="001333D2" w:rsidRPr="001333D2" w14:paraId="5BB3BEDF"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B12267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68</w:t>
            </w:r>
          </w:p>
        </w:tc>
        <w:tc>
          <w:tcPr>
            <w:tcW w:w="1440" w:type="dxa"/>
            <w:tcBorders>
              <w:top w:val="nil"/>
              <w:left w:val="nil"/>
              <w:bottom w:val="single" w:sz="4" w:space="0" w:color="auto"/>
              <w:right w:val="single" w:sz="4" w:space="0" w:color="auto"/>
            </w:tcBorders>
            <w:noWrap/>
            <w:vAlign w:val="center"/>
            <w:hideMark/>
          </w:tcPr>
          <w:p w14:paraId="125A39A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5019910060.00</w:t>
            </w:r>
          </w:p>
        </w:tc>
        <w:tc>
          <w:tcPr>
            <w:tcW w:w="6039" w:type="dxa"/>
            <w:tcBorders>
              <w:top w:val="nil"/>
              <w:left w:val="nil"/>
              <w:bottom w:val="single" w:sz="4" w:space="0" w:color="auto"/>
              <w:right w:val="single" w:sz="4" w:space="0" w:color="auto"/>
            </w:tcBorders>
            <w:vAlign w:val="bottom"/>
            <w:hideMark/>
          </w:tcPr>
          <w:p w14:paraId="2A61E19B"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COLORANTE PARA RETICULOCITOS 125 ML.</w:t>
            </w:r>
          </w:p>
        </w:tc>
        <w:tc>
          <w:tcPr>
            <w:tcW w:w="1017" w:type="dxa"/>
            <w:tcBorders>
              <w:top w:val="nil"/>
              <w:left w:val="nil"/>
              <w:bottom w:val="single" w:sz="4" w:space="0" w:color="auto"/>
              <w:right w:val="single" w:sz="4" w:space="0" w:color="auto"/>
            </w:tcBorders>
            <w:vAlign w:val="center"/>
            <w:hideMark/>
          </w:tcPr>
          <w:p w14:paraId="0818C46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FRASCO</w:t>
            </w:r>
          </w:p>
        </w:tc>
        <w:tc>
          <w:tcPr>
            <w:tcW w:w="1320" w:type="dxa"/>
            <w:tcBorders>
              <w:top w:val="nil"/>
              <w:left w:val="nil"/>
              <w:bottom w:val="single" w:sz="4" w:space="0" w:color="auto"/>
              <w:right w:val="single" w:sz="4" w:space="0" w:color="auto"/>
            </w:tcBorders>
            <w:noWrap/>
            <w:vAlign w:val="center"/>
            <w:hideMark/>
          </w:tcPr>
          <w:p w14:paraId="3933C67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1251804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34</w:t>
            </w:r>
          </w:p>
        </w:tc>
      </w:tr>
      <w:tr w:rsidR="001333D2" w:rsidRPr="001333D2" w14:paraId="0DD1EA41"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9AE53F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69</w:t>
            </w:r>
          </w:p>
        </w:tc>
        <w:tc>
          <w:tcPr>
            <w:tcW w:w="1440" w:type="dxa"/>
            <w:tcBorders>
              <w:top w:val="nil"/>
              <w:left w:val="nil"/>
              <w:bottom w:val="single" w:sz="4" w:space="0" w:color="auto"/>
              <w:right w:val="single" w:sz="4" w:space="0" w:color="auto"/>
            </w:tcBorders>
            <w:noWrap/>
            <w:vAlign w:val="center"/>
            <w:hideMark/>
          </w:tcPr>
          <w:p w14:paraId="4FD90F1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5054310211.00</w:t>
            </w:r>
          </w:p>
        </w:tc>
        <w:tc>
          <w:tcPr>
            <w:tcW w:w="6039" w:type="dxa"/>
            <w:tcBorders>
              <w:top w:val="nil"/>
              <w:left w:val="nil"/>
              <w:bottom w:val="single" w:sz="4" w:space="0" w:color="auto"/>
              <w:right w:val="single" w:sz="4" w:space="0" w:color="auto"/>
            </w:tcBorders>
            <w:vAlign w:val="bottom"/>
            <w:hideMark/>
          </w:tcPr>
          <w:p w14:paraId="5524BAB3"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ENVASE, TARRO DE 125 ML. POMADERA DE POLIETILENO DE ALTA DENSIDAD (60003) NATURAL. CON TAPON, TIPO ROSCA. CIERRE HEMÉTICO.ESTERIL</w:t>
            </w:r>
          </w:p>
        </w:tc>
        <w:tc>
          <w:tcPr>
            <w:tcW w:w="1017" w:type="dxa"/>
            <w:tcBorders>
              <w:top w:val="nil"/>
              <w:left w:val="nil"/>
              <w:bottom w:val="single" w:sz="4" w:space="0" w:color="auto"/>
              <w:right w:val="single" w:sz="4" w:space="0" w:color="auto"/>
            </w:tcBorders>
            <w:vAlign w:val="center"/>
            <w:hideMark/>
          </w:tcPr>
          <w:p w14:paraId="7D1B3A9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18A3C3B2"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5D973B7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99600</w:t>
            </w:r>
          </w:p>
        </w:tc>
      </w:tr>
      <w:tr w:rsidR="001333D2" w:rsidRPr="001333D2" w14:paraId="6D3AE256"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91469C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70</w:t>
            </w:r>
          </w:p>
        </w:tc>
        <w:tc>
          <w:tcPr>
            <w:tcW w:w="1440" w:type="dxa"/>
            <w:tcBorders>
              <w:top w:val="nil"/>
              <w:left w:val="nil"/>
              <w:bottom w:val="single" w:sz="4" w:space="0" w:color="auto"/>
              <w:right w:val="single" w:sz="4" w:space="0" w:color="auto"/>
            </w:tcBorders>
            <w:noWrap/>
            <w:vAlign w:val="center"/>
            <w:hideMark/>
          </w:tcPr>
          <w:p w14:paraId="2F2B9B1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5054610010.00</w:t>
            </w:r>
          </w:p>
        </w:tc>
        <w:tc>
          <w:tcPr>
            <w:tcW w:w="6039" w:type="dxa"/>
            <w:tcBorders>
              <w:top w:val="nil"/>
              <w:left w:val="nil"/>
              <w:bottom w:val="single" w:sz="4" w:space="0" w:color="auto"/>
              <w:right w:val="single" w:sz="4" w:space="0" w:color="auto"/>
            </w:tcBorders>
            <w:vAlign w:val="bottom"/>
            <w:hideMark/>
          </w:tcPr>
          <w:p w14:paraId="36E89A7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GRADILLA DE PLASTICO PARA TUBOS DE 13 X 100</w:t>
            </w:r>
          </w:p>
        </w:tc>
        <w:tc>
          <w:tcPr>
            <w:tcW w:w="1017" w:type="dxa"/>
            <w:tcBorders>
              <w:top w:val="nil"/>
              <w:left w:val="nil"/>
              <w:bottom w:val="single" w:sz="4" w:space="0" w:color="auto"/>
              <w:right w:val="single" w:sz="4" w:space="0" w:color="auto"/>
            </w:tcBorders>
            <w:vAlign w:val="center"/>
            <w:hideMark/>
          </w:tcPr>
          <w:p w14:paraId="147B99E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64CC33B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8E8FCE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78</w:t>
            </w:r>
          </w:p>
        </w:tc>
      </w:tr>
      <w:tr w:rsidR="001333D2" w:rsidRPr="001333D2" w14:paraId="33A1169E"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709F4D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71</w:t>
            </w:r>
          </w:p>
        </w:tc>
        <w:tc>
          <w:tcPr>
            <w:tcW w:w="1440" w:type="dxa"/>
            <w:tcBorders>
              <w:top w:val="nil"/>
              <w:left w:val="nil"/>
              <w:bottom w:val="single" w:sz="4" w:space="0" w:color="auto"/>
              <w:right w:val="single" w:sz="4" w:space="0" w:color="auto"/>
            </w:tcBorders>
            <w:noWrap/>
            <w:vAlign w:val="center"/>
            <w:hideMark/>
          </w:tcPr>
          <w:p w14:paraId="24023EF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5056810230.00</w:t>
            </w:r>
          </w:p>
        </w:tc>
        <w:tc>
          <w:tcPr>
            <w:tcW w:w="6039" w:type="dxa"/>
            <w:tcBorders>
              <w:top w:val="nil"/>
              <w:left w:val="nil"/>
              <w:bottom w:val="single" w:sz="4" w:space="0" w:color="auto"/>
              <w:right w:val="single" w:sz="4" w:space="0" w:color="auto"/>
            </w:tcBorders>
            <w:vAlign w:val="bottom"/>
            <w:hideMark/>
          </w:tcPr>
          <w:p w14:paraId="053623F6"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PAPEL PARAFILM USO EN LABORATORIO MEDIDAS DE 100 MM. X 38 MTS.</w:t>
            </w:r>
          </w:p>
        </w:tc>
        <w:tc>
          <w:tcPr>
            <w:tcW w:w="1017" w:type="dxa"/>
            <w:tcBorders>
              <w:top w:val="nil"/>
              <w:left w:val="nil"/>
              <w:bottom w:val="single" w:sz="4" w:space="0" w:color="auto"/>
              <w:right w:val="single" w:sz="4" w:space="0" w:color="auto"/>
            </w:tcBorders>
            <w:vAlign w:val="center"/>
            <w:hideMark/>
          </w:tcPr>
          <w:p w14:paraId="090E378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ROLLO</w:t>
            </w:r>
          </w:p>
        </w:tc>
        <w:tc>
          <w:tcPr>
            <w:tcW w:w="1320" w:type="dxa"/>
            <w:tcBorders>
              <w:top w:val="nil"/>
              <w:left w:val="nil"/>
              <w:bottom w:val="single" w:sz="4" w:space="0" w:color="auto"/>
              <w:right w:val="single" w:sz="4" w:space="0" w:color="auto"/>
            </w:tcBorders>
            <w:noWrap/>
            <w:vAlign w:val="center"/>
            <w:hideMark/>
          </w:tcPr>
          <w:p w14:paraId="0174575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747414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44</w:t>
            </w:r>
          </w:p>
        </w:tc>
      </w:tr>
      <w:tr w:rsidR="001333D2" w:rsidRPr="001333D2" w14:paraId="5F9DD6B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5ED831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72</w:t>
            </w:r>
          </w:p>
        </w:tc>
        <w:tc>
          <w:tcPr>
            <w:tcW w:w="1440" w:type="dxa"/>
            <w:tcBorders>
              <w:top w:val="nil"/>
              <w:left w:val="nil"/>
              <w:bottom w:val="single" w:sz="4" w:space="0" w:color="auto"/>
              <w:right w:val="single" w:sz="4" w:space="0" w:color="auto"/>
            </w:tcBorders>
            <w:noWrap/>
            <w:vAlign w:val="center"/>
            <w:hideMark/>
          </w:tcPr>
          <w:p w14:paraId="43C9EA9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5057090300.00</w:t>
            </w:r>
          </w:p>
        </w:tc>
        <w:tc>
          <w:tcPr>
            <w:tcW w:w="6039" w:type="dxa"/>
            <w:tcBorders>
              <w:top w:val="nil"/>
              <w:left w:val="nil"/>
              <w:bottom w:val="single" w:sz="4" w:space="0" w:color="auto"/>
              <w:right w:val="single" w:sz="4" w:space="0" w:color="auto"/>
            </w:tcBorders>
            <w:vAlign w:val="bottom"/>
            <w:hideMark/>
          </w:tcPr>
          <w:p w14:paraId="343933F1"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PIPETA VOLUMETRICA P/MEDIR 3 ML.</w:t>
            </w:r>
          </w:p>
        </w:tc>
        <w:tc>
          <w:tcPr>
            <w:tcW w:w="1017" w:type="dxa"/>
            <w:tcBorders>
              <w:top w:val="nil"/>
              <w:left w:val="nil"/>
              <w:bottom w:val="single" w:sz="4" w:space="0" w:color="auto"/>
              <w:right w:val="single" w:sz="4" w:space="0" w:color="auto"/>
            </w:tcBorders>
            <w:vAlign w:val="center"/>
            <w:hideMark/>
          </w:tcPr>
          <w:p w14:paraId="118A67E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05C13AC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0F9863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304</w:t>
            </w:r>
          </w:p>
        </w:tc>
      </w:tr>
      <w:tr w:rsidR="001333D2" w:rsidRPr="001333D2" w14:paraId="1B9DC003"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54357A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73</w:t>
            </w:r>
          </w:p>
        </w:tc>
        <w:tc>
          <w:tcPr>
            <w:tcW w:w="1440" w:type="dxa"/>
            <w:tcBorders>
              <w:top w:val="nil"/>
              <w:left w:val="nil"/>
              <w:bottom w:val="single" w:sz="4" w:space="0" w:color="auto"/>
              <w:right w:val="single" w:sz="4" w:space="0" w:color="auto"/>
            </w:tcBorders>
            <w:noWrap/>
            <w:vAlign w:val="center"/>
            <w:hideMark/>
          </w:tcPr>
          <w:p w14:paraId="4385FFA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5057960001.00</w:t>
            </w:r>
          </w:p>
        </w:tc>
        <w:tc>
          <w:tcPr>
            <w:tcW w:w="6039" w:type="dxa"/>
            <w:tcBorders>
              <w:top w:val="nil"/>
              <w:left w:val="nil"/>
              <w:bottom w:val="single" w:sz="4" w:space="0" w:color="auto"/>
              <w:right w:val="single" w:sz="4" w:space="0" w:color="auto"/>
            </w:tcBorders>
            <w:vAlign w:val="bottom"/>
            <w:hideMark/>
          </w:tcPr>
          <w:p w14:paraId="06AD71AE"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RELOJ CONTADOR DE TIEMPO CON ALARMA DE 1 A 120 MINUTOS</w:t>
            </w:r>
          </w:p>
        </w:tc>
        <w:tc>
          <w:tcPr>
            <w:tcW w:w="1017" w:type="dxa"/>
            <w:tcBorders>
              <w:top w:val="nil"/>
              <w:left w:val="nil"/>
              <w:bottom w:val="single" w:sz="4" w:space="0" w:color="auto"/>
              <w:right w:val="single" w:sz="4" w:space="0" w:color="auto"/>
            </w:tcBorders>
            <w:vAlign w:val="center"/>
            <w:hideMark/>
          </w:tcPr>
          <w:p w14:paraId="46EEC2AE"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50AF55F7"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7181CCE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48</w:t>
            </w:r>
          </w:p>
        </w:tc>
      </w:tr>
      <w:tr w:rsidR="001333D2" w:rsidRPr="001333D2" w14:paraId="609501C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DDBF8B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74</w:t>
            </w:r>
          </w:p>
        </w:tc>
        <w:tc>
          <w:tcPr>
            <w:tcW w:w="1440" w:type="dxa"/>
            <w:tcBorders>
              <w:top w:val="nil"/>
              <w:left w:val="nil"/>
              <w:bottom w:val="single" w:sz="4" w:space="0" w:color="auto"/>
              <w:right w:val="single" w:sz="4" w:space="0" w:color="auto"/>
            </w:tcBorders>
            <w:noWrap/>
            <w:vAlign w:val="center"/>
            <w:hideMark/>
          </w:tcPr>
          <w:p w14:paraId="4AE0BB0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5058880496.00</w:t>
            </w:r>
          </w:p>
        </w:tc>
        <w:tc>
          <w:tcPr>
            <w:tcW w:w="6039" w:type="dxa"/>
            <w:tcBorders>
              <w:top w:val="nil"/>
              <w:left w:val="nil"/>
              <w:bottom w:val="single" w:sz="4" w:space="0" w:color="auto"/>
              <w:right w:val="single" w:sz="4" w:space="0" w:color="auto"/>
            </w:tcBorders>
            <w:vAlign w:val="bottom"/>
            <w:hideMark/>
          </w:tcPr>
          <w:p w14:paraId="2A74BB43"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TORUNDERO</w:t>
            </w:r>
          </w:p>
        </w:tc>
        <w:tc>
          <w:tcPr>
            <w:tcW w:w="1017" w:type="dxa"/>
            <w:tcBorders>
              <w:top w:val="nil"/>
              <w:left w:val="nil"/>
              <w:bottom w:val="single" w:sz="4" w:space="0" w:color="auto"/>
              <w:right w:val="single" w:sz="4" w:space="0" w:color="auto"/>
            </w:tcBorders>
            <w:vAlign w:val="center"/>
            <w:hideMark/>
          </w:tcPr>
          <w:p w14:paraId="5B40D58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614B795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277C249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66</w:t>
            </w:r>
          </w:p>
        </w:tc>
      </w:tr>
      <w:tr w:rsidR="001333D2" w:rsidRPr="001333D2" w14:paraId="573659F8"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F724DB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75</w:t>
            </w:r>
          </w:p>
        </w:tc>
        <w:tc>
          <w:tcPr>
            <w:tcW w:w="1440" w:type="dxa"/>
            <w:tcBorders>
              <w:top w:val="nil"/>
              <w:left w:val="nil"/>
              <w:bottom w:val="single" w:sz="4" w:space="0" w:color="auto"/>
              <w:right w:val="single" w:sz="4" w:space="0" w:color="auto"/>
            </w:tcBorders>
            <w:noWrap/>
            <w:vAlign w:val="center"/>
            <w:hideMark/>
          </w:tcPr>
          <w:p w14:paraId="6F1B58B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5058881005.00</w:t>
            </w:r>
          </w:p>
        </w:tc>
        <w:tc>
          <w:tcPr>
            <w:tcW w:w="6039" w:type="dxa"/>
            <w:tcBorders>
              <w:top w:val="nil"/>
              <w:left w:val="nil"/>
              <w:bottom w:val="single" w:sz="4" w:space="0" w:color="auto"/>
              <w:right w:val="single" w:sz="4" w:space="0" w:color="auto"/>
            </w:tcBorders>
            <w:vAlign w:val="bottom"/>
            <w:hideMark/>
          </w:tcPr>
          <w:p w14:paraId="07264C88"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BULBOS DE SEGURIDAD PARA PIPETAS DE HASTA 10 ML. PERA DE GOMA CON 3 VALVULAS</w:t>
            </w:r>
          </w:p>
        </w:tc>
        <w:tc>
          <w:tcPr>
            <w:tcW w:w="1017" w:type="dxa"/>
            <w:tcBorders>
              <w:top w:val="nil"/>
              <w:left w:val="nil"/>
              <w:bottom w:val="single" w:sz="4" w:space="0" w:color="auto"/>
              <w:right w:val="single" w:sz="4" w:space="0" w:color="auto"/>
            </w:tcBorders>
            <w:vAlign w:val="center"/>
            <w:hideMark/>
          </w:tcPr>
          <w:p w14:paraId="6352A2C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743C381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454084E0"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53</w:t>
            </w:r>
          </w:p>
        </w:tc>
      </w:tr>
      <w:tr w:rsidR="001333D2" w:rsidRPr="001333D2" w14:paraId="2CFEAD60"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5B265BB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76</w:t>
            </w:r>
          </w:p>
        </w:tc>
        <w:tc>
          <w:tcPr>
            <w:tcW w:w="1440" w:type="dxa"/>
            <w:tcBorders>
              <w:top w:val="nil"/>
              <w:left w:val="nil"/>
              <w:bottom w:val="single" w:sz="4" w:space="0" w:color="auto"/>
              <w:right w:val="single" w:sz="4" w:space="0" w:color="auto"/>
            </w:tcBorders>
            <w:noWrap/>
            <w:vAlign w:val="center"/>
            <w:hideMark/>
          </w:tcPr>
          <w:p w14:paraId="6998F5B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5058883080.00</w:t>
            </w:r>
          </w:p>
        </w:tc>
        <w:tc>
          <w:tcPr>
            <w:tcW w:w="6039" w:type="dxa"/>
            <w:tcBorders>
              <w:top w:val="nil"/>
              <w:left w:val="nil"/>
              <w:bottom w:val="single" w:sz="4" w:space="0" w:color="auto"/>
              <w:right w:val="single" w:sz="4" w:space="0" w:color="auto"/>
            </w:tcBorders>
            <w:vAlign w:val="bottom"/>
            <w:hideMark/>
          </w:tcPr>
          <w:p w14:paraId="2C17217B"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RESPIRADORES PARA TUBERCULOSIS N-95</w:t>
            </w:r>
          </w:p>
        </w:tc>
        <w:tc>
          <w:tcPr>
            <w:tcW w:w="1017" w:type="dxa"/>
            <w:tcBorders>
              <w:top w:val="nil"/>
              <w:left w:val="nil"/>
              <w:bottom w:val="single" w:sz="4" w:space="0" w:color="auto"/>
              <w:right w:val="single" w:sz="4" w:space="0" w:color="auto"/>
            </w:tcBorders>
            <w:vAlign w:val="center"/>
            <w:hideMark/>
          </w:tcPr>
          <w:p w14:paraId="0E6C47C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6B0A3378"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016579CF"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1210</w:t>
            </w:r>
          </w:p>
        </w:tc>
      </w:tr>
      <w:tr w:rsidR="001333D2" w:rsidRPr="001333D2" w14:paraId="6E4FA5BA"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14E180A"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77</w:t>
            </w:r>
          </w:p>
        </w:tc>
        <w:tc>
          <w:tcPr>
            <w:tcW w:w="1440" w:type="dxa"/>
            <w:tcBorders>
              <w:top w:val="nil"/>
              <w:left w:val="nil"/>
              <w:bottom w:val="single" w:sz="4" w:space="0" w:color="auto"/>
              <w:right w:val="single" w:sz="4" w:space="0" w:color="auto"/>
            </w:tcBorders>
            <w:noWrap/>
            <w:vAlign w:val="center"/>
            <w:hideMark/>
          </w:tcPr>
          <w:p w14:paraId="6BFD06A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5058900005.00</w:t>
            </w:r>
          </w:p>
        </w:tc>
        <w:tc>
          <w:tcPr>
            <w:tcW w:w="6039" w:type="dxa"/>
            <w:tcBorders>
              <w:top w:val="nil"/>
              <w:left w:val="nil"/>
              <w:bottom w:val="single" w:sz="4" w:space="0" w:color="auto"/>
              <w:right w:val="single" w:sz="4" w:space="0" w:color="auto"/>
            </w:tcBorders>
            <w:vAlign w:val="bottom"/>
            <w:hideMark/>
          </w:tcPr>
          <w:p w14:paraId="64F4C35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ETIQUETAS 3 X 3 "SANGRE SEGURA"</w:t>
            </w:r>
          </w:p>
        </w:tc>
        <w:tc>
          <w:tcPr>
            <w:tcW w:w="1017" w:type="dxa"/>
            <w:tcBorders>
              <w:top w:val="nil"/>
              <w:left w:val="nil"/>
              <w:bottom w:val="single" w:sz="4" w:space="0" w:color="auto"/>
              <w:right w:val="single" w:sz="4" w:space="0" w:color="auto"/>
            </w:tcBorders>
            <w:vAlign w:val="center"/>
            <w:hideMark/>
          </w:tcPr>
          <w:p w14:paraId="1CF7449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55100A9C"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373D8C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12000</w:t>
            </w:r>
          </w:p>
        </w:tc>
      </w:tr>
      <w:tr w:rsidR="001333D2" w:rsidRPr="001333D2" w14:paraId="3A28A7F9"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0095B833"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78</w:t>
            </w:r>
          </w:p>
        </w:tc>
        <w:tc>
          <w:tcPr>
            <w:tcW w:w="1440" w:type="dxa"/>
            <w:tcBorders>
              <w:top w:val="nil"/>
              <w:left w:val="nil"/>
              <w:bottom w:val="single" w:sz="4" w:space="0" w:color="auto"/>
              <w:right w:val="single" w:sz="4" w:space="0" w:color="auto"/>
            </w:tcBorders>
            <w:noWrap/>
            <w:vAlign w:val="center"/>
            <w:hideMark/>
          </w:tcPr>
          <w:p w14:paraId="0AC8381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5059090076.00</w:t>
            </w:r>
          </w:p>
        </w:tc>
        <w:tc>
          <w:tcPr>
            <w:tcW w:w="6039" w:type="dxa"/>
            <w:tcBorders>
              <w:top w:val="nil"/>
              <w:left w:val="nil"/>
              <w:bottom w:val="single" w:sz="4" w:space="0" w:color="auto"/>
              <w:right w:val="single" w:sz="4" w:space="0" w:color="auto"/>
            </w:tcBorders>
            <w:vAlign w:val="bottom"/>
            <w:hideMark/>
          </w:tcPr>
          <w:p w14:paraId="3E1CDA12"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TUBO SISTEMA PARA TOMA Y RECOLECCION DE SANGRE, DE PLASTICO PET AL VACIO (0.109M, 13 X 75MM, 1.8 ML) DESECHABLE PEDIATRICO CON SOLUCION DE CITRATO TRISODICO, TAPON AZUL ETIQUETADOS INDIVIDUALMENTE CON NUMERO DE LOTE Y FECHA DE CADUCIDAD. CON TAPON DE SEGURIDAD. ESTERIL</w:t>
            </w:r>
          </w:p>
        </w:tc>
        <w:tc>
          <w:tcPr>
            <w:tcW w:w="1017" w:type="dxa"/>
            <w:tcBorders>
              <w:top w:val="nil"/>
              <w:left w:val="nil"/>
              <w:bottom w:val="single" w:sz="4" w:space="0" w:color="auto"/>
              <w:right w:val="single" w:sz="4" w:space="0" w:color="auto"/>
            </w:tcBorders>
            <w:vAlign w:val="center"/>
            <w:hideMark/>
          </w:tcPr>
          <w:p w14:paraId="73E6B259"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CAJA</w:t>
            </w:r>
          </w:p>
        </w:tc>
        <w:tc>
          <w:tcPr>
            <w:tcW w:w="1320" w:type="dxa"/>
            <w:tcBorders>
              <w:top w:val="nil"/>
              <w:left w:val="nil"/>
              <w:bottom w:val="single" w:sz="4" w:space="0" w:color="auto"/>
              <w:right w:val="single" w:sz="4" w:space="0" w:color="auto"/>
            </w:tcBorders>
            <w:noWrap/>
            <w:vAlign w:val="center"/>
            <w:hideMark/>
          </w:tcPr>
          <w:p w14:paraId="745505B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C/100</w:t>
            </w:r>
          </w:p>
        </w:tc>
        <w:tc>
          <w:tcPr>
            <w:tcW w:w="722" w:type="dxa"/>
            <w:tcBorders>
              <w:top w:val="nil"/>
              <w:left w:val="nil"/>
              <w:bottom w:val="single" w:sz="4" w:space="0" w:color="auto"/>
              <w:right w:val="single" w:sz="4" w:space="0" w:color="auto"/>
            </w:tcBorders>
            <w:noWrap/>
            <w:vAlign w:val="center"/>
            <w:hideMark/>
          </w:tcPr>
          <w:p w14:paraId="7CC8B084"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482</w:t>
            </w:r>
          </w:p>
        </w:tc>
      </w:tr>
      <w:tr w:rsidR="001333D2" w:rsidRPr="001333D2" w14:paraId="51F67973" w14:textId="77777777" w:rsidTr="001333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44C0C436"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79</w:t>
            </w:r>
          </w:p>
        </w:tc>
        <w:tc>
          <w:tcPr>
            <w:tcW w:w="1440" w:type="dxa"/>
            <w:tcBorders>
              <w:top w:val="nil"/>
              <w:left w:val="nil"/>
              <w:bottom w:val="single" w:sz="4" w:space="0" w:color="auto"/>
              <w:right w:val="single" w:sz="4" w:space="0" w:color="auto"/>
            </w:tcBorders>
            <w:noWrap/>
            <w:vAlign w:val="center"/>
            <w:hideMark/>
          </w:tcPr>
          <w:p w14:paraId="323433C5"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5336040042.00</w:t>
            </w:r>
          </w:p>
        </w:tc>
        <w:tc>
          <w:tcPr>
            <w:tcW w:w="6039" w:type="dxa"/>
            <w:tcBorders>
              <w:top w:val="nil"/>
              <w:left w:val="nil"/>
              <w:bottom w:val="single" w:sz="4" w:space="0" w:color="auto"/>
              <w:right w:val="single" w:sz="4" w:space="0" w:color="auto"/>
            </w:tcBorders>
            <w:vAlign w:val="bottom"/>
            <w:hideMark/>
          </w:tcPr>
          <w:p w14:paraId="17B2D27A" w14:textId="77777777" w:rsidR="001333D2" w:rsidRPr="001333D2" w:rsidRDefault="001333D2" w:rsidP="001333D2">
            <w:pP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MECHERO DE METAL INOXIDABLE CON QUEMADOR TIPO BUNSEN. CON REGULADOR DE FLAMA, PUNTA ESTABILIZADORA, CON MAGUERA ADECUADA DE HULE LATEX DE A2 A 3 METROS DE LONGITUD. ALTURA 14 CM</w:t>
            </w:r>
          </w:p>
        </w:tc>
        <w:tc>
          <w:tcPr>
            <w:tcW w:w="1017" w:type="dxa"/>
            <w:tcBorders>
              <w:top w:val="nil"/>
              <w:left w:val="nil"/>
              <w:bottom w:val="single" w:sz="4" w:space="0" w:color="auto"/>
              <w:right w:val="single" w:sz="4" w:space="0" w:color="auto"/>
            </w:tcBorders>
            <w:vAlign w:val="center"/>
            <w:hideMark/>
          </w:tcPr>
          <w:p w14:paraId="424157DB"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PIEZA</w:t>
            </w:r>
          </w:p>
        </w:tc>
        <w:tc>
          <w:tcPr>
            <w:tcW w:w="1320" w:type="dxa"/>
            <w:tcBorders>
              <w:top w:val="nil"/>
              <w:left w:val="nil"/>
              <w:bottom w:val="single" w:sz="4" w:space="0" w:color="auto"/>
              <w:right w:val="single" w:sz="4" w:space="0" w:color="auto"/>
            </w:tcBorders>
            <w:noWrap/>
            <w:vAlign w:val="center"/>
            <w:hideMark/>
          </w:tcPr>
          <w:p w14:paraId="5FD4359D"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C/1</w:t>
            </w:r>
          </w:p>
        </w:tc>
        <w:tc>
          <w:tcPr>
            <w:tcW w:w="722" w:type="dxa"/>
            <w:tcBorders>
              <w:top w:val="nil"/>
              <w:left w:val="nil"/>
              <w:bottom w:val="single" w:sz="4" w:space="0" w:color="auto"/>
              <w:right w:val="single" w:sz="4" w:space="0" w:color="auto"/>
            </w:tcBorders>
            <w:noWrap/>
            <w:vAlign w:val="center"/>
            <w:hideMark/>
          </w:tcPr>
          <w:p w14:paraId="6B19A5B1" w14:textId="77777777" w:rsidR="001333D2" w:rsidRPr="001333D2" w:rsidRDefault="001333D2" w:rsidP="001333D2">
            <w:pPr>
              <w:jc w:val="center"/>
              <w:rPr>
                <w:rFonts w:ascii="Calibri" w:eastAsia="Times New Roman" w:hAnsi="Calibri" w:cs="Calibri"/>
                <w:color w:val="000000"/>
                <w:sz w:val="16"/>
                <w:szCs w:val="16"/>
                <w:lang w:eastAsia="es-MX"/>
              </w:rPr>
            </w:pPr>
            <w:r w:rsidRPr="001333D2">
              <w:rPr>
                <w:rFonts w:ascii="Calibri" w:eastAsia="Times New Roman" w:hAnsi="Calibri" w:cs="Calibri"/>
                <w:color w:val="000000"/>
                <w:sz w:val="16"/>
                <w:szCs w:val="16"/>
                <w:lang w:eastAsia="es-MX"/>
              </w:rPr>
              <w:t>23</w:t>
            </w:r>
          </w:p>
        </w:tc>
      </w:tr>
    </w:tbl>
    <w:p w14:paraId="2F594C92" w14:textId="77777777" w:rsidR="001333D2" w:rsidRDefault="001333D2" w:rsidP="002C6F72">
      <w:pPr>
        <w:jc w:val="center"/>
        <w:rPr>
          <w:rFonts w:ascii="Calibri" w:hAnsi="Calibri"/>
          <w:sz w:val="20"/>
          <w:szCs w:val="20"/>
        </w:rPr>
      </w:pPr>
    </w:p>
    <w:p w14:paraId="4C5D2449" w14:textId="77777777" w:rsidR="002C6F72" w:rsidRDefault="002C6F72" w:rsidP="001333D2">
      <w:pPr>
        <w:rPr>
          <w:rFonts w:ascii="Calibri" w:hAnsi="Calibri"/>
        </w:rPr>
      </w:pPr>
    </w:p>
    <w:p w14:paraId="2C45D239" w14:textId="77777777" w:rsidR="002C6F72" w:rsidRPr="00E82D88" w:rsidRDefault="002C6F72" w:rsidP="002C6F72">
      <w:pPr>
        <w:jc w:val="center"/>
        <w:rPr>
          <w:rFonts w:ascii="Calibri" w:hAnsi="Calibri"/>
          <w:sz w:val="20"/>
          <w:szCs w:val="20"/>
        </w:rPr>
      </w:pPr>
      <w:r w:rsidRPr="003D3023">
        <w:rPr>
          <w:rFonts w:ascii="Calibri" w:hAnsi="Calibri"/>
          <w:sz w:val="20"/>
          <w:szCs w:val="20"/>
        </w:rPr>
        <w:t>Las partidas Nos. 2 (clave 0800740060.00) y 4 (clave 0800741456.01), estos insumos deben de ser los recomendados, evaluados, para cumplir con los lineamientos establecidos por parte del Instituto de Diagnóstico y Referencia Epidemiológico (DGE/</w:t>
      </w:r>
      <w:proofErr w:type="spellStart"/>
      <w:r w:rsidRPr="003D3023">
        <w:rPr>
          <w:rFonts w:ascii="Calibri" w:hAnsi="Calibri"/>
          <w:sz w:val="20"/>
          <w:szCs w:val="20"/>
        </w:rPr>
        <w:t>InDRE</w:t>
      </w:r>
      <w:proofErr w:type="spellEnd"/>
      <w:r w:rsidRPr="003D3023">
        <w:rPr>
          <w:rFonts w:ascii="Calibri" w:hAnsi="Calibri"/>
          <w:sz w:val="20"/>
          <w:szCs w:val="20"/>
        </w:rPr>
        <w:t>)</w:t>
      </w:r>
    </w:p>
    <w:p w14:paraId="0D9E960C" w14:textId="77777777" w:rsidR="002C6F72" w:rsidRPr="00E82D88" w:rsidRDefault="002C6F72" w:rsidP="002C6F72">
      <w:pPr>
        <w:jc w:val="center"/>
        <w:rPr>
          <w:rFonts w:ascii="Calibri" w:hAnsi="Calibri"/>
          <w:sz w:val="20"/>
          <w:szCs w:val="20"/>
        </w:rPr>
      </w:pPr>
    </w:p>
    <w:p w14:paraId="17EF0CD3" w14:textId="77777777" w:rsidR="002C6F72" w:rsidRPr="00E82D88" w:rsidRDefault="002C6F72" w:rsidP="002C6F72">
      <w:pPr>
        <w:jc w:val="center"/>
        <w:rPr>
          <w:rFonts w:ascii="Calibri" w:hAnsi="Calibri"/>
          <w:sz w:val="20"/>
          <w:szCs w:val="20"/>
        </w:rPr>
      </w:pPr>
    </w:p>
    <w:p w14:paraId="48CBB28C" w14:textId="77777777" w:rsidR="002C6F72" w:rsidRPr="00E82D88" w:rsidRDefault="002C6F72" w:rsidP="002C6F72">
      <w:pPr>
        <w:jc w:val="center"/>
        <w:rPr>
          <w:rFonts w:ascii="Calibri" w:hAnsi="Calibri"/>
          <w:sz w:val="20"/>
          <w:szCs w:val="20"/>
        </w:rPr>
      </w:pPr>
    </w:p>
    <w:p w14:paraId="498D9208" w14:textId="77777777" w:rsidR="002C6F72" w:rsidRPr="00E82D88" w:rsidRDefault="002C6F72" w:rsidP="002C6F72">
      <w:pPr>
        <w:jc w:val="center"/>
        <w:rPr>
          <w:rFonts w:ascii="Calibri" w:hAnsi="Calibri"/>
          <w:sz w:val="20"/>
          <w:szCs w:val="20"/>
        </w:rPr>
      </w:pPr>
    </w:p>
    <w:p w14:paraId="57280955" w14:textId="77777777" w:rsidR="002C6F72" w:rsidRPr="00E82D88" w:rsidRDefault="002C6F72" w:rsidP="002C6F72">
      <w:pPr>
        <w:jc w:val="center"/>
        <w:rPr>
          <w:rFonts w:ascii="Calibri" w:hAnsi="Calibri"/>
          <w:sz w:val="20"/>
          <w:szCs w:val="20"/>
        </w:rPr>
      </w:pPr>
    </w:p>
    <w:p w14:paraId="35FAE635" w14:textId="77777777" w:rsidR="002C6F72" w:rsidRPr="00E82D88" w:rsidRDefault="002C6F72" w:rsidP="002C6F72">
      <w:pPr>
        <w:jc w:val="center"/>
        <w:rPr>
          <w:rFonts w:ascii="Calibri" w:hAnsi="Calibri"/>
          <w:sz w:val="20"/>
          <w:szCs w:val="20"/>
        </w:rPr>
      </w:pPr>
    </w:p>
    <w:p w14:paraId="755E6168" w14:textId="77777777" w:rsidR="002C6F72" w:rsidRDefault="002C6F72" w:rsidP="002C6F72">
      <w:pPr>
        <w:jc w:val="center"/>
        <w:rPr>
          <w:rFonts w:ascii="Calibri" w:hAnsi="Calibri"/>
          <w:sz w:val="20"/>
          <w:szCs w:val="20"/>
        </w:rPr>
      </w:pPr>
    </w:p>
    <w:p w14:paraId="4B3B3E03" w14:textId="77777777" w:rsidR="00E82D88" w:rsidRDefault="00E82D88" w:rsidP="002C6F72">
      <w:pPr>
        <w:jc w:val="center"/>
        <w:rPr>
          <w:rFonts w:ascii="Calibri" w:hAnsi="Calibri"/>
          <w:sz w:val="20"/>
          <w:szCs w:val="20"/>
        </w:rPr>
      </w:pPr>
    </w:p>
    <w:p w14:paraId="7A994EFB" w14:textId="77777777" w:rsidR="00E82D88" w:rsidRDefault="00E82D88" w:rsidP="002C6F72">
      <w:pPr>
        <w:jc w:val="center"/>
        <w:rPr>
          <w:rFonts w:ascii="Calibri" w:hAnsi="Calibri"/>
          <w:sz w:val="20"/>
          <w:szCs w:val="20"/>
        </w:rPr>
      </w:pPr>
    </w:p>
    <w:p w14:paraId="215F5E8C" w14:textId="77777777" w:rsidR="00E82D88" w:rsidRDefault="00E82D88" w:rsidP="002C6F72">
      <w:pPr>
        <w:jc w:val="center"/>
        <w:rPr>
          <w:rFonts w:ascii="Calibri" w:hAnsi="Calibri"/>
          <w:sz w:val="20"/>
          <w:szCs w:val="20"/>
        </w:rPr>
      </w:pPr>
    </w:p>
    <w:p w14:paraId="3598CB98" w14:textId="77777777" w:rsidR="00E82D88" w:rsidRDefault="00E82D88" w:rsidP="002C6F72">
      <w:pPr>
        <w:jc w:val="center"/>
        <w:rPr>
          <w:rFonts w:ascii="Calibri" w:hAnsi="Calibri"/>
          <w:sz w:val="20"/>
          <w:szCs w:val="20"/>
        </w:rPr>
      </w:pPr>
    </w:p>
    <w:p w14:paraId="184CD62B" w14:textId="77777777" w:rsidR="00E82D88" w:rsidRDefault="00E82D88" w:rsidP="002C6F72">
      <w:pPr>
        <w:jc w:val="center"/>
        <w:rPr>
          <w:rFonts w:ascii="Calibri" w:hAnsi="Calibri"/>
          <w:sz w:val="20"/>
          <w:szCs w:val="20"/>
        </w:rPr>
      </w:pPr>
    </w:p>
    <w:p w14:paraId="41DA9BFC" w14:textId="77777777" w:rsidR="00E82D88" w:rsidRDefault="00E82D88" w:rsidP="002C6F72">
      <w:pPr>
        <w:jc w:val="center"/>
        <w:rPr>
          <w:rFonts w:ascii="Calibri" w:hAnsi="Calibri"/>
          <w:sz w:val="20"/>
          <w:szCs w:val="20"/>
        </w:rPr>
      </w:pPr>
    </w:p>
    <w:p w14:paraId="3F18B58A" w14:textId="77777777" w:rsidR="00E82D88" w:rsidRDefault="00E82D88" w:rsidP="002C6F72">
      <w:pPr>
        <w:jc w:val="center"/>
        <w:rPr>
          <w:rFonts w:ascii="Calibri" w:hAnsi="Calibri"/>
          <w:sz w:val="20"/>
          <w:szCs w:val="20"/>
        </w:rPr>
      </w:pPr>
    </w:p>
    <w:p w14:paraId="450F3782" w14:textId="77777777" w:rsidR="00E82D88" w:rsidRDefault="00E82D88" w:rsidP="002C6F72">
      <w:pPr>
        <w:jc w:val="center"/>
        <w:rPr>
          <w:rFonts w:ascii="Calibri" w:hAnsi="Calibri"/>
          <w:sz w:val="20"/>
          <w:szCs w:val="20"/>
        </w:rPr>
      </w:pPr>
    </w:p>
    <w:p w14:paraId="3D364DAA" w14:textId="77777777" w:rsidR="00E82D88" w:rsidRDefault="00E82D88" w:rsidP="002C6F72">
      <w:pPr>
        <w:jc w:val="center"/>
        <w:rPr>
          <w:rFonts w:ascii="Calibri" w:hAnsi="Calibri"/>
          <w:sz w:val="20"/>
          <w:szCs w:val="20"/>
        </w:rPr>
      </w:pPr>
    </w:p>
    <w:p w14:paraId="3E7F020D" w14:textId="77777777" w:rsidR="00E82D88" w:rsidRDefault="00E82D88" w:rsidP="002C6F72">
      <w:pPr>
        <w:jc w:val="center"/>
        <w:rPr>
          <w:rFonts w:ascii="Calibri" w:hAnsi="Calibri"/>
          <w:sz w:val="20"/>
          <w:szCs w:val="20"/>
        </w:rPr>
      </w:pPr>
    </w:p>
    <w:p w14:paraId="773945C1" w14:textId="77777777" w:rsidR="00E82D88" w:rsidRDefault="00E82D88" w:rsidP="002C6F72">
      <w:pPr>
        <w:jc w:val="center"/>
        <w:rPr>
          <w:rFonts w:ascii="Calibri" w:hAnsi="Calibri"/>
          <w:sz w:val="20"/>
          <w:szCs w:val="20"/>
        </w:rPr>
      </w:pPr>
    </w:p>
    <w:p w14:paraId="1240D2CC" w14:textId="77777777" w:rsidR="00E82D88" w:rsidRDefault="00E82D88" w:rsidP="002C6F72">
      <w:pPr>
        <w:jc w:val="center"/>
        <w:rPr>
          <w:rFonts w:ascii="Calibri" w:hAnsi="Calibri"/>
          <w:sz w:val="20"/>
          <w:szCs w:val="20"/>
        </w:rPr>
      </w:pPr>
    </w:p>
    <w:p w14:paraId="426A51CA" w14:textId="77777777" w:rsidR="00E82D88" w:rsidRDefault="00E82D88" w:rsidP="002C6F72">
      <w:pPr>
        <w:jc w:val="center"/>
        <w:rPr>
          <w:rFonts w:ascii="Calibri" w:hAnsi="Calibri"/>
          <w:sz w:val="20"/>
          <w:szCs w:val="20"/>
        </w:rPr>
      </w:pPr>
    </w:p>
    <w:p w14:paraId="6F811C54" w14:textId="77777777" w:rsidR="00E82D88" w:rsidRDefault="00E82D88" w:rsidP="002C6F72">
      <w:pPr>
        <w:jc w:val="center"/>
        <w:rPr>
          <w:rFonts w:ascii="Calibri" w:hAnsi="Calibri"/>
          <w:sz w:val="20"/>
          <w:szCs w:val="20"/>
        </w:rPr>
      </w:pPr>
    </w:p>
    <w:p w14:paraId="00E8686C" w14:textId="77777777" w:rsidR="00E82D88" w:rsidRDefault="00E82D88" w:rsidP="002C6F72">
      <w:pPr>
        <w:jc w:val="center"/>
        <w:rPr>
          <w:rFonts w:ascii="Calibri" w:hAnsi="Calibri"/>
          <w:sz w:val="20"/>
          <w:szCs w:val="20"/>
        </w:rPr>
      </w:pPr>
    </w:p>
    <w:p w14:paraId="40CBD109" w14:textId="77777777" w:rsidR="002C6F72" w:rsidRPr="00E82D88" w:rsidRDefault="002C6F72" w:rsidP="002C6F72">
      <w:pPr>
        <w:jc w:val="center"/>
        <w:rPr>
          <w:rFonts w:ascii="Calibri" w:hAnsi="Calibri"/>
          <w:sz w:val="20"/>
          <w:szCs w:val="20"/>
        </w:rPr>
      </w:pPr>
    </w:p>
    <w:p w14:paraId="661F22A7" w14:textId="77777777" w:rsidR="002C6F72" w:rsidRPr="00E82D88" w:rsidRDefault="002C6F72" w:rsidP="002C6F72">
      <w:pPr>
        <w:jc w:val="center"/>
        <w:rPr>
          <w:rFonts w:ascii="Calibri" w:hAnsi="Calibri"/>
          <w:sz w:val="20"/>
          <w:szCs w:val="20"/>
        </w:rPr>
      </w:pPr>
    </w:p>
    <w:p w14:paraId="53815F72" w14:textId="77777777" w:rsidR="002C6F72" w:rsidRPr="00E82D88" w:rsidRDefault="002C6F72" w:rsidP="002C6F72">
      <w:pPr>
        <w:jc w:val="center"/>
        <w:rPr>
          <w:rFonts w:ascii="Calibri" w:hAnsi="Calibri"/>
          <w:sz w:val="20"/>
          <w:szCs w:val="20"/>
        </w:rPr>
      </w:pPr>
    </w:p>
    <w:p w14:paraId="25377F25" w14:textId="77777777" w:rsidR="002C6F72" w:rsidRPr="00E82D88" w:rsidRDefault="002C6F72" w:rsidP="002C6F72">
      <w:pPr>
        <w:jc w:val="center"/>
        <w:rPr>
          <w:rFonts w:ascii="Calibri" w:hAnsi="Calibri"/>
          <w:sz w:val="20"/>
          <w:szCs w:val="20"/>
        </w:rPr>
      </w:pPr>
    </w:p>
    <w:p w14:paraId="505E21BF" w14:textId="77777777" w:rsidR="002C6F72" w:rsidRPr="00947019" w:rsidRDefault="002C6F72" w:rsidP="002C6F72">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5E8FF"/>
        <w:jc w:val="center"/>
        <w:rPr>
          <w:rFonts w:ascii="Calibri" w:hAnsi="Calibri"/>
          <w:b/>
        </w:rPr>
      </w:pPr>
      <w:r w:rsidRPr="00947019">
        <w:rPr>
          <w:rFonts w:ascii="Calibri" w:hAnsi="Calibri"/>
          <w:b/>
        </w:rPr>
        <w:t>ANEXO 2</w:t>
      </w:r>
    </w:p>
    <w:p w14:paraId="4641703B" w14:textId="77777777" w:rsidR="002C6F72" w:rsidRPr="0090689C" w:rsidRDefault="002C6F72" w:rsidP="002C6F72">
      <w:pPr>
        <w:tabs>
          <w:tab w:val="left" w:pos="4253"/>
          <w:tab w:val="left" w:pos="7797"/>
        </w:tabs>
        <w:jc w:val="center"/>
        <w:rPr>
          <w:rFonts w:ascii="Calibri" w:hAnsi="Calibri"/>
          <w:sz w:val="20"/>
          <w:szCs w:val="20"/>
        </w:rPr>
      </w:pPr>
      <w:r w:rsidRPr="0090689C">
        <w:rPr>
          <w:rFonts w:ascii="Calibri" w:hAnsi="Calibri"/>
          <w:b/>
          <w:sz w:val="20"/>
          <w:szCs w:val="20"/>
        </w:rPr>
        <w:t>FORMATO DE PROPOSICIÓN TÉCNICA</w:t>
      </w:r>
    </w:p>
    <w:p w14:paraId="577B6B16" w14:textId="77777777" w:rsidR="002C6F72" w:rsidRPr="0090689C" w:rsidRDefault="002C6F72" w:rsidP="002C6F72">
      <w:pPr>
        <w:jc w:val="center"/>
        <w:rPr>
          <w:rFonts w:ascii="Calibri" w:hAnsi="Calibri"/>
          <w:sz w:val="20"/>
          <w:szCs w:val="20"/>
        </w:rPr>
      </w:pPr>
      <w:r w:rsidRPr="0090689C">
        <w:rPr>
          <w:rFonts w:ascii="Calibri" w:hAnsi="Calibri"/>
          <w:sz w:val="20"/>
          <w:szCs w:val="20"/>
        </w:rPr>
        <w:t>(Deberá contener las características solicitadas en el anexo 1)</w:t>
      </w:r>
    </w:p>
    <w:p w14:paraId="34C81B29" w14:textId="77777777" w:rsidR="002C6F72" w:rsidRPr="0090689C" w:rsidRDefault="002C6F72" w:rsidP="002C6F72">
      <w:pPr>
        <w:jc w:val="center"/>
        <w:rPr>
          <w:rFonts w:ascii="Calibri" w:hAnsi="Calibri"/>
          <w:sz w:val="20"/>
          <w:szCs w:val="20"/>
        </w:rPr>
      </w:pPr>
      <w:r w:rsidRPr="0090689C">
        <w:rPr>
          <w:rFonts w:ascii="Calibri" w:hAnsi="Calibri"/>
          <w:sz w:val="20"/>
          <w:szCs w:val="20"/>
        </w:rPr>
        <w:t>(Presentar este formato para cada una de las partidas en los que desee participar)</w:t>
      </w:r>
    </w:p>
    <w:p w14:paraId="7BC6CA82" w14:textId="77777777" w:rsidR="002C6F72" w:rsidRPr="0090689C" w:rsidRDefault="002C6F72" w:rsidP="002C6F72">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2544"/>
      </w:tblGrid>
      <w:tr w:rsidR="002C6F72" w:rsidRPr="0090689C" w14:paraId="65EF876C" w14:textId="77777777" w:rsidTr="0090689C">
        <w:trPr>
          <w:jc w:val="center"/>
        </w:trPr>
        <w:tc>
          <w:tcPr>
            <w:tcW w:w="7371" w:type="dxa"/>
            <w:tcBorders>
              <w:bottom w:val="nil"/>
            </w:tcBorders>
            <w:shd w:val="clear" w:color="auto" w:fill="85E8FF"/>
          </w:tcPr>
          <w:p w14:paraId="1453DC88"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CONCURSO No.</w:t>
            </w:r>
          </w:p>
        </w:tc>
        <w:tc>
          <w:tcPr>
            <w:tcW w:w="2544" w:type="dxa"/>
            <w:tcBorders>
              <w:bottom w:val="nil"/>
            </w:tcBorders>
            <w:shd w:val="clear" w:color="auto" w:fill="85E8FF"/>
          </w:tcPr>
          <w:p w14:paraId="70401842"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FECHA</w:t>
            </w:r>
          </w:p>
        </w:tc>
      </w:tr>
      <w:tr w:rsidR="002C6F72" w:rsidRPr="0090689C" w14:paraId="32C3441D" w14:textId="77777777" w:rsidTr="0090689C">
        <w:trPr>
          <w:trHeight w:val="418"/>
          <w:jc w:val="center"/>
        </w:trPr>
        <w:tc>
          <w:tcPr>
            <w:tcW w:w="7371" w:type="dxa"/>
            <w:tcBorders>
              <w:top w:val="single" w:sz="4" w:space="0" w:color="auto"/>
              <w:left w:val="single" w:sz="4" w:space="0" w:color="auto"/>
              <w:bottom w:val="single" w:sz="4" w:space="0" w:color="auto"/>
              <w:right w:val="nil"/>
            </w:tcBorders>
            <w:vAlign w:val="center"/>
          </w:tcPr>
          <w:p w14:paraId="312B265B" w14:textId="38FF9A80" w:rsidR="002C6F72" w:rsidRPr="0090689C" w:rsidRDefault="002C6F72" w:rsidP="00E346E9">
            <w:pPr>
              <w:jc w:val="center"/>
              <w:rPr>
                <w:rFonts w:ascii="Calibri" w:hAnsi="Calibri" w:cs="Arial"/>
                <w:b/>
                <w:sz w:val="20"/>
                <w:szCs w:val="20"/>
              </w:rPr>
            </w:pPr>
            <w:r w:rsidRPr="0090689C">
              <w:rPr>
                <w:rFonts w:ascii="Calibri" w:hAnsi="Calibri" w:cs="Arial"/>
                <w:bCs/>
                <w:sz w:val="20"/>
                <w:szCs w:val="20"/>
              </w:rPr>
              <w:t xml:space="preserve">No. </w:t>
            </w:r>
            <w:r w:rsidR="00315184">
              <w:rPr>
                <w:rFonts w:ascii="Calibri" w:hAnsi="Calibri"/>
                <w:b/>
                <w:bCs/>
                <w:sz w:val="20"/>
                <w:szCs w:val="20"/>
              </w:rPr>
              <w:t>LP-919044992-I35-2025</w:t>
            </w:r>
          </w:p>
        </w:tc>
        <w:tc>
          <w:tcPr>
            <w:tcW w:w="2544" w:type="dxa"/>
            <w:tcBorders>
              <w:top w:val="single" w:sz="4" w:space="0" w:color="auto"/>
              <w:left w:val="single" w:sz="4" w:space="0" w:color="auto"/>
              <w:bottom w:val="single" w:sz="4" w:space="0" w:color="auto"/>
              <w:right w:val="single" w:sz="4" w:space="0" w:color="auto"/>
            </w:tcBorders>
            <w:vAlign w:val="center"/>
          </w:tcPr>
          <w:p w14:paraId="5F6B4F04" w14:textId="77777777" w:rsidR="002C6F72" w:rsidRPr="0090689C" w:rsidRDefault="002C6F72" w:rsidP="00E346E9">
            <w:pPr>
              <w:jc w:val="center"/>
              <w:rPr>
                <w:rFonts w:ascii="Calibri" w:hAnsi="Calibri"/>
                <w:sz w:val="20"/>
                <w:szCs w:val="20"/>
              </w:rPr>
            </w:pPr>
            <w:r w:rsidRPr="0090689C">
              <w:rPr>
                <w:rFonts w:ascii="Calibri" w:hAnsi="Calibri"/>
                <w:sz w:val="20"/>
                <w:szCs w:val="20"/>
              </w:rPr>
              <w:t>_____________</w:t>
            </w:r>
          </w:p>
        </w:tc>
      </w:tr>
    </w:tbl>
    <w:p w14:paraId="0818E973" w14:textId="77777777" w:rsidR="002C6F72" w:rsidRPr="0090689C" w:rsidRDefault="002C6F72" w:rsidP="002C6F72">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2C6F72" w:rsidRPr="0090689C" w14:paraId="7E5D43C3" w14:textId="77777777" w:rsidTr="0090689C">
        <w:trPr>
          <w:jc w:val="center"/>
        </w:trPr>
        <w:tc>
          <w:tcPr>
            <w:tcW w:w="9918" w:type="dxa"/>
            <w:tcBorders>
              <w:top w:val="single" w:sz="4" w:space="0" w:color="auto"/>
              <w:left w:val="single" w:sz="4" w:space="0" w:color="auto"/>
              <w:bottom w:val="single" w:sz="4" w:space="0" w:color="auto"/>
              <w:right w:val="single" w:sz="4" w:space="0" w:color="auto"/>
            </w:tcBorders>
            <w:shd w:val="clear" w:color="auto" w:fill="85E8FF"/>
          </w:tcPr>
          <w:p w14:paraId="3EC09D3F" w14:textId="77777777" w:rsidR="002C6F72" w:rsidRPr="0090689C" w:rsidRDefault="002C6F72" w:rsidP="00E346E9">
            <w:pPr>
              <w:ind w:left="851"/>
              <w:jc w:val="center"/>
              <w:rPr>
                <w:rFonts w:ascii="Calibri" w:hAnsi="Calibri"/>
                <w:b/>
                <w:sz w:val="20"/>
                <w:szCs w:val="20"/>
              </w:rPr>
            </w:pPr>
            <w:r w:rsidRPr="0090689C">
              <w:rPr>
                <w:rFonts w:ascii="Calibri" w:hAnsi="Calibri"/>
                <w:b/>
                <w:sz w:val="20"/>
                <w:szCs w:val="20"/>
              </w:rPr>
              <w:t xml:space="preserve">NOMBRE </w:t>
            </w:r>
            <w:proofErr w:type="spellStart"/>
            <w:r w:rsidRPr="0090689C">
              <w:rPr>
                <w:rFonts w:ascii="Calibri" w:hAnsi="Calibri"/>
                <w:b/>
                <w:sz w:val="20"/>
                <w:szCs w:val="20"/>
              </w:rPr>
              <w:t>Ó</w:t>
            </w:r>
            <w:proofErr w:type="spellEnd"/>
            <w:r w:rsidRPr="0090689C">
              <w:rPr>
                <w:rFonts w:ascii="Calibri" w:hAnsi="Calibri"/>
                <w:b/>
                <w:sz w:val="20"/>
                <w:szCs w:val="20"/>
              </w:rPr>
              <w:t xml:space="preserve"> RAZÓN SOCIAL DE LA COMPAÑÍA</w:t>
            </w:r>
          </w:p>
        </w:tc>
      </w:tr>
      <w:tr w:rsidR="002C6F72" w:rsidRPr="0090689C" w14:paraId="333B52EA" w14:textId="77777777" w:rsidTr="0090689C">
        <w:trPr>
          <w:jc w:val="center"/>
        </w:trPr>
        <w:tc>
          <w:tcPr>
            <w:tcW w:w="9918" w:type="dxa"/>
            <w:tcBorders>
              <w:top w:val="nil"/>
            </w:tcBorders>
          </w:tcPr>
          <w:p w14:paraId="5AFD93CA" w14:textId="77777777" w:rsidR="002C6F72" w:rsidRPr="0090689C" w:rsidRDefault="002C6F72" w:rsidP="00E346E9">
            <w:pPr>
              <w:jc w:val="center"/>
              <w:rPr>
                <w:rFonts w:ascii="Calibri" w:hAnsi="Calibri"/>
                <w:sz w:val="20"/>
                <w:szCs w:val="20"/>
              </w:rPr>
            </w:pPr>
            <w:r w:rsidRPr="0090689C">
              <w:rPr>
                <w:rFonts w:ascii="Calibri" w:hAnsi="Calibri"/>
                <w:sz w:val="20"/>
                <w:szCs w:val="20"/>
              </w:rPr>
              <w:t>________________________________________________________</w:t>
            </w:r>
          </w:p>
          <w:p w14:paraId="4D1B8147" w14:textId="77777777" w:rsidR="002C6F72" w:rsidRPr="0090689C" w:rsidRDefault="002C6F72" w:rsidP="00E346E9">
            <w:pPr>
              <w:ind w:left="851"/>
              <w:jc w:val="center"/>
              <w:rPr>
                <w:rFonts w:ascii="Calibri" w:hAnsi="Calibri"/>
                <w:b/>
                <w:sz w:val="20"/>
                <w:szCs w:val="20"/>
              </w:rPr>
            </w:pPr>
          </w:p>
        </w:tc>
      </w:tr>
    </w:tbl>
    <w:p w14:paraId="05E8B7D9" w14:textId="77777777" w:rsidR="002C6F72" w:rsidRPr="0090689C" w:rsidRDefault="002C6F72" w:rsidP="002C6F72">
      <w:pPr>
        <w:tabs>
          <w:tab w:val="right" w:pos="9781"/>
        </w:tabs>
        <w:ind w:right="141"/>
        <w:rPr>
          <w:rFonts w:ascii="Calibri" w:hAnsi="Calibri"/>
          <w:sz w:val="20"/>
          <w:szCs w:val="20"/>
          <w:highlight w:val="red"/>
          <w:u w:val="single"/>
        </w:rPr>
      </w:pPr>
    </w:p>
    <w:tbl>
      <w:tblPr>
        <w:tblW w:w="99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3"/>
        <w:gridCol w:w="1559"/>
        <w:gridCol w:w="2265"/>
        <w:gridCol w:w="709"/>
        <w:gridCol w:w="850"/>
        <w:gridCol w:w="851"/>
        <w:gridCol w:w="1139"/>
        <w:gridCol w:w="845"/>
        <w:gridCol w:w="856"/>
      </w:tblGrid>
      <w:tr w:rsidR="002C6F72" w:rsidRPr="00CB3BA8" w14:paraId="78342903" w14:textId="77777777" w:rsidTr="00E346E9">
        <w:trPr>
          <w:jc w:val="center"/>
        </w:trPr>
        <w:tc>
          <w:tcPr>
            <w:tcW w:w="843" w:type="dxa"/>
            <w:vMerge w:val="restart"/>
            <w:shd w:val="clear" w:color="auto" w:fill="85E8FF"/>
            <w:vAlign w:val="center"/>
          </w:tcPr>
          <w:p w14:paraId="4BE1B555" w14:textId="77777777" w:rsidR="002C6F72" w:rsidRPr="00CB3BA8" w:rsidRDefault="002C6F72" w:rsidP="00E346E9">
            <w:pPr>
              <w:jc w:val="center"/>
              <w:rPr>
                <w:b/>
                <w:sz w:val="14"/>
                <w:szCs w:val="14"/>
              </w:rPr>
            </w:pPr>
            <w:r>
              <w:rPr>
                <w:b/>
                <w:sz w:val="14"/>
                <w:szCs w:val="14"/>
              </w:rPr>
              <w:t>PARTIDA</w:t>
            </w:r>
          </w:p>
        </w:tc>
        <w:tc>
          <w:tcPr>
            <w:tcW w:w="1559" w:type="dxa"/>
            <w:vMerge w:val="restart"/>
            <w:shd w:val="clear" w:color="auto" w:fill="85E8FF"/>
            <w:vAlign w:val="center"/>
          </w:tcPr>
          <w:p w14:paraId="2CF64BE1" w14:textId="77777777" w:rsidR="002C6F72" w:rsidRPr="00CB3BA8" w:rsidRDefault="002C6F72" w:rsidP="00E346E9">
            <w:pPr>
              <w:jc w:val="center"/>
              <w:rPr>
                <w:b/>
                <w:sz w:val="14"/>
                <w:szCs w:val="14"/>
              </w:rPr>
            </w:pPr>
            <w:r w:rsidRPr="00CB3BA8">
              <w:rPr>
                <w:b/>
                <w:sz w:val="14"/>
                <w:szCs w:val="14"/>
              </w:rPr>
              <w:t>CLAVE</w:t>
            </w:r>
          </w:p>
        </w:tc>
        <w:tc>
          <w:tcPr>
            <w:tcW w:w="2265" w:type="dxa"/>
            <w:vMerge w:val="restart"/>
            <w:shd w:val="clear" w:color="auto" w:fill="85E8FF"/>
            <w:vAlign w:val="center"/>
          </w:tcPr>
          <w:p w14:paraId="7FC9D3F2" w14:textId="77777777" w:rsidR="002C6F72" w:rsidRPr="00CB3BA8" w:rsidRDefault="002C6F72" w:rsidP="00E346E9">
            <w:pPr>
              <w:jc w:val="center"/>
              <w:rPr>
                <w:b/>
                <w:sz w:val="14"/>
                <w:szCs w:val="14"/>
              </w:rPr>
            </w:pPr>
            <w:r w:rsidRPr="00CB3BA8">
              <w:rPr>
                <w:b/>
                <w:sz w:val="14"/>
                <w:szCs w:val="14"/>
              </w:rPr>
              <w:t>DESCRIPCIÓN</w:t>
            </w:r>
          </w:p>
        </w:tc>
        <w:tc>
          <w:tcPr>
            <w:tcW w:w="709" w:type="dxa"/>
            <w:vMerge w:val="restart"/>
            <w:shd w:val="clear" w:color="auto" w:fill="85E8FF"/>
            <w:vAlign w:val="center"/>
          </w:tcPr>
          <w:p w14:paraId="7CD4E99D" w14:textId="77777777" w:rsidR="002C6F72" w:rsidRPr="00CB3BA8" w:rsidRDefault="002C6F72" w:rsidP="00E346E9">
            <w:pPr>
              <w:jc w:val="center"/>
              <w:rPr>
                <w:b/>
                <w:sz w:val="14"/>
                <w:szCs w:val="14"/>
              </w:rPr>
            </w:pPr>
            <w:r w:rsidRPr="00CB3BA8">
              <w:rPr>
                <w:b/>
                <w:sz w:val="14"/>
                <w:szCs w:val="14"/>
              </w:rPr>
              <w:t>PRESEN</w:t>
            </w:r>
            <w:r>
              <w:rPr>
                <w:b/>
                <w:sz w:val="14"/>
                <w:szCs w:val="14"/>
              </w:rPr>
              <w:t>-</w:t>
            </w:r>
            <w:r w:rsidRPr="00CB3BA8">
              <w:rPr>
                <w:b/>
                <w:sz w:val="14"/>
                <w:szCs w:val="14"/>
              </w:rPr>
              <w:t>TACIÓN</w:t>
            </w:r>
          </w:p>
        </w:tc>
        <w:tc>
          <w:tcPr>
            <w:tcW w:w="850" w:type="dxa"/>
            <w:vMerge w:val="restart"/>
            <w:shd w:val="clear" w:color="auto" w:fill="85E8FF"/>
            <w:vAlign w:val="center"/>
          </w:tcPr>
          <w:p w14:paraId="0F13323C" w14:textId="77777777" w:rsidR="002C6F72" w:rsidRPr="00CB3BA8" w:rsidRDefault="002C6F72" w:rsidP="00E346E9">
            <w:pPr>
              <w:jc w:val="center"/>
              <w:rPr>
                <w:b/>
                <w:sz w:val="14"/>
                <w:szCs w:val="14"/>
              </w:rPr>
            </w:pPr>
            <w:r w:rsidRPr="00CB3BA8">
              <w:rPr>
                <w:b/>
                <w:sz w:val="14"/>
                <w:szCs w:val="14"/>
              </w:rPr>
              <w:t>UNIDAD DE MEDIDA</w:t>
            </w:r>
          </w:p>
        </w:tc>
        <w:tc>
          <w:tcPr>
            <w:tcW w:w="851" w:type="dxa"/>
            <w:vMerge w:val="restart"/>
            <w:shd w:val="clear" w:color="auto" w:fill="85E8FF"/>
            <w:vAlign w:val="center"/>
          </w:tcPr>
          <w:p w14:paraId="6E7AE78F" w14:textId="77777777" w:rsidR="002C6F72" w:rsidRPr="00CB3BA8" w:rsidRDefault="002C6F72" w:rsidP="00E346E9">
            <w:pPr>
              <w:jc w:val="center"/>
              <w:rPr>
                <w:b/>
                <w:sz w:val="14"/>
                <w:szCs w:val="14"/>
              </w:rPr>
            </w:pPr>
            <w:r w:rsidRPr="00CB3BA8">
              <w:rPr>
                <w:b/>
                <w:sz w:val="14"/>
                <w:szCs w:val="14"/>
              </w:rPr>
              <w:t>CANTIDAD OFERTADA</w:t>
            </w:r>
          </w:p>
        </w:tc>
        <w:tc>
          <w:tcPr>
            <w:tcW w:w="1139" w:type="dxa"/>
            <w:vMerge w:val="restart"/>
            <w:shd w:val="clear" w:color="auto" w:fill="85E8FF"/>
            <w:vAlign w:val="center"/>
          </w:tcPr>
          <w:p w14:paraId="7C1248E4" w14:textId="77777777" w:rsidR="002C6F72" w:rsidRPr="00CB3BA8" w:rsidRDefault="002C6F72" w:rsidP="00E346E9">
            <w:pPr>
              <w:jc w:val="center"/>
              <w:rPr>
                <w:b/>
                <w:sz w:val="14"/>
                <w:szCs w:val="14"/>
              </w:rPr>
            </w:pPr>
            <w:r w:rsidRPr="00CB3BA8">
              <w:rPr>
                <w:b/>
                <w:sz w:val="14"/>
                <w:szCs w:val="14"/>
              </w:rPr>
              <w:t>MARCA</w:t>
            </w:r>
          </w:p>
          <w:p w14:paraId="64833B0D" w14:textId="77777777" w:rsidR="002C6F72" w:rsidRPr="00CB3BA8" w:rsidRDefault="002C6F72" w:rsidP="00E346E9">
            <w:pPr>
              <w:jc w:val="center"/>
              <w:rPr>
                <w:b/>
                <w:sz w:val="14"/>
                <w:szCs w:val="14"/>
              </w:rPr>
            </w:pPr>
            <w:r>
              <w:rPr>
                <w:b/>
                <w:sz w:val="14"/>
                <w:szCs w:val="14"/>
              </w:rPr>
              <w:t>Y</w:t>
            </w:r>
            <w:r w:rsidRPr="00CB3BA8">
              <w:rPr>
                <w:b/>
                <w:sz w:val="14"/>
                <w:szCs w:val="14"/>
              </w:rPr>
              <w:t xml:space="preserve"> FABRICANTE</w:t>
            </w:r>
          </w:p>
        </w:tc>
        <w:tc>
          <w:tcPr>
            <w:tcW w:w="1701" w:type="dxa"/>
            <w:gridSpan w:val="2"/>
            <w:shd w:val="clear" w:color="auto" w:fill="85E8FF"/>
            <w:vAlign w:val="center"/>
          </w:tcPr>
          <w:p w14:paraId="197D550A" w14:textId="77777777" w:rsidR="002C6F72" w:rsidRPr="000D1FC3" w:rsidRDefault="002C6F72" w:rsidP="00E346E9">
            <w:pPr>
              <w:jc w:val="center"/>
              <w:rPr>
                <w:b/>
                <w:sz w:val="14"/>
                <w:szCs w:val="14"/>
              </w:rPr>
            </w:pPr>
            <w:r w:rsidRPr="00CB3BA8">
              <w:rPr>
                <w:b/>
                <w:sz w:val="14"/>
                <w:szCs w:val="14"/>
              </w:rPr>
              <w:t>PARA SER LLENADO EXCLUSI</w:t>
            </w:r>
            <w:r>
              <w:rPr>
                <w:b/>
                <w:sz w:val="14"/>
                <w:szCs w:val="14"/>
              </w:rPr>
              <w:t>VAMENTE POR EL COMITÉ EVALUADOR</w:t>
            </w:r>
          </w:p>
        </w:tc>
      </w:tr>
      <w:tr w:rsidR="002C6F72" w:rsidRPr="00CB3BA8" w14:paraId="5F0904D5" w14:textId="77777777" w:rsidTr="00E346E9">
        <w:trPr>
          <w:jc w:val="center"/>
        </w:trPr>
        <w:tc>
          <w:tcPr>
            <w:tcW w:w="843" w:type="dxa"/>
            <w:vMerge/>
            <w:shd w:val="clear" w:color="auto" w:fill="8DE5E3"/>
          </w:tcPr>
          <w:p w14:paraId="041643C4" w14:textId="77777777" w:rsidR="002C6F72" w:rsidRPr="00CB3BA8" w:rsidRDefault="002C6F72" w:rsidP="00E346E9">
            <w:pPr>
              <w:jc w:val="center"/>
              <w:rPr>
                <w:b/>
                <w:sz w:val="14"/>
                <w:szCs w:val="14"/>
              </w:rPr>
            </w:pPr>
          </w:p>
        </w:tc>
        <w:tc>
          <w:tcPr>
            <w:tcW w:w="1559" w:type="dxa"/>
            <w:vMerge/>
            <w:shd w:val="clear" w:color="auto" w:fill="8DE5E3"/>
            <w:vAlign w:val="center"/>
          </w:tcPr>
          <w:p w14:paraId="65326A6D" w14:textId="77777777" w:rsidR="002C6F72" w:rsidRPr="00CB3BA8" w:rsidRDefault="002C6F72" w:rsidP="00E346E9">
            <w:pPr>
              <w:jc w:val="center"/>
              <w:rPr>
                <w:b/>
                <w:sz w:val="14"/>
                <w:szCs w:val="14"/>
              </w:rPr>
            </w:pPr>
          </w:p>
        </w:tc>
        <w:tc>
          <w:tcPr>
            <w:tcW w:w="2265" w:type="dxa"/>
            <w:vMerge/>
            <w:shd w:val="clear" w:color="auto" w:fill="8DE5E3"/>
            <w:vAlign w:val="center"/>
          </w:tcPr>
          <w:p w14:paraId="5A29C897" w14:textId="77777777" w:rsidR="002C6F72" w:rsidRPr="00CB3BA8" w:rsidRDefault="002C6F72" w:rsidP="00E346E9">
            <w:pPr>
              <w:jc w:val="center"/>
              <w:rPr>
                <w:b/>
                <w:sz w:val="14"/>
                <w:szCs w:val="14"/>
              </w:rPr>
            </w:pPr>
          </w:p>
        </w:tc>
        <w:tc>
          <w:tcPr>
            <w:tcW w:w="709" w:type="dxa"/>
            <w:vMerge/>
            <w:shd w:val="clear" w:color="auto" w:fill="8DE5E3"/>
            <w:vAlign w:val="center"/>
          </w:tcPr>
          <w:p w14:paraId="10011F67" w14:textId="77777777" w:rsidR="002C6F72" w:rsidRPr="00CB3BA8" w:rsidRDefault="002C6F72" w:rsidP="00E346E9">
            <w:pPr>
              <w:jc w:val="center"/>
              <w:rPr>
                <w:b/>
                <w:sz w:val="14"/>
                <w:szCs w:val="14"/>
              </w:rPr>
            </w:pPr>
          </w:p>
        </w:tc>
        <w:tc>
          <w:tcPr>
            <w:tcW w:w="850" w:type="dxa"/>
            <w:vMerge/>
            <w:shd w:val="clear" w:color="auto" w:fill="8DE5E3"/>
            <w:vAlign w:val="center"/>
          </w:tcPr>
          <w:p w14:paraId="161E5E07" w14:textId="77777777" w:rsidR="002C6F72" w:rsidRPr="00CB3BA8" w:rsidRDefault="002C6F72" w:rsidP="00E346E9">
            <w:pPr>
              <w:jc w:val="center"/>
              <w:rPr>
                <w:b/>
                <w:sz w:val="14"/>
                <w:szCs w:val="14"/>
              </w:rPr>
            </w:pPr>
          </w:p>
        </w:tc>
        <w:tc>
          <w:tcPr>
            <w:tcW w:w="851" w:type="dxa"/>
            <w:vMerge/>
            <w:shd w:val="clear" w:color="auto" w:fill="8DE5E3"/>
            <w:vAlign w:val="center"/>
          </w:tcPr>
          <w:p w14:paraId="260A0172" w14:textId="77777777" w:rsidR="002C6F72" w:rsidRPr="00CB3BA8" w:rsidRDefault="002C6F72" w:rsidP="00E346E9">
            <w:pPr>
              <w:jc w:val="center"/>
              <w:rPr>
                <w:b/>
                <w:sz w:val="14"/>
                <w:szCs w:val="14"/>
              </w:rPr>
            </w:pPr>
          </w:p>
        </w:tc>
        <w:tc>
          <w:tcPr>
            <w:tcW w:w="1139" w:type="dxa"/>
            <w:vMerge/>
            <w:shd w:val="clear" w:color="auto" w:fill="8DE5E3"/>
            <w:vAlign w:val="center"/>
          </w:tcPr>
          <w:p w14:paraId="68E63027" w14:textId="77777777" w:rsidR="002C6F72" w:rsidRPr="00CB3BA8" w:rsidRDefault="002C6F72" w:rsidP="00E346E9">
            <w:pPr>
              <w:jc w:val="center"/>
              <w:rPr>
                <w:b/>
                <w:sz w:val="14"/>
                <w:szCs w:val="14"/>
              </w:rPr>
            </w:pPr>
          </w:p>
        </w:tc>
        <w:tc>
          <w:tcPr>
            <w:tcW w:w="845" w:type="dxa"/>
            <w:shd w:val="clear" w:color="auto" w:fill="85E8FF"/>
            <w:vAlign w:val="center"/>
          </w:tcPr>
          <w:p w14:paraId="61D23BC8" w14:textId="77777777" w:rsidR="002C6F72" w:rsidRPr="000D1FC3" w:rsidRDefault="002C6F72" w:rsidP="00E346E9">
            <w:pPr>
              <w:jc w:val="center"/>
              <w:rPr>
                <w:b/>
                <w:sz w:val="12"/>
                <w:szCs w:val="14"/>
              </w:rPr>
            </w:pPr>
            <w:r w:rsidRPr="000D1FC3">
              <w:rPr>
                <w:b/>
                <w:sz w:val="12"/>
                <w:szCs w:val="14"/>
              </w:rPr>
              <w:t>ACEPTADO</w:t>
            </w:r>
          </w:p>
        </w:tc>
        <w:tc>
          <w:tcPr>
            <w:tcW w:w="856" w:type="dxa"/>
            <w:shd w:val="clear" w:color="auto" w:fill="85E8FF"/>
            <w:vAlign w:val="center"/>
          </w:tcPr>
          <w:p w14:paraId="594C4BE9" w14:textId="77777777" w:rsidR="002C6F72" w:rsidRPr="000D1FC3" w:rsidRDefault="002C6F72" w:rsidP="00E346E9">
            <w:pPr>
              <w:jc w:val="center"/>
              <w:rPr>
                <w:b/>
                <w:sz w:val="12"/>
                <w:szCs w:val="14"/>
              </w:rPr>
            </w:pPr>
            <w:r w:rsidRPr="000D1FC3">
              <w:rPr>
                <w:b/>
                <w:sz w:val="12"/>
                <w:szCs w:val="14"/>
              </w:rPr>
              <w:t>RECHAZADO</w:t>
            </w:r>
          </w:p>
        </w:tc>
      </w:tr>
      <w:tr w:rsidR="002C6F72" w:rsidRPr="00CB3BA8" w14:paraId="27F05BBB" w14:textId="77777777" w:rsidTr="00E346E9">
        <w:trPr>
          <w:trHeight w:val="55"/>
          <w:jc w:val="center"/>
        </w:trPr>
        <w:tc>
          <w:tcPr>
            <w:tcW w:w="843" w:type="dxa"/>
          </w:tcPr>
          <w:p w14:paraId="780B3B63" w14:textId="77777777" w:rsidR="002C6F72" w:rsidRPr="00CB3BA8" w:rsidRDefault="002C6F72" w:rsidP="00E346E9">
            <w:pPr>
              <w:jc w:val="center"/>
              <w:rPr>
                <w:b/>
                <w:sz w:val="14"/>
                <w:szCs w:val="14"/>
              </w:rPr>
            </w:pPr>
          </w:p>
        </w:tc>
        <w:tc>
          <w:tcPr>
            <w:tcW w:w="1559" w:type="dxa"/>
          </w:tcPr>
          <w:p w14:paraId="61F24743" w14:textId="77777777" w:rsidR="002C6F72" w:rsidRPr="00CB3BA8" w:rsidRDefault="002C6F72" w:rsidP="00E346E9">
            <w:pPr>
              <w:jc w:val="center"/>
              <w:rPr>
                <w:b/>
                <w:sz w:val="14"/>
                <w:szCs w:val="14"/>
              </w:rPr>
            </w:pPr>
          </w:p>
        </w:tc>
        <w:tc>
          <w:tcPr>
            <w:tcW w:w="2265" w:type="dxa"/>
          </w:tcPr>
          <w:p w14:paraId="26A4D0C0" w14:textId="77777777" w:rsidR="002C6F72" w:rsidRPr="00CB3BA8" w:rsidRDefault="002C6F72" w:rsidP="00E346E9">
            <w:pPr>
              <w:jc w:val="center"/>
              <w:rPr>
                <w:b/>
                <w:sz w:val="14"/>
                <w:szCs w:val="14"/>
              </w:rPr>
            </w:pPr>
          </w:p>
        </w:tc>
        <w:tc>
          <w:tcPr>
            <w:tcW w:w="709" w:type="dxa"/>
          </w:tcPr>
          <w:p w14:paraId="1BE90F73" w14:textId="77777777" w:rsidR="002C6F72" w:rsidRPr="00CB3BA8" w:rsidRDefault="002C6F72" w:rsidP="00E346E9">
            <w:pPr>
              <w:jc w:val="center"/>
              <w:rPr>
                <w:b/>
                <w:sz w:val="14"/>
                <w:szCs w:val="14"/>
              </w:rPr>
            </w:pPr>
          </w:p>
        </w:tc>
        <w:tc>
          <w:tcPr>
            <w:tcW w:w="850" w:type="dxa"/>
          </w:tcPr>
          <w:p w14:paraId="57025D02" w14:textId="77777777" w:rsidR="002C6F72" w:rsidRPr="00CB3BA8" w:rsidRDefault="002C6F72" w:rsidP="00E346E9">
            <w:pPr>
              <w:jc w:val="center"/>
              <w:rPr>
                <w:b/>
                <w:sz w:val="14"/>
                <w:szCs w:val="14"/>
              </w:rPr>
            </w:pPr>
          </w:p>
        </w:tc>
        <w:tc>
          <w:tcPr>
            <w:tcW w:w="851" w:type="dxa"/>
          </w:tcPr>
          <w:p w14:paraId="10B6F257" w14:textId="77777777" w:rsidR="002C6F72" w:rsidRPr="00CB3BA8" w:rsidRDefault="002C6F72" w:rsidP="00E346E9">
            <w:pPr>
              <w:jc w:val="center"/>
              <w:rPr>
                <w:b/>
                <w:sz w:val="14"/>
                <w:szCs w:val="14"/>
              </w:rPr>
            </w:pPr>
          </w:p>
        </w:tc>
        <w:tc>
          <w:tcPr>
            <w:tcW w:w="1139" w:type="dxa"/>
          </w:tcPr>
          <w:p w14:paraId="557BBA90" w14:textId="77777777" w:rsidR="002C6F72" w:rsidRPr="00CB3BA8" w:rsidRDefault="002C6F72" w:rsidP="00E346E9">
            <w:pPr>
              <w:rPr>
                <w:b/>
                <w:sz w:val="14"/>
                <w:szCs w:val="14"/>
              </w:rPr>
            </w:pPr>
          </w:p>
        </w:tc>
        <w:tc>
          <w:tcPr>
            <w:tcW w:w="845" w:type="dxa"/>
          </w:tcPr>
          <w:p w14:paraId="06B100AE" w14:textId="77777777" w:rsidR="002C6F72" w:rsidRPr="00CB3BA8" w:rsidRDefault="002C6F72" w:rsidP="00E346E9">
            <w:pPr>
              <w:jc w:val="center"/>
              <w:rPr>
                <w:b/>
                <w:sz w:val="14"/>
                <w:szCs w:val="14"/>
              </w:rPr>
            </w:pPr>
          </w:p>
        </w:tc>
        <w:tc>
          <w:tcPr>
            <w:tcW w:w="856" w:type="dxa"/>
          </w:tcPr>
          <w:p w14:paraId="4F73C8EF" w14:textId="77777777" w:rsidR="002C6F72" w:rsidRPr="00CB3BA8" w:rsidRDefault="002C6F72" w:rsidP="00E346E9">
            <w:pPr>
              <w:jc w:val="center"/>
              <w:rPr>
                <w:b/>
                <w:sz w:val="14"/>
                <w:szCs w:val="14"/>
              </w:rPr>
            </w:pPr>
          </w:p>
        </w:tc>
      </w:tr>
      <w:tr w:rsidR="002C6F72" w:rsidRPr="00CB3BA8" w14:paraId="6D280C32" w14:textId="77777777" w:rsidTr="00E346E9">
        <w:trPr>
          <w:trHeight w:val="55"/>
          <w:jc w:val="center"/>
        </w:trPr>
        <w:tc>
          <w:tcPr>
            <w:tcW w:w="843" w:type="dxa"/>
          </w:tcPr>
          <w:p w14:paraId="4AFBE5C8" w14:textId="77777777" w:rsidR="002C6F72" w:rsidRPr="00CB3BA8" w:rsidRDefault="002C6F72" w:rsidP="00E346E9">
            <w:pPr>
              <w:rPr>
                <w:b/>
                <w:sz w:val="14"/>
                <w:szCs w:val="14"/>
              </w:rPr>
            </w:pPr>
          </w:p>
        </w:tc>
        <w:tc>
          <w:tcPr>
            <w:tcW w:w="1559" w:type="dxa"/>
          </w:tcPr>
          <w:p w14:paraId="3CAB031F" w14:textId="77777777" w:rsidR="002C6F72" w:rsidRPr="00CB3BA8" w:rsidRDefault="002C6F72" w:rsidP="00E346E9">
            <w:pPr>
              <w:rPr>
                <w:b/>
                <w:sz w:val="14"/>
                <w:szCs w:val="14"/>
              </w:rPr>
            </w:pPr>
          </w:p>
        </w:tc>
        <w:tc>
          <w:tcPr>
            <w:tcW w:w="2265" w:type="dxa"/>
          </w:tcPr>
          <w:p w14:paraId="07A39175" w14:textId="77777777" w:rsidR="002C6F72" w:rsidRPr="00CB3BA8" w:rsidRDefault="002C6F72" w:rsidP="00E346E9">
            <w:pPr>
              <w:rPr>
                <w:b/>
                <w:sz w:val="14"/>
                <w:szCs w:val="14"/>
              </w:rPr>
            </w:pPr>
          </w:p>
        </w:tc>
        <w:tc>
          <w:tcPr>
            <w:tcW w:w="709" w:type="dxa"/>
          </w:tcPr>
          <w:p w14:paraId="290FFD23" w14:textId="77777777" w:rsidR="002C6F72" w:rsidRPr="00CB3BA8" w:rsidRDefault="002C6F72" w:rsidP="00E346E9">
            <w:pPr>
              <w:rPr>
                <w:b/>
                <w:sz w:val="14"/>
                <w:szCs w:val="14"/>
              </w:rPr>
            </w:pPr>
          </w:p>
        </w:tc>
        <w:tc>
          <w:tcPr>
            <w:tcW w:w="850" w:type="dxa"/>
          </w:tcPr>
          <w:p w14:paraId="656EF411" w14:textId="77777777" w:rsidR="002C6F72" w:rsidRPr="00CB3BA8" w:rsidRDefault="002C6F72" w:rsidP="00E346E9">
            <w:pPr>
              <w:rPr>
                <w:b/>
                <w:sz w:val="14"/>
                <w:szCs w:val="14"/>
              </w:rPr>
            </w:pPr>
          </w:p>
        </w:tc>
        <w:tc>
          <w:tcPr>
            <w:tcW w:w="851" w:type="dxa"/>
          </w:tcPr>
          <w:p w14:paraId="6C960D89" w14:textId="77777777" w:rsidR="002C6F72" w:rsidRPr="00CB3BA8" w:rsidRDefault="002C6F72" w:rsidP="00E346E9">
            <w:pPr>
              <w:jc w:val="center"/>
              <w:rPr>
                <w:b/>
                <w:sz w:val="14"/>
                <w:szCs w:val="14"/>
              </w:rPr>
            </w:pPr>
          </w:p>
        </w:tc>
        <w:tc>
          <w:tcPr>
            <w:tcW w:w="1139" w:type="dxa"/>
          </w:tcPr>
          <w:p w14:paraId="5392270C" w14:textId="77777777" w:rsidR="002C6F72" w:rsidRPr="00CB3BA8" w:rsidRDefault="002C6F72" w:rsidP="00E346E9">
            <w:pPr>
              <w:jc w:val="center"/>
              <w:rPr>
                <w:b/>
                <w:sz w:val="14"/>
                <w:szCs w:val="14"/>
              </w:rPr>
            </w:pPr>
          </w:p>
        </w:tc>
        <w:tc>
          <w:tcPr>
            <w:tcW w:w="845" w:type="dxa"/>
          </w:tcPr>
          <w:p w14:paraId="28F0CEF4" w14:textId="77777777" w:rsidR="002C6F72" w:rsidRPr="00CB3BA8" w:rsidRDefault="002C6F72" w:rsidP="00E346E9">
            <w:pPr>
              <w:jc w:val="center"/>
              <w:rPr>
                <w:b/>
                <w:sz w:val="14"/>
                <w:szCs w:val="14"/>
              </w:rPr>
            </w:pPr>
          </w:p>
        </w:tc>
        <w:tc>
          <w:tcPr>
            <w:tcW w:w="856" w:type="dxa"/>
          </w:tcPr>
          <w:p w14:paraId="39402714" w14:textId="77777777" w:rsidR="002C6F72" w:rsidRPr="00CB3BA8" w:rsidRDefault="002C6F72" w:rsidP="00E346E9">
            <w:pPr>
              <w:jc w:val="center"/>
              <w:rPr>
                <w:b/>
                <w:sz w:val="14"/>
                <w:szCs w:val="14"/>
              </w:rPr>
            </w:pPr>
          </w:p>
        </w:tc>
      </w:tr>
      <w:tr w:rsidR="002C6F72" w:rsidRPr="00CB3BA8" w14:paraId="71EAC6F3" w14:textId="77777777" w:rsidTr="00E346E9">
        <w:trPr>
          <w:trHeight w:val="55"/>
          <w:jc w:val="center"/>
        </w:trPr>
        <w:tc>
          <w:tcPr>
            <w:tcW w:w="843" w:type="dxa"/>
          </w:tcPr>
          <w:p w14:paraId="3468C384" w14:textId="77777777" w:rsidR="002C6F72" w:rsidRPr="00CB3BA8" w:rsidRDefault="002C6F72" w:rsidP="00E346E9">
            <w:pPr>
              <w:rPr>
                <w:b/>
                <w:sz w:val="14"/>
                <w:szCs w:val="14"/>
              </w:rPr>
            </w:pPr>
          </w:p>
        </w:tc>
        <w:tc>
          <w:tcPr>
            <w:tcW w:w="1559" w:type="dxa"/>
          </w:tcPr>
          <w:p w14:paraId="3221616A" w14:textId="77777777" w:rsidR="002C6F72" w:rsidRPr="00CB3BA8" w:rsidRDefault="002C6F72" w:rsidP="00E346E9">
            <w:pPr>
              <w:rPr>
                <w:b/>
                <w:sz w:val="14"/>
                <w:szCs w:val="14"/>
              </w:rPr>
            </w:pPr>
          </w:p>
        </w:tc>
        <w:tc>
          <w:tcPr>
            <w:tcW w:w="2265" w:type="dxa"/>
          </w:tcPr>
          <w:p w14:paraId="45A2FDC5" w14:textId="77777777" w:rsidR="002C6F72" w:rsidRPr="00CB3BA8" w:rsidRDefault="002C6F72" w:rsidP="00E346E9">
            <w:pPr>
              <w:rPr>
                <w:b/>
                <w:sz w:val="14"/>
                <w:szCs w:val="14"/>
              </w:rPr>
            </w:pPr>
          </w:p>
        </w:tc>
        <w:tc>
          <w:tcPr>
            <w:tcW w:w="709" w:type="dxa"/>
          </w:tcPr>
          <w:p w14:paraId="18EE3560" w14:textId="77777777" w:rsidR="002C6F72" w:rsidRPr="00CB3BA8" w:rsidRDefault="002C6F72" w:rsidP="00E346E9">
            <w:pPr>
              <w:rPr>
                <w:b/>
                <w:sz w:val="14"/>
                <w:szCs w:val="14"/>
              </w:rPr>
            </w:pPr>
          </w:p>
        </w:tc>
        <w:tc>
          <w:tcPr>
            <w:tcW w:w="850" w:type="dxa"/>
          </w:tcPr>
          <w:p w14:paraId="0582704E" w14:textId="77777777" w:rsidR="002C6F72" w:rsidRPr="00CB3BA8" w:rsidRDefault="002C6F72" w:rsidP="00E346E9">
            <w:pPr>
              <w:rPr>
                <w:b/>
                <w:sz w:val="14"/>
                <w:szCs w:val="14"/>
              </w:rPr>
            </w:pPr>
          </w:p>
        </w:tc>
        <w:tc>
          <w:tcPr>
            <w:tcW w:w="851" w:type="dxa"/>
          </w:tcPr>
          <w:p w14:paraId="781B1E4C" w14:textId="77777777" w:rsidR="002C6F72" w:rsidRPr="00CB3BA8" w:rsidRDefault="002C6F72" w:rsidP="00E346E9">
            <w:pPr>
              <w:rPr>
                <w:b/>
                <w:sz w:val="14"/>
                <w:szCs w:val="14"/>
              </w:rPr>
            </w:pPr>
          </w:p>
        </w:tc>
        <w:tc>
          <w:tcPr>
            <w:tcW w:w="1139" w:type="dxa"/>
          </w:tcPr>
          <w:p w14:paraId="43665221" w14:textId="77777777" w:rsidR="002C6F72" w:rsidRPr="00CB3BA8" w:rsidRDefault="002C6F72" w:rsidP="00E346E9">
            <w:pPr>
              <w:rPr>
                <w:b/>
                <w:sz w:val="14"/>
                <w:szCs w:val="14"/>
              </w:rPr>
            </w:pPr>
          </w:p>
        </w:tc>
        <w:tc>
          <w:tcPr>
            <w:tcW w:w="845" w:type="dxa"/>
          </w:tcPr>
          <w:p w14:paraId="47699407" w14:textId="77777777" w:rsidR="002C6F72" w:rsidRPr="00CB3BA8" w:rsidRDefault="002C6F72" w:rsidP="00E346E9">
            <w:pPr>
              <w:rPr>
                <w:b/>
                <w:sz w:val="14"/>
                <w:szCs w:val="14"/>
              </w:rPr>
            </w:pPr>
          </w:p>
        </w:tc>
        <w:tc>
          <w:tcPr>
            <w:tcW w:w="856" w:type="dxa"/>
          </w:tcPr>
          <w:p w14:paraId="3860BACB" w14:textId="77777777" w:rsidR="002C6F72" w:rsidRPr="00CB3BA8" w:rsidRDefault="002C6F72" w:rsidP="00E346E9">
            <w:pPr>
              <w:rPr>
                <w:b/>
                <w:sz w:val="14"/>
                <w:szCs w:val="14"/>
              </w:rPr>
            </w:pPr>
          </w:p>
        </w:tc>
      </w:tr>
      <w:tr w:rsidR="002C6F72" w:rsidRPr="00CB3BA8" w14:paraId="3D21E9FF" w14:textId="77777777" w:rsidTr="00E346E9">
        <w:trPr>
          <w:trHeight w:val="55"/>
          <w:jc w:val="center"/>
        </w:trPr>
        <w:tc>
          <w:tcPr>
            <w:tcW w:w="843" w:type="dxa"/>
          </w:tcPr>
          <w:p w14:paraId="56DF43E0" w14:textId="77777777" w:rsidR="002C6F72" w:rsidRPr="00CB3BA8" w:rsidRDefault="002C6F72" w:rsidP="00E346E9">
            <w:pPr>
              <w:rPr>
                <w:b/>
                <w:sz w:val="14"/>
                <w:szCs w:val="14"/>
              </w:rPr>
            </w:pPr>
          </w:p>
        </w:tc>
        <w:tc>
          <w:tcPr>
            <w:tcW w:w="1559" w:type="dxa"/>
          </w:tcPr>
          <w:p w14:paraId="4E3BBBEB" w14:textId="77777777" w:rsidR="002C6F72" w:rsidRPr="00CB3BA8" w:rsidRDefault="002C6F72" w:rsidP="00E346E9">
            <w:pPr>
              <w:rPr>
                <w:b/>
                <w:sz w:val="14"/>
                <w:szCs w:val="14"/>
              </w:rPr>
            </w:pPr>
          </w:p>
        </w:tc>
        <w:tc>
          <w:tcPr>
            <w:tcW w:w="2265" w:type="dxa"/>
          </w:tcPr>
          <w:p w14:paraId="64A51484" w14:textId="77777777" w:rsidR="002C6F72" w:rsidRPr="00CB3BA8" w:rsidRDefault="002C6F72" w:rsidP="00E346E9">
            <w:pPr>
              <w:rPr>
                <w:b/>
                <w:sz w:val="14"/>
                <w:szCs w:val="14"/>
              </w:rPr>
            </w:pPr>
          </w:p>
        </w:tc>
        <w:tc>
          <w:tcPr>
            <w:tcW w:w="709" w:type="dxa"/>
          </w:tcPr>
          <w:p w14:paraId="2C10E63E" w14:textId="77777777" w:rsidR="002C6F72" w:rsidRPr="00CB3BA8" w:rsidRDefault="002C6F72" w:rsidP="00E346E9">
            <w:pPr>
              <w:rPr>
                <w:b/>
                <w:sz w:val="14"/>
                <w:szCs w:val="14"/>
              </w:rPr>
            </w:pPr>
          </w:p>
        </w:tc>
        <w:tc>
          <w:tcPr>
            <w:tcW w:w="850" w:type="dxa"/>
          </w:tcPr>
          <w:p w14:paraId="1F5DADA5" w14:textId="77777777" w:rsidR="002C6F72" w:rsidRPr="00CB3BA8" w:rsidRDefault="002C6F72" w:rsidP="00E346E9">
            <w:pPr>
              <w:rPr>
                <w:b/>
                <w:sz w:val="14"/>
                <w:szCs w:val="14"/>
              </w:rPr>
            </w:pPr>
          </w:p>
        </w:tc>
        <w:tc>
          <w:tcPr>
            <w:tcW w:w="851" w:type="dxa"/>
          </w:tcPr>
          <w:p w14:paraId="67DB539A" w14:textId="77777777" w:rsidR="002C6F72" w:rsidRPr="00CB3BA8" w:rsidRDefault="002C6F72" w:rsidP="00E346E9">
            <w:pPr>
              <w:rPr>
                <w:b/>
                <w:sz w:val="14"/>
                <w:szCs w:val="14"/>
              </w:rPr>
            </w:pPr>
          </w:p>
        </w:tc>
        <w:tc>
          <w:tcPr>
            <w:tcW w:w="1139" w:type="dxa"/>
          </w:tcPr>
          <w:p w14:paraId="642331C8" w14:textId="77777777" w:rsidR="002C6F72" w:rsidRPr="00CB3BA8" w:rsidRDefault="002C6F72" w:rsidP="00E346E9">
            <w:pPr>
              <w:rPr>
                <w:b/>
                <w:sz w:val="14"/>
                <w:szCs w:val="14"/>
              </w:rPr>
            </w:pPr>
          </w:p>
        </w:tc>
        <w:tc>
          <w:tcPr>
            <w:tcW w:w="845" w:type="dxa"/>
          </w:tcPr>
          <w:p w14:paraId="3539A2A5" w14:textId="77777777" w:rsidR="002C6F72" w:rsidRPr="00CB3BA8" w:rsidRDefault="002C6F72" w:rsidP="00E346E9">
            <w:pPr>
              <w:rPr>
                <w:b/>
                <w:sz w:val="14"/>
                <w:szCs w:val="14"/>
              </w:rPr>
            </w:pPr>
          </w:p>
        </w:tc>
        <w:tc>
          <w:tcPr>
            <w:tcW w:w="856" w:type="dxa"/>
          </w:tcPr>
          <w:p w14:paraId="7F215760" w14:textId="77777777" w:rsidR="002C6F72" w:rsidRPr="00CB3BA8" w:rsidRDefault="002C6F72" w:rsidP="00E346E9">
            <w:pPr>
              <w:rPr>
                <w:b/>
                <w:sz w:val="14"/>
                <w:szCs w:val="14"/>
              </w:rPr>
            </w:pPr>
          </w:p>
        </w:tc>
      </w:tr>
      <w:tr w:rsidR="002C6F72" w:rsidRPr="00CB3BA8" w14:paraId="43244680" w14:textId="77777777" w:rsidTr="00E346E9">
        <w:trPr>
          <w:trHeight w:val="55"/>
          <w:jc w:val="center"/>
        </w:trPr>
        <w:tc>
          <w:tcPr>
            <w:tcW w:w="843" w:type="dxa"/>
          </w:tcPr>
          <w:p w14:paraId="591AB9AC" w14:textId="77777777" w:rsidR="002C6F72" w:rsidRPr="00CB3BA8" w:rsidRDefault="002C6F72" w:rsidP="00E346E9">
            <w:pPr>
              <w:rPr>
                <w:b/>
                <w:sz w:val="14"/>
                <w:szCs w:val="14"/>
              </w:rPr>
            </w:pPr>
          </w:p>
        </w:tc>
        <w:tc>
          <w:tcPr>
            <w:tcW w:w="1559" w:type="dxa"/>
          </w:tcPr>
          <w:p w14:paraId="7151D3BF" w14:textId="77777777" w:rsidR="002C6F72" w:rsidRPr="00CB3BA8" w:rsidRDefault="002C6F72" w:rsidP="00E346E9">
            <w:pPr>
              <w:rPr>
                <w:b/>
                <w:sz w:val="14"/>
                <w:szCs w:val="14"/>
              </w:rPr>
            </w:pPr>
          </w:p>
        </w:tc>
        <w:tc>
          <w:tcPr>
            <w:tcW w:w="2265" w:type="dxa"/>
          </w:tcPr>
          <w:p w14:paraId="6B35458A" w14:textId="77777777" w:rsidR="002C6F72" w:rsidRPr="00CB3BA8" w:rsidRDefault="002C6F72" w:rsidP="00E346E9">
            <w:pPr>
              <w:rPr>
                <w:b/>
                <w:sz w:val="14"/>
                <w:szCs w:val="14"/>
              </w:rPr>
            </w:pPr>
          </w:p>
        </w:tc>
        <w:tc>
          <w:tcPr>
            <w:tcW w:w="709" w:type="dxa"/>
          </w:tcPr>
          <w:p w14:paraId="75B9A269" w14:textId="77777777" w:rsidR="002C6F72" w:rsidRPr="00CB3BA8" w:rsidRDefault="002C6F72" w:rsidP="00E346E9">
            <w:pPr>
              <w:rPr>
                <w:b/>
                <w:sz w:val="14"/>
                <w:szCs w:val="14"/>
              </w:rPr>
            </w:pPr>
          </w:p>
        </w:tc>
        <w:tc>
          <w:tcPr>
            <w:tcW w:w="850" w:type="dxa"/>
          </w:tcPr>
          <w:p w14:paraId="6D9889E8" w14:textId="77777777" w:rsidR="002C6F72" w:rsidRPr="00CB3BA8" w:rsidRDefault="002C6F72" w:rsidP="00E346E9">
            <w:pPr>
              <w:rPr>
                <w:b/>
                <w:sz w:val="14"/>
                <w:szCs w:val="14"/>
              </w:rPr>
            </w:pPr>
          </w:p>
        </w:tc>
        <w:tc>
          <w:tcPr>
            <w:tcW w:w="851" w:type="dxa"/>
          </w:tcPr>
          <w:p w14:paraId="0FEF7B8D" w14:textId="77777777" w:rsidR="002C6F72" w:rsidRPr="00CB3BA8" w:rsidRDefault="002C6F72" w:rsidP="00E346E9">
            <w:pPr>
              <w:rPr>
                <w:b/>
                <w:sz w:val="14"/>
                <w:szCs w:val="14"/>
              </w:rPr>
            </w:pPr>
          </w:p>
        </w:tc>
        <w:tc>
          <w:tcPr>
            <w:tcW w:w="1139" w:type="dxa"/>
          </w:tcPr>
          <w:p w14:paraId="716383D8" w14:textId="77777777" w:rsidR="002C6F72" w:rsidRPr="00CB3BA8" w:rsidRDefault="002C6F72" w:rsidP="00E346E9">
            <w:pPr>
              <w:rPr>
                <w:b/>
                <w:sz w:val="14"/>
                <w:szCs w:val="14"/>
              </w:rPr>
            </w:pPr>
          </w:p>
        </w:tc>
        <w:tc>
          <w:tcPr>
            <w:tcW w:w="845" w:type="dxa"/>
          </w:tcPr>
          <w:p w14:paraId="11C5FB72" w14:textId="77777777" w:rsidR="002C6F72" w:rsidRPr="00CB3BA8" w:rsidRDefault="002C6F72" w:rsidP="00E346E9">
            <w:pPr>
              <w:rPr>
                <w:b/>
                <w:sz w:val="14"/>
                <w:szCs w:val="14"/>
              </w:rPr>
            </w:pPr>
          </w:p>
        </w:tc>
        <w:tc>
          <w:tcPr>
            <w:tcW w:w="856" w:type="dxa"/>
          </w:tcPr>
          <w:p w14:paraId="734BEF32" w14:textId="77777777" w:rsidR="002C6F72" w:rsidRPr="00CB3BA8" w:rsidRDefault="002C6F72" w:rsidP="00E346E9">
            <w:pPr>
              <w:rPr>
                <w:b/>
                <w:sz w:val="14"/>
                <w:szCs w:val="14"/>
              </w:rPr>
            </w:pPr>
          </w:p>
        </w:tc>
      </w:tr>
      <w:tr w:rsidR="002C6F72" w:rsidRPr="00CB3BA8" w14:paraId="3F52EDE2" w14:textId="77777777" w:rsidTr="00E346E9">
        <w:trPr>
          <w:trHeight w:val="55"/>
          <w:jc w:val="center"/>
        </w:trPr>
        <w:tc>
          <w:tcPr>
            <w:tcW w:w="843" w:type="dxa"/>
          </w:tcPr>
          <w:p w14:paraId="61B187B8" w14:textId="77777777" w:rsidR="002C6F72" w:rsidRPr="00CB3BA8" w:rsidRDefault="002C6F72" w:rsidP="00E346E9">
            <w:pPr>
              <w:rPr>
                <w:b/>
                <w:sz w:val="14"/>
                <w:szCs w:val="14"/>
              </w:rPr>
            </w:pPr>
          </w:p>
        </w:tc>
        <w:tc>
          <w:tcPr>
            <w:tcW w:w="1559" w:type="dxa"/>
          </w:tcPr>
          <w:p w14:paraId="72B09B45" w14:textId="77777777" w:rsidR="002C6F72" w:rsidRPr="00CB3BA8" w:rsidRDefault="002C6F72" w:rsidP="00E346E9">
            <w:pPr>
              <w:rPr>
                <w:b/>
                <w:sz w:val="14"/>
                <w:szCs w:val="14"/>
              </w:rPr>
            </w:pPr>
          </w:p>
        </w:tc>
        <w:tc>
          <w:tcPr>
            <w:tcW w:w="2265" w:type="dxa"/>
          </w:tcPr>
          <w:p w14:paraId="7C41A8D0" w14:textId="77777777" w:rsidR="002C6F72" w:rsidRPr="00CB3BA8" w:rsidRDefault="002C6F72" w:rsidP="00E346E9">
            <w:pPr>
              <w:rPr>
                <w:b/>
                <w:sz w:val="14"/>
                <w:szCs w:val="14"/>
              </w:rPr>
            </w:pPr>
          </w:p>
        </w:tc>
        <w:tc>
          <w:tcPr>
            <w:tcW w:w="709" w:type="dxa"/>
          </w:tcPr>
          <w:p w14:paraId="7DF6326A" w14:textId="77777777" w:rsidR="002C6F72" w:rsidRPr="00CB3BA8" w:rsidRDefault="002C6F72" w:rsidP="00E346E9">
            <w:pPr>
              <w:rPr>
                <w:b/>
                <w:sz w:val="14"/>
                <w:szCs w:val="14"/>
              </w:rPr>
            </w:pPr>
          </w:p>
        </w:tc>
        <w:tc>
          <w:tcPr>
            <w:tcW w:w="850" w:type="dxa"/>
          </w:tcPr>
          <w:p w14:paraId="68F8FA47" w14:textId="77777777" w:rsidR="002C6F72" w:rsidRPr="00CB3BA8" w:rsidRDefault="002C6F72" w:rsidP="00E346E9">
            <w:pPr>
              <w:rPr>
                <w:b/>
                <w:sz w:val="14"/>
                <w:szCs w:val="14"/>
              </w:rPr>
            </w:pPr>
          </w:p>
        </w:tc>
        <w:tc>
          <w:tcPr>
            <w:tcW w:w="851" w:type="dxa"/>
          </w:tcPr>
          <w:p w14:paraId="32A653AE" w14:textId="77777777" w:rsidR="002C6F72" w:rsidRPr="00CB3BA8" w:rsidRDefault="002C6F72" w:rsidP="00E346E9">
            <w:pPr>
              <w:rPr>
                <w:b/>
                <w:sz w:val="14"/>
                <w:szCs w:val="14"/>
              </w:rPr>
            </w:pPr>
          </w:p>
        </w:tc>
        <w:tc>
          <w:tcPr>
            <w:tcW w:w="1139" w:type="dxa"/>
          </w:tcPr>
          <w:p w14:paraId="31E5048A" w14:textId="77777777" w:rsidR="002C6F72" w:rsidRPr="00CB3BA8" w:rsidRDefault="002C6F72" w:rsidP="00E346E9">
            <w:pPr>
              <w:rPr>
                <w:b/>
                <w:sz w:val="14"/>
                <w:szCs w:val="14"/>
              </w:rPr>
            </w:pPr>
          </w:p>
        </w:tc>
        <w:tc>
          <w:tcPr>
            <w:tcW w:w="845" w:type="dxa"/>
          </w:tcPr>
          <w:p w14:paraId="39EC032A" w14:textId="77777777" w:rsidR="002C6F72" w:rsidRPr="00CB3BA8" w:rsidRDefault="002C6F72" w:rsidP="00E346E9">
            <w:pPr>
              <w:rPr>
                <w:b/>
                <w:sz w:val="14"/>
                <w:szCs w:val="14"/>
              </w:rPr>
            </w:pPr>
          </w:p>
        </w:tc>
        <w:tc>
          <w:tcPr>
            <w:tcW w:w="856" w:type="dxa"/>
          </w:tcPr>
          <w:p w14:paraId="2E4244B7" w14:textId="77777777" w:rsidR="002C6F72" w:rsidRPr="00CB3BA8" w:rsidRDefault="002C6F72" w:rsidP="00E346E9">
            <w:pPr>
              <w:rPr>
                <w:b/>
                <w:sz w:val="14"/>
                <w:szCs w:val="14"/>
              </w:rPr>
            </w:pPr>
          </w:p>
        </w:tc>
      </w:tr>
      <w:tr w:rsidR="002C6F72" w:rsidRPr="00CB3BA8" w14:paraId="48884830" w14:textId="77777777" w:rsidTr="00E346E9">
        <w:trPr>
          <w:trHeight w:val="55"/>
          <w:jc w:val="center"/>
        </w:trPr>
        <w:tc>
          <w:tcPr>
            <w:tcW w:w="843" w:type="dxa"/>
          </w:tcPr>
          <w:p w14:paraId="6B7CC2ED" w14:textId="77777777" w:rsidR="002C6F72" w:rsidRPr="00CB3BA8" w:rsidRDefault="002C6F72" w:rsidP="00E346E9">
            <w:pPr>
              <w:rPr>
                <w:b/>
                <w:sz w:val="14"/>
                <w:szCs w:val="14"/>
              </w:rPr>
            </w:pPr>
          </w:p>
        </w:tc>
        <w:tc>
          <w:tcPr>
            <w:tcW w:w="1559" w:type="dxa"/>
          </w:tcPr>
          <w:p w14:paraId="2C4EF768" w14:textId="77777777" w:rsidR="002C6F72" w:rsidRPr="00CB3BA8" w:rsidRDefault="002C6F72" w:rsidP="00E346E9">
            <w:pPr>
              <w:rPr>
                <w:b/>
                <w:sz w:val="14"/>
                <w:szCs w:val="14"/>
              </w:rPr>
            </w:pPr>
          </w:p>
        </w:tc>
        <w:tc>
          <w:tcPr>
            <w:tcW w:w="2265" w:type="dxa"/>
          </w:tcPr>
          <w:p w14:paraId="6C762D9D" w14:textId="77777777" w:rsidR="002C6F72" w:rsidRPr="00CB3BA8" w:rsidRDefault="002C6F72" w:rsidP="00E346E9">
            <w:pPr>
              <w:rPr>
                <w:b/>
                <w:sz w:val="14"/>
                <w:szCs w:val="14"/>
              </w:rPr>
            </w:pPr>
          </w:p>
        </w:tc>
        <w:tc>
          <w:tcPr>
            <w:tcW w:w="709" w:type="dxa"/>
          </w:tcPr>
          <w:p w14:paraId="0CC0E244" w14:textId="77777777" w:rsidR="002C6F72" w:rsidRPr="00CB3BA8" w:rsidRDefault="002C6F72" w:rsidP="00E346E9">
            <w:pPr>
              <w:rPr>
                <w:b/>
                <w:sz w:val="14"/>
                <w:szCs w:val="14"/>
              </w:rPr>
            </w:pPr>
          </w:p>
        </w:tc>
        <w:tc>
          <w:tcPr>
            <w:tcW w:w="850" w:type="dxa"/>
          </w:tcPr>
          <w:p w14:paraId="5EB4F27D" w14:textId="77777777" w:rsidR="002C6F72" w:rsidRPr="00CB3BA8" w:rsidRDefault="002C6F72" w:rsidP="00E346E9">
            <w:pPr>
              <w:rPr>
                <w:b/>
                <w:sz w:val="14"/>
                <w:szCs w:val="14"/>
              </w:rPr>
            </w:pPr>
          </w:p>
        </w:tc>
        <w:tc>
          <w:tcPr>
            <w:tcW w:w="851" w:type="dxa"/>
          </w:tcPr>
          <w:p w14:paraId="5EC7908E" w14:textId="77777777" w:rsidR="002C6F72" w:rsidRPr="00CB3BA8" w:rsidRDefault="002C6F72" w:rsidP="00E346E9">
            <w:pPr>
              <w:rPr>
                <w:b/>
                <w:sz w:val="14"/>
                <w:szCs w:val="14"/>
              </w:rPr>
            </w:pPr>
          </w:p>
        </w:tc>
        <w:tc>
          <w:tcPr>
            <w:tcW w:w="1139" w:type="dxa"/>
          </w:tcPr>
          <w:p w14:paraId="29018E0D" w14:textId="77777777" w:rsidR="002C6F72" w:rsidRPr="00CB3BA8" w:rsidRDefault="002C6F72" w:rsidP="00E346E9">
            <w:pPr>
              <w:rPr>
                <w:b/>
                <w:sz w:val="14"/>
                <w:szCs w:val="14"/>
              </w:rPr>
            </w:pPr>
          </w:p>
        </w:tc>
        <w:tc>
          <w:tcPr>
            <w:tcW w:w="845" w:type="dxa"/>
          </w:tcPr>
          <w:p w14:paraId="3BB342DE" w14:textId="77777777" w:rsidR="002C6F72" w:rsidRPr="00CB3BA8" w:rsidRDefault="002C6F72" w:rsidP="00E346E9">
            <w:pPr>
              <w:rPr>
                <w:b/>
                <w:sz w:val="14"/>
                <w:szCs w:val="14"/>
              </w:rPr>
            </w:pPr>
          </w:p>
        </w:tc>
        <w:tc>
          <w:tcPr>
            <w:tcW w:w="856" w:type="dxa"/>
          </w:tcPr>
          <w:p w14:paraId="671916B0" w14:textId="77777777" w:rsidR="002C6F72" w:rsidRPr="00CB3BA8" w:rsidRDefault="002C6F72" w:rsidP="00E346E9">
            <w:pPr>
              <w:rPr>
                <w:b/>
                <w:sz w:val="14"/>
                <w:szCs w:val="14"/>
              </w:rPr>
            </w:pPr>
          </w:p>
        </w:tc>
      </w:tr>
      <w:tr w:rsidR="002C6F72" w:rsidRPr="00CB3BA8" w14:paraId="518934CD" w14:textId="77777777" w:rsidTr="00E346E9">
        <w:trPr>
          <w:trHeight w:val="55"/>
          <w:jc w:val="center"/>
        </w:trPr>
        <w:tc>
          <w:tcPr>
            <w:tcW w:w="843" w:type="dxa"/>
          </w:tcPr>
          <w:p w14:paraId="2F4622A5" w14:textId="77777777" w:rsidR="002C6F72" w:rsidRPr="00CB3BA8" w:rsidRDefault="002C6F72" w:rsidP="00E346E9">
            <w:pPr>
              <w:rPr>
                <w:b/>
                <w:sz w:val="14"/>
                <w:szCs w:val="14"/>
              </w:rPr>
            </w:pPr>
          </w:p>
        </w:tc>
        <w:tc>
          <w:tcPr>
            <w:tcW w:w="1559" w:type="dxa"/>
          </w:tcPr>
          <w:p w14:paraId="30ABD92D" w14:textId="77777777" w:rsidR="002C6F72" w:rsidRPr="00CB3BA8" w:rsidRDefault="002C6F72" w:rsidP="00E346E9">
            <w:pPr>
              <w:rPr>
                <w:b/>
                <w:sz w:val="14"/>
                <w:szCs w:val="14"/>
              </w:rPr>
            </w:pPr>
          </w:p>
        </w:tc>
        <w:tc>
          <w:tcPr>
            <w:tcW w:w="2265" w:type="dxa"/>
          </w:tcPr>
          <w:p w14:paraId="4BB766E4" w14:textId="77777777" w:rsidR="002C6F72" w:rsidRPr="00CB3BA8" w:rsidRDefault="002C6F72" w:rsidP="00E346E9">
            <w:pPr>
              <w:rPr>
                <w:b/>
                <w:sz w:val="14"/>
                <w:szCs w:val="14"/>
              </w:rPr>
            </w:pPr>
          </w:p>
        </w:tc>
        <w:tc>
          <w:tcPr>
            <w:tcW w:w="709" w:type="dxa"/>
          </w:tcPr>
          <w:p w14:paraId="55F326F9" w14:textId="77777777" w:rsidR="002C6F72" w:rsidRPr="00CB3BA8" w:rsidRDefault="002C6F72" w:rsidP="00E346E9">
            <w:pPr>
              <w:rPr>
                <w:b/>
                <w:sz w:val="14"/>
                <w:szCs w:val="14"/>
              </w:rPr>
            </w:pPr>
          </w:p>
        </w:tc>
        <w:tc>
          <w:tcPr>
            <w:tcW w:w="850" w:type="dxa"/>
          </w:tcPr>
          <w:p w14:paraId="6C2AF8BE" w14:textId="77777777" w:rsidR="002C6F72" w:rsidRPr="00CB3BA8" w:rsidRDefault="002C6F72" w:rsidP="00E346E9">
            <w:pPr>
              <w:rPr>
                <w:b/>
                <w:sz w:val="14"/>
                <w:szCs w:val="14"/>
              </w:rPr>
            </w:pPr>
          </w:p>
        </w:tc>
        <w:tc>
          <w:tcPr>
            <w:tcW w:w="851" w:type="dxa"/>
          </w:tcPr>
          <w:p w14:paraId="47958C81" w14:textId="77777777" w:rsidR="002C6F72" w:rsidRPr="00CB3BA8" w:rsidRDefault="002C6F72" w:rsidP="00E346E9">
            <w:pPr>
              <w:rPr>
                <w:b/>
                <w:sz w:val="14"/>
                <w:szCs w:val="14"/>
              </w:rPr>
            </w:pPr>
          </w:p>
        </w:tc>
        <w:tc>
          <w:tcPr>
            <w:tcW w:w="1139" w:type="dxa"/>
          </w:tcPr>
          <w:p w14:paraId="4F3C17E4" w14:textId="77777777" w:rsidR="002C6F72" w:rsidRPr="00CB3BA8" w:rsidRDefault="002C6F72" w:rsidP="00E346E9">
            <w:pPr>
              <w:rPr>
                <w:b/>
                <w:sz w:val="14"/>
                <w:szCs w:val="14"/>
              </w:rPr>
            </w:pPr>
          </w:p>
        </w:tc>
        <w:tc>
          <w:tcPr>
            <w:tcW w:w="845" w:type="dxa"/>
          </w:tcPr>
          <w:p w14:paraId="4F6D564D" w14:textId="77777777" w:rsidR="002C6F72" w:rsidRPr="00CB3BA8" w:rsidRDefault="002C6F72" w:rsidP="00E346E9">
            <w:pPr>
              <w:rPr>
                <w:b/>
                <w:sz w:val="14"/>
                <w:szCs w:val="14"/>
              </w:rPr>
            </w:pPr>
          </w:p>
        </w:tc>
        <w:tc>
          <w:tcPr>
            <w:tcW w:w="856" w:type="dxa"/>
          </w:tcPr>
          <w:p w14:paraId="3094A4F6" w14:textId="77777777" w:rsidR="002C6F72" w:rsidRPr="00CB3BA8" w:rsidRDefault="002C6F72" w:rsidP="00E346E9">
            <w:pPr>
              <w:rPr>
                <w:b/>
                <w:sz w:val="14"/>
                <w:szCs w:val="14"/>
              </w:rPr>
            </w:pPr>
          </w:p>
        </w:tc>
      </w:tr>
      <w:tr w:rsidR="002C6F72" w:rsidRPr="00CB3BA8" w14:paraId="61D57DBD" w14:textId="77777777" w:rsidTr="00E346E9">
        <w:trPr>
          <w:trHeight w:val="55"/>
          <w:jc w:val="center"/>
        </w:trPr>
        <w:tc>
          <w:tcPr>
            <w:tcW w:w="843" w:type="dxa"/>
          </w:tcPr>
          <w:p w14:paraId="17BB8899" w14:textId="77777777" w:rsidR="002C6F72" w:rsidRPr="00CB3BA8" w:rsidRDefault="002C6F72" w:rsidP="00E346E9">
            <w:pPr>
              <w:rPr>
                <w:b/>
                <w:sz w:val="14"/>
                <w:szCs w:val="14"/>
              </w:rPr>
            </w:pPr>
          </w:p>
        </w:tc>
        <w:tc>
          <w:tcPr>
            <w:tcW w:w="1559" w:type="dxa"/>
          </w:tcPr>
          <w:p w14:paraId="10740D2F" w14:textId="77777777" w:rsidR="002C6F72" w:rsidRPr="00CB3BA8" w:rsidRDefault="002C6F72" w:rsidP="00E346E9">
            <w:pPr>
              <w:rPr>
                <w:b/>
                <w:sz w:val="14"/>
                <w:szCs w:val="14"/>
              </w:rPr>
            </w:pPr>
          </w:p>
        </w:tc>
        <w:tc>
          <w:tcPr>
            <w:tcW w:w="2265" w:type="dxa"/>
          </w:tcPr>
          <w:p w14:paraId="4F2A6F02" w14:textId="77777777" w:rsidR="002C6F72" w:rsidRPr="00CB3BA8" w:rsidRDefault="002C6F72" w:rsidP="00E346E9">
            <w:pPr>
              <w:rPr>
                <w:b/>
                <w:sz w:val="14"/>
                <w:szCs w:val="14"/>
              </w:rPr>
            </w:pPr>
          </w:p>
        </w:tc>
        <w:tc>
          <w:tcPr>
            <w:tcW w:w="709" w:type="dxa"/>
          </w:tcPr>
          <w:p w14:paraId="29F17CA4" w14:textId="77777777" w:rsidR="002C6F72" w:rsidRPr="00CB3BA8" w:rsidRDefault="002C6F72" w:rsidP="00E346E9">
            <w:pPr>
              <w:rPr>
                <w:b/>
                <w:sz w:val="14"/>
                <w:szCs w:val="14"/>
              </w:rPr>
            </w:pPr>
          </w:p>
        </w:tc>
        <w:tc>
          <w:tcPr>
            <w:tcW w:w="850" w:type="dxa"/>
          </w:tcPr>
          <w:p w14:paraId="30475C0C" w14:textId="77777777" w:rsidR="002C6F72" w:rsidRPr="00CB3BA8" w:rsidRDefault="002C6F72" w:rsidP="00E346E9">
            <w:pPr>
              <w:rPr>
                <w:b/>
                <w:sz w:val="14"/>
                <w:szCs w:val="14"/>
              </w:rPr>
            </w:pPr>
          </w:p>
        </w:tc>
        <w:tc>
          <w:tcPr>
            <w:tcW w:w="851" w:type="dxa"/>
          </w:tcPr>
          <w:p w14:paraId="3CA3023D" w14:textId="77777777" w:rsidR="002C6F72" w:rsidRPr="00CB3BA8" w:rsidRDefault="002C6F72" w:rsidP="00E346E9">
            <w:pPr>
              <w:rPr>
                <w:b/>
                <w:sz w:val="14"/>
                <w:szCs w:val="14"/>
              </w:rPr>
            </w:pPr>
          </w:p>
        </w:tc>
        <w:tc>
          <w:tcPr>
            <w:tcW w:w="1139" w:type="dxa"/>
          </w:tcPr>
          <w:p w14:paraId="5499BBBF" w14:textId="77777777" w:rsidR="002C6F72" w:rsidRPr="00CB3BA8" w:rsidRDefault="002C6F72" w:rsidP="00E346E9">
            <w:pPr>
              <w:rPr>
                <w:b/>
                <w:sz w:val="14"/>
                <w:szCs w:val="14"/>
              </w:rPr>
            </w:pPr>
          </w:p>
        </w:tc>
        <w:tc>
          <w:tcPr>
            <w:tcW w:w="845" w:type="dxa"/>
          </w:tcPr>
          <w:p w14:paraId="28C46335" w14:textId="77777777" w:rsidR="002C6F72" w:rsidRPr="00CB3BA8" w:rsidRDefault="002C6F72" w:rsidP="00E346E9">
            <w:pPr>
              <w:rPr>
                <w:b/>
                <w:sz w:val="14"/>
                <w:szCs w:val="14"/>
              </w:rPr>
            </w:pPr>
          </w:p>
        </w:tc>
        <w:tc>
          <w:tcPr>
            <w:tcW w:w="856" w:type="dxa"/>
          </w:tcPr>
          <w:p w14:paraId="111EB369" w14:textId="77777777" w:rsidR="002C6F72" w:rsidRPr="00CB3BA8" w:rsidRDefault="002C6F72" w:rsidP="00E346E9">
            <w:pPr>
              <w:rPr>
                <w:b/>
                <w:sz w:val="14"/>
                <w:szCs w:val="14"/>
              </w:rPr>
            </w:pPr>
          </w:p>
        </w:tc>
      </w:tr>
      <w:tr w:rsidR="002C6F72" w:rsidRPr="00CB3BA8" w14:paraId="510C6C72" w14:textId="77777777" w:rsidTr="00E346E9">
        <w:trPr>
          <w:trHeight w:val="55"/>
          <w:jc w:val="center"/>
        </w:trPr>
        <w:tc>
          <w:tcPr>
            <w:tcW w:w="843" w:type="dxa"/>
          </w:tcPr>
          <w:p w14:paraId="56459726" w14:textId="77777777" w:rsidR="002C6F72" w:rsidRPr="00CB3BA8" w:rsidRDefault="002C6F72" w:rsidP="00E346E9">
            <w:pPr>
              <w:rPr>
                <w:b/>
                <w:sz w:val="14"/>
                <w:szCs w:val="14"/>
              </w:rPr>
            </w:pPr>
          </w:p>
        </w:tc>
        <w:tc>
          <w:tcPr>
            <w:tcW w:w="1559" w:type="dxa"/>
          </w:tcPr>
          <w:p w14:paraId="46C45E54" w14:textId="77777777" w:rsidR="002C6F72" w:rsidRPr="00CB3BA8" w:rsidRDefault="002C6F72" w:rsidP="00E346E9">
            <w:pPr>
              <w:rPr>
                <w:b/>
                <w:sz w:val="14"/>
                <w:szCs w:val="14"/>
              </w:rPr>
            </w:pPr>
          </w:p>
        </w:tc>
        <w:tc>
          <w:tcPr>
            <w:tcW w:w="2265" w:type="dxa"/>
          </w:tcPr>
          <w:p w14:paraId="766387F7" w14:textId="77777777" w:rsidR="002C6F72" w:rsidRPr="00CB3BA8" w:rsidRDefault="002C6F72" w:rsidP="00E346E9">
            <w:pPr>
              <w:rPr>
                <w:b/>
                <w:sz w:val="14"/>
                <w:szCs w:val="14"/>
              </w:rPr>
            </w:pPr>
          </w:p>
        </w:tc>
        <w:tc>
          <w:tcPr>
            <w:tcW w:w="709" w:type="dxa"/>
          </w:tcPr>
          <w:p w14:paraId="63640B8F" w14:textId="77777777" w:rsidR="002C6F72" w:rsidRPr="00CB3BA8" w:rsidRDefault="002C6F72" w:rsidP="00E346E9">
            <w:pPr>
              <w:rPr>
                <w:b/>
                <w:sz w:val="14"/>
                <w:szCs w:val="14"/>
              </w:rPr>
            </w:pPr>
          </w:p>
        </w:tc>
        <w:tc>
          <w:tcPr>
            <w:tcW w:w="850" w:type="dxa"/>
          </w:tcPr>
          <w:p w14:paraId="101C5E78" w14:textId="77777777" w:rsidR="002C6F72" w:rsidRPr="00CB3BA8" w:rsidRDefault="002C6F72" w:rsidP="00E346E9">
            <w:pPr>
              <w:rPr>
                <w:b/>
                <w:sz w:val="14"/>
                <w:szCs w:val="14"/>
              </w:rPr>
            </w:pPr>
          </w:p>
        </w:tc>
        <w:tc>
          <w:tcPr>
            <w:tcW w:w="851" w:type="dxa"/>
          </w:tcPr>
          <w:p w14:paraId="2B60DC30" w14:textId="77777777" w:rsidR="002C6F72" w:rsidRPr="00CB3BA8" w:rsidRDefault="002C6F72" w:rsidP="00E346E9">
            <w:pPr>
              <w:rPr>
                <w:b/>
                <w:sz w:val="14"/>
                <w:szCs w:val="14"/>
              </w:rPr>
            </w:pPr>
          </w:p>
        </w:tc>
        <w:tc>
          <w:tcPr>
            <w:tcW w:w="1139" w:type="dxa"/>
          </w:tcPr>
          <w:p w14:paraId="3DEBF8ED" w14:textId="77777777" w:rsidR="002C6F72" w:rsidRPr="00CB3BA8" w:rsidRDefault="002C6F72" w:rsidP="00E346E9">
            <w:pPr>
              <w:rPr>
                <w:b/>
                <w:sz w:val="14"/>
                <w:szCs w:val="14"/>
              </w:rPr>
            </w:pPr>
          </w:p>
        </w:tc>
        <w:tc>
          <w:tcPr>
            <w:tcW w:w="845" w:type="dxa"/>
          </w:tcPr>
          <w:p w14:paraId="20B96D9F" w14:textId="77777777" w:rsidR="002C6F72" w:rsidRPr="00CB3BA8" w:rsidRDefault="002C6F72" w:rsidP="00E346E9">
            <w:pPr>
              <w:rPr>
                <w:b/>
                <w:sz w:val="14"/>
                <w:szCs w:val="14"/>
              </w:rPr>
            </w:pPr>
          </w:p>
        </w:tc>
        <w:tc>
          <w:tcPr>
            <w:tcW w:w="856" w:type="dxa"/>
          </w:tcPr>
          <w:p w14:paraId="04AF3838" w14:textId="77777777" w:rsidR="002C6F72" w:rsidRPr="00CB3BA8" w:rsidRDefault="002C6F72" w:rsidP="00E346E9">
            <w:pPr>
              <w:rPr>
                <w:b/>
                <w:sz w:val="14"/>
                <w:szCs w:val="14"/>
              </w:rPr>
            </w:pPr>
          </w:p>
        </w:tc>
      </w:tr>
      <w:tr w:rsidR="002C6F72" w:rsidRPr="00CB3BA8" w14:paraId="75D142BB" w14:textId="77777777" w:rsidTr="00E346E9">
        <w:trPr>
          <w:trHeight w:val="55"/>
          <w:jc w:val="center"/>
        </w:trPr>
        <w:tc>
          <w:tcPr>
            <w:tcW w:w="843" w:type="dxa"/>
          </w:tcPr>
          <w:p w14:paraId="64A942C7" w14:textId="77777777" w:rsidR="002C6F72" w:rsidRPr="00CB3BA8" w:rsidRDefault="002C6F72" w:rsidP="00E346E9">
            <w:pPr>
              <w:rPr>
                <w:b/>
                <w:sz w:val="14"/>
                <w:szCs w:val="14"/>
              </w:rPr>
            </w:pPr>
          </w:p>
        </w:tc>
        <w:tc>
          <w:tcPr>
            <w:tcW w:w="1559" w:type="dxa"/>
          </w:tcPr>
          <w:p w14:paraId="4C73C5AD" w14:textId="77777777" w:rsidR="002C6F72" w:rsidRPr="00CB3BA8" w:rsidRDefault="002C6F72" w:rsidP="00E346E9">
            <w:pPr>
              <w:rPr>
                <w:b/>
                <w:sz w:val="14"/>
                <w:szCs w:val="14"/>
              </w:rPr>
            </w:pPr>
          </w:p>
        </w:tc>
        <w:tc>
          <w:tcPr>
            <w:tcW w:w="2265" w:type="dxa"/>
          </w:tcPr>
          <w:p w14:paraId="10736195" w14:textId="77777777" w:rsidR="002C6F72" w:rsidRPr="00CB3BA8" w:rsidRDefault="002C6F72" w:rsidP="00E346E9">
            <w:pPr>
              <w:rPr>
                <w:b/>
                <w:sz w:val="14"/>
                <w:szCs w:val="14"/>
              </w:rPr>
            </w:pPr>
          </w:p>
        </w:tc>
        <w:tc>
          <w:tcPr>
            <w:tcW w:w="709" w:type="dxa"/>
          </w:tcPr>
          <w:p w14:paraId="35733B8A" w14:textId="77777777" w:rsidR="002C6F72" w:rsidRPr="00CB3BA8" w:rsidRDefault="002C6F72" w:rsidP="00E346E9">
            <w:pPr>
              <w:rPr>
                <w:b/>
                <w:sz w:val="14"/>
                <w:szCs w:val="14"/>
              </w:rPr>
            </w:pPr>
          </w:p>
        </w:tc>
        <w:tc>
          <w:tcPr>
            <w:tcW w:w="850" w:type="dxa"/>
          </w:tcPr>
          <w:p w14:paraId="20BFEFA2" w14:textId="77777777" w:rsidR="002C6F72" w:rsidRPr="00CB3BA8" w:rsidRDefault="002C6F72" w:rsidP="00E346E9">
            <w:pPr>
              <w:rPr>
                <w:b/>
                <w:sz w:val="14"/>
                <w:szCs w:val="14"/>
              </w:rPr>
            </w:pPr>
          </w:p>
        </w:tc>
        <w:tc>
          <w:tcPr>
            <w:tcW w:w="851" w:type="dxa"/>
          </w:tcPr>
          <w:p w14:paraId="7E58CCCD" w14:textId="77777777" w:rsidR="002C6F72" w:rsidRPr="00CB3BA8" w:rsidRDefault="002C6F72" w:rsidP="00E346E9">
            <w:pPr>
              <w:rPr>
                <w:b/>
                <w:sz w:val="14"/>
                <w:szCs w:val="14"/>
              </w:rPr>
            </w:pPr>
          </w:p>
        </w:tc>
        <w:tc>
          <w:tcPr>
            <w:tcW w:w="1139" w:type="dxa"/>
          </w:tcPr>
          <w:p w14:paraId="2FB5C218" w14:textId="77777777" w:rsidR="002C6F72" w:rsidRPr="00CB3BA8" w:rsidRDefault="002C6F72" w:rsidP="00E346E9">
            <w:pPr>
              <w:rPr>
                <w:b/>
                <w:sz w:val="14"/>
                <w:szCs w:val="14"/>
              </w:rPr>
            </w:pPr>
          </w:p>
        </w:tc>
        <w:tc>
          <w:tcPr>
            <w:tcW w:w="845" w:type="dxa"/>
          </w:tcPr>
          <w:p w14:paraId="6AE3E2AA" w14:textId="77777777" w:rsidR="002C6F72" w:rsidRPr="00CB3BA8" w:rsidRDefault="002C6F72" w:rsidP="00E346E9">
            <w:pPr>
              <w:rPr>
                <w:b/>
                <w:sz w:val="14"/>
                <w:szCs w:val="14"/>
              </w:rPr>
            </w:pPr>
          </w:p>
        </w:tc>
        <w:tc>
          <w:tcPr>
            <w:tcW w:w="856" w:type="dxa"/>
          </w:tcPr>
          <w:p w14:paraId="437B8CB1" w14:textId="77777777" w:rsidR="002C6F72" w:rsidRPr="00CB3BA8" w:rsidRDefault="002C6F72" w:rsidP="00E346E9">
            <w:pPr>
              <w:rPr>
                <w:b/>
                <w:sz w:val="14"/>
                <w:szCs w:val="14"/>
              </w:rPr>
            </w:pPr>
          </w:p>
        </w:tc>
      </w:tr>
      <w:tr w:rsidR="002C6F72" w:rsidRPr="00CB3BA8" w14:paraId="3806C2EC" w14:textId="77777777" w:rsidTr="00E346E9">
        <w:trPr>
          <w:trHeight w:val="55"/>
          <w:jc w:val="center"/>
        </w:trPr>
        <w:tc>
          <w:tcPr>
            <w:tcW w:w="843" w:type="dxa"/>
          </w:tcPr>
          <w:p w14:paraId="77F9F75E" w14:textId="77777777" w:rsidR="002C6F72" w:rsidRPr="00CB3BA8" w:rsidRDefault="002C6F72" w:rsidP="00E346E9">
            <w:pPr>
              <w:rPr>
                <w:b/>
                <w:sz w:val="14"/>
                <w:szCs w:val="14"/>
              </w:rPr>
            </w:pPr>
          </w:p>
        </w:tc>
        <w:tc>
          <w:tcPr>
            <w:tcW w:w="1559" w:type="dxa"/>
          </w:tcPr>
          <w:p w14:paraId="4B93BFAB" w14:textId="77777777" w:rsidR="002C6F72" w:rsidRPr="00CB3BA8" w:rsidRDefault="002C6F72" w:rsidP="00E346E9">
            <w:pPr>
              <w:rPr>
                <w:b/>
                <w:sz w:val="14"/>
                <w:szCs w:val="14"/>
              </w:rPr>
            </w:pPr>
          </w:p>
        </w:tc>
        <w:tc>
          <w:tcPr>
            <w:tcW w:w="2265" w:type="dxa"/>
          </w:tcPr>
          <w:p w14:paraId="7E2CD9F6" w14:textId="77777777" w:rsidR="002C6F72" w:rsidRPr="00CB3BA8" w:rsidRDefault="002C6F72" w:rsidP="00E346E9">
            <w:pPr>
              <w:rPr>
                <w:b/>
                <w:sz w:val="14"/>
                <w:szCs w:val="14"/>
              </w:rPr>
            </w:pPr>
          </w:p>
        </w:tc>
        <w:tc>
          <w:tcPr>
            <w:tcW w:w="709" w:type="dxa"/>
          </w:tcPr>
          <w:p w14:paraId="19B2A037" w14:textId="77777777" w:rsidR="002C6F72" w:rsidRPr="00CB3BA8" w:rsidRDefault="002C6F72" w:rsidP="00E346E9">
            <w:pPr>
              <w:rPr>
                <w:b/>
                <w:sz w:val="14"/>
                <w:szCs w:val="14"/>
              </w:rPr>
            </w:pPr>
          </w:p>
        </w:tc>
        <w:tc>
          <w:tcPr>
            <w:tcW w:w="850" w:type="dxa"/>
          </w:tcPr>
          <w:p w14:paraId="74B91C8B" w14:textId="77777777" w:rsidR="002C6F72" w:rsidRPr="00CB3BA8" w:rsidRDefault="002C6F72" w:rsidP="00E346E9">
            <w:pPr>
              <w:rPr>
                <w:b/>
                <w:sz w:val="14"/>
                <w:szCs w:val="14"/>
              </w:rPr>
            </w:pPr>
          </w:p>
        </w:tc>
        <w:tc>
          <w:tcPr>
            <w:tcW w:w="851" w:type="dxa"/>
          </w:tcPr>
          <w:p w14:paraId="7C88F408" w14:textId="77777777" w:rsidR="002C6F72" w:rsidRPr="00CB3BA8" w:rsidRDefault="002C6F72" w:rsidP="00E346E9">
            <w:pPr>
              <w:rPr>
                <w:b/>
                <w:sz w:val="14"/>
                <w:szCs w:val="14"/>
              </w:rPr>
            </w:pPr>
          </w:p>
        </w:tc>
        <w:tc>
          <w:tcPr>
            <w:tcW w:w="1139" w:type="dxa"/>
          </w:tcPr>
          <w:p w14:paraId="2D06DAB5" w14:textId="77777777" w:rsidR="002C6F72" w:rsidRPr="00CB3BA8" w:rsidRDefault="002C6F72" w:rsidP="00E346E9">
            <w:pPr>
              <w:rPr>
                <w:b/>
                <w:sz w:val="14"/>
                <w:szCs w:val="14"/>
              </w:rPr>
            </w:pPr>
          </w:p>
        </w:tc>
        <w:tc>
          <w:tcPr>
            <w:tcW w:w="845" w:type="dxa"/>
          </w:tcPr>
          <w:p w14:paraId="7B0118B5" w14:textId="77777777" w:rsidR="002C6F72" w:rsidRPr="00CB3BA8" w:rsidRDefault="002C6F72" w:rsidP="00E346E9">
            <w:pPr>
              <w:rPr>
                <w:b/>
                <w:sz w:val="14"/>
                <w:szCs w:val="14"/>
              </w:rPr>
            </w:pPr>
          </w:p>
        </w:tc>
        <w:tc>
          <w:tcPr>
            <w:tcW w:w="856" w:type="dxa"/>
          </w:tcPr>
          <w:p w14:paraId="741DD87A" w14:textId="77777777" w:rsidR="002C6F72" w:rsidRPr="00CB3BA8" w:rsidRDefault="002C6F72" w:rsidP="00E346E9">
            <w:pPr>
              <w:rPr>
                <w:b/>
                <w:sz w:val="14"/>
                <w:szCs w:val="14"/>
              </w:rPr>
            </w:pPr>
          </w:p>
        </w:tc>
      </w:tr>
      <w:tr w:rsidR="002C6F72" w:rsidRPr="00CB3BA8" w14:paraId="2B70FD08" w14:textId="77777777" w:rsidTr="00E346E9">
        <w:trPr>
          <w:trHeight w:val="55"/>
          <w:jc w:val="center"/>
        </w:trPr>
        <w:tc>
          <w:tcPr>
            <w:tcW w:w="843" w:type="dxa"/>
          </w:tcPr>
          <w:p w14:paraId="7670A249" w14:textId="77777777" w:rsidR="002C6F72" w:rsidRPr="00CB3BA8" w:rsidRDefault="002C6F72" w:rsidP="00E346E9">
            <w:pPr>
              <w:rPr>
                <w:b/>
                <w:sz w:val="14"/>
                <w:szCs w:val="14"/>
              </w:rPr>
            </w:pPr>
          </w:p>
        </w:tc>
        <w:tc>
          <w:tcPr>
            <w:tcW w:w="1559" w:type="dxa"/>
          </w:tcPr>
          <w:p w14:paraId="5A0EC075" w14:textId="77777777" w:rsidR="002C6F72" w:rsidRPr="00CB3BA8" w:rsidRDefault="002C6F72" w:rsidP="00E346E9">
            <w:pPr>
              <w:rPr>
                <w:b/>
                <w:sz w:val="14"/>
                <w:szCs w:val="14"/>
              </w:rPr>
            </w:pPr>
          </w:p>
        </w:tc>
        <w:tc>
          <w:tcPr>
            <w:tcW w:w="2265" w:type="dxa"/>
          </w:tcPr>
          <w:p w14:paraId="02FA1EC0" w14:textId="77777777" w:rsidR="002C6F72" w:rsidRPr="00CB3BA8" w:rsidRDefault="002C6F72" w:rsidP="00E346E9">
            <w:pPr>
              <w:rPr>
                <w:b/>
                <w:sz w:val="14"/>
                <w:szCs w:val="14"/>
              </w:rPr>
            </w:pPr>
          </w:p>
        </w:tc>
        <w:tc>
          <w:tcPr>
            <w:tcW w:w="709" w:type="dxa"/>
          </w:tcPr>
          <w:p w14:paraId="507A61D9" w14:textId="77777777" w:rsidR="002C6F72" w:rsidRPr="00CB3BA8" w:rsidRDefault="002C6F72" w:rsidP="00E346E9">
            <w:pPr>
              <w:rPr>
                <w:b/>
                <w:sz w:val="14"/>
                <w:szCs w:val="14"/>
              </w:rPr>
            </w:pPr>
          </w:p>
        </w:tc>
        <w:tc>
          <w:tcPr>
            <w:tcW w:w="850" w:type="dxa"/>
          </w:tcPr>
          <w:p w14:paraId="0208A139" w14:textId="77777777" w:rsidR="002C6F72" w:rsidRPr="00CB3BA8" w:rsidRDefault="002C6F72" w:rsidP="00E346E9">
            <w:pPr>
              <w:rPr>
                <w:b/>
                <w:sz w:val="14"/>
                <w:szCs w:val="14"/>
              </w:rPr>
            </w:pPr>
          </w:p>
        </w:tc>
        <w:tc>
          <w:tcPr>
            <w:tcW w:w="851" w:type="dxa"/>
          </w:tcPr>
          <w:p w14:paraId="201DB497" w14:textId="77777777" w:rsidR="002C6F72" w:rsidRPr="00CB3BA8" w:rsidRDefault="002C6F72" w:rsidP="00E346E9">
            <w:pPr>
              <w:rPr>
                <w:b/>
                <w:sz w:val="14"/>
                <w:szCs w:val="14"/>
              </w:rPr>
            </w:pPr>
          </w:p>
        </w:tc>
        <w:tc>
          <w:tcPr>
            <w:tcW w:w="1139" w:type="dxa"/>
          </w:tcPr>
          <w:p w14:paraId="2EA5D721" w14:textId="77777777" w:rsidR="002C6F72" w:rsidRPr="00CB3BA8" w:rsidRDefault="002C6F72" w:rsidP="00E346E9">
            <w:pPr>
              <w:rPr>
                <w:b/>
                <w:sz w:val="14"/>
                <w:szCs w:val="14"/>
              </w:rPr>
            </w:pPr>
          </w:p>
        </w:tc>
        <w:tc>
          <w:tcPr>
            <w:tcW w:w="845" w:type="dxa"/>
          </w:tcPr>
          <w:p w14:paraId="2B3AE867" w14:textId="77777777" w:rsidR="002C6F72" w:rsidRPr="00CB3BA8" w:rsidRDefault="002C6F72" w:rsidP="00E346E9">
            <w:pPr>
              <w:rPr>
                <w:b/>
                <w:sz w:val="14"/>
                <w:szCs w:val="14"/>
              </w:rPr>
            </w:pPr>
          </w:p>
        </w:tc>
        <w:tc>
          <w:tcPr>
            <w:tcW w:w="856" w:type="dxa"/>
          </w:tcPr>
          <w:p w14:paraId="0DF281FA" w14:textId="77777777" w:rsidR="002C6F72" w:rsidRPr="00CB3BA8" w:rsidRDefault="002C6F72" w:rsidP="00E346E9">
            <w:pPr>
              <w:rPr>
                <w:b/>
                <w:sz w:val="14"/>
                <w:szCs w:val="14"/>
              </w:rPr>
            </w:pPr>
          </w:p>
        </w:tc>
      </w:tr>
      <w:tr w:rsidR="002C6F72" w:rsidRPr="00CB3BA8" w14:paraId="26978AE9" w14:textId="77777777" w:rsidTr="00E346E9">
        <w:trPr>
          <w:trHeight w:val="55"/>
          <w:jc w:val="center"/>
        </w:trPr>
        <w:tc>
          <w:tcPr>
            <w:tcW w:w="843" w:type="dxa"/>
          </w:tcPr>
          <w:p w14:paraId="28A7F200" w14:textId="77777777" w:rsidR="002C6F72" w:rsidRPr="00CB3BA8" w:rsidRDefault="002C6F72" w:rsidP="00E346E9">
            <w:pPr>
              <w:rPr>
                <w:b/>
                <w:sz w:val="14"/>
                <w:szCs w:val="14"/>
              </w:rPr>
            </w:pPr>
          </w:p>
        </w:tc>
        <w:tc>
          <w:tcPr>
            <w:tcW w:w="1559" w:type="dxa"/>
          </w:tcPr>
          <w:p w14:paraId="4DFBB886" w14:textId="77777777" w:rsidR="002C6F72" w:rsidRPr="00CB3BA8" w:rsidRDefault="002C6F72" w:rsidP="00E346E9">
            <w:pPr>
              <w:rPr>
                <w:b/>
                <w:sz w:val="14"/>
                <w:szCs w:val="14"/>
              </w:rPr>
            </w:pPr>
          </w:p>
        </w:tc>
        <w:tc>
          <w:tcPr>
            <w:tcW w:w="2265" w:type="dxa"/>
          </w:tcPr>
          <w:p w14:paraId="4CE2D44E" w14:textId="77777777" w:rsidR="002C6F72" w:rsidRPr="00CB3BA8" w:rsidRDefault="002C6F72" w:rsidP="00E346E9">
            <w:pPr>
              <w:rPr>
                <w:b/>
                <w:sz w:val="14"/>
                <w:szCs w:val="14"/>
              </w:rPr>
            </w:pPr>
          </w:p>
        </w:tc>
        <w:tc>
          <w:tcPr>
            <w:tcW w:w="709" w:type="dxa"/>
          </w:tcPr>
          <w:p w14:paraId="34F79631" w14:textId="77777777" w:rsidR="002C6F72" w:rsidRPr="00CB3BA8" w:rsidRDefault="002C6F72" w:rsidP="00E346E9">
            <w:pPr>
              <w:rPr>
                <w:b/>
                <w:sz w:val="14"/>
                <w:szCs w:val="14"/>
              </w:rPr>
            </w:pPr>
          </w:p>
        </w:tc>
        <w:tc>
          <w:tcPr>
            <w:tcW w:w="850" w:type="dxa"/>
          </w:tcPr>
          <w:p w14:paraId="1949B82F" w14:textId="77777777" w:rsidR="002C6F72" w:rsidRPr="00CB3BA8" w:rsidRDefault="002C6F72" w:rsidP="00E346E9">
            <w:pPr>
              <w:rPr>
                <w:b/>
                <w:sz w:val="14"/>
                <w:szCs w:val="14"/>
              </w:rPr>
            </w:pPr>
          </w:p>
        </w:tc>
        <w:tc>
          <w:tcPr>
            <w:tcW w:w="851" w:type="dxa"/>
          </w:tcPr>
          <w:p w14:paraId="3C2BA982" w14:textId="77777777" w:rsidR="002C6F72" w:rsidRPr="00CB3BA8" w:rsidRDefault="002C6F72" w:rsidP="00E346E9">
            <w:pPr>
              <w:rPr>
                <w:b/>
                <w:sz w:val="14"/>
                <w:szCs w:val="14"/>
              </w:rPr>
            </w:pPr>
          </w:p>
        </w:tc>
        <w:tc>
          <w:tcPr>
            <w:tcW w:w="1139" w:type="dxa"/>
          </w:tcPr>
          <w:p w14:paraId="7212B02C" w14:textId="77777777" w:rsidR="002C6F72" w:rsidRPr="00CB3BA8" w:rsidRDefault="002C6F72" w:rsidP="00E346E9">
            <w:pPr>
              <w:rPr>
                <w:b/>
                <w:sz w:val="14"/>
                <w:szCs w:val="14"/>
              </w:rPr>
            </w:pPr>
          </w:p>
        </w:tc>
        <w:tc>
          <w:tcPr>
            <w:tcW w:w="845" w:type="dxa"/>
          </w:tcPr>
          <w:p w14:paraId="51FD80EB" w14:textId="77777777" w:rsidR="002C6F72" w:rsidRPr="00CB3BA8" w:rsidRDefault="002C6F72" w:rsidP="00E346E9">
            <w:pPr>
              <w:rPr>
                <w:b/>
                <w:sz w:val="14"/>
                <w:szCs w:val="14"/>
              </w:rPr>
            </w:pPr>
          </w:p>
        </w:tc>
        <w:tc>
          <w:tcPr>
            <w:tcW w:w="856" w:type="dxa"/>
          </w:tcPr>
          <w:p w14:paraId="054797CF" w14:textId="77777777" w:rsidR="002C6F72" w:rsidRPr="00CB3BA8" w:rsidRDefault="002C6F72" w:rsidP="00E346E9">
            <w:pPr>
              <w:rPr>
                <w:b/>
                <w:sz w:val="14"/>
                <w:szCs w:val="14"/>
              </w:rPr>
            </w:pPr>
          </w:p>
        </w:tc>
      </w:tr>
      <w:tr w:rsidR="002C6F72" w:rsidRPr="00CB3BA8" w14:paraId="6F82CFF7" w14:textId="77777777" w:rsidTr="00E346E9">
        <w:trPr>
          <w:trHeight w:val="55"/>
          <w:jc w:val="center"/>
        </w:trPr>
        <w:tc>
          <w:tcPr>
            <w:tcW w:w="843" w:type="dxa"/>
          </w:tcPr>
          <w:p w14:paraId="1EB8D4A7" w14:textId="77777777" w:rsidR="002C6F72" w:rsidRPr="00CB3BA8" w:rsidRDefault="002C6F72" w:rsidP="00E346E9">
            <w:pPr>
              <w:rPr>
                <w:b/>
                <w:sz w:val="14"/>
                <w:szCs w:val="14"/>
              </w:rPr>
            </w:pPr>
          </w:p>
        </w:tc>
        <w:tc>
          <w:tcPr>
            <w:tcW w:w="1559" w:type="dxa"/>
          </w:tcPr>
          <w:p w14:paraId="33C2D380" w14:textId="77777777" w:rsidR="002C6F72" w:rsidRPr="00CB3BA8" w:rsidRDefault="002C6F72" w:rsidP="00E346E9">
            <w:pPr>
              <w:rPr>
                <w:b/>
                <w:sz w:val="14"/>
                <w:szCs w:val="14"/>
              </w:rPr>
            </w:pPr>
          </w:p>
        </w:tc>
        <w:tc>
          <w:tcPr>
            <w:tcW w:w="2265" w:type="dxa"/>
          </w:tcPr>
          <w:p w14:paraId="54389E41" w14:textId="77777777" w:rsidR="002C6F72" w:rsidRPr="00CB3BA8" w:rsidRDefault="002C6F72" w:rsidP="00E346E9">
            <w:pPr>
              <w:rPr>
                <w:b/>
                <w:sz w:val="14"/>
                <w:szCs w:val="14"/>
              </w:rPr>
            </w:pPr>
          </w:p>
        </w:tc>
        <w:tc>
          <w:tcPr>
            <w:tcW w:w="709" w:type="dxa"/>
          </w:tcPr>
          <w:p w14:paraId="1B1C0BC4" w14:textId="77777777" w:rsidR="002C6F72" w:rsidRPr="00CB3BA8" w:rsidRDefault="002C6F72" w:rsidP="00E346E9">
            <w:pPr>
              <w:rPr>
                <w:b/>
                <w:sz w:val="14"/>
                <w:szCs w:val="14"/>
              </w:rPr>
            </w:pPr>
          </w:p>
        </w:tc>
        <w:tc>
          <w:tcPr>
            <w:tcW w:w="850" w:type="dxa"/>
          </w:tcPr>
          <w:p w14:paraId="1DFC241D" w14:textId="77777777" w:rsidR="002C6F72" w:rsidRPr="00CB3BA8" w:rsidRDefault="002C6F72" w:rsidP="00E346E9">
            <w:pPr>
              <w:rPr>
                <w:b/>
                <w:sz w:val="14"/>
                <w:szCs w:val="14"/>
              </w:rPr>
            </w:pPr>
          </w:p>
        </w:tc>
        <w:tc>
          <w:tcPr>
            <w:tcW w:w="851" w:type="dxa"/>
          </w:tcPr>
          <w:p w14:paraId="6D023211" w14:textId="77777777" w:rsidR="002C6F72" w:rsidRPr="00CB3BA8" w:rsidRDefault="002C6F72" w:rsidP="00E346E9">
            <w:pPr>
              <w:rPr>
                <w:b/>
                <w:sz w:val="14"/>
                <w:szCs w:val="14"/>
              </w:rPr>
            </w:pPr>
          </w:p>
        </w:tc>
        <w:tc>
          <w:tcPr>
            <w:tcW w:w="1139" w:type="dxa"/>
          </w:tcPr>
          <w:p w14:paraId="0847A599" w14:textId="77777777" w:rsidR="002C6F72" w:rsidRPr="00CB3BA8" w:rsidRDefault="002C6F72" w:rsidP="00E346E9">
            <w:pPr>
              <w:rPr>
                <w:b/>
                <w:sz w:val="14"/>
                <w:szCs w:val="14"/>
              </w:rPr>
            </w:pPr>
          </w:p>
        </w:tc>
        <w:tc>
          <w:tcPr>
            <w:tcW w:w="845" w:type="dxa"/>
          </w:tcPr>
          <w:p w14:paraId="3FA895F4" w14:textId="77777777" w:rsidR="002C6F72" w:rsidRPr="00CB3BA8" w:rsidRDefault="002C6F72" w:rsidP="00E346E9">
            <w:pPr>
              <w:rPr>
                <w:b/>
                <w:sz w:val="14"/>
                <w:szCs w:val="14"/>
              </w:rPr>
            </w:pPr>
          </w:p>
        </w:tc>
        <w:tc>
          <w:tcPr>
            <w:tcW w:w="856" w:type="dxa"/>
          </w:tcPr>
          <w:p w14:paraId="418D9465" w14:textId="77777777" w:rsidR="002C6F72" w:rsidRPr="00CB3BA8" w:rsidRDefault="002C6F72" w:rsidP="00E346E9">
            <w:pPr>
              <w:rPr>
                <w:b/>
                <w:sz w:val="14"/>
                <w:szCs w:val="14"/>
              </w:rPr>
            </w:pPr>
          </w:p>
        </w:tc>
      </w:tr>
      <w:tr w:rsidR="002C6F72" w:rsidRPr="00CB3BA8" w14:paraId="40407A58" w14:textId="77777777" w:rsidTr="00E346E9">
        <w:trPr>
          <w:trHeight w:val="55"/>
          <w:jc w:val="center"/>
        </w:trPr>
        <w:tc>
          <w:tcPr>
            <w:tcW w:w="843" w:type="dxa"/>
          </w:tcPr>
          <w:p w14:paraId="08711871" w14:textId="77777777" w:rsidR="002C6F72" w:rsidRPr="00CB3BA8" w:rsidRDefault="002C6F72" w:rsidP="00E346E9">
            <w:pPr>
              <w:rPr>
                <w:b/>
                <w:sz w:val="14"/>
                <w:szCs w:val="14"/>
              </w:rPr>
            </w:pPr>
          </w:p>
        </w:tc>
        <w:tc>
          <w:tcPr>
            <w:tcW w:w="1559" w:type="dxa"/>
          </w:tcPr>
          <w:p w14:paraId="75C35521" w14:textId="77777777" w:rsidR="002C6F72" w:rsidRPr="00CB3BA8" w:rsidRDefault="002C6F72" w:rsidP="00E346E9">
            <w:pPr>
              <w:rPr>
                <w:b/>
                <w:sz w:val="14"/>
                <w:szCs w:val="14"/>
              </w:rPr>
            </w:pPr>
          </w:p>
        </w:tc>
        <w:tc>
          <w:tcPr>
            <w:tcW w:w="2265" w:type="dxa"/>
          </w:tcPr>
          <w:p w14:paraId="61A5C806" w14:textId="77777777" w:rsidR="002C6F72" w:rsidRPr="00CB3BA8" w:rsidRDefault="002C6F72" w:rsidP="00E346E9">
            <w:pPr>
              <w:rPr>
                <w:b/>
                <w:sz w:val="14"/>
                <w:szCs w:val="14"/>
              </w:rPr>
            </w:pPr>
          </w:p>
        </w:tc>
        <w:tc>
          <w:tcPr>
            <w:tcW w:w="709" w:type="dxa"/>
          </w:tcPr>
          <w:p w14:paraId="2FF783E5" w14:textId="77777777" w:rsidR="002C6F72" w:rsidRPr="00CB3BA8" w:rsidRDefault="002C6F72" w:rsidP="00E346E9">
            <w:pPr>
              <w:rPr>
                <w:b/>
                <w:sz w:val="14"/>
                <w:szCs w:val="14"/>
              </w:rPr>
            </w:pPr>
          </w:p>
        </w:tc>
        <w:tc>
          <w:tcPr>
            <w:tcW w:w="850" w:type="dxa"/>
          </w:tcPr>
          <w:p w14:paraId="458BA961" w14:textId="77777777" w:rsidR="002C6F72" w:rsidRPr="00CB3BA8" w:rsidRDefault="002C6F72" w:rsidP="00E346E9">
            <w:pPr>
              <w:rPr>
                <w:b/>
                <w:sz w:val="14"/>
                <w:szCs w:val="14"/>
              </w:rPr>
            </w:pPr>
          </w:p>
        </w:tc>
        <w:tc>
          <w:tcPr>
            <w:tcW w:w="851" w:type="dxa"/>
          </w:tcPr>
          <w:p w14:paraId="19EDC921" w14:textId="77777777" w:rsidR="002C6F72" w:rsidRPr="00CB3BA8" w:rsidRDefault="002C6F72" w:rsidP="00E346E9">
            <w:pPr>
              <w:rPr>
                <w:b/>
                <w:sz w:val="14"/>
                <w:szCs w:val="14"/>
              </w:rPr>
            </w:pPr>
          </w:p>
        </w:tc>
        <w:tc>
          <w:tcPr>
            <w:tcW w:w="1139" w:type="dxa"/>
          </w:tcPr>
          <w:p w14:paraId="5249B720" w14:textId="77777777" w:rsidR="002C6F72" w:rsidRPr="00CB3BA8" w:rsidRDefault="002C6F72" w:rsidP="00E346E9">
            <w:pPr>
              <w:rPr>
                <w:b/>
                <w:sz w:val="14"/>
                <w:szCs w:val="14"/>
              </w:rPr>
            </w:pPr>
          </w:p>
        </w:tc>
        <w:tc>
          <w:tcPr>
            <w:tcW w:w="845" w:type="dxa"/>
          </w:tcPr>
          <w:p w14:paraId="7103330B" w14:textId="77777777" w:rsidR="002C6F72" w:rsidRPr="00CB3BA8" w:rsidRDefault="002C6F72" w:rsidP="00E346E9">
            <w:pPr>
              <w:rPr>
                <w:b/>
                <w:sz w:val="14"/>
                <w:szCs w:val="14"/>
              </w:rPr>
            </w:pPr>
          </w:p>
        </w:tc>
        <w:tc>
          <w:tcPr>
            <w:tcW w:w="856" w:type="dxa"/>
          </w:tcPr>
          <w:p w14:paraId="22CA26D5" w14:textId="77777777" w:rsidR="002C6F72" w:rsidRPr="00CB3BA8" w:rsidRDefault="002C6F72" w:rsidP="00E346E9">
            <w:pPr>
              <w:rPr>
                <w:b/>
                <w:sz w:val="14"/>
                <w:szCs w:val="14"/>
              </w:rPr>
            </w:pPr>
          </w:p>
        </w:tc>
      </w:tr>
      <w:tr w:rsidR="002C6F72" w:rsidRPr="00CB3BA8" w14:paraId="1D8666C5" w14:textId="77777777" w:rsidTr="00E346E9">
        <w:trPr>
          <w:trHeight w:val="55"/>
          <w:jc w:val="center"/>
        </w:trPr>
        <w:tc>
          <w:tcPr>
            <w:tcW w:w="843" w:type="dxa"/>
          </w:tcPr>
          <w:p w14:paraId="04A247F5" w14:textId="77777777" w:rsidR="002C6F72" w:rsidRPr="00CB3BA8" w:rsidRDefault="002C6F72" w:rsidP="00E346E9">
            <w:pPr>
              <w:rPr>
                <w:b/>
                <w:sz w:val="14"/>
                <w:szCs w:val="14"/>
              </w:rPr>
            </w:pPr>
          </w:p>
        </w:tc>
        <w:tc>
          <w:tcPr>
            <w:tcW w:w="1559" w:type="dxa"/>
          </w:tcPr>
          <w:p w14:paraId="60AF2824" w14:textId="77777777" w:rsidR="002C6F72" w:rsidRPr="00CB3BA8" w:rsidRDefault="002C6F72" w:rsidP="00E346E9">
            <w:pPr>
              <w:rPr>
                <w:b/>
                <w:sz w:val="14"/>
                <w:szCs w:val="14"/>
              </w:rPr>
            </w:pPr>
          </w:p>
        </w:tc>
        <w:tc>
          <w:tcPr>
            <w:tcW w:w="2265" w:type="dxa"/>
          </w:tcPr>
          <w:p w14:paraId="3AA3D860" w14:textId="77777777" w:rsidR="002C6F72" w:rsidRPr="00CB3BA8" w:rsidRDefault="002C6F72" w:rsidP="00E346E9">
            <w:pPr>
              <w:rPr>
                <w:b/>
                <w:sz w:val="14"/>
                <w:szCs w:val="14"/>
              </w:rPr>
            </w:pPr>
          </w:p>
        </w:tc>
        <w:tc>
          <w:tcPr>
            <w:tcW w:w="709" w:type="dxa"/>
          </w:tcPr>
          <w:p w14:paraId="3AB0B8E9" w14:textId="77777777" w:rsidR="002C6F72" w:rsidRPr="00CB3BA8" w:rsidRDefault="002C6F72" w:rsidP="00E346E9">
            <w:pPr>
              <w:rPr>
                <w:b/>
                <w:sz w:val="14"/>
                <w:szCs w:val="14"/>
              </w:rPr>
            </w:pPr>
          </w:p>
        </w:tc>
        <w:tc>
          <w:tcPr>
            <w:tcW w:w="850" w:type="dxa"/>
          </w:tcPr>
          <w:p w14:paraId="28B29AE9" w14:textId="77777777" w:rsidR="002C6F72" w:rsidRPr="00CB3BA8" w:rsidRDefault="002C6F72" w:rsidP="00E346E9">
            <w:pPr>
              <w:rPr>
                <w:b/>
                <w:sz w:val="14"/>
                <w:szCs w:val="14"/>
              </w:rPr>
            </w:pPr>
          </w:p>
        </w:tc>
        <w:tc>
          <w:tcPr>
            <w:tcW w:w="851" w:type="dxa"/>
          </w:tcPr>
          <w:p w14:paraId="66EDB56F" w14:textId="77777777" w:rsidR="002C6F72" w:rsidRPr="00CB3BA8" w:rsidRDefault="002C6F72" w:rsidP="00E346E9">
            <w:pPr>
              <w:rPr>
                <w:b/>
                <w:sz w:val="14"/>
                <w:szCs w:val="14"/>
              </w:rPr>
            </w:pPr>
          </w:p>
        </w:tc>
        <w:tc>
          <w:tcPr>
            <w:tcW w:w="1139" w:type="dxa"/>
          </w:tcPr>
          <w:p w14:paraId="48564687" w14:textId="77777777" w:rsidR="002C6F72" w:rsidRPr="00CB3BA8" w:rsidRDefault="002C6F72" w:rsidP="00E346E9">
            <w:pPr>
              <w:rPr>
                <w:b/>
                <w:sz w:val="14"/>
                <w:szCs w:val="14"/>
              </w:rPr>
            </w:pPr>
          </w:p>
        </w:tc>
        <w:tc>
          <w:tcPr>
            <w:tcW w:w="845" w:type="dxa"/>
          </w:tcPr>
          <w:p w14:paraId="30DC95C4" w14:textId="77777777" w:rsidR="002C6F72" w:rsidRPr="00CB3BA8" w:rsidRDefault="002C6F72" w:rsidP="00E346E9">
            <w:pPr>
              <w:rPr>
                <w:b/>
                <w:sz w:val="14"/>
                <w:szCs w:val="14"/>
              </w:rPr>
            </w:pPr>
          </w:p>
        </w:tc>
        <w:tc>
          <w:tcPr>
            <w:tcW w:w="856" w:type="dxa"/>
          </w:tcPr>
          <w:p w14:paraId="196A4930" w14:textId="77777777" w:rsidR="002C6F72" w:rsidRPr="00CB3BA8" w:rsidRDefault="002C6F72" w:rsidP="00E346E9">
            <w:pPr>
              <w:rPr>
                <w:b/>
                <w:sz w:val="14"/>
                <w:szCs w:val="14"/>
              </w:rPr>
            </w:pPr>
          </w:p>
        </w:tc>
      </w:tr>
      <w:tr w:rsidR="002C6F72" w:rsidRPr="00CB3BA8" w14:paraId="4D1D8FC2" w14:textId="77777777" w:rsidTr="00E346E9">
        <w:trPr>
          <w:trHeight w:val="55"/>
          <w:jc w:val="center"/>
        </w:trPr>
        <w:tc>
          <w:tcPr>
            <w:tcW w:w="843" w:type="dxa"/>
          </w:tcPr>
          <w:p w14:paraId="48214D1C" w14:textId="77777777" w:rsidR="002C6F72" w:rsidRPr="00CB3BA8" w:rsidRDefault="002C6F72" w:rsidP="00E346E9">
            <w:pPr>
              <w:rPr>
                <w:b/>
                <w:sz w:val="14"/>
                <w:szCs w:val="14"/>
              </w:rPr>
            </w:pPr>
          </w:p>
        </w:tc>
        <w:tc>
          <w:tcPr>
            <w:tcW w:w="1559" w:type="dxa"/>
          </w:tcPr>
          <w:p w14:paraId="40981831" w14:textId="77777777" w:rsidR="002C6F72" w:rsidRPr="00CB3BA8" w:rsidRDefault="002C6F72" w:rsidP="00E346E9">
            <w:pPr>
              <w:rPr>
                <w:b/>
                <w:sz w:val="14"/>
                <w:szCs w:val="14"/>
              </w:rPr>
            </w:pPr>
          </w:p>
        </w:tc>
        <w:tc>
          <w:tcPr>
            <w:tcW w:w="2265" w:type="dxa"/>
          </w:tcPr>
          <w:p w14:paraId="25E4F4A8" w14:textId="77777777" w:rsidR="002C6F72" w:rsidRPr="00CB3BA8" w:rsidRDefault="002C6F72" w:rsidP="00E346E9">
            <w:pPr>
              <w:rPr>
                <w:b/>
                <w:sz w:val="14"/>
                <w:szCs w:val="14"/>
              </w:rPr>
            </w:pPr>
          </w:p>
        </w:tc>
        <w:tc>
          <w:tcPr>
            <w:tcW w:w="709" w:type="dxa"/>
          </w:tcPr>
          <w:p w14:paraId="5B8A973D" w14:textId="77777777" w:rsidR="002C6F72" w:rsidRPr="00CB3BA8" w:rsidRDefault="002C6F72" w:rsidP="00E346E9">
            <w:pPr>
              <w:rPr>
                <w:b/>
                <w:sz w:val="14"/>
                <w:szCs w:val="14"/>
              </w:rPr>
            </w:pPr>
          </w:p>
        </w:tc>
        <w:tc>
          <w:tcPr>
            <w:tcW w:w="850" w:type="dxa"/>
          </w:tcPr>
          <w:p w14:paraId="6ED8E090" w14:textId="77777777" w:rsidR="002C6F72" w:rsidRPr="00CB3BA8" w:rsidRDefault="002C6F72" w:rsidP="00E346E9">
            <w:pPr>
              <w:rPr>
                <w:b/>
                <w:sz w:val="14"/>
                <w:szCs w:val="14"/>
              </w:rPr>
            </w:pPr>
          </w:p>
        </w:tc>
        <w:tc>
          <w:tcPr>
            <w:tcW w:w="851" w:type="dxa"/>
          </w:tcPr>
          <w:p w14:paraId="112BF99D" w14:textId="77777777" w:rsidR="002C6F72" w:rsidRPr="00CB3BA8" w:rsidRDefault="002C6F72" w:rsidP="00E346E9">
            <w:pPr>
              <w:rPr>
                <w:b/>
                <w:sz w:val="14"/>
                <w:szCs w:val="14"/>
              </w:rPr>
            </w:pPr>
          </w:p>
        </w:tc>
        <w:tc>
          <w:tcPr>
            <w:tcW w:w="1139" w:type="dxa"/>
          </w:tcPr>
          <w:p w14:paraId="5F13B4E7" w14:textId="77777777" w:rsidR="002C6F72" w:rsidRPr="00CB3BA8" w:rsidRDefault="002C6F72" w:rsidP="00E346E9">
            <w:pPr>
              <w:rPr>
                <w:b/>
                <w:sz w:val="14"/>
                <w:szCs w:val="14"/>
              </w:rPr>
            </w:pPr>
          </w:p>
        </w:tc>
        <w:tc>
          <w:tcPr>
            <w:tcW w:w="845" w:type="dxa"/>
          </w:tcPr>
          <w:p w14:paraId="120FFCF4" w14:textId="77777777" w:rsidR="002C6F72" w:rsidRPr="00CB3BA8" w:rsidRDefault="002C6F72" w:rsidP="00E346E9">
            <w:pPr>
              <w:rPr>
                <w:b/>
                <w:sz w:val="14"/>
                <w:szCs w:val="14"/>
              </w:rPr>
            </w:pPr>
          </w:p>
        </w:tc>
        <w:tc>
          <w:tcPr>
            <w:tcW w:w="856" w:type="dxa"/>
          </w:tcPr>
          <w:p w14:paraId="0A67D9DC" w14:textId="77777777" w:rsidR="002C6F72" w:rsidRPr="00CB3BA8" w:rsidRDefault="002C6F72" w:rsidP="00E346E9">
            <w:pPr>
              <w:rPr>
                <w:b/>
                <w:sz w:val="14"/>
                <w:szCs w:val="14"/>
              </w:rPr>
            </w:pPr>
          </w:p>
        </w:tc>
      </w:tr>
      <w:tr w:rsidR="002C6F72" w:rsidRPr="00CB3BA8" w14:paraId="232E7C5A" w14:textId="77777777" w:rsidTr="00E346E9">
        <w:trPr>
          <w:trHeight w:val="55"/>
          <w:jc w:val="center"/>
        </w:trPr>
        <w:tc>
          <w:tcPr>
            <w:tcW w:w="843" w:type="dxa"/>
          </w:tcPr>
          <w:p w14:paraId="0220E038" w14:textId="77777777" w:rsidR="002C6F72" w:rsidRPr="00CB3BA8" w:rsidRDefault="002C6F72" w:rsidP="00E346E9">
            <w:pPr>
              <w:rPr>
                <w:b/>
                <w:sz w:val="14"/>
                <w:szCs w:val="14"/>
              </w:rPr>
            </w:pPr>
          </w:p>
        </w:tc>
        <w:tc>
          <w:tcPr>
            <w:tcW w:w="1559" w:type="dxa"/>
          </w:tcPr>
          <w:p w14:paraId="4246768C" w14:textId="77777777" w:rsidR="002C6F72" w:rsidRPr="00CB3BA8" w:rsidRDefault="002C6F72" w:rsidP="00E346E9">
            <w:pPr>
              <w:rPr>
                <w:b/>
                <w:sz w:val="14"/>
                <w:szCs w:val="14"/>
              </w:rPr>
            </w:pPr>
          </w:p>
        </w:tc>
        <w:tc>
          <w:tcPr>
            <w:tcW w:w="2265" w:type="dxa"/>
          </w:tcPr>
          <w:p w14:paraId="243EA72A" w14:textId="77777777" w:rsidR="002C6F72" w:rsidRPr="00CB3BA8" w:rsidRDefault="002C6F72" w:rsidP="00E346E9">
            <w:pPr>
              <w:rPr>
                <w:b/>
                <w:sz w:val="14"/>
                <w:szCs w:val="14"/>
              </w:rPr>
            </w:pPr>
          </w:p>
        </w:tc>
        <w:tc>
          <w:tcPr>
            <w:tcW w:w="709" w:type="dxa"/>
          </w:tcPr>
          <w:p w14:paraId="129FB99F" w14:textId="77777777" w:rsidR="002C6F72" w:rsidRPr="00CB3BA8" w:rsidRDefault="002C6F72" w:rsidP="00E346E9">
            <w:pPr>
              <w:rPr>
                <w:b/>
                <w:sz w:val="14"/>
                <w:szCs w:val="14"/>
              </w:rPr>
            </w:pPr>
          </w:p>
        </w:tc>
        <w:tc>
          <w:tcPr>
            <w:tcW w:w="850" w:type="dxa"/>
          </w:tcPr>
          <w:p w14:paraId="14A0C78E" w14:textId="77777777" w:rsidR="002C6F72" w:rsidRPr="00CB3BA8" w:rsidRDefault="002C6F72" w:rsidP="00E346E9">
            <w:pPr>
              <w:rPr>
                <w:b/>
                <w:sz w:val="14"/>
                <w:szCs w:val="14"/>
              </w:rPr>
            </w:pPr>
          </w:p>
        </w:tc>
        <w:tc>
          <w:tcPr>
            <w:tcW w:w="851" w:type="dxa"/>
          </w:tcPr>
          <w:p w14:paraId="77144E4D" w14:textId="77777777" w:rsidR="002C6F72" w:rsidRPr="00CB3BA8" w:rsidRDefault="002C6F72" w:rsidP="00E346E9">
            <w:pPr>
              <w:rPr>
                <w:b/>
                <w:sz w:val="14"/>
                <w:szCs w:val="14"/>
              </w:rPr>
            </w:pPr>
          </w:p>
        </w:tc>
        <w:tc>
          <w:tcPr>
            <w:tcW w:w="1139" w:type="dxa"/>
          </w:tcPr>
          <w:p w14:paraId="610CD742" w14:textId="77777777" w:rsidR="002C6F72" w:rsidRPr="00CB3BA8" w:rsidRDefault="002C6F72" w:rsidP="00E346E9">
            <w:pPr>
              <w:rPr>
                <w:b/>
                <w:sz w:val="14"/>
                <w:szCs w:val="14"/>
              </w:rPr>
            </w:pPr>
          </w:p>
        </w:tc>
        <w:tc>
          <w:tcPr>
            <w:tcW w:w="845" w:type="dxa"/>
          </w:tcPr>
          <w:p w14:paraId="44AADF69" w14:textId="77777777" w:rsidR="002C6F72" w:rsidRPr="00CB3BA8" w:rsidRDefault="002C6F72" w:rsidP="00E346E9">
            <w:pPr>
              <w:rPr>
                <w:b/>
                <w:sz w:val="14"/>
                <w:szCs w:val="14"/>
              </w:rPr>
            </w:pPr>
          </w:p>
        </w:tc>
        <w:tc>
          <w:tcPr>
            <w:tcW w:w="856" w:type="dxa"/>
          </w:tcPr>
          <w:p w14:paraId="6A499037" w14:textId="77777777" w:rsidR="002C6F72" w:rsidRPr="00CB3BA8" w:rsidRDefault="002C6F72" w:rsidP="00E346E9">
            <w:pPr>
              <w:rPr>
                <w:b/>
                <w:sz w:val="14"/>
                <w:szCs w:val="14"/>
              </w:rPr>
            </w:pPr>
          </w:p>
        </w:tc>
      </w:tr>
      <w:tr w:rsidR="002C6F72" w:rsidRPr="00CB3BA8" w14:paraId="0EE05987" w14:textId="77777777" w:rsidTr="00E346E9">
        <w:trPr>
          <w:trHeight w:val="55"/>
          <w:jc w:val="center"/>
        </w:trPr>
        <w:tc>
          <w:tcPr>
            <w:tcW w:w="843" w:type="dxa"/>
          </w:tcPr>
          <w:p w14:paraId="49655186" w14:textId="77777777" w:rsidR="002C6F72" w:rsidRPr="00CB3BA8" w:rsidRDefault="002C6F72" w:rsidP="00E346E9">
            <w:pPr>
              <w:rPr>
                <w:b/>
                <w:sz w:val="14"/>
                <w:szCs w:val="14"/>
              </w:rPr>
            </w:pPr>
          </w:p>
        </w:tc>
        <w:tc>
          <w:tcPr>
            <w:tcW w:w="1559" w:type="dxa"/>
          </w:tcPr>
          <w:p w14:paraId="4EF570CC" w14:textId="77777777" w:rsidR="002C6F72" w:rsidRPr="00CB3BA8" w:rsidRDefault="002C6F72" w:rsidP="00E346E9">
            <w:pPr>
              <w:rPr>
                <w:b/>
                <w:sz w:val="14"/>
                <w:szCs w:val="14"/>
              </w:rPr>
            </w:pPr>
          </w:p>
        </w:tc>
        <w:tc>
          <w:tcPr>
            <w:tcW w:w="2265" w:type="dxa"/>
          </w:tcPr>
          <w:p w14:paraId="38F52A43" w14:textId="77777777" w:rsidR="002C6F72" w:rsidRPr="00CB3BA8" w:rsidRDefault="002C6F72" w:rsidP="00E346E9">
            <w:pPr>
              <w:rPr>
                <w:b/>
                <w:sz w:val="14"/>
                <w:szCs w:val="14"/>
              </w:rPr>
            </w:pPr>
          </w:p>
        </w:tc>
        <w:tc>
          <w:tcPr>
            <w:tcW w:w="709" w:type="dxa"/>
          </w:tcPr>
          <w:p w14:paraId="30631240" w14:textId="77777777" w:rsidR="002C6F72" w:rsidRPr="00CB3BA8" w:rsidRDefault="002C6F72" w:rsidP="00E346E9">
            <w:pPr>
              <w:rPr>
                <w:b/>
                <w:sz w:val="14"/>
                <w:szCs w:val="14"/>
              </w:rPr>
            </w:pPr>
          </w:p>
        </w:tc>
        <w:tc>
          <w:tcPr>
            <w:tcW w:w="850" w:type="dxa"/>
          </w:tcPr>
          <w:p w14:paraId="63BFE6C8" w14:textId="77777777" w:rsidR="002C6F72" w:rsidRPr="00CB3BA8" w:rsidRDefault="002C6F72" w:rsidP="00E346E9">
            <w:pPr>
              <w:rPr>
                <w:b/>
                <w:sz w:val="14"/>
                <w:szCs w:val="14"/>
              </w:rPr>
            </w:pPr>
          </w:p>
        </w:tc>
        <w:tc>
          <w:tcPr>
            <w:tcW w:w="851" w:type="dxa"/>
          </w:tcPr>
          <w:p w14:paraId="54057613" w14:textId="77777777" w:rsidR="002C6F72" w:rsidRPr="00CB3BA8" w:rsidRDefault="002C6F72" w:rsidP="00E346E9">
            <w:pPr>
              <w:rPr>
                <w:b/>
                <w:sz w:val="14"/>
                <w:szCs w:val="14"/>
              </w:rPr>
            </w:pPr>
          </w:p>
        </w:tc>
        <w:tc>
          <w:tcPr>
            <w:tcW w:w="1139" w:type="dxa"/>
          </w:tcPr>
          <w:p w14:paraId="708F948F" w14:textId="77777777" w:rsidR="002C6F72" w:rsidRPr="00CB3BA8" w:rsidRDefault="002C6F72" w:rsidP="00E346E9">
            <w:pPr>
              <w:rPr>
                <w:b/>
                <w:sz w:val="14"/>
                <w:szCs w:val="14"/>
              </w:rPr>
            </w:pPr>
          </w:p>
        </w:tc>
        <w:tc>
          <w:tcPr>
            <w:tcW w:w="845" w:type="dxa"/>
          </w:tcPr>
          <w:p w14:paraId="4F433419" w14:textId="77777777" w:rsidR="002C6F72" w:rsidRPr="00CB3BA8" w:rsidRDefault="002C6F72" w:rsidP="00E346E9">
            <w:pPr>
              <w:rPr>
                <w:b/>
                <w:sz w:val="14"/>
                <w:szCs w:val="14"/>
              </w:rPr>
            </w:pPr>
          </w:p>
        </w:tc>
        <w:tc>
          <w:tcPr>
            <w:tcW w:w="856" w:type="dxa"/>
          </w:tcPr>
          <w:p w14:paraId="6032908D" w14:textId="77777777" w:rsidR="002C6F72" w:rsidRPr="00CB3BA8" w:rsidRDefault="002C6F72" w:rsidP="00E346E9">
            <w:pPr>
              <w:rPr>
                <w:b/>
                <w:sz w:val="14"/>
                <w:szCs w:val="14"/>
              </w:rPr>
            </w:pPr>
          </w:p>
        </w:tc>
      </w:tr>
    </w:tbl>
    <w:p w14:paraId="0F602156" w14:textId="4844258B" w:rsidR="002C6F72" w:rsidRPr="0090689C" w:rsidRDefault="002C6F72" w:rsidP="002C6F72">
      <w:pPr>
        <w:pStyle w:val="Default"/>
        <w:jc w:val="center"/>
        <w:rPr>
          <w:rFonts w:asciiTheme="minorHAnsi" w:hAnsiTheme="minorHAnsi"/>
          <w:b/>
          <w:sz w:val="20"/>
          <w:szCs w:val="20"/>
        </w:rPr>
      </w:pPr>
    </w:p>
    <w:p w14:paraId="75EBAA0B" w14:textId="77777777" w:rsidR="002C6F72" w:rsidRPr="0093321E" w:rsidRDefault="002C6F72" w:rsidP="002C6F72">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6CE764F9" w14:textId="77777777" w:rsidR="002C6F72" w:rsidRPr="00007CCB" w:rsidRDefault="002C6F72" w:rsidP="002C6F72">
      <w:pPr>
        <w:pStyle w:val="Default"/>
        <w:jc w:val="center"/>
        <w:rPr>
          <w:rFonts w:ascii="Calibri" w:hAnsi="Calibri"/>
          <w:b/>
          <w:sz w:val="20"/>
          <w:szCs w:val="20"/>
        </w:rPr>
      </w:pPr>
    </w:p>
    <w:p w14:paraId="0419A3C4" w14:textId="77777777" w:rsidR="002C6F72" w:rsidRPr="00007CCB" w:rsidRDefault="002C6F72" w:rsidP="002C6F72">
      <w:pPr>
        <w:pStyle w:val="Default"/>
        <w:jc w:val="center"/>
        <w:rPr>
          <w:rFonts w:ascii="Calibri" w:hAnsi="Calibri"/>
          <w:b/>
          <w:sz w:val="20"/>
          <w:szCs w:val="20"/>
        </w:rPr>
      </w:pPr>
      <w:r w:rsidRPr="00007CCB">
        <w:rPr>
          <w:rFonts w:ascii="Calibri" w:hAnsi="Calibri"/>
          <w:b/>
          <w:sz w:val="20"/>
          <w:szCs w:val="20"/>
        </w:rPr>
        <w:t>_________________________________________</w:t>
      </w:r>
    </w:p>
    <w:p w14:paraId="66AC3AB1" w14:textId="77777777" w:rsidR="002C6F72" w:rsidRPr="00007CCB" w:rsidRDefault="002C6F72" w:rsidP="002C6F72">
      <w:pPr>
        <w:pStyle w:val="Default"/>
        <w:jc w:val="center"/>
        <w:rPr>
          <w:rFonts w:ascii="Calibri" w:hAnsi="Calibri"/>
          <w:b/>
          <w:sz w:val="20"/>
          <w:szCs w:val="20"/>
        </w:rPr>
      </w:pPr>
      <w:r w:rsidRPr="00007CCB">
        <w:rPr>
          <w:rFonts w:ascii="Calibri" w:hAnsi="Calibri"/>
          <w:b/>
          <w:sz w:val="20"/>
          <w:szCs w:val="20"/>
        </w:rPr>
        <w:t>NOMBRE Y FIRMA DEL REPRESENTANTE LEGAL</w:t>
      </w:r>
    </w:p>
    <w:p w14:paraId="785483BF" w14:textId="77777777" w:rsidR="002C6F72" w:rsidRDefault="002C6F72" w:rsidP="002C6F72">
      <w:pPr>
        <w:ind w:left="426"/>
        <w:jc w:val="center"/>
        <w:rPr>
          <w:rFonts w:ascii="Calibri" w:hAnsi="Calibri"/>
          <w:b/>
        </w:rPr>
      </w:pPr>
      <w:r w:rsidRPr="00007CCB">
        <w:rPr>
          <w:rFonts w:ascii="Calibri" w:hAnsi="Calibri"/>
          <w:b/>
        </w:rPr>
        <w:t>Protesto lo necesario</w:t>
      </w:r>
    </w:p>
    <w:p w14:paraId="5D4F225B" w14:textId="77777777" w:rsidR="002C6F72" w:rsidRPr="0090689C" w:rsidRDefault="002C6F72" w:rsidP="002C6F72">
      <w:pPr>
        <w:ind w:left="426"/>
        <w:jc w:val="center"/>
        <w:rPr>
          <w:rFonts w:ascii="Calibri" w:hAnsi="Calibri"/>
          <w:b/>
          <w:sz w:val="20"/>
          <w:szCs w:val="20"/>
        </w:rPr>
      </w:pPr>
    </w:p>
    <w:p w14:paraId="3FE5F385" w14:textId="77777777" w:rsidR="002C6F72" w:rsidRPr="0090689C" w:rsidRDefault="002C6F72" w:rsidP="002C6F72">
      <w:pPr>
        <w:ind w:left="426"/>
        <w:jc w:val="center"/>
        <w:rPr>
          <w:rFonts w:ascii="Calibri" w:hAnsi="Calibri"/>
          <w:b/>
          <w:sz w:val="20"/>
          <w:szCs w:val="20"/>
        </w:rPr>
      </w:pPr>
    </w:p>
    <w:p w14:paraId="73BC15D2" w14:textId="77777777" w:rsidR="002C6F72" w:rsidRPr="0090689C" w:rsidRDefault="002C6F72" w:rsidP="002C6F72">
      <w:pPr>
        <w:ind w:left="426"/>
        <w:jc w:val="center"/>
        <w:rPr>
          <w:rFonts w:ascii="Calibri" w:hAnsi="Calibri"/>
          <w:b/>
          <w:sz w:val="20"/>
          <w:szCs w:val="20"/>
        </w:rPr>
      </w:pPr>
    </w:p>
    <w:p w14:paraId="119E17B2" w14:textId="77777777" w:rsidR="002C6F72" w:rsidRPr="0090689C" w:rsidRDefault="002C6F72" w:rsidP="002C6F72">
      <w:pPr>
        <w:ind w:left="426"/>
        <w:jc w:val="center"/>
        <w:rPr>
          <w:rFonts w:ascii="Calibri" w:hAnsi="Calibri"/>
          <w:b/>
          <w:sz w:val="20"/>
          <w:szCs w:val="20"/>
        </w:rPr>
      </w:pPr>
    </w:p>
    <w:p w14:paraId="78FFCB9F" w14:textId="77777777" w:rsidR="002C6F72" w:rsidRDefault="002C6F72" w:rsidP="002C6F72">
      <w:pPr>
        <w:ind w:left="426"/>
        <w:jc w:val="center"/>
        <w:rPr>
          <w:rFonts w:ascii="Calibri" w:hAnsi="Calibri"/>
          <w:b/>
          <w:sz w:val="20"/>
          <w:szCs w:val="20"/>
        </w:rPr>
      </w:pPr>
    </w:p>
    <w:p w14:paraId="1FA564C7" w14:textId="77777777" w:rsidR="0090689C" w:rsidRDefault="0090689C" w:rsidP="002C6F72">
      <w:pPr>
        <w:ind w:left="426"/>
        <w:jc w:val="center"/>
        <w:rPr>
          <w:rFonts w:ascii="Calibri" w:hAnsi="Calibri"/>
          <w:b/>
          <w:sz w:val="20"/>
          <w:szCs w:val="20"/>
        </w:rPr>
      </w:pPr>
    </w:p>
    <w:p w14:paraId="59942608" w14:textId="77777777" w:rsidR="0090689C" w:rsidRDefault="0090689C" w:rsidP="002C6F72">
      <w:pPr>
        <w:ind w:left="426"/>
        <w:jc w:val="center"/>
        <w:rPr>
          <w:rFonts w:ascii="Calibri" w:hAnsi="Calibri"/>
          <w:b/>
          <w:sz w:val="20"/>
          <w:szCs w:val="20"/>
        </w:rPr>
      </w:pPr>
    </w:p>
    <w:p w14:paraId="13746E2F" w14:textId="77777777" w:rsidR="0090689C" w:rsidRPr="0090689C" w:rsidRDefault="0090689C" w:rsidP="002C6F72">
      <w:pPr>
        <w:ind w:left="426"/>
        <w:jc w:val="center"/>
        <w:rPr>
          <w:rFonts w:ascii="Calibri" w:hAnsi="Calibri"/>
          <w:b/>
          <w:sz w:val="20"/>
          <w:szCs w:val="20"/>
        </w:rPr>
      </w:pPr>
    </w:p>
    <w:p w14:paraId="0833894D" w14:textId="77777777" w:rsidR="002C6F72" w:rsidRPr="0090689C" w:rsidRDefault="002C6F72" w:rsidP="002C6F72">
      <w:pPr>
        <w:ind w:left="426"/>
        <w:jc w:val="center"/>
        <w:rPr>
          <w:rFonts w:ascii="Calibri" w:hAnsi="Calibri"/>
          <w:b/>
          <w:sz w:val="20"/>
          <w:szCs w:val="20"/>
        </w:rPr>
      </w:pPr>
    </w:p>
    <w:p w14:paraId="3C27103C" w14:textId="77777777" w:rsidR="002C6F72" w:rsidRDefault="002C6F72" w:rsidP="002C6F72">
      <w:pPr>
        <w:ind w:left="426"/>
        <w:jc w:val="center"/>
        <w:rPr>
          <w:rFonts w:ascii="Calibri" w:hAnsi="Calibri"/>
          <w:b/>
          <w:sz w:val="20"/>
          <w:szCs w:val="20"/>
        </w:rPr>
      </w:pPr>
    </w:p>
    <w:p w14:paraId="000EAAE5" w14:textId="77777777" w:rsidR="0090689C" w:rsidRPr="0090689C" w:rsidRDefault="0090689C" w:rsidP="002C6F72">
      <w:pPr>
        <w:ind w:left="426"/>
        <w:jc w:val="center"/>
        <w:rPr>
          <w:rFonts w:ascii="Calibri" w:hAnsi="Calibri"/>
          <w:b/>
          <w:sz w:val="20"/>
          <w:szCs w:val="20"/>
        </w:rPr>
      </w:pPr>
    </w:p>
    <w:p w14:paraId="41A6AFA7"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4253"/>
          <w:tab w:val="left" w:pos="8080"/>
        </w:tabs>
        <w:ind w:right="1"/>
        <w:jc w:val="center"/>
        <w:rPr>
          <w:rFonts w:ascii="Calibri" w:hAnsi="Calibri" w:cs="Arial"/>
          <w:b/>
          <w:bCs/>
        </w:rPr>
      </w:pPr>
      <w:r w:rsidRPr="00947019">
        <w:rPr>
          <w:rFonts w:ascii="Calibri" w:hAnsi="Calibri" w:cs="Arial"/>
          <w:b/>
          <w:bCs/>
        </w:rPr>
        <w:t>ANEXO 3</w:t>
      </w:r>
    </w:p>
    <w:p w14:paraId="32AD7C0D" w14:textId="77777777" w:rsidR="002C6F72" w:rsidRPr="0090689C" w:rsidRDefault="002C6F72" w:rsidP="002C6F72">
      <w:pPr>
        <w:tabs>
          <w:tab w:val="left" w:pos="426"/>
        </w:tabs>
        <w:ind w:left="284"/>
        <w:jc w:val="center"/>
        <w:rPr>
          <w:rFonts w:ascii="Calibri" w:hAnsi="Calibri"/>
          <w:b/>
          <w:sz w:val="20"/>
          <w:szCs w:val="20"/>
        </w:rPr>
      </w:pPr>
      <w:r w:rsidRPr="0090689C">
        <w:rPr>
          <w:rFonts w:ascii="Calibri" w:hAnsi="Calibri"/>
          <w:b/>
          <w:sz w:val="20"/>
          <w:szCs w:val="20"/>
        </w:rPr>
        <w:t>Formato de Oferta Económica</w:t>
      </w:r>
    </w:p>
    <w:p w14:paraId="447CC528" w14:textId="77777777" w:rsidR="002C6F72" w:rsidRPr="0090689C" w:rsidRDefault="002C6F72" w:rsidP="002C6F72">
      <w:pPr>
        <w:tabs>
          <w:tab w:val="left" w:pos="426"/>
        </w:tabs>
        <w:ind w:left="284"/>
        <w:jc w:val="center"/>
        <w:rPr>
          <w:rFonts w:ascii="Calibri" w:hAnsi="Calibri"/>
          <w:sz w:val="20"/>
          <w:szCs w:val="20"/>
        </w:rPr>
      </w:pPr>
      <w:r w:rsidRPr="0090689C">
        <w:rPr>
          <w:rFonts w:ascii="Calibri" w:hAnsi="Calibri"/>
          <w:sz w:val="20"/>
          <w:szCs w:val="20"/>
        </w:rPr>
        <w:t>(Presentar este formato por separado para cada una de las partidas en las que desee participar)</w:t>
      </w:r>
    </w:p>
    <w:p w14:paraId="01A45F7C" w14:textId="77777777" w:rsidR="002C6F72" w:rsidRPr="0090689C" w:rsidRDefault="002C6F72" w:rsidP="002C6F72">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2C6F72" w:rsidRPr="0090689C" w14:paraId="6AA93331" w14:textId="77777777" w:rsidTr="00E346E9">
        <w:trPr>
          <w:jc w:val="center"/>
        </w:trPr>
        <w:tc>
          <w:tcPr>
            <w:tcW w:w="7371" w:type="dxa"/>
            <w:tcBorders>
              <w:bottom w:val="nil"/>
            </w:tcBorders>
            <w:shd w:val="clear" w:color="auto" w:fill="85E8FF"/>
          </w:tcPr>
          <w:p w14:paraId="19EFC442"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CONCURSO No.</w:t>
            </w:r>
          </w:p>
        </w:tc>
        <w:tc>
          <w:tcPr>
            <w:tcW w:w="1843" w:type="dxa"/>
            <w:tcBorders>
              <w:bottom w:val="nil"/>
            </w:tcBorders>
            <w:shd w:val="clear" w:color="auto" w:fill="85E8FF"/>
          </w:tcPr>
          <w:p w14:paraId="1E48D1E6"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FECHA</w:t>
            </w:r>
          </w:p>
        </w:tc>
      </w:tr>
      <w:tr w:rsidR="002C6F72" w:rsidRPr="0090689C" w14:paraId="2069F532" w14:textId="77777777" w:rsidTr="00E346E9">
        <w:trPr>
          <w:trHeight w:val="418"/>
          <w:jc w:val="center"/>
        </w:trPr>
        <w:tc>
          <w:tcPr>
            <w:tcW w:w="7371" w:type="dxa"/>
            <w:tcBorders>
              <w:top w:val="single" w:sz="4" w:space="0" w:color="auto"/>
              <w:left w:val="single" w:sz="4" w:space="0" w:color="auto"/>
              <w:bottom w:val="single" w:sz="4" w:space="0" w:color="auto"/>
              <w:right w:val="nil"/>
            </w:tcBorders>
            <w:vAlign w:val="center"/>
          </w:tcPr>
          <w:p w14:paraId="781DBDB2" w14:textId="1234CE72" w:rsidR="002C6F72" w:rsidRPr="0090689C" w:rsidRDefault="002C6F72" w:rsidP="00E346E9">
            <w:pPr>
              <w:jc w:val="center"/>
              <w:rPr>
                <w:rFonts w:ascii="Calibri" w:hAnsi="Calibri" w:cs="Arial"/>
                <w:b/>
                <w:sz w:val="20"/>
                <w:szCs w:val="20"/>
              </w:rPr>
            </w:pPr>
            <w:r w:rsidRPr="0090689C">
              <w:rPr>
                <w:rFonts w:ascii="Calibri" w:hAnsi="Calibri" w:cs="Arial"/>
                <w:bCs/>
                <w:sz w:val="20"/>
                <w:szCs w:val="20"/>
              </w:rPr>
              <w:t xml:space="preserve">No. </w:t>
            </w:r>
            <w:r w:rsidR="00315184">
              <w:rPr>
                <w:rFonts w:ascii="Calibri" w:hAnsi="Calibri"/>
                <w:b/>
                <w:bCs/>
                <w:sz w:val="20"/>
                <w:szCs w:val="20"/>
              </w:rPr>
              <w:t>LP-919044992-I35-2025</w:t>
            </w:r>
          </w:p>
        </w:tc>
        <w:tc>
          <w:tcPr>
            <w:tcW w:w="1843" w:type="dxa"/>
            <w:tcBorders>
              <w:top w:val="single" w:sz="4" w:space="0" w:color="auto"/>
              <w:left w:val="single" w:sz="4" w:space="0" w:color="auto"/>
              <w:bottom w:val="single" w:sz="4" w:space="0" w:color="auto"/>
              <w:right w:val="single" w:sz="4" w:space="0" w:color="auto"/>
            </w:tcBorders>
            <w:vAlign w:val="center"/>
          </w:tcPr>
          <w:p w14:paraId="2803448F" w14:textId="77777777" w:rsidR="002C6F72" w:rsidRPr="0090689C" w:rsidRDefault="002C6F72" w:rsidP="00E346E9">
            <w:pPr>
              <w:jc w:val="center"/>
              <w:rPr>
                <w:rFonts w:ascii="Calibri" w:hAnsi="Calibri"/>
                <w:sz w:val="20"/>
                <w:szCs w:val="20"/>
              </w:rPr>
            </w:pPr>
            <w:r w:rsidRPr="0090689C">
              <w:rPr>
                <w:rFonts w:ascii="Calibri" w:hAnsi="Calibri"/>
                <w:sz w:val="20"/>
                <w:szCs w:val="20"/>
              </w:rPr>
              <w:t>_____________</w:t>
            </w:r>
          </w:p>
        </w:tc>
      </w:tr>
    </w:tbl>
    <w:p w14:paraId="1BF05170" w14:textId="77777777" w:rsidR="002C6F72" w:rsidRPr="0090689C" w:rsidRDefault="002C6F72" w:rsidP="002C6F72">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2C6F72" w:rsidRPr="0090689C" w14:paraId="223764B4" w14:textId="77777777" w:rsidTr="00E346E9">
        <w:trPr>
          <w:jc w:val="center"/>
        </w:trPr>
        <w:tc>
          <w:tcPr>
            <w:tcW w:w="9193" w:type="dxa"/>
            <w:tcBorders>
              <w:top w:val="single" w:sz="4" w:space="0" w:color="auto"/>
              <w:left w:val="single" w:sz="4" w:space="0" w:color="auto"/>
              <w:bottom w:val="single" w:sz="4" w:space="0" w:color="auto"/>
              <w:right w:val="single" w:sz="4" w:space="0" w:color="auto"/>
            </w:tcBorders>
            <w:shd w:val="clear" w:color="auto" w:fill="85E8FF"/>
          </w:tcPr>
          <w:p w14:paraId="6D70FA18" w14:textId="77777777" w:rsidR="002C6F72" w:rsidRPr="0090689C" w:rsidRDefault="002C6F72" w:rsidP="00E346E9">
            <w:pPr>
              <w:ind w:left="851"/>
              <w:jc w:val="center"/>
              <w:rPr>
                <w:rFonts w:ascii="Calibri" w:hAnsi="Calibri"/>
                <w:b/>
                <w:sz w:val="20"/>
                <w:szCs w:val="20"/>
              </w:rPr>
            </w:pPr>
            <w:r w:rsidRPr="0090689C">
              <w:rPr>
                <w:rFonts w:ascii="Calibri" w:hAnsi="Calibri"/>
                <w:b/>
                <w:sz w:val="20"/>
                <w:szCs w:val="20"/>
              </w:rPr>
              <w:t xml:space="preserve">NOMBRE </w:t>
            </w:r>
            <w:proofErr w:type="spellStart"/>
            <w:r w:rsidRPr="0090689C">
              <w:rPr>
                <w:rFonts w:ascii="Calibri" w:hAnsi="Calibri"/>
                <w:b/>
                <w:sz w:val="20"/>
                <w:szCs w:val="20"/>
              </w:rPr>
              <w:t>Ó</w:t>
            </w:r>
            <w:proofErr w:type="spellEnd"/>
            <w:r w:rsidRPr="0090689C">
              <w:rPr>
                <w:rFonts w:ascii="Calibri" w:hAnsi="Calibri"/>
                <w:b/>
                <w:sz w:val="20"/>
                <w:szCs w:val="20"/>
              </w:rPr>
              <w:t xml:space="preserve"> RAZÓN SOCIAL DE LA COMPAÑÍA</w:t>
            </w:r>
          </w:p>
        </w:tc>
      </w:tr>
      <w:tr w:rsidR="002C6F72" w:rsidRPr="0090689C" w14:paraId="28F1B9BF" w14:textId="77777777" w:rsidTr="00E346E9">
        <w:trPr>
          <w:jc w:val="center"/>
        </w:trPr>
        <w:tc>
          <w:tcPr>
            <w:tcW w:w="9193" w:type="dxa"/>
            <w:tcBorders>
              <w:top w:val="nil"/>
            </w:tcBorders>
          </w:tcPr>
          <w:p w14:paraId="421F1C24" w14:textId="77777777" w:rsidR="002C6F72" w:rsidRPr="0090689C" w:rsidRDefault="002C6F72" w:rsidP="00E346E9">
            <w:pPr>
              <w:ind w:left="851"/>
              <w:jc w:val="center"/>
              <w:rPr>
                <w:rFonts w:ascii="Calibri" w:hAnsi="Calibri"/>
                <w:b/>
                <w:sz w:val="20"/>
                <w:szCs w:val="20"/>
              </w:rPr>
            </w:pPr>
          </w:p>
          <w:p w14:paraId="3E87673F" w14:textId="77777777" w:rsidR="002C6F72" w:rsidRPr="0090689C" w:rsidRDefault="002C6F72" w:rsidP="00E346E9">
            <w:pPr>
              <w:jc w:val="center"/>
              <w:rPr>
                <w:rFonts w:ascii="Calibri" w:hAnsi="Calibri"/>
                <w:sz w:val="20"/>
                <w:szCs w:val="20"/>
              </w:rPr>
            </w:pPr>
            <w:r w:rsidRPr="0090689C">
              <w:rPr>
                <w:rFonts w:ascii="Calibri" w:hAnsi="Calibri"/>
                <w:sz w:val="20"/>
                <w:szCs w:val="20"/>
              </w:rPr>
              <w:t>________________________________________________________</w:t>
            </w:r>
          </w:p>
          <w:p w14:paraId="6B90B161" w14:textId="77777777" w:rsidR="002C6F72" w:rsidRPr="0090689C" w:rsidRDefault="002C6F72" w:rsidP="00E346E9">
            <w:pPr>
              <w:ind w:left="851"/>
              <w:jc w:val="center"/>
              <w:rPr>
                <w:rFonts w:ascii="Calibri" w:hAnsi="Calibri"/>
                <w:b/>
                <w:sz w:val="20"/>
                <w:szCs w:val="20"/>
              </w:rPr>
            </w:pPr>
          </w:p>
        </w:tc>
      </w:tr>
    </w:tbl>
    <w:p w14:paraId="5C6F9041" w14:textId="77777777" w:rsidR="002C6F72" w:rsidRPr="0090689C" w:rsidRDefault="002C6F72" w:rsidP="002C6F72">
      <w:pPr>
        <w:ind w:left="851"/>
        <w:jc w:val="both"/>
        <w:rPr>
          <w:rFonts w:ascii="Calibri" w:hAnsi="Calibri"/>
          <w:sz w:val="20"/>
          <w:szCs w:val="20"/>
        </w:rPr>
      </w:pPr>
    </w:p>
    <w:p w14:paraId="3EFDEC79" w14:textId="77777777" w:rsidR="002C6F72" w:rsidRPr="0090689C" w:rsidRDefault="002C6F72" w:rsidP="002C6F72">
      <w:pPr>
        <w:ind w:left="851"/>
        <w:jc w:val="both"/>
        <w:rPr>
          <w:rFonts w:ascii="Calibri" w:hAnsi="Calibri"/>
          <w:sz w:val="20"/>
          <w:szCs w:val="20"/>
        </w:rPr>
      </w:pPr>
    </w:p>
    <w:p w14:paraId="2E65B626" w14:textId="77777777" w:rsidR="002C6F72" w:rsidRPr="0090689C" w:rsidRDefault="002C6F72" w:rsidP="002C6F72">
      <w:pPr>
        <w:ind w:left="851"/>
        <w:jc w:val="both"/>
        <w:rPr>
          <w:rFonts w:ascii="Calibri" w:hAnsi="Calibri"/>
          <w:sz w:val="20"/>
          <w:szCs w:val="20"/>
        </w:rPr>
      </w:pP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27"/>
        <w:gridCol w:w="2985"/>
        <w:gridCol w:w="3102"/>
      </w:tblGrid>
      <w:tr w:rsidR="002C6F72" w:rsidRPr="0090689C" w14:paraId="5BFFEE46" w14:textId="77777777" w:rsidTr="00E346E9">
        <w:trPr>
          <w:jc w:val="center"/>
        </w:trPr>
        <w:tc>
          <w:tcPr>
            <w:tcW w:w="3127" w:type="dxa"/>
            <w:tcBorders>
              <w:bottom w:val="single" w:sz="4" w:space="0" w:color="auto"/>
            </w:tcBorders>
            <w:shd w:val="clear" w:color="auto" w:fill="85E8FF"/>
            <w:vAlign w:val="center"/>
          </w:tcPr>
          <w:p w14:paraId="0F09A1A1" w14:textId="77777777" w:rsidR="002C6F72" w:rsidRPr="0090689C" w:rsidRDefault="002C6F72" w:rsidP="00E346E9">
            <w:pPr>
              <w:spacing w:before="120" w:after="120"/>
              <w:jc w:val="center"/>
              <w:rPr>
                <w:rFonts w:ascii="Calibri" w:hAnsi="Calibri"/>
                <w:b/>
                <w:noProof/>
                <w:sz w:val="20"/>
                <w:szCs w:val="20"/>
              </w:rPr>
            </w:pPr>
            <w:r w:rsidRPr="0090689C">
              <w:rPr>
                <w:rFonts w:ascii="Calibri" w:hAnsi="Calibri"/>
                <w:b/>
                <w:noProof/>
                <w:sz w:val="20"/>
                <w:szCs w:val="20"/>
              </w:rPr>
              <w:t>Partida</w:t>
            </w:r>
          </w:p>
        </w:tc>
        <w:tc>
          <w:tcPr>
            <w:tcW w:w="2985" w:type="dxa"/>
            <w:tcBorders>
              <w:bottom w:val="single" w:sz="4" w:space="0" w:color="auto"/>
            </w:tcBorders>
            <w:shd w:val="clear" w:color="auto" w:fill="85E8FF"/>
            <w:vAlign w:val="center"/>
          </w:tcPr>
          <w:p w14:paraId="7F8A5E73" w14:textId="77777777" w:rsidR="002C6F72" w:rsidRPr="0090689C" w:rsidRDefault="002C6F72" w:rsidP="00E346E9">
            <w:pPr>
              <w:spacing w:before="120" w:after="120"/>
              <w:jc w:val="center"/>
              <w:rPr>
                <w:rFonts w:ascii="Calibri" w:hAnsi="Calibri"/>
                <w:b/>
                <w:noProof/>
                <w:sz w:val="20"/>
                <w:szCs w:val="20"/>
              </w:rPr>
            </w:pPr>
            <w:r w:rsidRPr="0090689C">
              <w:rPr>
                <w:rFonts w:ascii="Calibri" w:hAnsi="Calibri"/>
                <w:b/>
                <w:noProof/>
                <w:sz w:val="20"/>
                <w:szCs w:val="20"/>
              </w:rPr>
              <w:t>Cantidad Cotizada</w:t>
            </w:r>
          </w:p>
        </w:tc>
        <w:tc>
          <w:tcPr>
            <w:tcW w:w="3102" w:type="dxa"/>
            <w:tcBorders>
              <w:bottom w:val="single" w:sz="4" w:space="0" w:color="auto"/>
            </w:tcBorders>
            <w:shd w:val="clear" w:color="auto" w:fill="85E8FF"/>
            <w:vAlign w:val="center"/>
          </w:tcPr>
          <w:p w14:paraId="7A564E1F" w14:textId="77777777" w:rsidR="002C6F72" w:rsidRPr="0090689C" w:rsidRDefault="002C6F72" w:rsidP="00E346E9">
            <w:pPr>
              <w:spacing w:before="120" w:after="120"/>
              <w:jc w:val="center"/>
              <w:rPr>
                <w:rFonts w:ascii="Calibri" w:hAnsi="Calibri"/>
                <w:b/>
                <w:noProof/>
                <w:sz w:val="20"/>
                <w:szCs w:val="20"/>
              </w:rPr>
            </w:pPr>
            <w:r w:rsidRPr="0090689C">
              <w:rPr>
                <w:rFonts w:ascii="Calibri" w:hAnsi="Calibri"/>
                <w:b/>
                <w:noProof/>
                <w:sz w:val="20"/>
                <w:szCs w:val="20"/>
              </w:rPr>
              <w:t>Precio Unitario antes de IVA</w:t>
            </w:r>
          </w:p>
        </w:tc>
      </w:tr>
      <w:tr w:rsidR="002C6F72" w:rsidRPr="0090689C" w14:paraId="0195BB1D" w14:textId="77777777" w:rsidTr="0090689C">
        <w:trPr>
          <w:trHeight w:val="875"/>
          <w:jc w:val="center"/>
        </w:trPr>
        <w:tc>
          <w:tcPr>
            <w:tcW w:w="3127" w:type="dxa"/>
            <w:tcBorders>
              <w:top w:val="single" w:sz="4" w:space="0" w:color="auto"/>
              <w:left w:val="single" w:sz="4" w:space="0" w:color="auto"/>
              <w:bottom w:val="single" w:sz="4" w:space="0" w:color="auto"/>
              <w:right w:val="single" w:sz="4" w:space="0" w:color="auto"/>
            </w:tcBorders>
          </w:tcPr>
          <w:p w14:paraId="0464ECBE" w14:textId="77777777" w:rsidR="002C6F72" w:rsidRPr="0090689C" w:rsidRDefault="002C6F72" w:rsidP="00E346E9">
            <w:pPr>
              <w:jc w:val="center"/>
              <w:rPr>
                <w:rFonts w:ascii="Calibri" w:hAnsi="Calibri"/>
                <w:noProof/>
                <w:sz w:val="20"/>
                <w:szCs w:val="20"/>
              </w:rPr>
            </w:pPr>
          </w:p>
        </w:tc>
        <w:tc>
          <w:tcPr>
            <w:tcW w:w="2985" w:type="dxa"/>
            <w:tcBorders>
              <w:top w:val="single" w:sz="4" w:space="0" w:color="auto"/>
              <w:left w:val="single" w:sz="4" w:space="0" w:color="auto"/>
              <w:bottom w:val="single" w:sz="4" w:space="0" w:color="auto"/>
              <w:right w:val="single" w:sz="4" w:space="0" w:color="auto"/>
            </w:tcBorders>
            <w:vAlign w:val="center"/>
          </w:tcPr>
          <w:p w14:paraId="2EDAEB6C" w14:textId="77777777" w:rsidR="002C6F72" w:rsidRPr="0090689C" w:rsidRDefault="002C6F72" w:rsidP="00E346E9">
            <w:pPr>
              <w:jc w:val="center"/>
              <w:rPr>
                <w:rFonts w:ascii="Calibri" w:hAnsi="Calibri"/>
                <w:noProof/>
                <w:sz w:val="20"/>
                <w:szCs w:val="20"/>
              </w:rPr>
            </w:pPr>
          </w:p>
        </w:tc>
        <w:tc>
          <w:tcPr>
            <w:tcW w:w="3102" w:type="dxa"/>
            <w:tcBorders>
              <w:top w:val="single" w:sz="4" w:space="0" w:color="auto"/>
              <w:left w:val="single" w:sz="4" w:space="0" w:color="auto"/>
              <w:bottom w:val="single" w:sz="4" w:space="0" w:color="auto"/>
              <w:right w:val="single" w:sz="4" w:space="0" w:color="auto"/>
            </w:tcBorders>
            <w:vAlign w:val="center"/>
          </w:tcPr>
          <w:p w14:paraId="1F866321" w14:textId="77777777" w:rsidR="002C6F72" w:rsidRPr="0090689C" w:rsidRDefault="002C6F72" w:rsidP="00E346E9">
            <w:pPr>
              <w:jc w:val="center"/>
              <w:rPr>
                <w:rFonts w:ascii="Calibri" w:hAnsi="Calibri"/>
                <w:noProof/>
                <w:sz w:val="20"/>
                <w:szCs w:val="20"/>
              </w:rPr>
            </w:pPr>
          </w:p>
        </w:tc>
      </w:tr>
    </w:tbl>
    <w:p w14:paraId="6837FE02" w14:textId="77777777" w:rsidR="002C6F72" w:rsidRPr="0090689C" w:rsidRDefault="002C6F72" w:rsidP="002C6F72">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2C6F72" w:rsidRPr="0090689C" w14:paraId="532AB92C" w14:textId="77777777" w:rsidTr="00E346E9">
        <w:trPr>
          <w:jc w:val="center"/>
        </w:trPr>
        <w:tc>
          <w:tcPr>
            <w:tcW w:w="3071" w:type="dxa"/>
            <w:tcBorders>
              <w:top w:val="single" w:sz="4" w:space="0" w:color="auto"/>
              <w:left w:val="single" w:sz="4" w:space="0" w:color="auto"/>
              <w:bottom w:val="single" w:sz="4" w:space="0" w:color="auto"/>
            </w:tcBorders>
            <w:shd w:val="clear" w:color="auto" w:fill="85E8FF"/>
            <w:vAlign w:val="center"/>
          </w:tcPr>
          <w:p w14:paraId="47186E97" w14:textId="77777777" w:rsidR="002C6F72" w:rsidRPr="0090689C" w:rsidRDefault="002C6F72" w:rsidP="00E346E9">
            <w:pPr>
              <w:jc w:val="center"/>
              <w:rPr>
                <w:rFonts w:ascii="Calibri" w:hAnsi="Calibri"/>
                <w:b/>
                <w:noProof/>
                <w:sz w:val="20"/>
                <w:szCs w:val="20"/>
              </w:rPr>
            </w:pPr>
          </w:p>
          <w:p w14:paraId="0F577053"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Subtotal antes de I.V.A.</w:t>
            </w:r>
          </w:p>
          <w:p w14:paraId="287CCEFC" w14:textId="77777777" w:rsidR="002C6F72" w:rsidRPr="0090689C" w:rsidRDefault="002C6F72" w:rsidP="00E346E9">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5E8FF"/>
            <w:vAlign w:val="center"/>
          </w:tcPr>
          <w:p w14:paraId="571D612D"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5E8FF"/>
            <w:vAlign w:val="center"/>
          </w:tcPr>
          <w:p w14:paraId="1D25EE11"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Total incluyendo I.V.A.</w:t>
            </w:r>
          </w:p>
        </w:tc>
      </w:tr>
      <w:tr w:rsidR="002C6F72" w:rsidRPr="0090689C" w14:paraId="116D3047" w14:textId="77777777" w:rsidTr="0090689C">
        <w:trPr>
          <w:trHeight w:val="846"/>
          <w:jc w:val="center"/>
        </w:trPr>
        <w:tc>
          <w:tcPr>
            <w:tcW w:w="3071" w:type="dxa"/>
            <w:tcBorders>
              <w:top w:val="single" w:sz="4" w:space="0" w:color="auto"/>
            </w:tcBorders>
          </w:tcPr>
          <w:p w14:paraId="1D305762" w14:textId="77777777" w:rsidR="002C6F72" w:rsidRPr="0090689C" w:rsidRDefault="002C6F72" w:rsidP="0090689C">
            <w:pPr>
              <w:rPr>
                <w:rFonts w:ascii="Calibri" w:hAnsi="Calibri"/>
                <w:noProof/>
                <w:sz w:val="20"/>
                <w:szCs w:val="20"/>
              </w:rPr>
            </w:pPr>
          </w:p>
        </w:tc>
        <w:tc>
          <w:tcPr>
            <w:tcW w:w="3071" w:type="dxa"/>
            <w:tcBorders>
              <w:top w:val="single" w:sz="4" w:space="0" w:color="auto"/>
            </w:tcBorders>
          </w:tcPr>
          <w:p w14:paraId="62950D5C" w14:textId="77777777" w:rsidR="002C6F72" w:rsidRPr="0090689C" w:rsidRDefault="002C6F72" w:rsidP="00E346E9">
            <w:pPr>
              <w:rPr>
                <w:rFonts w:ascii="Calibri" w:hAnsi="Calibri"/>
                <w:noProof/>
                <w:sz w:val="20"/>
                <w:szCs w:val="20"/>
              </w:rPr>
            </w:pPr>
          </w:p>
        </w:tc>
        <w:tc>
          <w:tcPr>
            <w:tcW w:w="3072" w:type="dxa"/>
            <w:tcBorders>
              <w:top w:val="single" w:sz="4" w:space="0" w:color="auto"/>
            </w:tcBorders>
          </w:tcPr>
          <w:p w14:paraId="0B2E7C8F" w14:textId="77777777" w:rsidR="002C6F72" w:rsidRPr="0090689C" w:rsidRDefault="002C6F72" w:rsidP="00E346E9">
            <w:pPr>
              <w:rPr>
                <w:rFonts w:ascii="Calibri" w:hAnsi="Calibri"/>
                <w:noProof/>
                <w:sz w:val="20"/>
                <w:szCs w:val="20"/>
              </w:rPr>
            </w:pPr>
          </w:p>
        </w:tc>
      </w:tr>
    </w:tbl>
    <w:p w14:paraId="24E1BB5B" w14:textId="77777777" w:rsidR="002C6F72" w:rsidRPr="0090689C" w:rsidRDefault="002C6F72" w:rsidP="002C6F72">
      <w:pPr>
        <w:rPr>
          <w:rFonts w:ascii="Calibri" w:hAnsi="Calibri"/>
          <w:sz w:val="20"/>
          <w:szCs w:val="20"/>
        </w:rPr>
      </w:pPr>
    </w:p>
    <w:p w14:paraId="02DD684E" w14:textId="77777777" w:rsidR="002C6F72" w:rsidRPr="0090689C" w:rsidRDefault="002C6F72" w:rsidP="002C6F72">
      <w:pPr>
        <w:tabs>
          <w:tab w:val="left" w:pos="5245"/>
          <w:tab w:val="left" w:pos="7655"/>
        </w:tabs>
        <w:ind w:left="426"/>
        <w:jc w:val="center"/>
        <w:rPr>
          <w:rFonts w:ascii="Calibri" w:hAnsi="Calibri"/>
          <w:b/>
          <w:sz w:val="20"/>
          <w:szCs w:val="20"/>
        </w:rPr>
      </w:pPr>
      <w:r w:rsidRPr="0090689C">
        <w:rPr>
          <w:rFonts w:ascii="Calibri" w:hAnsi="Calibri"/>
          <w:b/>
          <w:sz w:val="20"/>
          <w:szCs w:val="20"/>
        </w:rPr>
        <w:t>Datos del Representante Legal de la Compañía</w:t>
      </w:r>
    </w:p>
    <w:p w14:paraId="02F72E70" w14:textId="77777777" w:rsidR="002C6F72" w:rsidRPr="0090689C" w:rsidRDefault="002C6F72" w:rsidP="002C6F72">
      <w:pPr>
        <w:tabs>
          <w:tab w:val="left" w:pos="5245"/>
          <w:tab w:val="left" w:pos="7655"/>
        </w:tabs>
        <w:ind w:left="426"/>
        <w:jc w:val="center"/>
        <w:rPr>
          <w:rFonts w:ascii="Calibri" w:hAnsi="Calibri"/>
          <w:b/>
          <w:sz w:val="20"/>
          <w:szCs w:val="20"/>
        </w:rPr>
      </w:pPr>
    </w:p>
    <w:p w14:paraId="5FBD37B5" w14:textId="77777777" w:rsidR="002C6F72" w:rsidRPr="0090689C" w:rsidRDefault="002C6F72" w:rsidP="002C6F72">
      <w:pPr>
        <w:tabs>
          <w:tab w:val="left" w:pos="5245"/>
          <w:tab w:val="left" w:pos="7655"/>
        </w:tabs>
        <w:ind w:left="426"/>
        <w:rPr>
          <w:rFonts w:ascii="Calibri" w:hAnsi="Calibri"/>
          <w:b/>
          <w:sz w:val="20"/>
          <w:szCs w:val="20"/>
        </w:rPr>
      </w:pPr>
    </w:p>
    <w:p w14:paraId="790F145B" w14:textId="77777777" w:rsidR="002C6F72" w:rsidRPr="0090689C" w:rsidRDefault="002C6F72" w:rsidP="002C6F72">
      <w:pPr>
        <w:tabs>
          <w:tab w:val="left" w:pos="5245"/>
          <w:tab w:val="left" w:pos="7655"/>
        </w:tabs>
        <w:ind w:left="426"/>
        <w:jc w:val="center"/>
        <w:rPr>
          <w:rFonts w:ascii="Calibri" w:hAnsi="Calibri"/>
          <w:b/>
          <w:sz w:val="20"/>
          <w:szCs w:val="20"/>
        </w:rPr>
      </w:pPr>
      <w:r w:rsidRPr="0090689C">
        <w:rPr>
          <w:rFonts w:ascii="Calibri" w:hAnsi="Calibri"/>
          <w:b/>
          <w:sz w:val="20"/>
          <w:szCs w:val="20"/>
        </w:rPr>
        <w:t>_____________________________________________</w:t>
      </w:r>
    </w:p>
    <w:p w14:paraId="528CD80D" w14:textId="77777777" w:rsidR="002C6F72" w:rsidRPr="0090689C" w:rsidRDefault="002C6F72" w:rsidP="002C6F72">
      <w:pPr>
        <w:tabs>
          <w:tab w:val="left" w:pos="5245"/>
          <w:tab w:val="left" w:pos="7655"/>
        </w:tabs>
        <w:ind w:left="426"/>
        <w:jc w:val="center"/>
        <w:rPr>
          <w:rFonts w:ascii="Calibri" w:hAnsi="Calibri"/>
          <w:b/>
          <w:sz w:val="20"/>
          <w:szCs w:val="20"/>
        </w:rPr>
      </w:pPr>
      <w:r w:rsidRPr="0090689C">
        <w:rPr>
          <w:rFonts w:ascii="Calibri" w:hAnsi="Calibri"/>
          <w:b/>
          <w:sz w:val="20"/>
          <w:szCs w:val="20"/>
        </w:rPr>
        <w:t>Nombre y Firma</w:t>
      </w:r>
    </w:p>
    <w:p w14:paraId="00494145" w14:textId="77777777" w:rsidR="002C6F72" w:rsidRPr="0090689C" w:rsidRDefault="002C6F72" w:rsidP="002C6F72">
      <w:pPr>
        <w:tabs>
          <w:tab w:val="left" w:pos="5245"/>
          <w:tab w:val="left" w:pos="7655"/>
        </w:tabs>
        <w:ind w:left="426"/>
        <w:jc w:val="center"/>
        <w:rPr>
          <w:rFonts w:ascii="Calibri" w:hAnsi="Calibri"/>
          <w:sz w:val="20"/>
          <w:szCs w:val="20"/>
        </w:rPr>
      </w:pPr>
    </w:p>
    <w:p w14:paraId="15599FAD" w14:textId="77777777" w:rsidR="002C6F72" w:rsidRPr="0090689C" w:rsidRDefault="002C6F72" w:rsidP="002C6F72">
      <w:pPr>
        <w:tabs>
          <w:tab w:val="left" w:pos="4253"/>
          <w:tab w:val="left" w:pos="8080"/>
        </w:tabs>
        <w:ind w:right="1"/>
        <w:jc w:val="center"/>
        <w:rPr>
          <w:rFonts w:ascii="Calibri" w:hAnsi="Calibri"/>
          <w:b/>
          <w:sz w:val="20"/>
          <w:szCs w:val="20"/>
        </w:rPr>
      </w:pPr>
      <w:r w:rsidRPr="0090689C">
        <w:rPr>
          <w:rFonts w:ascii="Calibri" w:hAnsi="Calibri"/>
          <w:b/>
          <w:sz w:val="20"/>
          <w:szCs w:val="20"/>
        </w:rPr>
        <w:t>*Anexar en sobre Económico</w:t>
      </w:r>
    </w:p>
    <w:p w14:paraId="2A4F7EC0" w14:textId="77777777" w:rsidR="002C6F72" w:rsidRPr="0090689C" w:rsidRDefault="002C6F72" w:rsidP="002C6F72">
      <w:pPr>
        <w:jc w:val="center"/>
        <w:rPr>
          <w:rFonts w:ascii="Calibri" w:hAnsi="Calibri"/>
          <w:b/>
          <w:sz w:val="20"/>
          <w:szCs w:val="20"/>
        </w:rPr>
      </w:pPr>
      <w:r w:rsidRPr="0090689C">
        <w:rPr>
          <w:rFonts w:ascii="Calibri" w:hAnsi="Calibri" w:cs="Arial"/>
          <w:b/>
          <w:bCs/>
          <w:sz w:val="20"/>
          <w:szCs w:val="20"/>
        </w:rPr>
        <w:t>*Anexar también al sobre económico CD o USB con Propuesta económica en formato EXCEL.</w:t>
      </w:r>
    </w:p>
    <w:p w14:paraId="46BE57DC" w14:textId="77777777" w:rsidR="002C6F72" w:rsidRPr="0090689C" w:rsidRDefault="002C6F72" w:rsidP="002C6F72">
      <w:pPr>
        <w:rPr>
          <w:rFonts w:ascii="Calibri" w:hAnsi="Calibri"/>
          <w:b/>
          <w:sz w:val="20"/>
          <w:szCs w:val="20"/>
        </w:rPr>
      </w:pPr>
    </w:p>
    <w:p w14:paraId="0F3D6340" w14:textId="77777777" w:rsidR="002C6F72" w:rsidRPr="0090689C" w:rsidRDefault="002C6F72" w:rsidP="002C6F72">
      <w:pPr>
        <w:rPr>
          <w:rFonts w:ascii="Calibri" w:hAnsi="Calibri"/>
          <w:b/>
          <w:sz w:val="20"/>
          <w:szCs w:val="20"/>
        </w:rPr>
      </w:pPr>
    </w:p>
    <w:p w14:paraId="411536F0" w14:textId="77777777" w:rsidR="002C6F72" w:rsidRPr="0090689C" w:rsidRDefault="002C6F72" w:rsidP="002C6F72">
      <w:pPr>
        <w:rPr>
          <w:rFonts w:ascii="Calibri" w:hAnsi="Calibri"/>
          <w:b/>
          <w:sz w:val="20"/>
          <w:szCs w:val="20"/>
        </w:rPr>
      </w:pPr>
    </w:p>
    <w:p w14:paraId="65E960DD" w14:textId="77777777" w:rsidR="002C6F72" w:rsidRDefault="002C6F72" w:rsidP="002C6F72">
      <w:pPr>
        <w:rPr>
          <w:rFonts w:ascii="Calibri" w:hAnsi="Calibri"/>
          <w:b/>
          <w:sz w:val="20"/>
          <w:szCs w:val="20"/>
        </w:rPr>
      </w:pPr>
    </w:p>
    <w:p w14:paraId="180E9997" w14:textId="77777777" w:rsidR="0090689C" w:rsidRDefault="0090689C" w:rsidP="002C6F72">
      <w:pPr>
        <w:rPr>
          <w:rFonts w:ascii="Calibri" w:hAnsi="Calibri"/>
          <w:b/>
          <w:sz w:val="20"/>
          <w:szCs w:val="20"/>
        </w:rPr>
      </w:pPr>
    </w:p>
    <w:p w14:paraId="065978FC" w14:textId="77777777" w:rsidR="0090689C" w:rsidRDefault="0090689C" w:rsidP="002C6F72">
      <w:pPr>
        <w:rPr>
          <w:rFonts w:ascii="Calibri" w:hAnsi="Calibri"/>
          <w:b/>
          <w:sz w:val="20"/>
          <w:szCs w:val="20"/>
        </w:rPr>
      </w:pPr>
    </w:p>
    <w:p w14:paraId="0EC420BE" w14:textId="77777777" w:rsidR="0090689C" w:rsidRDefault="0090689C" w:rsidP="002C6F72">
      <w:pPr>
        <w:rPr>
          <w:rFonts w:ascii="Calibri" w:hAnsi="Calibri"/>
          <w:b/>
          <w:sz w:val="20"/>
          <w:szCs w:val="20"/>
        </w:rPr>
      </w:pPr>
    </w:p>
    <w:p w14:paraId="5863F5CE" w14:textId="77777777" w:rsidR="0090689C" w:rsidRDefault="0090689C" w:rsidP="002C6F72">
      <w:pPr>
        <w:rPr>
          <w:rFonts w:ascii="Calibri" w:hAnsi="Calibri"/>
          <w:b/>
          <w:sz w:val="20"/>
          <w:szCs w:val="20"/>
        </w:rPr>
      </w:pPr>
    </w:p>
    <w:p w14:paraId="7787E307" w14:textId="77777777" w:rsidR="0090689C" w:rsidRDefault="0090689C" w:rsidP="002C6F72">
      <w:pPr>
        <w:rPr>
          <w:rFonts w:ascii="Calibri" w:hAnsi="Calibri"/>
          <w:b/>
          <w:sz w:val="20"/>
          <w:szCs w:val="20"/>
        </w:rPr>
      </w:pPr>
    </w:p>
    <w:p w14:paraId="4535E9A8" w14:textId="77777777" w:rsidR="002C6F72" w:rsidRPr="00947019" w:rsidRDefault="002C6F72" w:rsidP="002C6F72">
      <w:pPr>
        <w:pBdr>
          <w:top w:val="single" w:sz="4" w:space="1" w:color="auto"/>
          <w:left w:val="single" w:sz="4" w:space="4" w:color="auto"/>
          <w:bottom w:val="single" w:sz="4" w:space="1" w:color="auto"/>
          <w:right w:val="single" w:sz="4" w:space="4" w:color="auto"/>
        </w:pBdr>
        <w:shd w:val="clear" w:color="auto" w:fill="85E8FF"/>
        <w:tabs>
          <w:tab w:val="left" w:pos="4253"/>
          <w:tab w:val="left" w:pos="8080"/>
        </w:tabs>
        <w:ind w:right="1"/>
        <w:jc w:val="center"/>
        <w:outlineLvl w:val="0"/>
        <w:rPr>
          <w:rFonts w:ascii="Calibri" w:hAnsi="Calibri" w:cs="Arial"/>
          <w:b/>
          <w:bCs/>
        </w:rPr>
      </w:pPr>
      <w:r w:rsidRPr="00947019">
        <w:rPr>
          <w:rFonts w:ascii="Calibri" w:hAnsi="Calibri" w:cs="Arial"/>
          <w:b/>
          <w:bCs/>
        </w:rPr>
        <w:t>ANEXO 4</w:t>
      </w:r>
    </w:p>
    <w:p w14:paraId="4051B709" w14:textId="77777777" w:rsidR="002C6F72" w:rsidRPr="0090689C" w:rsidRDefault="002C6F72" w:rsidP="002C6F72">
      <w:pPr>
        <w:tabs>
          <w:tab w:val="left" w:pos="5387"/>
          <w:tab w:val="left" w:pos="8222"/>
          <w:tab w:val="right" w:pos="14459"/>
        </w:tabs>
        <w:jc w:val="center"/>
        <w:rPr>
          <w:rFonts w:ascii="Calibri" w:hAnsi="Calibri"/>
          <w:b/>
          <w:sz w:val="20"/>
          <w:szCs w:val="20"/>
        </w:rPr>
      </w:pPr>
      <w:r w:rsidRPr="0090689C">
        <w:rPr>
          <w:rFonts w:ascii="Calibri" w:hAnsi="Calibri"/>
          <w:b/>
          <w:sz w:val="20"/>
          <w:szCs w:val="20"/>
        </w:rPr>
        <w:t>HOJA DE RESUMEN DE PROPUESTAS ECONÓMICAS</w:t>
      </w:r>
    </w:p>
    <w:p w14:paraId="19E7A86B" w14:textId="77777777" w:rsidR="002C6F72" w:rsidRPr="0090689C" w:rsidRDefault="002C6F72" w:rsidP="002C6F72">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2C6F72" w:rsidRPr="0090689C" w14:paraId="2E25B2BD" w14:textId="77777777" w:rsidTr="00E346E9">
        <w:trPr>
          <w:jc w:val="center"/>
        </w:trPr>
        <w:tc>
          <w:tcPr>
            <w:tcW w:w="7102" w:type="dxa"/>
            <w:tcBorders>
              <w:bottom w:val="nil"/>
            </w:tcBorders>
            <w:shd w:val="clear" w:color="auto" w:fill="85E8FF"/>
          </w:tcPr>
          <w:p w14:paraId="6734C3AC" w14:textId="77777777" w:rsidR="002C6F72" w:rsidRPr="0090689C" w:rsidRDefault="002C6F72" w:rsidP="00E346E9">
            <w:pPr>
              <w:jc w:val="center"/>
              <w:rPr>
                <w:b/>
                <w:sz w:val="20"/>
                <w:szCs w:val="20"/>
              </w:rPr>
            </w:pPr>
            <w:r w:rsidRPr="0090689C">
              <w:rPr>
                <w:b/>
                <w:sz w:val="20"/>
                <w:szCs w:val="20"/>
              </w:rPr>
              <w:t>Concurso No.</w:t>
            </w:r>
          </w:p>
        </w:tc>
        <w:tc>
          <w:tcPr>
            <w:tcW w:w="2899" w:type="dxa"/>
            <w:tcBorders>
              <w:bottom w:val="nil"/>
            </w:tcBorders>
            <w:shd w:val="clear" w:color="auto" w:fill="85E8FF"/>
          </w:tcPr>
          <w:p w14:paraId="6E437D2A" w14:textId="77777777" w:rsidR="002C6F72" w:rsidRPr="0090689C" w:rsidRDefault="002C6F72" w:rsidP="00E346E9">
            <w:pPr>
              <w:jc w:val="center"/>
              <w:rPr>
                <w:b/>
                <w:sz w:val="20"/>
                <w:szCs w:val="20"/>
              </w:rPr>
            </w:pPr>
            <w:r w:rsidRPr="0090689C">
              <w:rPr>
                <w:b/>
                <w:sz w:val="20"/>
                <w:szCs w:val="20"/>
              </w:rPr>
              <w:t>Fecha</w:t>
            </w:r>
          </w:p>
        </w:tc>
      </w:tr>
      <w:tr w:rsidR="002C6F72" w:rsidRPr="0090689C" w14:paraId="2B4CBD65" w14:textId="77777777" w:rsidTr="00E346E9">
        <w:trPr>
          <w:trHeight w:val="424"/>
          <w:jc w:val="center"/>
        </w:trPr>
        <w:tc>
          <w:tcPr>
            <w:tcW w:w="7102" w:type="dxa"/>
            <w:tcBorders>
              <w:top w:val="single" w:sz="4" w:space="0" w:color="auto"/>
              <w:left w:val="single" w:sz="4" w:space="0" w:color="auto"/>
              <w:bottom w:val="single" w:sz="4" w:space="0" w:color="auto"/>
              <w:right w:val="nil"/>
            </w:tcBorders>
            <w:vAlign w:val="center"/>
          </w:tcPr>
          <w:p w14:paraId="7746C783" w14:textId="59FA4579" w:rsidR="002C6F72" w:rsidRPr="0090689C" w:rsidRDefault="002C6F72" w:rsidP="00E346E9">
            <w:pPr>
              <w:jc w:val="center"/>
              <w:rPr>
                <w:rFonts w:cs="Arial"/>
                <w:bCs/>
                <w:sz w:val="20"/>
                <w:szCs w:val="20"/>
                <w:u w:val="single"/>
              </w:rPr>
            </w:pPr>
            <w:r w:rsidRPr="0090689C">
              <w:rPr>
                <w:rFonts w:cs="Arial"/>
                <w:bCs/>
                <w:sz w:val="20"/>
                <w:szCs w:val="20"/>
                <w:u w:val="single"/>
              </w:rPr>
              <w:t xml:space="preserve">No. </w:t>
            </w:r>
            <w:r w:rsidR="00315184">
              <w:rPr>
                <w:rFonts w:cs="Arial"/>
                <w:bCs/>
                <w:sz w:val="20"/>
                <w:szCs w:val="20"/>
                <w:u w:val="single"/>
              </w:rPr>
              <w:t>LP-919044992-I35-2025</w:t>
            </w:r>
          </w:p>
        </w:tc>
        <w:tc>
          <w:tcPr>
            <w:tcW w:w="2899" w:type="dxa"/>
            <w:tcBorders>
              <w:top w:val="single" w:sz="4" w:space="0" w:color="auto"/>
              <w:left w:val="single" w:sz="4" w:space="0" w:color="auto"/>
              <w:bottom w:val="single" w:sz="4" w:space="0" w:color="auto"/>
              <w:right w:val="single" w:sz="4" w:space="0" w:color="auto"/>
            </w:tcBorders>
            <w:vAlign w:val="center"/>
          </w:tcPr>
          <w:p w14:paraId="7160D809" w14:textId="77777777" w:rsidR="002C6F72" w:rsidRPr="0090689C" w:rsidRDefault="002C6F72" w:rsidP="00E346E9">
            <w:pPr>
              <w:jc w:val="center"/>
              <w:rPr>
                <w:sz w:val="20"/>
                <w:szCs w:val="20"/>
              </w:rPr>
            </w:pPr>
            <w:r w:rsidRPr="0090689C">
              <w:rPr>
                <w:sz w:val="20"/>
                <w:szCs w:val="20"/>
              </w:rPr>
              <w:t>_____________</w:t>
            </w:r>
          </w:p>
        </w:tc>
      </w:tr>
    </w:tbl>
    <w:p w14:paraId="3A0A835D" w14:textId="77777777" w:rsidR="002C6F72" w:rsidRPr="0090689C" w:rsidRDefault="002C6F72" w:rsidP="002C6F72">
      <w:pPr>
        <w:tabs>
          <w:tab w:val="left" w:pos="426"/>
        </w:tabs>
        <w:ind w:left="284"/>
        <w:jc w:val="center"/>
        <w:rPr>
          <w:b/>
          <w:sz w:val="20"/>
          <w:szCs w:val="20"/>
        </w:rPr>
      </w:pPr>
    </w:p>
    <w:p w14:paraId="405E5F0D" w14:textId="77777777" w:rsidR="002C6F72" w:rsidRPr="0090689C" w:rsidRDefault="002C6F72" w:rsidP="002C6F72">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2C6F72" w:rsidRPr="0090689C" w14:paraId="38DDDACC" w14:textId="77777777" w:rsidTr="00E346E9">
        <w:trPr>
          <w:jc w:val="center"/>
        </w:trPr>
        <w:tc>
          <w:tcPr>
            <w:tcW w:w="9918" w:type="dxa"/>
            <w:tcBorders>
              <w:top w:val="single" w:sz="4" w:space="0" w:color="auto"/>
              <w:left w:val="single" w:sz="4" w:space="0" w:color="auto"/>
              <w:bottom w:val="single" w:sz="4" w:space="0" w:color="auto"/>
              <w:right w:val="single" w:sz="4" w:space="0" w:color="auto"/>
            </w:tcBorders>
            <w:shd w:val="clear" w:color="auto" w:fill="85E8FF"/>
          </w:tcPr>
          <w:p w14:paraId="7F714E82" w14:textId="77777777" w:rsidR="002C6F72" w:rsidRPr="0090689C" w:rsidRDefault="002C6F72" w:rsidP="00E346E9">
            <w:pPr>
              <w:ind w:left="851"/>
              <w:jc w:val="center"/>
              <w:rPr>
                <w:b/>
                <w:sz w:val="20"/>
                <w:szCs w:val="20"/>
              </w:rPr>
            </w:pPr>
            <w:r w:rsidRPr="0090689C">
              <w:rPr>
                <w:b/>
                <w:sz w:val="20"/>
                <w:szCs w:val="20"/>
              </w:rPr>
              <w:t xml:space="preserve">Nombre </w:t>
            </w:r>
            <w:proofErr w:type="spellStart"/>
            <w:r w:rsidRPr="0090689C">
              <w:rPr>
                <w:b/>
                <w:sz w:val="20"/>
                <w:szCs w:val="20"/>
              </w:rPr>
              <w:t>ó</w:t>
            </w:r>
            <w:proofErr w:type="spellEnd"/>
            <w:r w:rsidRPr="0090689C">
              <w:rPr>
                <w:b/>
                <w:sz w:val="20"/>
                <w:szCs w:val="20"/>
              </w:rPr>
              <w:t xml:space="preserve"> Razón Social de la Compañía</w:t>
            </w:r>
          </w:p>
        </w:tc>
      </w:tr>
      <w:tr w:rsidR="002C6F72" w:rsidRPr="0090689C" w14:paraId="3DF8B4B4" w14:textId="77777777" w:rsidTr="00E346E9">
        <w:trPr>
          <w:trHeight w:val="172"/>
          <w:jc w:val="center"/>
        </w:trPr>
        <w:tc>
          <w:tcPr>
            <w:tcW w:w="9918" w:type="dxa"/>
            <w:tcBorders>
              <w:top w:val="nil"/>
            </w:tcBorders>
          </w:tcPr>
          <w:p w14:paraId="321F8A78" w14:textId="77777777" w:rsidR="002C6F72" w:rsidRPr="0090689C" w:rsidRDefault="002C6F72" w:rsidP="00E346E9">
            <w:pPr>
              <w:jc w:val="center"/>
              <w:rPr>
                <w:sz w:val="20"/>
                <w:szCs w:val="20"/>
              </w:rPr>
            </w:pPr>
          </w:p>
          <w:p w14:paraId="7F0FE692" w14:textId="77777777" w:rsidR="002C6F72" w:rsidRPr="0090689C" w:rsidRDefault="002C6F72" w:rsidP="00E346E9">
            <w:pPr>
              <w:jc w:val="center"/>
              <w:rPr>
                <w:sz w:val="20"/>
                <w:szCs w:val="20"/>
              </w:rPr>
            </w:pPr>
            <w:r w:rsidRPr="0090689C">
              <w:rPr>
                <w:sz w:val="20"/>
                <w:szCs w:val="20"/>
              </w:rPr>
              <w:t>________________________________________________________</w:t>
            </w:r>
          </w:p>
          <w:p w14:paraId="200D6C19" w14:textId="77777777" w:rsidR="002C6F72" w:rsidRPr="0090689C" w:rsidRDefault="002C6F72" w:rsidP="00E346E9">
            <w:pPr>
              <w:jc w:val="center"/>
              <w:rPr>
                <w:sz w:val="20"/>
                <w:szCs w:val="20"/>
              </w:rPr>
            </w:pPr>
          </w:p>
        </w:tc>
      </w:tr>
    </w:tbl>
    <w:p w14:paraId="09392B05" w14:textId="77777777" w:rsidR="002C6F72" w:rsidRPr="0090689C" w:rsidRDefault="002C6F72" w:rsidP="002C6F72">
      <w:pPr>
        <w:tabs>
          <w:tab w:val="left" w:pos="426"/>
        </w:tabs>
        <w:ind w:left="284"/>
        <w:jc w:val="center"/>
        <w:rPr>
          <w:b/>
          <w:sz w:val="20"/>
          <w:szCs w:val="20"/>
        </w:rPr>
      </w:pPr>
    </w:p>
    <w:p w14:paraId="7134192F" w14:textId="77777777" w:rsidR="002C6F72" w:rsidRPr="0090689C" w:rsidRDefault="002C6F72" w:rsidP="002C6F72">
      <w:pPr>
        <w:tabs>
          <w:tab w:val="left" w:pos="426"/>
        </w:tabs>
        <w:ind w:left="284"/>
        <w:jc w:val="center"/>
        <w:rPr>
          <w:b/>
          <w:sz w:val="20"/>
          <w:szCs w:val="20"/>
        </w:rPr>
      </w:pPr>
      <w:r w:rsidRPr="0090689C">
        <w:rPr>
          <w:b/>
          <w:sz w:val="20"/>
          <w:szCs w:val="20"/>
        </w:rPr>
        <w:t>CONFORME AL ANEXO 1</w:t>
      </w:r>
    </w:p>
    <w:p w14:paraId="76B70D04" w14:textId="77777777" w:rsidR="002C6F72" w:rsidRPr="0090689C" w:rsidRDefault="002C6F72" w:rsidP="002C6F72">
      <w:pPr>
        <w:tabs>
          <w:tab w:val="left" w:pos="426"/>
        </w:tabs>
        <w:ind w:left="284"/>
        <w:jc w:val="center"/>
        <w:rPr>
          <w:b/>
          <w:sz w:val="20"/>
          <w:szCs w:val="20"/>
        </w:rPr>
      </w:pPr>
    </w:p>
    <w:tbl>
      <w:tblPr>
        <w:tblW w:w="10113" w:type="dxa"/>
        <w:jc w:val="center"/>
        <w:tblLayout w:type="fixed"/>
        <w:tblCellMar>
          <w:left w:w="70" w:type="dxa"/>
          <w:right w:w="70" w:type="dxa"/>
        </w:tblCellMar>
        <w:tblLook w:val="04A0" w:firstRow="1" w:lastRow="0" w:firstColumn="1" w:lastColumn="0" w:noHBand="0" w:noVBand="1"/>
      </w:tblPr>
      <w:tblGrid>
        <w:gridCol w:w="706"/>
        <w:gridCol w:w="710"/>
        <w:gridCol w:w="992"/>
        <w:gridCol w:w="993"/>
        <w:gridCol w:w="850"/>
        <w:gridCol w:w="1065"/>
        <w:gridCol w:w="1060"/>
        <w:gridCol w:w="993"/>
        <w:gridCol w:w="848"/>
        <w:gridCol w:w="948"/>
        <w:gridCol w:w="948"/>
      </w:tblGrid>
      <w:tr w:rsidR="002C6F72" w:rsidRPr="0093321E" w14:paraId="512E172B" w14:textId="77777777" w:rsidTr="00E346E9">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85E8FF"/>
            <w:noWrap/>
            <w:vAlign w:val="center"/>
            <w:hideMark/>
          </w:tcPr>
          <w:p w14:paraId="677B56D9" w14:textId="77777777" w:rsidR="002C6F72" w:rsidRPr="00396725" w:rsidRDefault="002C6F72" w:rsidP="00E346E9">
            <w:pPr>
              <w:jc w:val="center"/>
              <w:rPr>
                <w:rFonts w:cs="Calibri"/>
                <w:b/>
                <w:color w:val="000000"/>
                <w:sz w:val="14"/>
                <w:szCs w:val="16"/>
              </w:rPr>
            </w:pPr>
            <w:r>
              <w:rPr>
                <w:rFonts w:cs="Calibri"/>
                <w:b/>
                <w:color w:val="000000"/>
                <w:sz w:val="14"/>
                <w:szCs w:val="16"/>
              </w:rPr>
              <w:t>PARTIDA</w:t>
            </w:r>
          </w:p>
        </w:tc>
        <w:tc>
          <w:tcPr>
            <w:tcW w:w="710" w:type="dxa"/>
            <w:tcBorders>
              <w:top w:val="single" w:sz="4" w:space="0" w:color="auto"/>
              <w:left w:val="single" w:sz="4" w:space="0" w:color="auto"/>
              <w:bottom w:val="single" w:sz="4" w:space="0" w:color="auto"/>
              <w:right w:val="single" w:sz="4" w:space="0" w:color="auto"/>
            </w:tcBorders>
            <w:shd w:val="clear" w:color="auto" w:fill="85E8FF"/>
            <w:noWrap/>
            <w:vAlign w:val="center"/>
            <w:hideMark/>
          </w:tcPr>
          <w:p w14:paraId="01BFC18A" w14:textId="77777777" w:rsidR="002C6F72" w:rsidRPr="00396725" w:rsidRDefault="002C6F72" w:rsidP="00E346E9">
            <w:pPr>
              <w:jc w:val="center"/>
              <w:rPr>
                <w:rFonts w:cs="Calibri"/>
                <w:b/>
                <w:color w:val="000000"/>
                <w:sz w:val="14"/>
                <w:szCs w:val="16"/>
              </w:rPr>
            </w:pPr>
            <w:r w:rsidRPr="00396725">
              <w:rPr>
                <w:rFonts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85E8FF"/>
            <w:vAlign w:val="center"/>
          </w:tcPr>
          <w:p w14:paraId="34708487" w14:textId="77777777" w:rsidR="002C6F72" w:rsidRPr="00396725" w:rsidRDefault="002C6F72" w:rsidP="00E346E9">
            <w:pPr>
              <w:jc w:val="center"/>
              <w:rPr>
                <w:rFonts w:cs="Calibri"/>
                <w:b/>
                <w:color w:val="000000"/>
                <w:sz w:val="14"/>
                <w:szCs w:val="16"/>
              </w:rPr>
            </w:pPr>
            <w:r w:rsidRPr="00396725">
              <w:rPr>
                <w:rFonts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85E8FF"/>
            <w:vAlign w:val="center"/>
          </w:tcPr>
          <w:p w14:paraId="5B990E21" w14:textId="77777777" w:rsidR="002C6F72" w:rsidRPr="00396725" w:rsidRDefault="002C6F72" w:rsidP="00E346E9">
            <w:pPr>
              <w:tabs>
                <w:tab w:val="right" w:pos="9923"/>
              </w:tabs>
              <w:jc w:val="center"/>
              <w:rPr>
                <w:rFonts w:cs="Calibri"/>
                <w:b/>
                <w:color w:val="000000"/>
                <w:sz w:val="14"/>
                <w:szCs w:val="16"/>
              </w:rPr>
            </w:pPr>
            <w:r w:rsidRPr="00396725">
              <w:rPr>
                <w:rFonts w:cs="Calibri"/>
                <w:b/>
                <w:color w:val="000000"/>
                <w:sz w:val="14"/>
                <w:szCs w:val="16"/>
              </w:rPr>
              <w:t>UNIDAD DE MEDIDA</w:t>
            </w:r>
          </w:p>
        </w:tc>
        <w:tc>
          <w:tcPr>
            <w:tcW w:w="850" w:type="dxa"/>
            <w:tcBorders>
              <w:top w:val="single" w:sz="4" w:space="0" w:color="auto"/>
              <w:left w:val="single" w:sz="4" w:space="0" w:color="auto"/>
              <w:bottom w:val="single" w:sz="4" w:space="0" w:color="auto"/>
              <w:right w:val="single" w:sz="4" w:space="0" w:color="auto"/>
            </w:tcBorders>
            <w:shd w:val="clear" w:color="auto" w:fill="85E8FF"/>
            <w:vAlign w:val="center"/>
          </w:tcPr>
          <w:p w14:paraId="19BFE5BA" w14:textId="77777777" w:rsidR="002C6F72" w:rsidRPr="00396725" w:rsidRDefault="002C6F72" w:rsidP="00E346E9">
            <w:pPr>
              <w:tabs>
                <w:tab w:val="right" w:pos="9923"/>
              </w:tabs>
              <w:ind w:right="-66"/>
              <w:jc w:val="center"/>
              <w:rPr>
                <w:rFonts w:cs="Calibri"/>
                <w:b/>
                <w:color w:val="000000"/>
                <w:sz w:val="14"/>
                <w:szCs w:val="16"/>
              </w:rPr>
            </w:pPr>
            <w:r w:rsidRPr="00396725">
              <w:rPr>
                <w:rFonts w:cs="Calibri"/>
                <w:b/>
                <w:color w:val="000000"/>
                <w:sz w:val="14"/>
                <w:szCs w:val="16"/>
              </w:rPr>
              <w:t>PRESENTACION</w:t>
            </w:r>
          </w:p>
        </w:tc>
        <w:tc>
          <w:tcPr>
            <w:tcW w:w="1065" w:type="dxa"/>
            <w:tcBorders>
              <w:top w:val="single" w:sz="4" w:space="0" w:color="auto"/>
              <w:left w:val="single" w:sz="4" w:space="0" w:color="auto"/>
              <w:bottom w:val="single" w:sz="4" w:space="0" w:color="auto"/>
              <w:right w:val="single" w:sz="4" w:space="0" w:color="auto"/>
            </w:tcBorders>
            <w:shd w:val="clear" w:color="auto" w:fill="85E8FF"/>
            <w:vAlign w:val="center"/>
          </w:tcPr>
          <w:p w14:paraId="71DCCCF6" w14:textId="77777777" w:rsidR="002C6F72" w:rsidRPr="00396725" w:rsidRDefault="002C6F72" w:rsidP="00E346E9">
            <w:pPr>
              <w:jc w:val="center"/>
              <w:rPr>
                <w:rFonts w:cs="Calibri"/>
                <w:b/>
                <w:color w:val="000000"/>
                <w:sz w:val="14"/>
                <w:szCs w:val="16"/>
              </w:rPr>
            </w:pPr>
            <w:r w:rsidRPr="00396725">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85E8FF"/>
            <w:noWrap/>
            <w:vAlign w:val="center"/>
            <w:hideMark/>
          </w:tcPr>
          <w:p w14:paraId="3EAFE2A4" w14:textId="77777777" w:rsidR="002C6F72" w:rsidRPr="00396725" w:rsidRDefault="002C6F72" w:rsidP="00E346E9">
            <w:pPr>
              <w:jc w:val="center"/>
              <w:rPr>
                <w:rFonts w:cs="Calibri"/>
                <w:b/>
                <w:color w:val="000000"/>
                <w:sz w:val="14"/>
                <w:szCs w:val="16"/>
              </w:rPr>
            </w:pPr>
            <w:r w:rsidRPr="00396725">
              <w:rPr>
                <w:rFonts w:cs="Calibri"/>
                <w:b/>
                <w:color w:val="000000"/>
                <w:sz w:val="14"/>
                <w:szCs w:val="16"/>
              </w:rPr>
              <w:t>CANTIDAD</w:t>
            </w:r>
            <w:r>
              <w:rPr>
                <w:rFonts w:cs="Calibri"/>
                <w:b/>
                <w:color w:val="000000"/>
                <w:sz w:val="14"/>
                <w:szCs w:val="16"/>
              </w:rPr>
              <w:t xml:space="preserve"> OFERTADA</w:t>
            </w:r>
          </w:p>
        </w:tc>
        <w:tc>
          <w:tcPr>
            <w:tcW w:w="993" w:type="dxa"/>
            <w:tcBorders>
              <w:top w:val="single" w:sz="4" w:space="0" w:color="auto"/>
              <w:left w:val="nil"/>
              <w:bottom w:val="single" w:sz="4" w:space="0" w:color="auto"/>
              <w:right w:val="single" w:sz="4" w:space="0" w:color="auto"/>
            </w:tcBorders>
            <w:shd w:val="clear" w:color="auto" w:fill="85E8FF"/>
            <w:noWrap/>
            <w:vAlign w:val="center"/>
            <w:hideMark/>
          </w:tcPr>
          <w:p w14:paraId="7C968F5B" w14:textId="77777777" w:rsidR="002C6F72" w:rsidRPr="00396725" w:rsidRDefault="002C6F72" w:rsidP="00E346E9">
            <w:pPr>
              <w:jc w:val="center"/>
              <w:rPr>
                <w:rFonts w:cs="Calibri"/>
                <w:b/>
                <w:color w:val="000000"/>
                <w:sz w:val="14"/>
                <w:szCs w:val="16"/>
              </w:rPr>
            </w:pPr>
            <w:r w:rsidRPr="00396725">
              <w:rPr>
                <w:rFonts w:cs="Calibri"/>
                <w:b/>
                <w:color w:val="000000"/>
                <w:sz w:val="14"/>
                <w:szCs w:val="16"/>
              </w:rPr>
              <w:t>PRECIO UNITARIO</w:t>
            </w:r>
          </w:p>
        </w:tc>
        <w:tc>
          <w:tcPr>
            <w:tcW w:w="848" w:type="dxa"/>
            <w:tcBorders>
              <w:top w:val="single" w:sz="4" w:space="0" w:color="auto"/>
              <w:left w:val="nil"/>
              <w:bottom w:val="single" w:sz="4" w:space="0" w:color="auto"/>
              <w:right w:val="single" w:sz="4" w:space="0" w:color="auto"/>
            </w:tcBorders>
            <w:shd w:val="clear" w:color="auto" w:fill="85E8FF"/>
            <w:noWrap/>
            <w:vAlign w:val="center"/>
            <w:hideMark/>
          </w:tcPr>
          <w:p w14:paraId="370697D6" w14:textId="77777777" w:rsidR="002C6F72" w:rsidRPr="00396725" w:rsidRDefault="002C6F72" w:rsidP="00E346E9">
            <w:pPr>
              <w:jc w:val="center"/>
              <w:rPr>
                <w:rFonts w:cs="Calibri"/>
                <w:b/>
                <w:color w:val="000000"/>
                <w:sz w:val="14"/>
                <w:szCs w:val="16"/>
              </w:rPr>
            </w:pPr>
            <w:r>
              <w:rPr>
                <w:rFonts w:cs="Calibri"/>
                <w:b/>
                <w:color w:val="000000"/>
                <w:sz w:val="14"/>
                <w:szCs w:val="16"/>
              </w:rPr>
              <w:t>SUBTOTAL</w:t>
            </w:r>
          </w:p>
        </w:tc>
        <w:tc>
          <w:tcPr>
            <w:tcW w:w="948" w:type="dxa"/>
            <w:tcBorders>
              <w:top w:val="single" w:sz="4" w:space="0" w:color="auto"/>
              <w:left w:val="nil"/>
              <w:bottom w:val="single" w:sz="4" w:space="0" w:color="auto"/>
              <w:right w:val="single" w:sz="4" w:space="0" w:color="auto"/>
            </w:tcBorders>
            <w:shd w:val="clear" w:color="auto" w:fill="85E8FF"/>
            <w:vAlign w:val="center"/>
          </w:tcPr>
          <w:p w14:paraId="12FBB74D" w14:textId="77777777" w:rsidR="002C6F72" w:rsidRPr="00396725" w:rsidRDefault="002C6F72" w:rsidP="00E346E9">
            <w:pPr>
              <w:jc w:val="center"/>
              <w:rPr>
                <w:rFonts w:cs="Calibri"/>
                <w:b/>
                <w:color w:val="000000"/>
                <w:sz w:val="14"/>
                <w:szCs w:val="16"/>
              </w:rPr>
            </w:pPr>
            <w:r>
              <w:rPr>
                <w:rFonts w:cs="Calibri"/>
                <w:b/>
                <w:color w:val="000000"/>
                <w:sz w:val="14"/>
                <w:szCs w:val="16"/>
              </w:rPr>
              <w:t>IVA</w:t>
            </w:r>
          </w:p>
        </w:tc>
        <w:tc>
          <w:tcPr>
            <w:tcW w:w="948" w:type="dxa"/>
            <w:tcBorders>
              <w:top w:val="single" w:sz="4" w:space="0" w:color="auto"/>
              <w:left w:val="single" w:sz="4" w:space="0" w:color="auto"/>
              <w:bottom w:val="single" w:sz="4" w:space="0" w:color="auto"/>
              <w:right w:val="single" w:sz="4" w:space="0" w:color="auto"/>
            </w:tcBorders>
            <w:shd w:val="clear" w:color="auto" w:fill="85E8FF"/>
            <w:vAlign w:val="center"/>
          </w:tcPr>
          <w:p w14:paraId="5DB3AE2F" w14:textId="77777777" w:rsidR="002C6F72" w:rsidRPr="0093321E" w:rsidRDefault="002C6F72" w:rsidP="00E346E9">
            <w:pPr>
              <w:jc w:val="center"/>
              <w:rPr>
                <w:rFonts w:cs="Calibri"/>
                <w:b/>
                <w:color w:val="000000"/>
                <w:sz w:val="14"/>
                <w:szCs w:val="16"/>
              </w:rPr>
            </w:pPr>
            <w:r w:rsidRPr="00396725">
              <w:rPr>
                <w:rFonts w:cs="Calibri"/>
                <w:b/>
                <w:color w:val="000000"/>
                <w:sz w:val="14"/>
                <w:szCs w:val="16"/>
              </w:rPr>
              <w:t>IMPORTE TOTAL</w:t>
            </w:r>
          </w:p>
        </w:tc>
      </w:tr>
      <w:tr w:rsidR="002C6F72" w:rsidRPr="0093321E" w14:paraId="27048B31"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703B9B25"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39BBC211"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7310E81B"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AA53D28"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6028105B"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7C085151"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6247D98"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hideMark/>
          </w:tcPr>
          <w:p w14:paraId="20F32316"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hideMark/>
          </w:tcPr>
          <w:p w14:paraId="2A95C7EE"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4F23AD22"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26B5C99E" w14:textId="77777777" w:rsidR="002C6F72" w:rsidRPr="0093321E" w:rsidRDefault="002C6F72" w:rsidP="00E346E9">
            <w:pPr>
              <w:jc w:val="center"/>
              <w:rPr>
                <w:rFonts w:cs="Calibri"/>
                <w:color w:val="000000"/>
              </w:rPr>
            </w:pPr>
          </w:p>
        </w:tc>
      </w:tr>
      <w:tr w:rsidR="002C6F72" w:rsidRPr="0093321E" w14:paraId="6EA396F6"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745C93A4"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1E98E74D"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6AEE3E07"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0CE7034"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1AB356D5"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6D16D7FB"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2068B7A4"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6C59C101"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4A4E2691"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332A7566"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7EE69308" w14:textId="77777777" w:rsidR="002C6F72" w:rsidRPr="0093321E" w:rsidRDefault="002C6F72" w:rsidP="00E346E9">
            <w:pPr>
              <w:jc w:val="center"/>
              <w:rPr>
                <w:rFonts w:cs="Calibri"/>
                <w:color w:val="000000"/>
              </w:rPr>
            </w:pPr>
          </w:p>
        </w:tc>
      </w:tr>
      <w:tr w:rsidR="002C6F72" w:rsidRPr="0093321E" w14:paraId="795D4AF0"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14E33B5A"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6C68B965"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089D3F65"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395C828"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742C5E6D"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652F68C4"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66D31A11"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4B9BE979"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3758A4FE"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5EBE7C8A"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4CBC92EC" w14:textId="77777777" w:rsidR="002C6F72" w:rsidRPr="0093321E" w:rsidRDefault="002C6F72" w:rsidP="00E346E9">
            <w:pPr>
              <w:jc w:val="center"/>
              <w:rPr>
                <w:rFonts w:cs="Calibri"/>
                <w:color w:val="000000"/>
              </w:rPr>
            </w:pPr>
          </w:p>
        </w:tc>
      </w:tr>
      <w:tr w:rsidR="002C6F72" w:rsidRPr="0093321E" w14:paraId="6990704D"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0B10C5E9"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1D8544B4"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1CA964B1"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9888FBA"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76FE9999"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20578A48"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59609DD5"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6A93DEA0"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45D08FB1"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6D2564E5"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4E9C9F19" w14:textId="77777777" w:rsidR="002C6F72" w:rsidRPr="0093321E" w:rsidRDefault="002C6F72" w:rsidP="00E346E9">
            <w:pPr>
              <w:jc w:val="center"/>
              <w:rPr>
                <w:rFonts w:cs="Calibri"/>
                <w:color w:val="000000"/>
              </w:rPr>
            </w:pPr>
          </w:p>
        </w:tc>
      </w:tr>
      <w:tr w:rsidR="002C6F72" w:rsidRPr="0093321E" w14:paraId="4887CF80"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65311B3A"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27EE776F"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02689E5E"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29022BE"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6E91750A"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5D44034D"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153F914B"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42B5A870"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4E0BA162"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2F3B1E7E"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0A0DA536" w14:textId="77777777" w:rsidR="002C6F72" w:rsidRPr="0093321E" w:rsidRDefault="002C6F72" w:rsidP="00E346E9">
            <w:pPr>
              <w:jc w:val="center"/>
              <w:rPr>
                <w:rFonts w:cs="Calibri"/>
                <w:color w:val="000000"/>
              </w:rPr>
            </w:pPr>
          </w:p>
        </w:tc>
      </w:tr>
      <w:tr w:rsidR="002C6F72" w:rsidRPr="0093321E" w14:paraId="59D90E85"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1D3034E6"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5D6A1566"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49C3CC96"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78C6ADC"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60EC67FD"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685E4EAB"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04FCD655"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72B7370B"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79C79BBA"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79AE1CC9"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279352B7" w14:textId="77777777" w:rsidR="002C6F72" w:rsidRPr="0093321E" w:rsidRDefault="002C6F72" w:rsidP="00E346E9">
            <w:pPr>
              <w:jc w:val="center"/>
              <w:rPr>
                <w:rFonts w:cs="Calibri"/>
                <w:color w:val="000000"/>
              </w:rPr>
            </w:pPr>
          </w:p>
        </w:tc>
      </w:tr>
      <w:tr w:rsidR="002C6F72" w:rsidRPr="0093321E" w14:paraId="54A11AA6"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770EEE90"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12E2F9E2"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28991869"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44A4EA9"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01B86D0F"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1B3C8CC0"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7CF07359"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2F8606C2"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43BE09D5"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6C8C038C"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52710386" w14:textId="77777777" w:rsidR="002C6F72" w:rsidRPr="0093321E" w:rsidRDefault="002C6F72" w:rsidP="00E346E9">
            <w:pPr>
              <w:jc w:val="center"/>
              <w:rPr>
                <w:rFonts w:cs="Calibri"/>
                <w:color w:val="000000"/>
              </w:rPr>
            </w:pPr>
          </w:p>
        </w:tc>
      </w:tr>
      <w:tr w:rsidR="002C6F72" w:rsidRPr="0093321E" w14:paraId="1ABB7A70" w14:textId="77777777" w:rsidTr="00E346E9">
        <w:trPr>
          <w:trHeight w:val="60"/>
          <w:jc w:val="center"/>
        </w:trPr>
        <w:tc>
          <w:tcPr>
            <w:tcW w:w="706" w:type="dxa"/>
            <w:tcBorders>
              <w:top w:val="single" w:sz="4" w:space="0" w:color="auto"/>
              <w:left w:val="single" w:sz="4" w:space="0" w:color="auto"/>
              <w:bottom w:val="single" w:sz="4" w:space="0" w:color="auto"/>
              <w:right w:val="single" w:sz="4" w:space="0" w:color="auto"/>
            </w:tcBorders>
            <w:noWrap/>
            <w:vAlign w:val="center"/>
          </w:tcPr>
          <w:p w14:paraId="43882C85" w14:textId="77777777" w:rsidR="002C6F72" w:rsidRPr="0093321E" w:rsidRDefault="002C6F72" w:rsidP="00E346E9">
            <w:pPr>
              <w:jc w:val="center"/>
              <w:rPr>
                <w:rFonts w:cs="Calibri"/>
                <w:color w:val="000000"/>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5A20B877" w14:textId="77777777" w:rsidR="002C6F72" w:rsidRPr="00D85843" w:rsidRDefault="002C6F72" w:rsidP="00E346E9">
            <w:pPr>
              <w:spacing w:line="276" w:lineRule="auto"/>
              <w:jc w:val="center"/>
              <w:rPr>
                <w:sz w:val="16"/>
                <w:szCs w:val="14"/>
              </w:rPr>
            </w:pPr>
          </w:p>
        </w:tc>
        <w:tc>
          <w:tcPr>
            <w:tcW w:w="992" w:type="dxa"/>
            <w:tcBorders>
              <w:top w:val="single" w:sz="4" w:space="0" w:color="auto"/>
              <w:left w:val="nil"/>
              <w:bottom w:val="single" w:sz="4" w:space="0" w:color="auto"/>
              <w:right w:val="single" w:sz="4" w:space="0" w:color="auto"/>
            </w:tcBorders>
            <w:vAlign w:val="center"/>
          </w:tcPr>
          <w:p w14:paraId="34519861" w14:textId="77777777" w:rsidR="002C6F72" w:rsidRPr="0093321E" w:rsidRDefault="002C6F72" w:rsidP="00E346E9">
            <w:pPr>
              <w:jc w:val="center"/>
              <w:rPr>
                <w:rFonts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94F9156" w14:textId="77777777" w:rsidR="002C6F72" w:rsidRPr="0093321E" w:rsidRDefault="002C6F72" w:rsidP="00E346E9">
            <w:pPr>
              <w:jc w:val="center"/>
              <w:rPr>
                <w:rFonts w:cs="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3C8770C0" w14:textId="77777777" w:rsidR="002C6F72" w:rsidRPr="0093321E" w:rsidRDefault="002C6F72" w:rsidP="00E346E9">
            <w:pPr>
              <w:jc w:val="center"/>
              <w:rPr>
                <w:rFonts w:cs="Calibri"/>
                <w:color w:val="000000"/>
              </w:rPr>
            </w:pPr>
          </w:p>
        </w:tc>
        <w:tc>
          <w:tcPr>
            <w:tcW w:w="1065" w:type="dxa"/>
            <w:tcBorders>
              <w:top w:val="single" w:sz="4" w:space="0" w:color="auto"/>
              <w:left w:val="single" w:sz="4" w:space="0" w:color="auto"/>
              <w:bottom w:val="single" w:sz="4" w:space="0" w:color="auto"/>
              <w:right w:val="single" w:sz="4" w:space="0" w:color="auto"/>
            </w:tcBorders>
            <w:vAlign w:val="center"/>
          </w:tcPr>
          <w:p w14:paraId="32FD4DCB" w14:textId="77777777" w:rsidR="002C6F72" w:rsidRPr="0093321E" w:rsidRDefault="002C6F72" w:rsidP="00E346E9">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tcPr>
          <w:p w14:paraId="3A9E28A2" w14:textId="77777777" w:rsidR="002C6F72" w:rsidRPr="0093321E" w:rsidRDefault="002C6F72" w:rsidP="00E346E9">
            <w:pPr>
              <w:jc w:val="center"/>
              <w:rPr>
                <w:rFonts w:cs="Calibri"/>
                <w:color w:val="000000"/>
              </w:rPr>
            </w:pPr>
          </w:p>
        </w:tc>
        <w:tc>
          <w:tcPr>
            <w:tcW w:w="993" w:type="dxa"/>
            <w:tcBorders>
              <w:top w:val="single" w:sz="4" w:space="0" w:color="auto"/>
              <w:left w:val="nil"/>
              <w:bottom w:val="single" w:sz="4" w:space="0" w:color="auto"/>
              <w:right w:val="single" w:sz="4" w:space="0" w:color="auto"/>
            </w:tcBorders>
            <w:noWrap/>
            <w:vAlign w:val="center"/>
          </w:tcPr>
          <w:p w14:paraId="6089980E" w14:textId="77777777" w:rsidR="002C6F72" w:rsidRPr="0093321E" w:rsidRDefault="002C6F72" w:rsidP="00E346E9">
            <w:pPr>
              <w:jc w:val="center"/>
              <w:rPr>
                <w:rFonts w:cs="Calibri"/>
                <w:color w:val="000000"/>
              </w:rPr>
            </w:pPr>
          </w:p>
        </w:tc>
        <w:tc>
          <w:tcPr>
            <w:tcW w:w="848" w:type="dxa"/>
            <w:tcBorders>
              <w:top w:val="single" w:sz="4" w:space="0" w:color="auto"/>
              <w:left w:val="nil"/>
              <w:bottom w:val="single" w:sz="4" w:space="0" w:color="auto"/>
              <w:right w:val="single" w:sz="4" w:space="0" w:color="auto"/>
            </w:tcBorders>
            <w:noWrap/>
            <w:vAlign w:val="center"/>
          </w:tcPr>
          <w:p w14:paraId="199B3CB0" w14:textId="77777777" w:rsidR="002C6F72" w:rsidRPr="0093321E" w:rsidRDefault="002C6F72" w:rsidP="00E346E9">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7373D91E" w14:textId="77777777" w:rsidR="002C6F72" w:rsidRPr="0093321E" w:rsidRDefault="002C6F72" w:rsidP="00E346E9">
            <w:pPr>
              <w:jc w:val="center"/>
              <w:rPr>
                <w:rFonts w:cs="Calibr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3E5D420B" w14:textId="77777777" w:rsidR="002C6F72" w:rsidRPr="0093321E" w:rsidRDefault="002C6F72" w:rsidP="00E346E9">
            <w:pPr>
              <w:jc w:val="center"/>
              <w:rPr>
                <w:rFonts w:cs="Calibri"/>
                <w:color w:val="000000"/>
              </w:rPr>
            </w:pPr>
          </w:p>
        </w:tc>
      </w:tr>
    </w:tbl>
    <w:p w14:paraId="2554D762" w14:textId="77777777" w:rsidR="002C6F72" w:rsidRPr="0090689C" w:rsidRDefault="002C6F72" w:rsidP="002C6F72">
      <w:pPr>
        <w:rPr>
          <w:rFonts w:ascii="Calibri" w:hAnsi="Calibri"/>
          <w:sz w:val="20"/>
          <w:szCs w:val="20"/>
        </w:rPr>
      </w:pPr>
    </w:p>
    <w:p w14:paraId="42D78306" w14:textId="77777777" w:rsidR="002C6F72" w:rsidRPr="0090689C" w:rsidRDefault="002C6F72" w:rsidP="002C6F72">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2C6F72" w:rsidRPr="0090689C" w14:paraId="47F3CF61" w14:textId="77777777" w:rsidTr="00E346E9">
        <w:trPr>
          <w:trHeight w:val="321"/>
          <w:jc w:val="center"/>
        </w:trPr>
        <w:tc>
          <w:tcPr>
            <w:tcW w:w="3071" w:type="dxa"/>
            <w:tcBorders>
              <w:top w:val="single" w:sz="4" w:space="0" w:color="auto"/>
              <w:left w:val="single" w:sz="4" w:space="0" w:color="auto"/>
              <w:bottom w:val="single" w:sz="4" w:space="0" w:color="auto"/>
            </w:tcBorders>
            <w:shd w:val="clear" w:color="auto" w:fill="85E8FF"/>
            <w:vAlign w:val="center"/>
          </w:tcPr>
          <w:p w14:paraId="60CA4E66"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Subtotal antes de I.V.A.</w:t>
            </w:r>
          </w:p>
        </w:tc>
        <w:tc>
          <w:tcPr>
            <w:tcW w:w="3071" w:type="dxa"/>
            <w:tcBorders>
              <w:top w:val="single" w:sz="4" w:space="0" w:color="auto"/>
              <w:bottom w:val="single" w:sz="4" w:space="0" w:color="auto"/>
            </w:tcBorders>
            <w:shd w:val="clear" w:color="auto" w:fill="85E8FF"/>
            <w:vAlign w:val="center"/>
          </w:tcPr>
          <w:p w14:paraId="4C2E9B5C"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5E8FF"/>
            <w:vAlign w:val="center"/>
          </w:tcPr>
          <w:p w14:paraId="330AFF60" w14:textId="77777777" w:rsidR="002C6F72" w:rsidRPr="0090689C" w:rsidRDefault="002C6F72" w:rsidP="00E346E9">
            <w:pPr>
              <w:jc w:val="center"/>
              <w:rPr>
                <w:rFonts w:ascii="Calibri" w:hAnsi="Calibri"/>
                <w:b/>
                <w:noProof/>
                <w:sz w:val="20"/>
                <w:szCs w:val="20"/>
              </w:rPr>
            </w:pPr>
            <w:r w:rsidRPr="0090689C">
              <w:rPr>
                <w:rFonts w:ascii="Calibri" w:hAnsi="Calibri"/>
                <w:b/>
                <w:noProof/>
                <w:sz w:val="20"/>
                <w:szCs w:val="20"/>
              </w:rPr>
              <w:t>Total incluyendo I.V.A.</w:t>
            </w:r>
          </w:p>
        </w:tc>
      </w:tr>
      <w:tr w:rsidR="002C6F72" w:rsidRPr="0090689C" w14:paraId="52DC0D9B" w14:textId="77777777" w:rsidTr="00E346E9">
        <w:trPr>
          <w:trHeight w:val="566"/>
          <w:jc w:val="center"/>
        </w:trPr>
        <w:tc>
          <w:tcPr>
            <w:tcW w:w="3071" w:type="dxa"/>
            <w:tcBorders>
              <w:top w:val="single" w:sz="4" w:space="0" w:color="auto"/>
              <w:left w:val="single" w:sz="4" w:space="0" w:color="auto"/>
              <w:bottom w:val="single" w:sz="4" w:space="0" w:color="auto"/>
              <w:right w:val="single" w:sz="4" w:space="0" w:color="auto"/>
            </w:tcBorders>
            <w:vAlign w:val="center"/>
          </w:tcPr>
          <w:p w14:paraId="6F679D58" w14:textId="77777777" w:rsidR="002C6F72" w:rsidRPr="0090689C" w:rsidRDefault="002C6F72" w:rsidP="00E346E9">
            <w:pPr>
              <w:jc w:val="center"/>
              <w:rPr>
                <w:rFonts w:ascii="Calibri" w:hAnsi="Calibri"/>
                <w:noProof/>
                <w:sz w:val="20"/>
                <w:szCs w:val="20"/>
              </w:rPr>
            </w:pPr>
          </w:p>
        </w:tc>
        <w:tc>
          <w:tcPr>
            <w:tcW w:w="3071" w:type="dxa"/>
            <w:tcBorders>
              <w:top w:val="single" w:sz="4" w:space="0" w:color="auto"/>
              <w:left w:val="single" w:sz="4" w:space="0" w:color="auto"/>
              <w:bottom w:val="single" w:sz="4" w:space="0" w:color="auto"/>
              <w:right w:val="single" w:sz="4" w:space="0" w:color="auto"/>
            </w:tcBorders>
            <w:vAlign w:val="center"/>
          </w:tcPr>
          <w:p w14:paraId="750C2264" w14:textId="77777777" w:rsidR="002C6F72" w:rsidRPr="0090689C" w:rsidRDefault="002C6F72" w:rsidP="00E346E9">
            <w:pPr>
              <w:jc w:val="center"/>
              <w:rPr>
                <w:rFonts w:ascii="Calibri" w:hAnsi="Calibri"/>
                <w:noProof/>
                <w:sz w:val="20"/>
                <w:szCs w:val="20"/>
              </w:rPr>
            </w:pPr>
          </w:p>
        </w:tc>
        <w:tc>
          <w:tcPr>
            <w:tcW w:w="3072" w:type="dxa"/>
            <w:tcBorders>
              <w:top w:val="single" w:sz="4" w:space="0" w:color="auto"/>
              <w:left w:val="single" w:sz="4" w:space="0" w:color="auto"/>
              <w:bottom w:val="single" w:sz="4" w:space="0" w:color="auto"/>
              <w:right w:val="single" w:sz="4" w:space="0" w:color="auto"/>
            </w:tcBorders>
            <w:vAlign w:val="center"/>
          </w:tcPr>
          <w:p w14:paraId="6D90460B" w14:textId="77777777" w:rsidR="002C6F72" w:rsidRPr="0090689C" w:rsidRDefault="002C6F72" w:rsidP="00E346E9">
            <w:pPr>
              <w:jc w:val="center"/>
              <w:rPr>
                <w:rFonts w:ascii="Calibri" w:hAnsi="Calibri"/>
                <w:noProof/>
                <w:sz w:val="20"/>
                <w:szCs w:val="20"/>
              </w:rPr>
            </w:pPr>
          </w:p>
        </w:tc>
      </w:tr>
    </w:tbl>
    <w:p w14:paraId="5F02C5A7" w14:textId="77777777" w:rsidR="002C6F72" w:rsidRPr="0090689C" w:rsidRDefault="002C6F72" w:rsidP="002C6F72">
      <w:pPr>
        <w:rPr>
          <w:rFonts w:ascii="Calibri" w:hAnsi="Calibri"/>
          <w:sz w:val="20"/>
          <w:szCs w:val="20"/>
        </w:rPr>
      </w:pPr>
    </w:p>
    <w:p w14:paraId="0865896A" w14:textId="77777777" w:rsidR="002C6F72" w:rsidRPr="0090689C" w:rsidRDefault="002C6F72" w:rsidP="002C6F72">
      <w:pPr>
        <w:tabs>
          <w:tab w:val="left" w:pos="5245"/>
          <w:tab w:val="left" w:pos="8364"/>
        </w:tabs>
        <w:ind w:left="567"/>
        <w:jc w:val="center"/>
        <w:rPr>
          <w:rFonts w:ascii="Calibri" w:hAnsi="Calibri"/>
          <w:sz w:val="20"/>
          <w:szCs w:val="20"/>
        </w:rPr>
      </w:pPr>
    </w:p>
    <w:p w14:paraId="3A5550A5" w14:textId="77777777" w:rsidR="002C6F72" w:rsidRPr="0090689C" w:rsidRDefault="002C6F72" w:rsidP="002C6F72">
      <w:pPr>
        <w:tabs>
          <w:tab w:val="left" w:pos="5245"/>
          <w:tab w:val="left" w:pos="8364"/>
        </w:tabs>
        <w:ind w:left="567"/>
        <w:jc w:val="center"/>
        <w:rPr>
          <w:rFonts w:ascii="Calibri" w:hAnsi="Calibri"/>
          <w:sz w:val="20"/>
          <w:szCs w:val="20"/>
        </w:rPr>
      </w:pPr>
      <w:r w:rsidRPr="0090689C">
        <w:rPr>
          <w:rFonts w:ascii="Calibri" w:hAnsi="Calibri"/>
          <w:sz w:val="20"/>
          <w:szCs w:val="20"/>
        </w:rPr>
        <w:t>_______________________________________________________</w:t>
      </w:r>
    </w:p>
    <w:p w14:paraId="76039910" w14:textId="77777777" w:rsidR="002C6F72" w:rsidRPr="0090689C" w:rsidRDefault="002C6F72" w:rsidP="002C6F72">
      <w:pPr>
        <w:tabs>
          <w:tab w:val="left" w:pos="1418"/>
          <w:tab w:val="left" w:pos="5245"/>
          <w:tab w:val="left" w:pos="7655"/>
          <w:tab w:val="left" w:pos="9356"/>
        </w:tabs>
        <w:ind w:left="567"/>
        <w:jc w:val="center"/>
        <w:rPr>
          <w:rFonts w:ascii="Calibri" w:hAnsi="Calibri"/>
          <w:sz w:val="20"/>
          <w:szCs w:val="20"/>
        </w:rPr>
      </w:pPr>
      <w:r w:rsidRPr="0090689C">
        <w:rPr>
          <w:rFonts w:ascii="Calibri" w:hAnsi="Calibri"/>
          <w:sz w:val="20"/>
          <w:szCs w:val="20"/>
        </w:rPr>
        <w:t>NOMBRE Y FIRMA DEL REPRESENTANTE LEGAL</w:t>
      </w:r>
    </w:p>
    <w:p w14:paraId="0313F3D3" w14:textId="77777777" w:rsidR="002C6F72" w:rsidRPr="0090689C" w:rsidRDefault="002C6F72" w:rsidP="002C6F72">
      <w:pPr>
        <w:tabs>
          <w:tab w:val="left" w:pos="3686"/>
          <w:tab w:val="left" w:pos="6804"/>
          <w:tab w:val="left" w:pos="7655"/>
          <w:tab w:val="left" w:pos="9356"/>
        </w:tabs>
        <w:ind w:left="567"/>
        <w:rPr>
          <w:rFonts w:ascii="Calibri" w:hAnsi="Calibri"/>
          <w:b/>
          <w:sz w:val="20"/>
          <w:szCs w:val="20"/>
        </w:rPr>
      </w:pPr>
    </w:p>
    <w:p w14:paraId="2F7DA69E" w14:textId="77777777" w:rsidR="002C6F72" w:rsidRPr="0090689C" w:rsidRDefault="002C6F72" w:rsidP="002C6F72">
      <w:pPr>
        <w:tabs>
          <w:tab w:val="left" w:pos="4253"/>
          <w:tab w:val="left" w:pos="8080"/>
        </w:tabs>
        <w:ind w:right="1"/>
        <w:jc w:val="center"/>
        <w:rPr>
          <w:rFonts w:ascii="Calibri" w:hAnsi="Calibri"/>
          <w:b/>
          <w:sz w:val="20"/>
          <w:szCs w:val="20"/>
        </w:rPr>
      </w:pPr>
      <w:r w:rsidRPr="0090689C">
        <w:rPr>
          <w:rFonts w:ascii="Calibri" w:hAnsi="Calibri"/>
          <w:b/>
          <w:sz w:val="20"/>
          <w:szCs w:val="20"/>
        </w:rPr>
        <w:t>*Anexar en sobre Económico</w:t>
      </w:r>
    </w:p>
    <w:p w14:paraId="026DC163" w14:textId="77777777" w:rsidR="002C6F72" w:rsidRPr="0090689C" w:rsidRDefault="002C6F72" w:rsidP="002C6F72">
      <w:pPr>
        <w:tabs>
          <w:tab w:val="left" w:pos="4253"/>
          <w:tab w:val="left" w:pos="8080"/>
        </w:tabs>
        <w:ind w:right="1"/>
        <w:jc w:val="center"/>
        <w:rPr>
          <w:rFonts w:ascii="Calibri" w:hAnsi="Calibri" w:cs="Arial"/>
          <w:b/>
          <w:bCs/>
          <w:sz w:val="20"/>
          <w:szCs w:val="20"/>
        </w:rPr>
      </w:pPr>
      <w:r w:rsidRPr="0090689C">
        <w:rPr>
          <w:rFonts w:ascii="Calibri" w:hAnsi="Calibri" w:cs="Arial"/>
          <w:b/>
          <w:bCs/>
          <w:sz w:val="20"/>
          <w:szCs w:val="20"/>
        </w:rPr>
        <w:t>*Anexar también al sobre económico CD o USB con Propuesta económica en formato EXCEL.</w:t>
      </w:r>
    </w:p>
    <w:p w14:paraId="47A0B01B" w14:textId="77777777" w:rsidR="002C6F72" w:rsidRPr="0090689C" w:rsidRDefault="002C6F72" w:rsidP="002C6F72">
      <w:pPr>
        <w:tabs>
          <w:tab w:val="left" w:pos="8080"/>
        </w:tabs>
        <w:spacing w:line="360" w:lineRule="auto"/>
        <w:jc w:val="both"/>
        <w:rPr>
          <w:rFonts w:ascii="Calibri" w:hAnsi="Calibri" w:cs="Arial"/>
          <w:sz w:val="20"/>
          <w:szCs w:val="20"/>
        </w:rPr>
      </w:pPr>
    </w:p>
    <w:p w14:paraId="7A90DE0A" w14:textId="77777777" w:rsidR="002C6F72" w:rsidRPr="0090689C" w:rsidRDefault="002C6F72" w:rsidP="002C6F72">
      <w:pPr>
        <w:tabs>
          <w:tab w:val="left" w:pos="8080"/>
        </w:tabs>
        <w:spacing w:line="360" w:lineRule="auto"/>
        <w:jc w:val="both"/>
        <w:rPr>
          <w:rFonts w:ascii="Calibri" w:hAnsi="Calibri" w:cs="Arial"/>
          <w:sz w:val="20"/>
          <w:szCs w:val="20"/>
        </w:rPr>
      </w:pPr>
    </w:p>
    <w:p w14:paraId="22A31B7F" w14:textId="77777777" w:rsidR="002C6F72" w:rsidRPr="0090689C" w:rsidRDefault="002C6F72" w:rsidP="002C6F72">
      <w:pPr>
        <w:tabs>
          <w:tab w:val="left" w:pos="8080"/>
        </w:tabs>
        <w:spacing w:line="360" w:lineRule="auto"/>
        <w:jc w:val="both"/>
        <w:rPr>
          <w:rFonts w:ascii="Calibri" w:hAnsi="Calibri" w:cs="Arial"/>
          <w:sz w:val="20"/>
          <w:szCs w:val="20"/>
        </w:rPr>
      </w:pPr>
    </w:p>
    <w:p w14:paraId="6662A655" w14:textId="77777777" w:rsidR="002C6F72" w:rsidRPr="0090689C" w:rsidRDefault="002C6F72" w:rsidP="002C6F72">
      <w:pPr>
        <w:tabs>
          <w:tab w:val="left" w:pos="8080"/>
        </w:tabs>
        <w:spacing w:line="360" w:lineRule="auto"/>
        <w:jc w:val="both"/>
        <w:rPr>
          <w:rFonts w:ascii="Calibri" w:hAnsi="Calibri" w:cs="Arial"/>
          <w:sz w:val="20"/>
          <w:szCs w:val="20"/>
        </w:rPr>
      </w:pPr>
    </w:p>
    <w:p w14:paraId="71940ADB" w14:textId="77777777" w:rsidR="002C6F72" w:rsidRDefault="002C6F72" w:rsidP="002C6F72">
      <w:pPr>
        <w:tabs>
          <w:tab w:val="left" w:pos="8080"/>
        </w:tabs>
        <w:spacing w:line="360" w:lineRule="auto"/>
        <w:jc w:val="both"/>
        <w:rPr>
          <w:rFonts w:ascii="Calibri" w:hAnsi="Calibri" w:cs="Arial"/>
          <w:sz w:val="20"/>
          <w:szCs w:val="20"/>
        </w:rPr>
      </w:pPr>
    </w:p>
    <w:p w14:paraId="7AAA6533" w14:textId="77777777" w:rsidR="0090689C" w:rsidRPr="0090689C" w:rsidRDefault="0090689C" w:rsidP="002C6F72">
      <w:pPr>
        <w:tabs>
          <w:tab w:val="left" w:pos="8080"/>
        </w:tabs>
        <w:spacing w:line="360" w:lineRule="auto"/>
        <w:jc w:val="both"/>
        <w:rPr>
          <w:rFonts w:ascii="Calibri" w:hAnsi="Calibri" w:cs="Arial"/>
          <w:sz w:val="20"/>
          <w:szCs w:val="20"/>
        </w:rPr>
      </w:pPr>
    </w:p>
    <w:p w14:paraId="577156B0" w14:textId="77777777" w:rsidR="002C6F72" w:rsidRPr="00947019" w:rsidRDefault="002C6F72" w:rsidP="002C6F72">
      <w:pPr>
        <w:pBdr>
          <w:top w:val="single" w:sz="4" w:space="1" w:color="auto"/>
          <w:left w:val="single" w:sz="4" w:space="4" w:color="auto"/>
          <w:bottom w:val="single" w:sz="4" w:space="1" w:color="auto"/>
          <w:right w:val="single" w:sz="4" w:space="4" w:color="auto"/>
        </w:pBdr>
        <w:shd w:val="clear" w:color="auto" w:fill="85E8FF"/>
        <w:tabs>
          <w:tab w:val="left" w:pos="4253"/>
          <w:tab w:val="left" w:pos="7938"/>
        </w:tabs>
        <w:ind w:right="-91"/>
        <w:jc w:val="center"/>
        <w:rPr>
          <w:rFonts w:ascii="Calibri" w:hAnsi="Calibri" w:cs="Arial"/>
        </w:rPr>
      </w:pPr>
      <w:r w:rsidRPr="00947019">
        <w:rPr>
          <w:rFonts w:ascii="Calibri" w:hAnsi="Calibri" w:cs="Arial"/>
          <w:b/>
          <w:bCs/>
        </w:rPr>
        <w:t>ANEXO</w:t>
      </w:r>
      <w:r w:rsidRPr="00947019">
        <w:rPr>
          <w:rFonts w:ascii="Calibri" w:hAnsi="Calibri" w:cs="Arial"/>
          <w:b/>
        </w:rPr>
        <w:t xml:space="preserve"> 5</w:t>
      </w:r>
    </w:p>
    <w:p w14:paraId="321783C4" w14:textId="77777777" w:rsidR="002C6F72" w:rsidRPr="0090689C" w:rsidRDefault="002C6F72" w:rsidP="002C6F72">
      <w:pPr>
        <w:tabs>
          <w:tab w:val="left" w:pos="4253"/>
          <w:tab w:val="left" w:pos="7938"/>
        </w:tabs>
        <w:jc w:val="right"/>
        <w:rPr>
          <w:rFonts w:ascii="Calibri" w:hAnsi="Calibri" w:cs="Arial"/>
          <w:sz w:val="20"/>
          <w:szCs w:val="20"/>
        </w:rPr>
      </w:pPr>
      <w:r w:rsidRPr="0090689C">
        <w:rPr>
          <w:rFonts w:ascii="Calibri" w:hAnsi="Calibri" w:cs="Arial"/>
          <w:sz w:val="20"/>
          <w:szCs w:val="20"/>
        </w:rPr>
        <w:t>No. De licitación</w:t>
      </w:r>
    </w:p>
    <w:p w14:paraId="4B26CA46" w14:textId="77777777" w:rsidR="002C6F72" w:rsidRPr="0090689C" w:rsidRDefault="002C6F72" w:rsidP="002C6F72">
      <w:pPr>
        <w:tabs>
          <w:tab w:val="left" w:pos="4253"/>
          <w:tab w:val="left" w:pos="7938"/>
        </w:tabs>
        <w:jc w:val="right"/>
        <w:rPr>
          <w:rFonts w:ascii="Calibri" w:hAnsi="Calibri" w:cs="Arial"/>
          <w:sz w:val="20"/>
          <w:szCs w:val="20"/>
        </w:rPr>
      </w:pPr>
      <w:r w:rsidRPr="0090689C">
        <w:rPr>
          <w:rFonts w:ascii="Calibri" w:hAnsi="Calibri" w:cs="Arial"/>
          <w:sz w:val="20"/>
          <w:szCs w:val="20"/>
        </w:rPr>
        <w:t>______________________</w:t>
      </w:r>
    </w:p>
    <w:p w14:paraId="2A2AB1A1" w14:textId="77777777" w:rsidR="002C6F72" w:rsidRPr="0090689C" w:rsidRDefault="002C6F72" w:rsidP="002C6F72">
      <w:pPr>
        <w:tabs>
          <w:tab w:val="left" w:pos="4253"/>
          <w:tab w:val="left" w:pos="7938"/>
        </w:tabs>
        <w:jc w:val="right"/>
        <w:rPr>
          <w:rFonts w:ascii="Calibri" w:hAnsi="Calibri" w:cs="Arial"/>
          <w:sz w:val="20"/>
          <w:szCs w:val="20"/>
        </w:rPr>
      </w:pPr>
    </w:p>
    <w:p w14:paraId="42ED2AEE" w14:textId="77777777" w:rsidR="002C6F72" w:rsidRPr="0090689C" w:rsidRDefault="002C6F72" w:rsidP="002C6F72">
      <w:pPr>
        <w:tabs>
          <w:tab w:val="left" w:pos="4253"/>
          <w:tab w:val="left" w:pos="7938"/>
        </w:tabs>
        <w:jc w:val="center"/>
        <w:rPr>
          <w:rFonts w:ascii="Calibri" w:hAnsi="Calibri" w:cs="Arial"/>
          <w:b/>
          <w:sz w:val="20"/>
          <w:szCs w:val="20"/>
        </w:rPr>
      </w:pPr>
      <w:r w:rsidRPr="0090689C">
        <w:rPr>
          <w:rFonts w:ascii="Calibri" w:hAnsi="Calibri" w:cs="Arial"/>
          <w:b/>
          <w:sz w:val="20"/>
          <w:szCs w:val="20"/>
        </w:rPr>
        <w:t>CARTA DE PRESENTACIÓN DE PROPOSICIONES</w:t>
      </w:r>
    </w:p>
    <w:p w14:paraId="1F94C434" w14:textId="77777777" w:rsidR="002C6F72" w:rsidRPr="0090689C" w:rsidRDefault="002C6F72" w:rsidP="002C6F72">
      <w:pPr>
        <w:tabs>
          <w:tab w:val="left" w:pos="4253"/>
          <w:tab w:val="left" w:pos="7938"/>
        </w:tabs>
        <w:rPr>
          <w:rFonts w:ascii="Calibri" w:hAnsi="Calibri" w:cs="Arial"/>
          <w:sz w:val="20"/>
          <w:szCs w:val="20"/>
        </w:rPr>
      </w:pPr>
    </w:p>
    <w:p w14:paraId="2937CD44" w14:textId="77777777" w:rsidR="002C6F72" w:rsidRPr="0090689C" w:rsidRDefault="002C6F72" w:rsidP="002C6F72">
      <w:pPr>
        <w:tabs>
          <w:tab w:val="left" w:pos="4253"/>
          <w:tab w:val="left" w:pos="7938"/>
        </w:tabs>
        <w:rPr>
          <w:rFonts w:ascii="Calibri" w:hAnsi="Calibri" w:cs="Arial"/>
          <w:sz w:val="20"/>
          <w:szCs w:val="20"/>
        </w:rPr>
      </w:pPr>
    </w:p>
    <w:p w14:paraId="5CCA8364" w14:textId="77777777" w:rsidR="002C6F72" w:rsidRPr="0090689C" w:rsidRDefault="002C6F72" w:rsidP="002C6F72">
      <w:pPr>
        <w:rPr>
          <w:rFonts w:cs="Arial"/>
          <w:b/>
          <w:sz w:val="20"/>
          <w:szCs w:val="20"/>
        </w:rPr>
      </w:pPr>
      <w:r w:rsidRPr="0090689C">
        <w:rPr>
          <w:rFonts w:cs="Arial"/>
          <w:b/>
          <w:sz w:val="20"/>
          <w:szCs w:val="20"/>
        </w:rPr>
        <w:t>LIC. VICENTE ARTURO LÓPEZ LIMÓN</w:t>
      </w:r>
    </w:p>
    <w:p w14:paraId="601F7D6D" w14:textId="77777777" w:rsidR="002C6F72" w:rsidRPr="0090689C" w:rsidRDefault="002C6F72" w:rsidP="002C6F72">
      <w:pPr>
        <w:tabs>
          <w:tab w:val="left" w:pos="4253"/>
          <w:tab w:val="left" w:pos="7938"/>
        </w:tabs>
        <w:rPr>
          <w:rFonts w:ascii="Calibri" w:hAnsi="Calibri" w:cs="Arial"/>
          <w:b/>
          <w:i/>
          <w:sz w:val="20"/>
          <w:szCs w:val="20"/>
        </w:rPr>
      </w:pPr>
      <w:r w:rsidRPr="0090689C">
        <w:rPr>
          <w:rFonts w:ascii="Calibri" w:hAnsi="Calibri" w:cs="Arial"/>
          <w:b/>
          <w:i/>
          <w:sz w:val="20"/>
          <w:szCs w:val="20"/>
        </w:rPr>
        <w:t>Director Administrativo</w:t>
      </w:r>
    </w:p>
    <w:p w14:paraId="331BA03B" w14:textId="77777777" w:rsidR="002C6F72" w:rsidRPr="0090689C" w:rsidRDefault="002C6F72" w:rsidP="002C6F72">
      <w:pPr>
        <w:tabs>
          <w:tab w:val="left" w:pos="4253"/>
          <w:tab w:val="left" w:pos="7938"/>
        </w:tabs>
        <w:rPr>
          <w:rFonts w:ascii="Calibri" w:hAnsi="Calibri" w:cs="Arial"/>
          <w:b/>
          <w:i/>
          <w:sz w:val="20"/>
          <w:szCs w:val="20"/>
        </w:rPr>
      </w:pPr>
      <w:r w:rsidRPr="0090689C">
        <w:rPr>
          <w:rFonts w:ascii="Calibri" w:hAnsi="Calibri" w:cs="Arial"/>
          <w:b/>
          <w:i/>
          <w:sz w:val="20"/>
          <w:szCs w:val="20"/>
        </w:rPr>
        <w:t>Servicios de Salud de Nuevo León, O.P.D.</w:t>
      </w:r>
    </w:p>
    <w:p w14:paraId="45DEC4E9" w14:textId="77777777" w:rsidR="002C6F72" w:rsidRPr="0090689C" w:rsidRDefault="002C6F72" w:rsidP="002C6F72">
      <w:pPr>
        <w:tabs>
          <w:tab w:val="left" w:pos="4253"/>
          <w:tab w:val="left" w:pos="7938"/>
        </w:tabs>
        <w:rPr>
          <w:rFonts w:ascii="Calibri" w:hAnsi="Calibri" w:cs="Arial"/>
          <w:b/>
          <w:i/>
          <w:sz w:val="20"/>
          <w:szCs w:val="20"/>
        </w:rPr>
      </w:pPr>
      <w:r w:rsidRPr="0090689C">
        <w:rPr>
          <w:rFonts w:ascii="Calibri" w:hAnsi="Calibri" w:cs="Arial"/>
          <w:b/>
          <w:i/>
          <w:sz w:val="20"/>
          <w:szCs w:val="20"/>
        </w:rPr>
        <w:t>P r e s e n t e. -</w:t>
      </w:r>
    </w:p>
    <w:p w14:paraId="0E34F172" w14:textId="77777777" w:rsidR="002C6F72" w:rsidRPr="0090689C" w:rsidRDefault="002C6F72" w:rsidP="002C6F72">
      <w:pPr>
        <w:tabs>
          <w:tab w:val="left" w:pos="4253"/>
          <w:tab w:val="left" w:pos="7938"/>
        </w:tabs>
        <w:rPr>
          <w:rFonts w:ascii="Calibri" w:hAnsi="Calibri" w:cs="Arial"/>
          <w:sz w:val="20"/>
          <w:szCs w:val="20"/>
        </w:rPr>
      </w:pPr>
    </w:p>
    <w:p w14:paraId="201F4AE1" w14:textId="77777777" w:rsidR="002C6F72" w:rsidRPr="0090689C" w:rsidRDefault="002C6F72" w:rsidP="002C6F72">
      <w:pPr>
        <w:tabs>
          <w:tab w:val="left" w:pos="1985"/>
          <w:tab w:val="left" w:pos="6096"/>
          <w:tab w:val="left" w:pos="8647"/>
        </w:tabs>
        <w:rPr>
          <w:rFonts w:ascii="Calibri" w:hAnsi="Calibri" w:cs="Arial"/>
          <w:sz w:val="20"/>
          <w:szCs w:val="20"/>
        </w:rPr>
      </w:pPr>
    </w:p>
    <w:p w14:paraId="6B885082" w14:textId="77777777" w:rsidR="002C6F72" w:rsidRPr="0090689C" w:rsidRDefault="002C6F72" w:rsidP="002C6F72">
      <w:pPr>
        <w:tabs>
          <w:tab w:val="left" w:pos="1985"/>
          <w:tab w:val="left" w:pos="6096"/>
          <w:tab w:val="left" w:pos="8647"/>
        </w:tabs>
        <w:jc w:val="both"/>
        <w:rPr>
          <w:rFonts w:ascii="Calibri" w:hAnsi="Calibri" w:cs="Arial"/>
          <w:sz w:val="20"/>
          <w:szCs w:val="20"/>
        </w:rPr>
      </w:pPr>
      <w:r w:rsidRPr="0090689C">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90689C">
        <w:rPr>
          <w:rFonts w:ascii="Calibri" w:hAnsi="Calibri" w:cs="Arial"/>
          <w:sz w:val="20"/>
          <w:szCs w:val="20"/>
        </w:rPr>
        <w:t>de</w:t>
      </w:r>
      <w:proofErr w:type="spellEnd"/>
      <w:r w:rsidRPr="0090689C">
        <w:rPr>
          <w:rFonts w:ascii="Calibri" w:hAnsi="Calibri" w:cs="Arial"/>
          <w:sz w:val="20"/>
          <w:szCs w:val="20"/>
        </w:rPr>
        <w:t xml:space="preserve"> la empresa ___________________________, manifiesto a usted lo siguiente:</w:t>
      </w:r>
    </w:p>
    <w:p w14:paraId="678582F6" w14:textId="77777777" w:rsidR="002C6F72" w:rsidRPr="0090689C" w:rsidRDefault="002C6F72" w:rsidP="002C6F72">
      <w:pPr>
        <w:tabs>
          <w:tab w:val="left" w:pos="8080"/>
        </w:tabs>
        <w:jc w:val="both"/>
        <w:rPr>
          <w:rFonts w:ascii="Calibri" w:hAnsi="Calibri" w:cs="Arial"/>
          <w:b/>
          <w:sz w:val="20"/>
          <w:szCs w:val="20"/>
        </w:rPr>
      </w:pPr>
    </w:p>
    <w:p w14:paraId="07FDFB66" w14:textId="77777777" w:rsidR="002C6F72" w:rsidRPr="0090689C" w:rsidRDefault="002C6F72" w:rsidP="002C6F72">
      <w:pPr>
        <w:tabs>
          <w:tab w:val="left" w:pos="8080"/>
        </w:tabs>
        <w:jc w:val="both"/>
        <w:rPr>
          <w:rFonts w:ascii="Calibri" w:hAnsi="Calibri" w:cs="Arial"/>
          <w:sz w:val="20"/>
          <w:szCs w:val="20"/>
        </w:rPr>
      </w:pPr>
      <w:r w:rsidRPr="0090689C">
        <w:rPr>
          <w:rFonts w:ascii="Calibri" w:hAnsi="Calibri" w:cs="Arial"/>
          <w:b/>
          <w:sz w:val="20"/>
          <w:szCs w:val="20"/>
        </w:rPr>
        <w:t>1.-</w:t>
      </w:r>
      <w:r w:rsidRPr="0090689C">
        <w:rPr>
          <w:rFonts w:ascii="Calibri" w:hAnsi="Calibri" w:cs="Arial"/>
          <w:sz w:val="20"/>
          <w:szCs w:val="20"/>
        </w:rPr>
        <w:t xml:space="preserve"> La empresa que represento propone vender los bienes a los que se refiere esta licitación de acuerdo con las especificaciones que me fueron proporcionadas.</w:t>
      </w:r>
    </w:p>
    <w:p w14:paraId="35A23E57" w14:textId="77777777" w:rsidR="002C6F72" w:rsidRPr="0090689C" w:rsidRDefault="002C6F72" w:rsidP="002C6F72">
      <w:pPr>
        <w:tabs>
          <w:tab w:val="left" w:pos="8080"/>
        </w:tabs>
        <w:jc w:val="both"/>
        <w:rPr>
          <w:rFonts w:ascii="Calibri" w:hAnsi="Calibri" w:cs="Arial"/>
          <w:b/>
          <w:sz w:val="20"/>
          <w:szCs w:val="20"/>
        </w:rPr>
      </w:pPr>
    </w:p>
    <w:p w14:paraId="2C3E519E" w14:textId="77777777" w:rsidR="002C6F72" w:rsidRPr="0090689C" w:rsidRDefault="002C6F72" w:rsidP="002C6F72">
      <w:pPr>
        <w:tabs>
          <w:tab w:val="left" w:pos="8080"/>
        </w:tabs>
        <w:jc w:val="both"/>
        <w:rPr>
          <w:rFonts w:ascii="Calibri" w:hAnsi="Calibri" w:cs="Arial"/>
          <w:sz w:val="20"/>
          <w:szCs w:val="20"/>
        </w:rPr>
      </w:pPr>
      <w:r w:rsidRPr="0090689C">
        <w:rPr>
          <w:rFonts w:ascii="Calibri" w:hAnsi="Calibri" w:cs="Arial"/>
          <w:b/>
          <w:sz w:val="20"/>
          <w:szCs w:val="20"/>
        </w:rPr>
        <w:t>2.-</w:t>
      </w:r>
      <w:r w:rsidRPr="0090689C">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DCDF536" w14:textId="77777777" w:rsidR="002C6F72" w:rsidRPr="0090689C" w:rsidRDefault="002C6F72" w:rsidP="002C6F72">
      <w:pPr>
        <w:tabs>
          <w:tab w:val="left" w:pos="8080"/>
        </w:tabs>
        <w:jc w:val="both"/>
        <w:rPr>
          <w:rFonts w:ascii="Calibri" w:hAnsi="Calibri" w:cs="Arial"/>
          <w:sz w:val="20"/>
          <w:szCs w:val="20"/>
        </w:rPr>
      </w:pPr>
    </w:p>
    <w:p w14:paraId="1144F827" w14:textId="77777777" w:rsidR="002C6F72" w:rsidRPr="0090689C" w:rsidRDefault="002C6F72" w:rsidP="002C6F72">
      <w:pPr>
        <w:tabs>
          <w:tab w:val="left" w:pos="8080"/>
        </w:tabs>
        <w:jc w:val="both"/>
        <w:rPr>
          <w:rFonts w:ascii="Calibri" w:hAnsi="Calibri" w:cs="Arial"/>
          <w:sz w:val="20"/>
          <w:szCs w:val="20"/>
        </w:rPr>
      </w:pPr>
      <w:r w:rsidRPr="0090689C">
        <w:rPr>
          <w:rFonts w:ascii="Calibri" w:hAnsi="Calibri" w:cs="Arial"/>
          <w:b/>
          <w:sz w:val="20"/>
          <w:szCs w:val="20"/>
        </w:rPr>
        <w:t>3.-</w:t>
      </w:r>
      <w:r w:rsidRPr="0090689C">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1DF0BA6D" w14:textId="77777777" w:rsidR="002C6F72" w:rsidRPr="0090689C" w:rsidRDefault="002C6F72" w:rsidP="002C6F72">
      <w:pPr>
        <w:tabs>
          <w:tab w:val="left" w:pos="8080"/>
        </w:tabs>
        <w:jc w:val="both"/>
        <w:rPr>
          <w:rFonts w:ascii="Calibri" w:hAnsi="Calibri" w:cs="Arial"/>
          <w:b/>
          <w:sz w:val="20"/>
          <w:szCs w:val="20"/>
        </w:rPr>
      </w:pPr>
    </w:p>
    <w:p w14:paraId="372C9B4D" w14:textId="77777777" w:rsidR="002C6F72" w:rsidRPr="0090689C" w:rsidRDefault="002C6F72" w:rsidP="002C6F72">
      <w:pPr>
        <w:tabs>
          <w:tab w:val="left" w:pos="8080"/>
        </w:tabs>
        <w:jc w:val="both"/>
        <w:rPr>
          <w:rFonts w:ascii="Calibri" w:hAnsi="Calibri" w:cs="Arial"/>
          <w:sz w:val="20"/>
          <w:szCs w:val="20"/>
        </w:rPr>
      </w:pPr>
      <w:r w:rsidRPr="0090689C">
        <w:rPr>
          <w:rFonts w:ascii="Calibri" w:hAnsi="Calibri" w:cs="Arial"/>
          <w:b/>
          <w:sz w:val="20"/>
          <w:szCs w:val="20"/>
        </w:rPr>
        <w:t>4.-</w:t>
      </w:r>
      <w:r w:rsidRPr="0090689C">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54E9930" w14:textId="77777777" w:rsidR="002C6F72" w:rsidRPr="0090689C" w:rsidRDefault="002C6F72" w:rsidP="002C6F72">
      <w:pPr>
        <w:tabs>
          <w:tab w:val="left" w:pos="5245"/>
          <w:tab w:val="left" w:pos="7655"/>
        </w:tabs>
        <w:rPr>
          <w:rFonts w:ascii="Calibri" w:hAnsi="Calibri" w:cs="Arial"/>
          <w:b/>
          <w:sz w:val="20"/>
          <w:szCs w:val="20"/>
        </w:rPr>
      </w:pPr>
    </w:p>
    <w:p w14:paraId="73579376" w14:textId="77777777" w:rsidR="002C6F72" w:rsidRPr="0090689C" w:rsidRDefault="002C6F72" w:rsidP="002C6F72">
      <w:pPr>
        <w:tabs>
          <w:tab w:val="left" w:pos="5245"/>
          <w:tab w:val="left" w:pos="7655"/>
        </w:tabs>
        <w:ind w:left="567"/>
        <w:rPr>
          <w:rFonts w:ascii="Calibri" w:hAnsi="Calibri" w:cs="Arial"/>
          <w:sz w:val="20"/>
          <w:szCs w:val="20"/>
        </w:rPr>
      </w:pPr>
      <w:r w:rsidRPr="0090689C">
        <w:rPr>
          <w:rFonts w:ascii="Calibri" w:hAnsi="Calibri" w:cs="Arial"/>
          <w:b/>
          <w:sz w:val="20"/>
          <w:szCs w:val="20"/>
        </w:rPr>
        <w:t>4.1</w:t>
      </w:r>
      <w:r w:rsidRPr="0090689C">
        <w:rPr>
          <w:rFonts w:ascii="Calibri" w:hAnsi="Calibri" w:cs="Arial"/>
          <w:sz w:val="20"/>
          <w:szCs w:val="20"/>
        </w:rPr>
        <w:t xml:space="preserve"> Ofertas Técnicas</w:t>
      </w:r>
    </w:p>
    <w:p w14:paraId="01C10B95" w14:textId="77777777" w:rsidR="002C6F72" w:rsidRPr="0090689C" w:rsidRDefault="002C6F72" w:rsidP="002C6F72">
      <w:pPr>
        <w:tabs>
          <w:tab w:val="left" w:pos="5245"/>
          <w:tab w:val="left" w:pos="7655"/>
        </w:tabs>
        <w:rPr>
          <w:rFonts w:ascii="Calibri" w:hAnsi="Calibri" w:cs="Arial"/>
          <w:sz w:val="20"/>
          <w:szCs w:val="20"/>
        </w:rPr>
      </w:pPr>
    </w:p>
    <w:p w14:paraId="65E61464" w14:textId="77777777" w:rsidR="002C6F72" w:rsidRPr="0090689C" w:rsidRDefault="002C6F72" w:rsidP="002C6F72">
      <w:pPr>
        <w:jc w:val="both"/>
        <w:rPr>
          <w:rFonts w:ascii="Calibri" w:hAnsi="Calibri" w:cs="Arial"/>
          <w:sz w:val="20"/>
          <w:szCs w:val="20"/>
        </w:rPr>
      </w:pPr>
      <w:r w:rsidRPr="0090689C">
        <w:rPr>
          <w:rFonts w:ascii="Calibri" w:hAnsi="Calibri" w:cs="Arial"/>
          <w:b/>
          <w:sz w:val="20"/>
          <w:szCs w:val="20"/>
        </w:rPr>
        <w:t xml:space="preserve">5.- </w:t>
      </w:r>
      <w:r w:rsidRPr="0090689C">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46A92230" w14:textId="77777777" w:rsidR="002C6F72" w:rsidRPr="0090689C" w:rsidRDefault="002C6F72" w:rsidP="002C6F72">
      <w:pPr>
        <w:tabs>
          <w:tab w:val="left" w:pos="5245"/>
          <w:tab w:val="left" w:pos="7655"/>
        </w:tabs>
        <w:rPr>
          <w:rFonts w:ascii="Calibri" w:hAnsi="Calibri" w:cs="Arial"/>
          <w:sz w:val="20"/>
          <w:szCs w:val="20"/>
        </w:rPr>
      </w:pPr>
    </w:p>
    <w:p w14:paraId="61915E75" w14:textId="77777777" w:rsidR="002C6F72" w:rsidRPr="0090689C" w:rsidRDefault="002C6F72" w:rsidP="002C6F72">
      <w:pPr>
        <w:tabs>
          <w:tab w:val="left" w:pos="5245"/>
          <w:tab w:val="left" w:pos="7655"/>
        </w:tabs>
        <w:jc w:val="center"/>
        <w:rPr>
          <w:rFonts w:ascii="Calibri" w:hAnsi="Calibri" w:cs="Arial"/>
          <w:sz w:val="20"/>
          <w:szCs w:val="20"/>
        </w:rPr>
      </w:pPr>
      <w:r w:rsidRPr="0090689C">
        <w:rPr>
          <w:rFonts w:ascii="Calibri" w:hAnsi="Calibri" w:cs="Arial"/>
          <w:sz w:val="20"/>
          <w:szCs w:val="20"/>
        </w:rPr>
        <w:t>_____________________________________________________</w:t>
      </w:r>
    </w:p>
    <w:p w14:paraId="20E1923C" w14:textId="77777777" w:rsidR="002C6F72" w:rsidRPr="0090689C" w:rsidRDefault="002C6F72" w:rsidP="002C6F72">
      <w:pPr>
        <w:tabs>
          <w:tab w:val="left" w:pos="5245"/>
          <w:tab w:val="left" w:pos="7655"/>
        </w:tabs>
        <w:jc w:val="center"/>
        <w:rPr>
          <w:rFonts w:ascii="Calibri" w:hAnsi="Calibri" w:cs="Arial"/>
          <w:sz w:val="20"/>
          <w:szCs w:val="20"/>
        </w:rPr>
      </w:pPr>
      <w:r w:rsidRPr="0090689C">
        <w:rPr>
          <w:rFonts w:ascii="Calibri" w:hAnsi="Calibri" w:cs="Arial"/>
          <w:sz w:val="20"/>
          <w:szCs w:val="20"/>
        </w:rPr>
        <w:t>Nombre, Firma y Cargo del Representante</w:t>
      </w:r>
    </w:p>
    <w:p w14:paraId="08B3D893" w14:textId="77777777" w:rsidR="002C6F72" w:rsidRPr="0090689C" w:rsidRDefault="002C6F72" w:rsidP="002C6F72">
      <w:pPr>
        <w:tabs>
          <w:tab w:val="left" w:pos="5245"/>
          <w:tab w:val="left" w:pos="7655"/>
        </w:tabs>
        <w:jc w:val="center"/>
        <w:rPr>
          <w:rFonts w:ascii="Calibri" w:hAnsi="Calibri" w:cs="Arial"/>
          <w:sz w:val="20"/>
          <w:szCs w:val="20"/>
        </w:rPr>
      </w:pPr>
      <w:r w:rsidRPr="0090689C">
        <w:rPr>
          <w:rFonts w:ascii="Calibri" w:hAnsi="Calibri" w:cs="Arial"/>
          <w:sz w:val="20"/>
          <w:szCs w:val="20"/>
        </w:rPr>
        <w:t>de la Empresa</w:t>
      </w:r>
    </w:p>
    <w:p w14:paraId="76882B88" w14:textId="77777777" w:rsidR="002C6F72" w:rsidRPr="0090689C" w:rsidRDefault="002C6F72" w:rsidP="002C6F72">
      <w:pPr>
        <w:tabs>
          <w:tab w:val="left" w:pos="5245"/>
          <w:tab w:val="left" w:pos="7655"/>
        </w:tabs>
        <w:jc w:val="center"/>
        <w:rPr>
          <w:rFonts w:ascii="Calibri" w:hAnsi="Calibri" w:cs="Arial"/>
          <w:sz w:val="20"/>
          <w:szCs w:val="20"/>
        </w:rPr>
      </w:pPr>
    </w:p>
    <w:p w14:paraId="60FB0015" w14:textId="77777777" w:rsidR="002C6F72" w:rsidRPr="0090689C" w:rsidRDefault="002C6F72" w:rsidP="002C6F72">
      <w:pPr>
        <w:tabs>
          <w:tab w:val="left" w:pos="5245"/>
          <w:tab w:val="left" w:pos="7655"/>
        </w:tabs>
        <w:rPr>
          <w:rFonts w:ascii="Calibri" w:hAnsi="Calibri" w:cs="Arial"/>
          <w:i/>
          <w:sz w:val="20"/>
          <w:szCs w:val="20"/>
        </w:rPr>
      </w:pPr>
      <w:r w:rsidRPr="0090689C">
        <w:rPr>
          <w:rFonts w:ascii="Calibri" w:hAnsi="Calibri" w:cs="Arial"/>
          <w:i/>
          <w:sz w:val="20"/>
          <w:szCs w:val="20"/>
        </w:rPr>
        <w:t>Se deberá elaborar en papel membretado de la empresa.</w:t>
      </w:r>
    </w:p>
    <w:p w14:paraId="183F1340" w14:textId="77777777" w:rsidR="002C6F72" w:rsidRPr="0090689C" w:rsidRDefault="002C6F72" w:rsidP="002C6F72">
      <w:pPr>
        <w:tabs>
          <w:tab w:val="left" w:pos="5245"/>
          <w:tab w:val="left" w:pos="7655"/>
        </w:tabs>
        <w:rPr>
          <w:rFonts w:ascii="Calibri" w:hAnsi="Calibri" w:cs="Arial"/>
          <w:sz w:val="20"/>
          <w:szCs w:val="20"/>
        </w:rPr>
      </w:pPr>
    </w:p>
    <w:p w14:paraId="46D24E20" w14:textId="77777777" w:rsidR="002C6F72" w:rsidRPr="0090689C" w:rsidRDefault="002C6F72" w:rsidP="002C6F72">
      <w:pPr>
        <w:tabs>
          <w:tab w:val="left" w:pos="5245"/>
          <w:tab w:val="left" w:pos="7655"/>
        </w:tabs>
        <w:jc w:val="center"/>
        <w:rPr>
          <w:rFonts w:ascii="Calibri" w:hAnsi="Calibri" w:cs="Arial"/>
          <w:b/>
          <w:i/>
          <w:sz w:val="20"/>
          <w:szCs w:val="20"/>
          <w:u w:val="single"/>
        </w:rPr>
      </w:pPr>
      <w:r w:rsidRPr="0090689C">
        <w:rPr>
          <w:rFonts w:ascii="Calibri" w:hAnsi="Calibri" w:cs="Arial"/>
          <w:b/>
          <w:i/>
          <w:sz w:val="20"/>
          <w:szCs w:val="20"/>
          <w:u w:val="single"/>
        </w:rPr>
        <w:t>*Incluir en sobre Técnico</w:t>
      </w:r>
    </w:p>
    <w:p w14:paraId="0D0BED3B" w14:textId="77777777" w:rsidR="002C6F72" w:rsidRDefault="002C6F72" w:rsidP="002C6F72">
      <w:pPr>
        <w:tabs>
          <w:tab w:val="left" w:pos="5245"/>
          <w:tab w:val="left" w:pos="7655"/>
        </w:tabs>
        <w:jc w:val="center"/>
        <w:rPr>
          <w:rFonts w:ascii="Calibri" w:hAnsi="Calibri" w:cs="Arial"/>
          <w:bCs/>
          <w:iCs/>
          <w:sz w:val="20"/>
          <w:szCs w:val="20"/>
        </w:rPr>
      </w:pPr>
    </w:p>
    <w:p w14:paraId="7A8E4AEA" w14:textId="77777777" w:rsidR="0090689C" w:rsidRDefault="0090689C" w:rsidP="002C6F72">
      <w:pPr>
        <w:tabs>
          <w:tab w:val="left" w:pos="5245"/>
          <w:tab w:val="left" w:pos="7655"/>
        </w:tabs>
        <w:jc w:val="center"/>
        <w:rPr>
          <w:rFonts w:ascii="Calibri" w:hAnsi="Calibri" w:cs="Arial"/>
          <w:bCs/>
          <w:iCs/>
          <w:sz w:val="20"/>
          <w:szCs w:val="20"/>
        </w:rPr>
      </w:pPr>
    </w:p>
    <w:p w14:paraId="199C39AE" w14:textId="77777777" w:rsidR="0090689C" w:rsidRDefault="0090689C" w:rsidP="002C6F72">
      <w:pPr>
        <w:tabs>
          <w:tab w:val="left" w:pos="5245"/>
          <w:tab w:val="left" w:pos="7655"/>
        </w:tabs>
        <w:jc w:val="center"/>
        <w:rPr>
          <w:rFonts w:ascii="Calibri" w:hAnsi="Calibri" w:cs="Arial"/>
          <w:bCs/>
          <w:iCs/>
          <w:sz w:val="20"/>
          <w:szCs w:val="20"/>
        </w:rPr>
      </w:pPr>
    </w:p>
    <w:p w14:paraId="31D206F3" w14:textId="77777777" w:rsidR="0090689C" w:rsidRPr="0090689C" w:rsidRDefault="0090689C" w:rsidP="002C6F72">
      <w:pPr>
        <w:tabs>
          <w:tab w:val="left" w:pos="5245"/>
          <w:tab w:val="left" w:pos="7655"/>
        </w:tabs>
        <w:jc w:val="center"/>
        <w:rPr>
          <w:rFonts w:ascii="Calibri" w:hAnsi="Calibri" w:cs="Arial"/>
          <w:bCs/>
          <w:iCs/>
          <w:sz w:val="20"/>
          <w:szCs w:val="20"/>
        </w:rPr>
      </w:pPr>
    </w:p>
    <w:p w14:paraId="056A4116"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4253"/>
          <w:tab w:val="left" w:pos="8080"/>
        </w:tabs>
        <w:ind w:right="1"/>
        <w:jc w:val="center"/>
        <w:outlineLvl w:val="0"/>
        <w:rPr>
          <w:rFonts w:ascii="Calibri" w:hAnsi="Calibri" w:cs="Arial"/>
        </w:rPr>
      </w:pPr>
      <w:r w:rsidRPr="00947019">
        <w:rPr>
          <w:rFonts w:ascii="Calibri" w:hAnsi="Calibri" w:cs="Arial"/>
          <w:b/>
          <w:bCs/>
        </w:rPr>
        <w:t xml:space="preserve">ANEXO </w:t>
      </w:r>
      <w:r w:rsidRPr="00947019">
        <w:rPr>
          <w:rFonts w:ascii="Calibri" w:hAnsi="Calibri" w:cs="Arial"/>
          <w:b/>
        </w:rPr>
        <w:t>6</w:t>
      </w:r>
    </w:p>
    <w:p w14:paraId="584F9666" w14:textId="77777777" w:rsidR="002C6F72" w:rsidRPr="0090689C" w:rsidRDefault="002C6F72" w:rsidP="002C6F72">
      <w:pPr>
        <w:tabs>
          <w:tab w:val="left" w:pos="4253"/>
          <w:tab w:val="left" w:pos="8080"/>
        </w:tabs>
        <w:ind w:right="1"/>
        <w:jc w:val="center"/>
        <w:rPr>
          <w:rFonts w:ascii="Calibri" w:hAnsi="Calibri" w:cs="Arial"/>
          <w:b/>
          <w:bCs/>
          <w:sz w:val="20"/>
          <w:szCs w:val="20"/>
        </w:rPr>
      </w:pPr>
    </w:p>
    <w:p w14:paraId="0049A3BF" w14:textId="77777777" w:rsidR="002C6F72" w:rsidRPr="0090689C" w:rsidRDefault="002C6F72" w:rsidP="002C6F7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241B7DF3" w14:textId="77777777" w:rsidR="002C6F72" w:rsidRPr="0090689C" w:rsidRDefault="002C6F72" w:rsidP="002C6F7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90689C">
        <w:rPr>
          <w:rFonts w:ascii="Century Gothic" w:hAnsi="Century Gothic" w:cs="Arial"/>
          <w:b/>
          <w:bCs/>
          <w:sz w:val="20"/>
          <w:szCs w:val="20"/>
        </w:rPr>
        <w:t>R E C I B O   D E   P R O P O S I C I O N E S</w:t>
      </w:r>
    </w:p>
    <w:p w14:paraId="4DBBA985" w14:textId="77777777" w:rsidR="002C6F72" w:rsidRPr="0090689C" w:rsidRDefault="002C6F72" w:rsidP="002C6F7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33633E2A"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0154ABDA"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28516E76" w14:textId="77777777" w:rsidR="002C6F72" w:rsidRPr="0090689C" w:rsidRDefault="002C6F72" w:rsidP="002C6F7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p>
    <w:p w14:paraId="57077B69" w14:textId="77777777" w:rsidR="002C6F72" w:rsidRPr="0090689C" w:rsidRDefault="002C6F72" w:rsidP="002C6F7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r w:rsidRPr="0090689C">
        <w:rPr>
          <w:rFonts w:ascii="Century Gothic" w:hAnsi="Century Gothic" w:cs="Arial"/>
          <w:b/>
          <w:bCs/>
          <w:sz w:val="20"/>
          <w:szCs w:val="20"/>
        </w:rPr>
        <w:t xml:space="preserve">P R O V E </w:t>
      </w:r>
      <w:proofErr w:type="spellStart"/>
      <w:r w:rsidRPr="0090689C">
        <w:rPr>
          <w:rFonts w:ascii="Century Gothic" w:hAnsi="Century Gothic" w:cs="Arial"/>
          <w:b/>
          <w:bCs/>
          <w:sz w:val="20"/>
          <w:szCs w:val="20"/>
        </w:rPr>
        <w:t>E</w:t>
      </w:r>
      <w:proofErr w:type="spellEnd"/>
      <w:r w:rsidRPr="0090689C">
        <w:rPr>
          <w:rFonts w:ascii="Century Gothic" w:hAnsi="Century Gothic" w:cs="Arial"/>
          <w:b/>
          <w:bCs/>
          <w:sz w:val="20"/>
          <w:szCs w:val="20"/>
        </w:rPr>
        <w:t xml:space="preserve"> D O R:</w:t>
      </w:r>
    </w:p>
    <w:p w14:paraId="5516489E" w14:textId="77777777" w:rsidR="002C6F72" w:rsidRPr="0090689C" w:rsidRDefault="002C6F72" w:rsidP="002C6F72">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sz w:val="20"/>
          <w:szCs w:val="20"/>
        </w:rPr>
      </w:pPr>
    </w:p>
    <w:p w14:paraId="52ECB2E8"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5D98627E"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3A077169"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4A96A9BA" w14:textId="77777777" w:rsidR="002C6F72" w:rsidRPr="0090689C" w:rsidRDefault="002C6F72" w:rsidP="002C6F72">
      <w:pPr>
        <w:tabs>
          <w:tab w:val="left" w:pos="4253"/>
          <w:tab w:val="left" w:pos="7938"/>
        </w:tabs>
        <w:ind w:right="-91"/>
        <w:jc w:val="right"/>
        <w:rPr>
          <w:rFonts w:ascii="Calibri" w:hAnsi="Calibri" w:cs="Arial"/>
          <w:b/>
          <w:bCs/>
          <w:sz w:val="20"/>
          <w:szCs w:val="20"/>
        </w:rPr>
      </w:pPr>
    </w:p>
    <w:p w14:paraId="10FA2395" w14:textId="77777777" w:rsidR="002C6F72" w:rsidRPr="0090689C" w:rsidRDefault="002C6F72" w:rsidP="002C6F72">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C6F72" w:rsidRPr="0090689C" w14:paraId="321A1B28" w14:textId="77777777" w:rsidTr="00E346E9">
        <w:trPr>
          <w:trHeight w:val="360"/>
          <w:jc w:val="center"/>
        </w:trPr>
        <w:tc>
          <w:tcPr>
            <w:tcW w:w="4962" w:type="dxa"/>
          </w:tcPr>
          <w:p w14:paraId="6733CAE4" w14:textId="77777777" w:rsidR="002C6F72" w:rsidRPr="0090689C" w:rsidRDefault="002C6F72" w:rsidP="00E346E9">
            <w:pPr>
              <w:tabs>
                <w:tab w:val="left" w:pos="5103"/>
                <w:tab w:val="left" w:pos="8080"/>
              </w:tabs>
              <w:jc w:val="center"/>
              <w:rPr>
                <w:rFonts w:ascii="Calibri" w:hAnsi="Calibri"/>
                <w:sz w:val="20"/>
                <w:szCs w:val="20"/>
              </w:rPr>
            </w:pPr>
          </w:p>
        </w:tc>
        <w:tc>
          <w:tcPr>
            <w:tcW w:w="2215" w:type="dxa"/>
            <w:vAlign w:val="center"/>
          </w:tcPr>
          <w:p w14:paraId="48FB7CC5" w14:textId="77777777" w:rsidR="002C6F72" w:rsidRPr="0090689C" w:rsidRDefault="002C6F72" w:rsidP="00E346E9">
            <w:pPr>
              <w:tabs>
                <w:tab w:val="left" w:pos="5103"/>
                <w:tab w:val="left" w:pos="8080"/>
              </w:tabs>
              <w:jc w:val="center"/>
              <w:rPr>
                <w:rFonts w:ascii="Calibri" w:hAnsi="Calibri"/>
                <w:b/>
                <w:sz w:val="20"/>
                <w:szCs w:val="20"/>
              </w:rPr>
            </w:pPr>
            <w:r w:rsidRPr="0090689C">
              <w:rPr>
                <w:rFonts w:ascii="Calibri" w:hAnsi="Calibri"/>
                <w:b/>
                <w:sz w:val="20"/>
                <w:szCs w:val="20"/>
              </w:rPr>
              <w:t>Proposiciones</w:t>
            </w:r>
          </w:p>
          <w:p w14:paraId="72EE79A4" w14:textId="77777777" w:rsidR="002C6F72" w:rsidRPr="0090689C" w:rsidRDefault="002C6F72" w:rsidP="00E346E9">
            <w:pPr>
              <w:tabs>
                <w:tab w:val="left" w:pos="5103"/>
                <w:tab w:val="left" w:pos="8080"/>
              </w:tabs>
              <w:jc w:val="center"/>
              <w:rPr>
                <w:rFonts w:ascii="Calibri" w:hAnsi="Calibri"/>
                <w:b/>
                <w:sz w:val="20"/>
                <w:szCs w:val="20"/>
              </w:rPr>
            </w:pPr>
            <w:r w:rsidRPr="0090689C">
              <w:rPr>
                <w:rFonts w:ascii="Calibri" w:hAnsi="Calibri"/>
                <w:b/>
                <w:sz w:val="20"/>
                <w:szCs w:val="20"/>
              </w:rPr>
              <w:t>Técnicas</w:t>
            </w:r>
          </w:p>
        </w:tc>
        <w:tc>
          <w:tcPr>
            <w:tcW w:w="2215" w:type="dxa"/>
            <w:vAlign w:val="center"/>
          </w:tcPr>
          <w:p w14:paraId="41BD6DE2"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Proposiciones</w:t>
            </w:r>
          </w:p>
          <w:p w14:paraId="1B2D40C2" w14:textId="77777777" w:rsidR="002C6F72" w:rsidRPr="0090689C" w:rsidRDefault="002C6F72" w:rsidP="00E346E9">
            <w:pPr>
              <w:jc w:val="center"/>
              <w:rPr>
                <w:rFonts w:ascii="Calibri" w:hAnsi="Calibri"/>
                <w:b/>
                <w:sz w:val="20"/>
                <w:szCs w:val="20"/>
              </w:rPr>
            </w:pPr>
            <w:r w:rsidRPr="0090689C">
              <w:rPr>
                <w:rFonts w:ascii="Calibri" w:hAnsi="Calibri"/>
                <w:b/>
                <w:sz w:val="20"/>
                <w:szCs w:val="20"/>
              </w:rPr>
              <w:t>Económicas</w:t>
            </w:r>
          </w:p>
        </w:tc>
      </w:tr>
      <w:tr w:rsidR="002C6F72" w:rsidRPr="0090689C" w14:paraId="6C466C66" w14:textId="77777777" w:rsidTr="00E346E9">
        <w:trPr>
          <w:trHeight w:val="1108"/>
          <w:jc w:val="center"/>
        </w:trPr>
        <w:tc>
          <w:tcPr>
            <w:tcW w:w="4962" w:type="dxa"/>
            <w:vAlign w:val="center"/>
          </w:tcPr>
          <w:p w14:paraId="2E90AEB7" w14:textId="77777777" w:rsidR="002C6F72" w:rsidRPr="0090689C" w:rsidRDefault="002C6F72" w:rsidP="00E346E9">
            <w:pPr>
              <w:tabs>
                <w:tab w:val="left" w:pos="5103"/>
                <w:tab w:val="left" w:pos="8222"/>
              </w:tabs>
              <w:rPr>
                <w:rFonts w:ascii="Calibri" w:hAnsi="Calibri"/>
                <w:sz w:val="20"/>
                <w:szCs w:val="20"/>
              </w:rPr>
            </w:pPr>
            <w:proofErr w:type="gramStart"/>
            <w:r w:rsidRPr="0090689C">
              <w:rPr>
                <w:rFonts w:ascii="Calibri" w:hAnsi="Calibri"/>
                <w:sz w:val="20"/>
                <w:szCs w:val="20"/>
              </w:rPr>
              <w:t>Total  de</w:t>
            </w:r>
            <w:proofErr w:type="gramEnd"/>
            <w:r w:rsidRPr="0090689C">
              <w:rPr>
                <w:rFonts w:ascii="Calibri" w:hAnsi="Calibri"/>
                <w:sz w:val="20"/>
                <w:szCs w:val="20"/>
              </w:rPr>
              <w:t xml:space="preserve">  propuestas</w:t>
            </w:r>
          </w:p>
        </w:tc>
        <w:tc>
          <w:tcPr>
            <w:tcW w:w="2215" w:type="dxa"/>
            <w:vAlign w:val="center"/>
          </w:tcPr>
          <w:p w14:paraId="7F8B6C82" w14:textId="77777777" w:rsidR="002C6F72" w:rsidRPr="0090689C" w:rsidRDefault="002C6F72" w:rsidP="00E346E9">
            <w:pPr>
              <w:tabs>
                <w:tab w:val="left" w:pos="5103"/>
                <w:tab w:val="left" w:pos="8080"/>
              </w:tabs>
              <w:jc w:val="center"/>
              <w:rPr>
                <w:rFonts w:ascii="Calibri" w:hAnsi="Calibri"/>
                <w:sz w:val="20"/>
                <w:szCs w:val="20"/>
              </w:rPr>
            </w:pPr>
            <w:r w:rsidRPr="0090689C">
              <w:rPr>
                <w:rFonts w:ascii="Calibri" w:hAnsi="Calibri"/>
                <w:sz w:val="20"/>
                <w:szCs w:val="20"/>
              </w:rPr>
              <w:t>(                )</w:t>
            </w:r>
          </w:p>
        </w:tc>
        <w:tc>
          <w:tcPr>
            <w:tcW w:w="2215" w:type="dxa"/>
            <w:vAlign w:val="center"/>
          </w:tcPr>
          <w:p w14:paraId="22CEA2C0" w14:textId="77777777" w:rsidR="002C6F72" w:rsidRPr="0090689C" w:rsidRDefault="002C6F72" w:rsidP="00E346E9">
            <w:pPr>
              <w:jc w:val="center"/>
              <w:rPr>
                <w:rFonts w:ascii="Calibri" w:hAnsi="Calibri"/>
                <w:sz w:val="20"/>
                <w:szCs w:val="20"/>
              </w:rPr>
            </w:pPr>
            <w:r w:rsidRPr="0090689C">
              <w:rPr>
                <w:rFonts w:ascii="Calibri" w:hAnsi="Calibri"/>
                <w:sz w:val="20"/>
                <w:szCs w:val="20"/>
              </w:rPr>
              <w:t>(                )</w:t>
            </w:r>
          </w:p>
        </w:tc>
      </w:tr>
    </w:tbl>
    <w:p w14:paraId="64B97E49" w14:textId="77777777" w:rsidR="002C6F72" w:rsidRPr="0090689C" w:rsidRDefault="002C6F72" w:rsidP="002C6F72">
      <w:pPr>
        <w:tabs>
          <w:tab w:val="left" w:pos="5103"/>
          <w:tab w:val="left" w:pos="8080"/>
        </w:tabs>
        <w:ind w:left="567"/>
        <w:jc w:val="center"/>
        <w:rPr>
          <w:rFonts w:ascii="Calibri" w:hAnsi="Calibri"/>
          <w:sz w:val="20"/>
          <w:szCs w:val="20"/>
        </w:rPr>
      </w:pPr>
    </w:p>
    <w:p w14:paraId="3B2EB2D4" w14:textId="77777777" w:rsidR="002C6F72" w:rsidRPr="0090689C" w:rsidRDefault="002C6F72" w:rsidP="002C6F72">
      <w:pPr>
        <w:tabs>
          <w:tab w:val="left" w:pos="5103"/>
          <w:tab w:val="left" w:pos="8080"/>
        </w:tabs>
        <w:ind w:left="567"/>
        <w:rPr>
          <w:rFonts w:ascii="Calibri" w:hAnsi="Calibri"/>
          <w:sz w:val="20"/>
          <w:szCs w:val="20"/>
        </w:rPr>
      </w:pPr>
    </w:p>
    <w:p w14:paraId="098F2F9C" w14:textId="77777777" w:rsidR="002C6F72" w:rsidRPr="0090689C" w:rsidRDefault="002C6F72" w:rsidP="002C6F72">
      <w:pPr>
        <w:tabs>
          <w:tab w:val="left" w:pos="5103"/>
          <w:tab w:val="left" w:pos="8080"/>
        </w:tabs>
        <w:ind w:left="567"/>
        <w:rPr>
          <w:rFonts w:ascii="Calibri" w:hAnsi="Calibri"/>
          <w:sz w:val="20"/>
          <w:szCs w:val="20"/>
        </w:rPr>
      </w:pPr>
    </w:p>
    <w:p w14:paraId="552216D0" w14:textId="77777777" w:rsidR="002C6F72" w:rsidRPr="0090689C" w:rsidRDefault="002C6F72" w:rsidP="002C6F72">
      <w:pPr>
        <w:tabs>
          <w:tab w:val="left" w:pos="5103"/>
          <w:tab w:val="left" w:pos="8080"/>
        </w:tabs>
        <w:ind w:left="567"/>
        <w:rPr>
          <w:rFonts w:ascii="Calibri" w:hAnsi="Calibri"/>
          <w:sz w:val="20"/>
          <w:szCs w:val="20"/>
        </w:rPr>
      </w:pPr>
    </w:p>
    <w:p w14:paraId="17D20AAC" w14:textId="77777777" w:rsidR="002C6F72" w:rsidRPr="0090689C" w:rsidRDefault="002C6F72" w:rsidP="002C6F72">
      <w:pPr>
        <w:tabs>
          <w:tab w:val="left" w:pos="5103"/>
          <w:tab w:val="left" w:pos="8080"/>
        </w:tabs>
        <w:rPr>
          <w:rFonts w:ascii="Calibri" w:hAnsi="Calibri"/>
          <w:sz w:val="20"/>
          <w:szCs w:val="20"/>
        </w:rPr>
      </w:pPr>
      <w:r w:rsidRPr="0090689C">
        <w:rPr>
          <w:rFonts w:ascii="Calibri" w:hAnsi="Calibri"/>
          <w:sz w:val="20"/>
          <w:szCs w:val="20"/>
        </w:rPr>
        <w:t xml:space="preserve">            Dice contener en cada sobre las proposiciones técnicas y económicas.</w:t>
      </w:r>
    </w:p>
    <w:p w14:paraId="6FF02B8B" w14:textId="77777777" w:rsidR="002C6F72" w:rsidRPr="0090689C" w:rsidRDefault="002C6F72" w:rsidP="002C6F72">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C6F72" w:rsidRPr="0090689C" w14:paraId="6799CCEF" w14:textId="77777777" w:rsidTr="00E346E9">
        <w:trPr>
          <w:trHeight w:val="1055"/>
          <w:jc w:val="center"/>
        </w:trPr>
        <w:tc>
          <w:tcPr>
            <w:tcW w:w="3106" w:type="dxa"/>
            <w:vAlign w:val="center"/>
          </w:tcPr>
          <w:p w14:paraId="6BC36323" w14:textId="77777777" w:rsidR="002C6F72" w:rsidRPr="0090689C" w:rsidRDefault="002C6F72" w:rsidP="00E346E9">
            <w:pPr>
              <w:tabs>
                <w:tab w:val="left" w:pos="5103"/>
                <w:tab w:val="left" w:pos="8080"/>
              </w:tabs>
              <w:jc w:val="center"/>
              <w:rPr>
                <w:rFonts w:ascii="Calibri" w:hAnsi="Calibri"/>
                <w:sz w:val="20"/>
                <w:szCs w:val="20"/>
              </w:rPr>
            </w:pPr>
          </w:p>
        </w:tc>
        <w:tc>
          <w:tcPr>
            <w:tcW w:w="3107" w:type="dxa"/>
            <w:vAlign w:val="center"/>
          </w:tcPr>
          <w:p w14:paraId="41BF286E" w14:textId="77777777" w:rsidR="002C6F72" w:rsidRPr="0090689C" w:rsidRDefault="002C6F72" w:rsidP="00E346E9">
            <w:pPr>
              <w:tabs>
                <w:tab w:val="left" w:pos="5103"/>
                <w:tab w:val="left" w:pos="8080"/>
              </w:tabs>
              <w:jc w:val="center"/>
              <w:rPr>
                <w:rFonts w:ascii="Calibri" w:hAnsi="Calibri"/>
                <w:sz w:val="20"/>
                <w:szCs w:val="20"/>
              </w:rPr>
            </w:pPr>
          </w:p>
        </w:tc>
        <w:tc>
          <w:tcPr>
            <w:tcW w:w="3107" w:type="dxa"/>
            <w:vAlign w:val="center"/>
          </w:tcPr>
          <w:p w14:paraId="5D7EE165" w14:textId="77777777" w:rsidR="002C6F72" w:rsidRPr="0090689C" w:rsidRDefault="002C6F72" w:rsidP="00E346E9">
            <w:pPr>
              <w:tabs>
                <w:tab w:val="left" w:pos="5103"/>
                <w:tab w:val="left" w:pos="8080"/>
              </w:tabs>
              <w:jc w:val="center"/>
              <w:rPr>
                <w:rFonts w:ascii="Calibri" w:hAnsi="Calibri"/>
                <w:sz w:val="20"/>
                <w:szCs w:val="20"/>
              </w:rPr>
            </w:pPr>
          </w:p>
        </w:tc>
      </w:tr>
      <w:tr w:rsidR="002C6F72" w:rsidRPr="0090689C" w14:paraId="7834634C" w14:textId="77777777" w:rsidTr="00E346E9">
        <w:trPr>
          <w:jc w:val="center"/>
        </w:trPr>
        <w:tc>
          <w:tcPr>
            <w:tcW w:w="3106" w:type="dxa"/>
          </w:tcPr>
          <w:p w14:paraId="1257E696" w14:textId="77777777" w:rsidR="002C6F72" w:rsidRPr="0090689C" w:rsidRDefault="002C6F72" w:rsidP="00E346E9">
            <w:pPr>
              <w:tabs>
                <w:tab w:val="left" w:pos="5103"/>
                <w:tab w:val="left" w:pos="8080"/>
              </w:tabs>
              <w:jc w:val="center"/>
              <w:rPr>
                <w:rFonts w:ascii="Calibri" w:hAnsi="Calibri"/>
                <w:b/>
                <w:sz w:val="20"/>
                <w:szCs w:val="20"/>
              </w:rPr>
            </w:pPr>
            <w:r w:rsidRPr="0090689C">
              <w:rPr>
                <w:rFonts w:ascii="Calibri" w:hAnsi="Calibri"/>
                <w:b/>
                <w:sz w:val="20"/>
                <w:szCs w:val="20"/>
              </w:rPr>
              <w:t>N O M B R E</w:t>
            </w:r>
          </w:p>
        </w:tc>
        <w:tc>
          <w:tcPr>
            <w:tcW w:w="3107" w:type="dxa"/>
          </w:tcPr>
          <w:p w14:paraId="5135C256" w14:textId="77777777" w:rsidR="002C6F72" w:rsidRPr="0090689C" w:rsidRDefault="002C6F72" w:rsidP="00E346E9">
            <w:pPr>
              <w:tabs>
                <w:tab w:val="left" w:pos="5103"/>
                <w:tab w:val="left" w:pos="8080"/>
              </w:tabs>
              <w:jc w:val="center"/>
              <w:rPr>
                <w:rFonts w:ascii="Calibri" w:hAnsi="Calibri"/>
                <w:b/>
                <w:sz w:val="20"/>
                <w:szCs w:val="20"/>
              </w:rPr>
            </w:pPr>
            <w:r w:rsidRPr="0090689C">
              <w:rPr>
                <w:rFonts w:ascii="Calibri" w:hAnsi="Calibri"/>
                <w:b/>
                <w:sz w:val="20"/>
                <w:szCs w:val="20"/>
              </w:rPr>
              <w:t>F I R M A</w:t>
            </w:r>
          </w:p>
        </w:tc>
        <w:tc>
          <w:tcPr>
            <w:tcW w:w="3107" w:type="dxa"/>
          </w:tcPr>
          <w:p w14:paraId="166D3FC7" w14:textId="77777777" w:rsidR="002C6F72" w:rsidRPr="0090689C" w:rsidRDefault="002C6F72" w:rsidP="00E346E9">
            <w:pPr>
              <w:tabs>
                <w:tab w:val="left" w:pos="5103"/>
                <w:tab w:val="left" w:pos="8080"/>
              </w:tabs>
              <w:jc w:val="center"/>
              <w:rPr>
                <w:rFonts w:ascii="Calibri" w:hAnsi="Calibri"/>
                <w:b/>
                <w:sz w:val="20"/>
                <w:szCs w:val="20"/>
              </w:rPr>
            </w:pPr>
            <w:r w:rsidRPr="0090689C">
              <w:rPr>
                <w:rFonts w:ascii="Calibri" w:hAnsi="Calibri"/>
                <w:b/>
                <w:sz w:val="20"/>
                <w:szCs w:val="20"/>
              </w:rPr>
              <w:t>F E C H A</w:t>
            </w:r>
          </w:p>
        </w:tc>
      </w:tr>
    </w:tbl>
    <w:p w14:paraId="0CD248AF" w14:textId="77777777" w:rsidR="002C6F72" w:rsidRPr="0090689C" w:rsidRDefault="002C6F72" w:rsidP="002C6F72">
      <w:pPr>
        <w:tabs>
          <w:tab w:val="left" w:pos="5103"/>
          <w:tab w:val="left" w:pos="8080"/>
        </w:tabs>
        <w:rPr>
          <w:rFonts w:ascii="Calibri" w:hAnsi="Calibri"/>
          <w:sz w:val="20"/>
          <w:szCs w:val="20"/>
        </w:rPr>
      </w:pPr>
    </w:p>
    <w:p w14:paraId="7A3B0E9A" w14:textId="77777777" w:rsidR="002C6F72" w:rsidRPr="0090689C" w:rsidRDefault="002C6F72" w:rsidP="002C6F72">
      <w:pPr>
        <w:tabs>
          <w:tab w:val="left" w:pos="5103"/>
          <w:tab w:val="left" w:pos="8080"/>
        </w:tabs>
        <w:ind w:left="567"/>
        <w:rPr>
          <w:rFonts w:ascii="Calibri" w:hAnsi="Calibri"/>
          <w:sz w:val="20"/>
          <w:szCs w:val="20"/>
        </w:rPr>
      </w:pPr>
    </w:p>
    <w:p w14:paraId="46AC3084" w14:textId="77777777" w:rsidR="002C6F72" w:rsidRPr="0090689C" w:rsidRDefault="002C6F72" w:rsidP="002C6F72">
      <w:pPr>
        <w:tabs>
          <w:tab w:val="left" w:pos="1985"/>
          <w:tab w:val="left" w:pos="6096"/>
          <w:tab w:val="left" w:pos="8647"/>
        </w:tabs>
        <w:ind w:left="567"/>
        <w:rPr>
          <w:rFonts w:ascii="Calibri" w:hAnsi="Calibri"/>
          <w:sz w:val="20"/>
          <w:szCs w:val="20"/>
        </w:rPr>
      </w:pPr>
    </w:p>
    <w:p w14:paraId="56CE1A7C" w14:textId="77777777" w:rsidR="002C6F72" w:rsidRPr="0090689C" w:rsidRDefault="002C6F72" w:rsidP="002C6F72">
      <w:pPr>
        <w:tabs>
          <w:tab w:val="left" w:pos="1985"/>
          <w:tab w:val="left" w:pos="6096"/>
          <w:tab w:val="left" w:pos="8647"/>
        </w:tabs>
        <w:ind w:left="567"/>
        <w:rPr>
          <w:rFonts w:ascii="Calibri" w:hAnsi="Calibri"/>
          <w:sz w:val="20"/>
          <w:szCs w:val="20"/>
        </w:rPr>
      </w:pPr>
    </w:p>
    <w:p w14:paraId="3BDADB6B" w14:textId="77777777" w:rsidR="002C6F72" w:rsidRPr="0090689C" w:rsidRDefault="002C6F72" w:rsidP="002C6F72">
      <w:pPr>
        <w:tabs>
          <w:tab w:val="left" w:pos="1985"/>
          <w:tab w:val="left" w:pos="6096"/>
          <w:tab w:val="left" w:pos="8647"/>
        </w:tabs>
        <w:ind w:left="567"/>
        <w:jc w:val="center"/>
        <w:rPr>
          <w:rFonts w:ascii="Calibri" w:hAnsi="Calibri"/>
          <w:b/>
          <w:i/>
          <w:sz w:val="20"/>
          <w:szCs w:val="20"/>
        </w:rPr>
      </w:pPr>
      <w:r w:rsidRPr="0090689C">
        <w:rPr>
          <w:rFonts w:ascii="Calibri" w:hAnsi="Calibri"/>
          <w:b/>
          <w:i/>
          <w:sz w:val="20"/>
          <w:szCs w:val="20"/>
        </w:rPr>
        <w:t>*Fuera de los Sobres.</w:t>
      </w:r>
    </w:p>
    <w:p w14:paraId="56205F94" w14:textId="77777777" w:rsidR="002C6F72" w:rsidRPr="0090689C" w:rsidRDefault="002C6F72" w:rsidP="002C6F72">
      <w:pPr>
        <w:tabs>
          <w:tab w:val="left" w:pos="1985"/>
          <w:tab w:val="left" w:pos="6096"/>
          <w:tab w:val="left" w:pos="8647"/>
        </w:tabs>
        <w:ind w:left="567"/>
        <w:jc w:val="center"/>
        <w:rPr>
          <w:rFonts w:ascii="Calibri" w:hAnsi="Calibri"/>
          <w:bCs/>
          <w:iCs/>
          <w:sz w:val="20"/>
          <w:szCs w:val="20"/>
        </w:rPr>
      </w:pPr>
    </w:p>
    <w:p w14:paraId="32FF8416" w14:textId="77777777" w:rsidR="002C6F72" w:rsidRPr="0090689C" w:rsidRDefault="002C6F72" w:rsidP="002C6F72">
      <w:pPr>
        <w:tabs>
          <w:tab w:val="left" w:pos="1985"/>
          <w:tab w:val="left" w:pos="6096"/>
          <w:tab w:val="left" w:pos="8647"/>
        </w:tabs>
        <w:ind w:left="567"/>
        <w:jc w:val="center"/>
        <w:rPr>
          <w:rFonts w:ascii="Calibri" w:hAnsi="Calibri"/>
          <w:bCs/>
          <w:iCs/>
          <w:sz w:val="20"/>
          <w:szCs w:val="20"/>
        </w:rPr>
      </w:pPr>
    </w:p>
    <w:p w14:paraId="0F7B193C" w14:textId="77777777" w:rsidR="002C6F72" w:rsidRDefault="002C6F72" w:rsidP="002C6F72">
      <w:pPr>
        <w:tabs>
          <w:tab w:val="left" w:pos="1985"/>
          <w:tab w:val="left" w:pos="6096"/>
          <w:tab w:val="left" w:pos="8647"/>
        </w:tabs>
        <w:ind w:left="567"/>
        <w:jc w:val="center"/>
        <w:rPr>
          <w:rFonts w:ascii="Calibri" w:hAnsi="Calibri"/>
          <w:bCs/>
          <w:iCs/>
          <w:sz w:val="20"/>
          <w:szCs w:val="20"/>
        </w:rPr>
      </w:pPr>
    </w:p>
    <w:p w14:paraId="6E16CC19" w14:textId="77777777" w:rsidR="0090689C" w:rsidRDefault="0090689C" w:rsidP="002C6F72">
      <w:pPr>
        <w:tabs>
          <w:tab w:val="left" w:pos="1985"/>
          <w:tab w:val="left" w:pos="6096"/>
          <w:tab w:val="left" w:pos="8647"/>
        </w:tabs>
        <w:ind w:left="567"/>
        <w:jc w:val="center"/>
        <w:rPr>
          <w:rFonts w:ascii="Calibri" w:hAnsi="Calibri"/>
          <w:bCs/>
          <w:iCs/>
          <w:sz w:val="20"/>
          <w:szCs w:val="20"/>
        </w:rPr>
      </w:pPr>
    </w:p>
    <w:p w14:paraId="65C9E8AD" w14:textId="77777777" w:rsidR="0090689C" w:rsidRDefault="0090689C" w:rsidP="002C6F72">
      <w:pPr>
        <w:tabs>
          <w:tab w:val="left" w:pos="1985"/>
          <w:tab w:val="left" w:pos="6096"/>
          <w:tab w:val="left" w:pos="8647"/>
        </w:tabs>
        <w:ind w:left="567"/>
        <w:jc w:val="center"/>
        <w:rPr>
          <w:rFonts w:ascii="Calibri" w:hAnsi="Calibri"/>
          <w:bCs/>
          <w:iCs/>
          <w:sz w:val="20"/>
          <w:szCs w:val="20"/>
        </w:rPr>
      </w:pPr>
    </w:p>
    <w:p w14:paraId="4E563D43" w14:textId="77777777" w:rsidR="0090689C" w:rsidRDefault="0090689C" w:rsidP="002C6F72">
      <w:pPr>
        <w:tabs>
          <w:tab w:val="left" w:pos="1985"/>
          <w:tab w:val="left" w:pos="6096"/>
          <w:tab w:val="left" w:pos="8647"/>
        </w:tabs>
        <w:ind w:left="567"/>
        <w:jc w:val="center"/>
        <w:rPr>
          <w:rFonts w:ascii="Calibri" w:hAnsi="Calibri"/>
          <w:bCs/>
          <w:iCs/>
          <w:sz w:val="20"/>
          <w:szCs w:val="20"/>
        </w:rPr>
      </w:pPr>
    </w:p>
    <w:p w14:paraId="5C45C6FC" w14:textId="77777777" w:rsidR="002C6F72" w:rsidRPr="00947019" w:rsidRDefault="002C6F72" w:rsidP="002C6F72">
      <w:pPr>
        <w:pBdr>
          <w:top w:val="single" w:sz="4" w:space="1" w:color="auto"/>
          <w:left w:val="single" w:sz="4" w:space="4" w:color="auto"/>
          <w:bottom w:val="single" w:sz="4" w:space="1" w:color="auto"/>
          <w:right w:val="single" w:sz="4" w:space="4" w:color="auto"/>
        </w:pBdr>
        <w:shd w:val="clear" w:color="auto" w:fill="85E8FF"/>
        <w:tabs>
          <w:tab w:val="left" w:pos="4536"/>
          <w:tab w:val="left" w:pos="8080"/>
        </w:tabs>
        <w:ind w:right="-91"/>
        <w:jc w:val="center"/>
        <w:outlineLvl w:val="0"/>
        <w:rPr>
          <w:rFonts w:ascii="Calibri" w:hAnsi="Calibri" w:cs="Arial"/>
          <w:b/>
        </w:rPr>
      </w:pPr>
      <w:r w:rsidRPr="00947019">
        <w:rPr>
          <w:rFonts w:ascii="Calibri" w:hAnsi="Calibri" w:cs="Arial"/>
          <w:b/>
          <w:bCs/>
        </w:rPr>
        <w:t xml:space="preserve">ANEXO </w:t>
      </w:r>
      <w:r w:rsidRPr="00947019">
        <w:rPr>
          <w:rFonts w:ascii="Calibri" w:hAnsi="Calibri" w:cs="Arial"/>
          <w:b/>
        </w:rPr>
        <w:t>7</w:t>
      </w:r>
    </w:p>
    <w:p w14:paraId="7BEFA323" w14:textId="77777777" w:rsidR="002C6F72" w:rsidRPr="001C3B83" w:rsidRDefault="002C6F72" w:rsidP="002C6F72">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w:t>
      </w:r>
      <w:r>
        <w:rPr>
          <w:rFonts w:ascii="Calibri" w:hAnsi="Calibri"/>
          <w:sz w:val="18"/>
        </w:rPr>
        <w:t>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3352691B" w14:textId="77777777" w:rsidR="002C6F72" w:rsidRPr="00B63CD0" w:rsidRDefault="002C6F72" w:rsidP="002C6F72">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p>
    <w:p w14:paraId="7B970028" w14:textId="77777777" w:rsidR="002C6F72" w:rsidRPr="00B63CD0" w:rsidRDefault="002C6F72" w:rsidP="002C6F72">
      <w:pPr>
        <w:pStyle w:val="Default"/>
        <w:rPr>
          <w:rFonts w:ascii="Calibri" w:hAnsi="Calibri" w:cs="Calibri"/>
          <w:sz w:val="20"/>
          <w:szCs w:val="20"/>
        </w:rPr>
      </w:pPr>
    </w:p>
    <w:p w14:paraId="6AEDE614" w14:textId="77777777" w:rsidR="002C6F72" w:rsidRPr="00B63CD0" w:rsidRDefault="002C6F72" w:rsidP="002C6F72">
      <w:pPr>
        <w:pStyle w:val="Default"/>
        <w:rPr>
          <w:rFonts w:ascii="Calibri" w:hAnsi="Calibri" w:cs="Calibri"/>
          <w:b/>
          <w:sz w:val="20"/>
          <w:szCs w:val="20"/>
        </w:rPr>
      </w:pPr>
      <w:r>
        <w:rPr>
          <w:rFonts w:asciiTheme="minorHAnsi" w:hAnsiTheme="minorHAnsi" w:cs="Arial"/>
          <w:b/>
          <w:sz w:val="20"/>
          <w:szCs w:val="20"/>
        </w:rPr>
        <w:t>LIC. VICENTE ARTURO LÓPEZ LIMÓN</w:t>
      </w:r>
    </w:p>
    <w:p w14:paraId="43A08EAB" w14:textId="77777777" w:rsidR="002C6F72" w:rsidRPr="00B63CD0" w:rsidRDefault="002C6F72" w:rsidP="002C6F72">
      <w:pPr>
        <w:pStyle w:val="Default"/>
        <w:rPr>
          <w:rFonts w:ascii="Calibri" w:hAnsi="Calibri" w:cs="Calibri"/>
          <w:b/>
          <w:sz w:val="20"/>
          <w:szCs w:val="20"/>
        </w:rPr>
      </w:pPr>
      <w:r w:rsidRPr="00B63CD0">
        <w:rPr>
          <w:rFonts w:ascii="Calibri" w:hAnsi="Calibri" w:cs="Calibri"/>
          <w:b/>
          <w:sz w:val="20"/>
          <w:szCs w:val="20"/>
        </w:rPr>
        <w:t>Director Administrativo</w:t>
      </w:r>
    </w:p>
    <w:p w14:paraId="018E0447" w14:textId="77777777" w:rsidR="002C6F72" w:rsidRPr="00B63CD0" w:rsidRDefault="002C6F72" w:rsidP="002C6F72">
      <w:pPr>
        <w:pStyle w:val="Default"/>
        <w:rPr>
          <w:rFonts w:ascii="Calibri" w:hAnsi="Calibri" w:cs="Calibri"/>
          <w:sz w:val="20"/>
          <w:szCs w:val="20"/>
        </w:rPr>
      </w:pPr>
    </w:p>
    <w:p w14:paraId="4046B637" w14:textId="76C34163" w:rsidR="002C6F72" w:rsidRPr="00B63CD0" w:rsidRDefault="002C6F72" w:rsidP="002C6F72">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No</w:t>
      </w:r>
      <w:r w:rsidRPr="00D464E1">
        <w:rPr>
          <w:rFonts w:ascii="Calibri" w:hAnsi="Calibri" w:cs="Calibri"/>
          <w:b/>
          <w:bCs/>
          <w:sz w:val="20"/>
          <w:szCs w:val="20"/>
        </w:rPr>
        <w:t xml:space="preserve">. </w:t>
      </w:r>
      <w:r w:rsidR="00315184">
        <w:rPr>
          <w:rFonts w:ascii="Calibri" w:hAnsi="Calibri" w:cs="Calibri"/>
          <w:b/>
          <w:bCs/>
          <w:sz w:val="20"/>
          <w:szCs w:val="20"/>
        </w:rPr>
        <w:t>LP-919044992-I35-2025</w:t>
      </w:r>
      <w:r w:rsidRPr="00D464E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73C92C14" w14:textId="77777777" w:rsidR="002C6F72" w:rsidRPr="00B63CD0" w:rsidRDefault="002C6F72" w:rsidP="002C6F72">
      <w:pPr>
        <w:pStyle w:val="Default"/>
        <w:jc w:val="both"/>
        <w:rPr>
          <w:rFonts w:ascii="Calibri" w:hAnsi="Calibri" w:cs="Calibri"/>
          <w:sz w:val="20"/>
          <w:szCs w:val="20"/>
        </w:rPr>
      </w:pPr>
    </w:p>
    <w:p w14:paraId="07ACE73E" w14:textId="77777777" w:rsidR="002C6F72" w:rsidRPr="00B63CD0" w:rsidRDefault="002C6F72" w:rsidP="002C6F72">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0F2FDF43" w14:textId="77777777" w:rsidR="002C6F72" w:rsidRPr="00B63CD0" w:rsidRDefault="002C6F72" w:rsidP="002C6F72">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3A94C77C" w14:textId="77777777" w:rsidR="002C6F72" w:rsidRPr="00B63CD0" w:rsidRDefault="002C6F72" w:rsidP="002C6F72">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78B5B816" w14:textId="77777777" w:rsidR="002C6F72" w:rsidRPr="00B63CD0" w:rsidRDefault="002C6F72" w:rsidP="002C6F72">
      <w:pPr>
        <w:pStyle w:val="Default"/>
        <w:jc w:val="both"/>
        <w:rPr>
          <w:rFonts w:ascii="Calibri" w:hAnsi="Calibri" w:cs="Calibri"/>
          <w:sz w:val="20"/>
          <w:szCs w:val="20"/>
        </w:rPr>
      </w:pPr>
    </w:p>
    <w:p w14:paraId="6E640E3D" w14:textId="77777777" w:rsidR="002C6F72" w:rsidRPr="00B63CD0" w:rsidRDefault="002C6F72" w:rsidP="002C6F72">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0F8329E2" w14:textId="77777777" w:rsidR="002C6F72" w:rsidRPr="00B63CD0" w:rsidRDefault="002C6F72" w:rsidP="002C6F72">
      <w:pPr>
        <w:pStyle w:val="Default"/>
        <w:jc w:val="both"/>
        <w:rPr>
          <w:rFonts w:ascii="Calibri" w:hAnsi="Calibri" w:cs="Calibri"/>
          <w:sz w:val="20"/>
          <w:szCs w:val="20"/>
        </w:rPr>
      </w:pPr>
    </w:p>
    <w:p w14:paraId="35EA6FFC" w14:textId="77777777" w:rsidR="002C6F72" w:rsidRPr="00B63CD0" w:rsidRDefault="002C6F72" w:rsidP="002C6F72">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7DD6E8D1" w14:textId="77777777" w:rsidR="002C6F72" w:rsidRPr="00B63CD0" w:rsidRDefault="002C6F72" w:rsidP="002C6F72">
      <w:pPr>
        <w:rPr>
          <w:rFonts w:ascii="Calibri" w:hAnsi="Calibri"/>
        </w:rPr>
      </w:pPr>
    </w:p>
    <w:p w14:paraId="38AE84B3" w14:textId="77777777" w:rsidR="002C6F72" w:rsidRPr="00B63CD0" w:rsidRDefault="002C6F72" w:rsidP="002C6F72">
      <w:pPr>
        <w:pStyle w:val="Default"/>
        <w:jc w:val="center"/>
        <w:rPr>
          <w:rFonts w:ascii="Calibri" w:hAnsi="Calibri" w:cs="Calibri"/>
          <w:sz w:val="20"/>
          <w:szCs w:val="20"/>
        </w:rPr>
      </w:pPr>
      <w:r w:rsidRPr="00B63CD0">
        <w:rPr>
          <w:rFonts w:ascii="Calibri" w:hAnsi="Calibri" w:cs="Calibri"/>
          <w:sz w:val="20"/>
          <w:szCs w:val="20"/>
        </w:rPr>
        <w:t>A T E N T A M E N T E</w:t>
      </w:r>
    </w:p>
    <w:p w14:paraId="1A259ABA" w14:textId="77777777" w:rsidR="002C6F72" w:rsidRPr="00B63CD0" w:rsidRDefault="002C6F72" w:rsidP="002C6F72">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C6F72" w:rsidRPr="004A4C14" w14:paraId="0DA57DED" w14:textId="77777777" w:rsidTr="00E346E9">
        <w:trPr>
          <w:trHeight w:val="457"/>
          <w:jc w:val="center"/>
        </w:trPr>
        <w:tc>
          <w:tcPr>
            <w:tcW w:w="3106" w:type="dxa"/>
          </w:tcPr>
          <w:p w14:paraId="2FAD80ED"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2E37D625"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2F1F1F50"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800F9AE"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38777C33"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AE49142" w14:textId="77777777" w:rsidR="002C6F72" w:rsidRPr="00B63CD0" w:rsidRDefault="002C6F72" w:rsidP="00E346E9">
            <w:pPr>
              <w:pStyle w:val="Default"/>
              <w:jc w:val="center"/>
              <w:rPr>
                <w:rFonts w:ascii="Calibri" w:hAnsi="Calibri" w:cs="Calibri"/>
                <w:sz w:val="20"/>
                <w:szCs w:val="20"/>
              </w:rPr>
            </w:pPr>
            <w:r w:rsidRPr="00B63CD0">
              <w:rPr>
                <w:rFonts w:ascii="Calibri" w:hAnsi="Calibri" w:cs="Calibri"/>
                <w:b/>
                <w:bCs/>
                <w:sz w:val="20"/>
                <w:szCs w:val="20"/>
              </w:rPr>
              <w:t>Firma</w:t>
            </w:r>
          </w:p>
        </w:tc>
      </w:tr>
    </w:tbl>
    <w:p w14:paraId="20DCA49F" w14:textId="77777777" w:rsidR="002C6F72" w:rsidRPr="0090689C" w:rsidRDefault="002C6F72" w:rsidP="002C6F72">
      <w:pPr>
        <w:tabs>
          <w:tab w:val="left" w:pos="5245"/>
          <w:tab w:val="left" w:pos="7655"/>
        </w:tabs>
        <w:ind w:right="-91"/>
        <w:rPr>
          <w:rFonts w:ascii="Calibri" w:hAnsi="Calibri" w:cs="Arial"/>
          <w:bCs/>
          <w:iCs/>
          <w:sz w:val="20"/>
          <w:szCs w:val="20"/>
        </w:rPr>
      </w:pPr>
    </w:p>
    <w:p w14:paraId="4BA43217" w14:textId="77777777" w:rsidR="002C6F72" w:rsidRPr="0090689C" w:rsidRDefault="002C6F72" w:rsidP="002C6F72">
      <w:pPr>
        <w:tabs>
          <w:tab w:val="left" w:pos="5245"/>
          <w:tab w:val="left" w:pos="7655"/>
        </w:tabs>
        <w:ind w:right="-1"/>
        <w:rPr>
          <w:rFonts w:ascii="Calibri" w:hAnsi="Calibri" w:cs="Arial"/>
          <w:bCs/>
          <w:iCs/>
          <w:sz w:val="20"/>
          <w:szCs w:val="20"/>
        </w:rPr>
      </w:pPr>
      <w:r w:rsidRPr="0090689C">
        <w:rPr>
          <w:rFonts w:ascii="Calibri" w:hAnsi="Calibri" w:cs="Arial"/>
          <w:bCs/>
          <w:iCs/>
          <w:sz w:val="20"/>
          <w:szCs w:val="20"/>
        </w:rPr>
        <w:t>*Nota: Esta carta deberá elaborarse en papel membretado de la empresa e incluir en el sobre de la propuesta técnica.</w:t>
      </w:r>
    </w:p>
    <w:p w14:paraId="75227D62" w14:textId="77777777" w:rsidR="002C6F72" w:rsidRPr="0090689C" w:rsidRDefault="002C6F72" w:rsidP="002C6F72">
      <w:pPr>
        <w:jc w:val="center"/>
        <w:rPr>
          <w:rFonts w:ascii="Calibri" w:hAnsi="Calibri" w:cs="Arial"/>
          <w:bCs/>
          <w:iCs/>
          <w:sz w:val="20"/>
          <w:szCs w:val="20"/>
        </w:rPr>
      </w:pPr>
    </w:p>
    <w:p w14:paraId="4731216C" w14:textId="77777777" w:rsidR="002C6F72" w:rsidRPr="0090689C" w:rsidRDefault="002C6F72" w:rsidP="002C6F72">
      <w:pPr>
        <w:jc w:val="center"/>
        <w:rPr>
          <w:rFonts w:ascii="Calibri" w:hAnsi="Calibri" w:cs="Arial"/>
          <w:bCs/>
          <w:iCs/>
          <w:sz w:val="20"/>
          <w:szCs w:val="20"/>
        </w:rPr>
      </w:pPr>
    </w:p>
    <w:p w14:paraId="42DBF9C9" w14:textId="77777777" w:rsidR="002C6F72" w:rsidRPr="0090689C" w:rsidRDefault="002C6F72" w:rsidP="002C6F72">
      <w:pPr>
        <w:jc w:val="center"/>
        <w:rPr>
          <w:rFonts w:ascii="Calibri" w:hAnsi="Calibri" w:cs="Arial"/>
          <w:bCs/>
          <w:iCs/>
          <w:sz w:val="20"/>
          <w:szCs w:val="20"/>
        </w:rPr>
      </w:pPr>
    </w:p>
    <w:p w14:paraId="0C0A6DCA" w14:textId="77777777" w:rsidR="002C6F72" w:rsidRPr="0090689C" w:rsidRDefault="002C6F72" w:rsidP="002C6F72">
      <w:pPr>
        <w:jc w:val="center"/>
        <w:rPr>
          <w:rFonts w:ascii="Calibri" w:hAnsi="Calibri" w:cs="Arial"/>
          <w:bCs/>
          <w:iCs/>
          <w:sz w:val="20"/>
          <w:szCs w:val="20"/>
        </w:rPr>
      </w:pPr>
    </w:p>
    <w:p w14:paraId="072282BA" w14:textId="77777777" w:rsidR="002C6F72" w:rsidRDefault="002C6F72" w:rsidP="002C6F72">
      <w:pPr>
        <w:jc w:val="center"/>
        <w:rPr>
          <w:rFonts w:ascii="Calibri" w:hAnsi="Calibri" w:cs="Arial"/>
          <w:bCs/>
          <w:iCs/>
          <w:sz w:val="20"/>
          <w:szCs w:val="20"/>
        </w:rPr>
      </w:pPr>
    </w:p>
    <w:p w14:paraId="100FBBB2" w14:textId="77777777" w:rsidR="0090689C" w:rsidRDefault="0090689C" w:rsidP="002C6F72">
      <w:pPr>
        <w:jc w:val="center"/>
        <w:rPr>
          <w:rFonts w:ascii="Calibri" w:hAnsi="Calibri" w:cs="Arial"/>
          <w:bCs/>
          <w:iCs/>
          <w:sz w:val="20"/>
          <w:szCs w:val="20"/>
        </w:rPr>
      </w:pPr>
    </w:p>
    <w:p w14:paraId="51FDD0B7" w14:textId="77777777" w:rsidR="002C6F72" w:rsidRPr="00947019" w:rsidRDefault="002C6F72" w:rsidP="002C6F72">
      <w:pPr>
        <w:pBdr>
          <w:top w:val="single" w:sz="4" w:space="1" w:color="auto"/>
          <w:left w:val="single" w:sz="4" w:space="4" w:color="auto"/>
          <w:bottom w:val="single" w:sz="4" w:space="1" w:color="auto"/>
          <w:right w:val="single" w:sz="4" w:space="4" w:color="auto"/>
        </w:pBdr>
        <w:shd w:val="clear" w:color="auto" w:fill="85E8FF"/>
        <w:ind w:right="-91"/>
        <w:jc w:val="center"/>
        <w:outlineLvl w:val="0"/>
        <w:rPr>
          <w:rFonts w:ascii="Calibri" w:hAnsi="Calibri" w:cs="Arial"/>
          <w:b/>
        </w:rPr>
      </w:pPr>
      <w:r w:rsidRPr="00947019">
        <w:rPr>
          <w:rFonts w:ascii="Calibri" w:hAnsi="Calibri" w:cs="Arial"/>
          <w:b/>
        </w:rPr>
        <w:t>ANEXO 8</w:t>
      </w:r>
    </w:p>
    <w:p w14:paraId="113CF0B3" w14:textId="77777777" w:rsidR="002C6F72" w:rsidRPr="002128B5" w:rsidRDefault="002C6F72" w:rsidP="002C6F72">
      <w:pPr>
        <w:jc w:val="center"/>
        <w:rPr>
          <w:rFonts w:ascii="Calibri" w:hAnsi="Calibri" w:cs="Arial"/>
          <w:b/>
          <w:sz w:val="16"/>
          <w:szCs w:val="16"/>
        </w:rPr>
      </w:pPr>
      <w:r w:rsidRPr="002128B5">
        <w:rPr>
          <w:rFonts w:ascii="Calibri" w:hAnsi="Calibri" w:cs="Arial"/>
          <w:b/>
          <w:sz w:val="16"/>
          <w:szCs w:val="16"/>
        </w:rPr>
        <w:t>INFORMACIÓN SOBRE LA COMPAÑIA</w:t>
      </w:r>
    </w:p>
    <w:p w14:paraId="69EAABF0" w14:textId="77777777" w:rsidR="002C6F72" w:rsidRPr="002128B5" w:rsidRDefault="002C6F72" w:rsidP="002C6F72">
      <w:pPr>
        <w:jc w:val="center"/>
        <w:rPr>
          <w:rFonts w:ascii="Calibri" w:hAnsi="Calibri" w:cs="Arial"/>
          <w:b/>
          <w:sz w:val="16"/>
          <w:szCs w:val="16"/>
          <w:u w:val="single"/>
        </w:rPr>
      </w:pPr>
    </w:p>
    <w:p w14:paraId="6AD2F6C5" w14:textId="77777777" w:rsidR="002C6F72" w:rsidRPr="002128B5" w:rsidRDefault="002C6F72" w:rsidP="002C6F72">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w:t>
      </w:r>
      <w:r w:rsidRPr="002128B5">
        <w:rPr>
          <w:rFonts w:ascii="Calibri" w:hAnsi="Calibri" w:cs="Arial"/>
          <w:sz w:val="16"/>
          <w:szCs w:val="16"/>
        </w:rPr>
        <w:t>, a nombre y representación de: (persona física o moral)</w:t>
      </w:r>
    </w:p>
    <w:p w14:paraId="3A51C293" w14:textId="77777777" w:rsidR="002C6F72" w:rsidRPr="002128B5" w:rsidRDefault="002C6F72" w:rsidP="002C6F72">
      <w:pPr>
        <w:tabs>
          <w:tab w:val="left" w:pos="1985"/>
        </w:tabs>
        <w:jc w:val="both"/>
        <w:rPr>
          <w:rFonts w:ascii="Calibri" w:hAnsi="Calibri" w:cs="Arial"/>
          <w:sz w:val="16"/>
          <w:szCs w:val="16"/>
        </w:rPr>
      </w:pPr>
    </w:p>
    <w:p w14:paraId="6DA26787" w14:textId="77777777" w:rsidR="002C6F72" w:rsidRPr="002128B5" w:rsidRDefault="002C6F72" w:rsidP="002C6F72">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0A6A95FD" w14:textId="77777777" w:rsidR="002C6F72" w:rsidRPr="002128B5" w:rsidRDefault="002C6F72" w:rsidP="002C6F72">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3608CCC6" w14:textId="77777777" w:rsidR="002C6F72" w:rsidRPr="002128B5" w:rsidRDefault="002C6F72" w:rsidP="002C6F72">
      <w:pPr>
        <w:tabs>
          <w:tab w:val="left" w:pos="1985"/>
        </w:tabs>
        <w:jc w:val="both"/>
        <w:rPr>
          <w:rFonts w:ascii="Calibri" w:hAnsi="Calibri" w:cs="Arial"/>
          <w:sz w:val="16"/>
          <w:szCs w:val="16"/>
        </w:rPr>
      </w:pPr>
    </w:p>
    <w:p w14:paraId="0AA494CF" w14:textId="77777777" w:rsidR="002C6F72" w:rsidRPr="00B16D81" w:rsidRDefault="002C6F72" w:rsidP="002C6F72">
      <w:pPr>
        <w:tabs>
          <w:tab w:val="left" w:pos="1985"/>
        </w:tabs>
        <w:jc w:val="both"/>
        <w:rPr>
          <w:rFonts w:ascii="Calibri" w:hAnsi="Calibri" w:cs="Arial"/>
          <w:sz w:val="16"/>
          <w:szCs w:val="16"/>
        </w:rPr>
      </w:pPr>
      <w:r w:rsidRPr="00B16D81">
        <w:rPr>
          <w:rFonts w:ascii="Calibri" w:hAnsi="Calibri" w:cs="Arial"/>
          <w:sz w:val="16"/>
          <w:szCs w:val="16"/>
        </w:rPr>
        <w:t>Registro Federal de Contribuyentes:</w:t>
      </w:r>
    </w:p>
    <w:p w14:paraId="66ED8A9C" w14:textId="77777777" w:rsidR="002C6F72" w:rsidRPr="00B16D81" w:rsidRDefault="002C6F72" w:rsidP="002C6F72">
      <w:pPr>
        <w:tabs>
          <w:tab w:val="left" w:pos="1985"/>
        </w:tabs>
        <w:jc w:val="both"/>
        <w:rPr>
          <w:rFonts w:ascii="Calibri" w:hAnsi="Calibri" w:cs="Arial"/>
          <w:sz w:val="16"/>
          <w:szCs w:val="16"/>
        </w:rPr>
      </w:pPr>
      <w:r w:rsidRPr="00B16D81">
        <w:rPr>
          <w:rFonts w:ascii="Calibri" w:hAnsi="Calibri" w:cs="Arial"/>
          <w:sz w:val="16"/>
          <w:szCs w:val="16"/>
        </w:rPr>
        <w:t>Domicilio: Calle y Número, Colonia, Delegación o Municipio, Entidad, Código Postal.</w:t>
      </w:r>
    </w:p>
    <w:p w14:paraId="41EB7277" w14:textId="77777777" w:rsidR="002C6F72" w:rsidRPr="00B16D81" w:rsidRDefault="002C6F72" w:rsidP="002C6F72">
      <w:pPr>
        <w:tabs>
          <w:tab w:val="left" w:pos="1985"/>
        </w:tabs>
        <w:jc w:val="both"/>
        <w:rPr>
          <w:rFonts w:ascii="Calibri" w:hAnsi="Calibri" w:cs="Arial"/>
          <w:sz w:val="16"/>
          <w:szCs w:val="16"/>
        </w:rPr>
      </w:pPr>
      <w:r w:rsidRPr="00B16D81">
        <w:rPr>
          <w:rFonts w:ascii="Calibri" w:hAnsi="Calibri" w:cs="Arial"/>
          <w:sz w:val="16"/>
          <w:szCs w:val="16"/>
        </w:rPr>
        <w:t xml:space="preserve">Teléfonos: </w:t>
      </w:r>
    </w:p>
    <w:p w14:paraId="00931960" w14:textId="77777777" w:rsidR="002C6F72" w:rsidRPr="00B16D81" w:rsidRDefault="002C6F72" w:rsidP="002C6F72">
      <w:pPr>
        <w:tabs>
          <w:tab w:val="left" w:pos="1985"/>
        </w:tabs>
        <w:jc w:val="both"/>
        <w:rPr>
          <w:rFonts w:ascii="Calibri" w:hAnsi="Calibri" w:cs="Arial"/>
          <w:sz w:val="16"/>
          <w:szCs w:val="16"/>
        </w:rPr>
      </w:pPr>
      <w:r w:rsidRPr="00B16D81">
        <w:rPr>
          <w:rFonts w:ascii="Calibri" w:hAnsi="Calibri" w:cs="Arial"/>
          <w:sz w:val="16"/>
          <w:szCs w:val="16"/>
        </w:rPr>
        <w:t>Correo Electrónico:</w:t>
      </w:r>
    </w:p>
    <w:p w14:paraId="264118B2"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No. de la escritura pública en la que consta su acta constitutiva: Fecha:</w:t>
      </w:r>
    </w:p>
    <w:p w14:paraId="2A5D2D92"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 xml:space="preserve">Nombre, número y lugar del Notario Público ante el cual se </w:t>
      </w:r>
      <w:proofErr w:type="spellStart"/>
      <w:r w:rsidRPr="00B16D81">
        <w:rPr>
          <w:rFonts w:ascii="Calibri" w:hAnsi="Calibri" w:cs="Arial"/>
          <w:sz w:val="16"/>
          <w:szCs w:val="16"/>
        </w:rPr>
        <w:t>dió</w:t>
      </w:r>
      <w:proofErr w:type="spellEnd"/>
      <w:r w:rsidRPr="00B16D81">
        <w:rPr>
          <w:rFonts w:ascii="Calibri" w:hAnsi="Calibri" w:cs="Arial"/>
          <w:sz w:val="16"/>
          <w:szCs w:val="16"/>
        </w:rPr>
        <w:t xml:space="preserve"> fe de la misma:</w:t>
      </w:r>
    </w:p>
    <w:p w14:paraId="53AA1543"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3EFE9E05"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Relación de accionistas.</w:t>
      </w:r>
      <w:r>
        <w:rPr>
          <w:rFonts w:ascii="Calibri" w:hAnsi="Calibri" w:cs="Arial"/>
          <w:sz w:val="16"/>
          <w:szCs w:val="16"/>
        </w:rPr>
        <w:t xml:space="preserve"> </w:t>
      </w:r>
      <w:r w:rsidRPr="00B16D81">
        <w:rPr>
          <w:rFonts w:ascii="Calibri" w:hAnsi="Calibri" w:cs="Arial"/>
          <w:sz w:val="16"/>
          <w:szCs w:val="16"/>
        </w:rPr>
        <w:t>-</w:t>
      </w:r>
    </w:p>
    <w:p w14:paraId="4900EC8C"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Apellido Paterno: Apellido Materno: Nombre (s) (Denominación)</w:t>
      </w:r>
    </w:p>
    <w:p w14:paraId="437FA2AE"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Descripción del objeto social:</w:t>
      </w:r>
    </w:p>
    <w:p w14:paraId="1290D5AA"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Reformas al acta constitutiva:</w:t>
      </w:r>
    </w:p>
    <w:p w14:paraId="5961962D" w14:textId="46DA8063" w:rsidR="002C6F72" w:rsidRPr="00B16D81" w:rsidRDefault="002C6F72" w:rsidP="002C6F72">
      <w:pPr>
        <w:jc w:val="both"/>
        <w:rPr>
          <w:rFonts w:ascii="Calibri" w:hAnsi="Calibri" w:cs="Arial"/>
          <w:sz w:val="16"/>
          <w:szCs w:val="16"/>
        </w:rPr>
      </w:pPr>
      <w:r w:rsidRPr="00B16D81">
        <w:rPr>
          <w:rFonts w:ascii="Calibri" w:hAnsi="Calibri" w:cs="Arial"/>
          <w:sz w:val="16"/>
          <w:szCs w:val="16"/>
        </w:rPr>
        <w:t xml:space="preserve">Monto de </w:t>
      </w:r>
      <w:r>
        <w:rPr>
          <w:rFonts w:ascii="Calibri" w:hAnsi="Calibri" w:cs="Arial"/>
          <w:sz w:val="16"/>
          <w:szCs w:val="16"/>
        </w:rPr>
        <w:t>ingresos nominales</w:t>
      </w:r>
      <w:r w:rsidRPr="00B16D81">
        <w:rPr>
          <w:rFonts w:ascii="Calibri" w:hAnsi="Calibri" w:cs="Arial"/>
          <w:sz w:val="16"/>
          <w:szCs w:val="16"/>
        </w:rPr>
        <w:t xml:space="preserve"> del Ejercicio Fiscal 202</w:t>
      </w:r>
      <w:r w:rsidR="0090689C">
        <w:rPr>
          <w:rFonts w:ascii="Calibri" w:hAnsi="Calibri" w:cs="Arial"/>
          <w:sz w:val="16"/>
          <w:szCs w:val="16"/>
        </w:rPr>
        <w:t>4</w:t>
      </w:r>
      <w:r w:rsidRPr="00B16D81">
        <w:rPr>
          <w:rFonts w:ascii="Calibri" w:hAnsi="Calibri" w:cs="Arial"/>
          <w:sz w:val="16"/>
          <w:szCs w:val="16"/>
        </w:rPr>
        <w:t>:</w:t>
      </w:r>
    </w:p>
    <w:p w14:paraId="0FCB17C3"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Nombre del apoderado o representante:</w:t>
      </w:r>
    </w:p>
    <w:p w14:paraId="7D5B5E64"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B16D81">
        <w:rPr>
          <w:rFonts w:ascii="Calibri" w:hAnsi="Calibri" w:cs="Arial"/>
          <w:sz w:val="16"/>
          <w:szCs w:val="16"/>
        </w:rPr>
        <w:t>-</w:t>
      </w:r>
    </w:p>
    <w:p w14:paraId="35411844"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Escritura pública número: Fecha:</w:t>
      </w:r>
    </w:p>
    <w:p w14:paraId="1D4CBEF3"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Nombre, número y lugar del Notario Público ante el cual se otorgó</w:t>
      </w:r>
    </w:p>
    <w:p w14:paraId="24462661" w14:textId="77777777" w:rsidR="002C6F72" w:rsidRPr="00B16D81" w:rsidRDefault="002C6F72" w:rsidP="002C6F72">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323B1043" w14:textId="77777777" w:rsidR="002C6F72" w:rsidRPr="00B16D81" w:rsidRDefault="002C6F72" w:rsidP="002C6F72">
      <w:pPr>
        <w:jc w:val="center"/>
        <w:rPr>
          <w:rFonts w:ascii="Calibri" w:hAnsi="Calibri" w:cs="Arial"/>
          <w:sz w:val="16"/>
          <w:szCs w:val="16"/>
        </w:rPr>
      </w:pPr>
    </w:p>
    <w:p w14:paraId="1EEB9696" w14:textId="77777777" w:rsidR="002C6F72" w:rsidRPr="00B16D81" w:rsidRDefault="002C6F72" w:rsidP="002C6F72">
      <w:pPr>
        <w:jc w:val="center"/>
        <w:rPr>
          <w:rFonts w:ascii="Calibri" w:hAnsi="Calibri" w:cs="Arial"/>
          <w:b/>
          <w:sz w:val="16"/>
          <w:szCs w:val="16"/>
        </w:rPr>
      </w:pPr>
      <w:r w:rsidRPr="00B16D81">
        <w:rPr>
          <w:rFonts w:ascii="Calibri" w:hAnsi="Calibri" w:cs="Arial"/>
          <w:b/>
          <w:sz w:val="16"/>
          <w:szCs w:val="16"/>
        </w:rPr>
        <w:t>(Lugar y fecha)</w:t>
      </w:r>
    </w:p>
    <w:p w14:paraId="4EFCAD77" w14:textId="77777777" w:rsidR="002C6F72" w:rsidRPr="00B16D81" w:rsidRDefault="002C6F72" w:rsidP="002C6F72">
      <w:pPr>
        <w:jc w:val="center"/>
        <w:rPr>
          <w:rFonts w:ascii="Calibri" w:hAnsi="Calibri" w:cs="Arial"/>
          <w:b/>
          <w:sz w:val="16"/>
          <w:szCs w:val="16"/>
        </w:rPr>
      </w:pPr>
      <w:r w:rsidRPr="00B16D81">
        <w:rPr>
          <w:rFonts w:ascii="Calibri" w:hAnsi="Calibri" w:cs="Arial"/>
          <w:b/>
          <w:sz w:val="16"/>
          <w:szCs w:val="16"/>
        </w:rPr>
        <w:t>Protesto lo necesario.</w:t>
      </w:r>
    </w:p>
    <w:p w14:paraId="4E97982E" w14:textId="77777777" w:rsidR="002C6F72" w:rsidRPr="00B16D81" w:rsidRDefault="002C6F72" w:rsidP="002C6F72">
      <w:pPr>
        <w:jc w:val="center"/>
        <w:rPr>
          <w:rFonts w:ascii="Calibri" w:hAnsi="Calibri" w:cs="Arial"/>
          <w:b/>
          <w:sz w:val="16"/>
          <w:szCs w:val="16"/>
        </w:rPr>
      </w:pPr>
      <w:r w:rsidRPr="00B16D81">
        <w:rPr>
          <w:rFonts w:ascii="Calibri" w:hAnsi="Calibri" w:cs="Arial"/>
          <w:b/>
          <w:sz w:val="16"/>
          <w:szCs w:val="16"/>
        </w:rPr>
        <w:t>(firma)</w:t>
      </w:r>
    </w:p>
    <w:p w14:paraId="28B5F068" w14:textId="77777777" w:rsidR="002C6F72" w:rsidRPr="00B16D81" w:rsidRDefault="002C6F72" w:rsidP="002C6F72">
      <w:pPr>
        <w:jc w:val="both"/>
        <w:rPr>
          <w:rFonts w:ascii="Calibri" w:hAnsi="Calibri" w:cs="Arial"/>
          <w:sz w:val="18"/>
        </w:rPr>
      </w:pPr>
      <w:r w:rsidRPr="00B16D81">
        <w:rPr>
          <w:rFonts w:ascii="Calibri" w:hAnsi="Calibri" w:cs="Arial"/>
          <w:sz w:val="18"/>
        </w:rPr>
        <w:t xml:space="preserve">Notas (Toda la información solicitada a continuación se deberá presentar en CD o USB en formato de Word, </w:t>
      </w:r>
      <w:proofErr w:type="spellStart"/>
      <w:r w:rsidRPr="00B16D81">
        <w:rPr>
          <w:rFonts w:ascii="Calibri" w:hAnsi="Calibri" w:cs="Arial"/>
          <w:sz w:val="18"/>
        </w:rPr>
        <w:t>pdf</w:t>
      </w:r>
      <w:proofErr w:type="spellEnd"/>
      <w:r w:rsidRPr="00B16D81">
        <w:rPr>
          <w:rFonts w:ascii="Calibri" w:hAnsi="Calibri" w:cs="Arial"/>
          <w:sz w:val="18"/>
        </w:rPr>
        <w:t xml:space="preserve"> o </w:t>
      </w:r>
      <w:proofErr w:type="spellStart"/>
      <w:r w:rsidRPr="00B16D81">
        <w:rPr>
          <w:rFonts w:ascii="Calibri" w:hAnsi="Calibri" w:cs="Arial"/>
          <w:sz w:val="18"/>
        </w:rPr>
        <w:t>excel</w:t>
      </w:r>
      <w:proofErr w:type="spellEnd"/>
      <w:r w:rsidRPr="00B16D81">
        <w:rPr>
          <w:rFonts w:ascii="Calibri" w:hAnsi="Calibri" w:cs="Arial"/>
          <w:sz w:val="18"/>
        </w:rPr>
        <w:t xml:space="preserve">): </w:t>
      </w:r>
    </w:p>
    <w:p w14:paraId="66D49B7F" w14:textId="77777777"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sz w:val="15"/>
          <w:szCs w:val="15"/>
        </w:rPr>
        <w:t>Al presente anexo se deberá anexar copia simple legible de todas las actas, reformas y poderes.</w:t>
      </w:r>
    </w:p>
    <w:p w14:paraId="055E4F8D" w14:textId="7189572B"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sz w:val="15"/>
          <w:szCs w:val="15"/>
        </w:rPr>
        <w:t xml:space="preserve">Monto de </w:t>
      </w:r>
      <w:r>
        <w:rPr>
          <w:rFonts w:ascii="Calibri" w:hAnsi="Calibri"/>
          <w:sz w:val="15"/>
          <w:szCs w:val="15"/>
        </w:rPr>
        <w:t>ingresos nominales</w:t>
      </w:r>
      <w:r w:rsidRPr="00475B23">
        <w:rPr>
          <w:rFonts w:ascii="Calibri" w:hAnsi="Calibri"/>
          <w:sz w:val="15"/>
          <w:szCs w:val="15"/>
        </w:rPr>
        <w:t xml:space="preserve"> del Ejercicio Fiscal 202</w:t>
      </w:r>
      <w:r w:rsidR="0090689C">
        <w:rPr>
          <w:rFonts w:ascii="Calibri" w:hAnsi="Calibri"/>
          <w:sz w:val="15"/>
          <w:szCs w:val="15"/>
        </w:rPr>
        <w:t>4</w:t>
      </w:r>
      <w:r w:rsidRPr="00475B23">
        <w:rPr>
          <w:rFonts w:ascii="Calibri" w:hAnsi="Calibri"/>
          <w:sz w:val="15"/>
          <w:szCs w:val="15"/>
        </w:rPr>
        <w:t>: deberá acreditarse con la declaración correspondiente al ejercicio fiscal del 202</w:t>
      </w:r>
      <w:r w:rsidR="009C3402">
        <w:rPr>
          <w:rFonts w:ascii="Calibri" w:hAnsi="Calibri"/>
          <w:sz w:val="15"/>
          <w:szCs w:val="15"/>
        </w:rPr>
        <w:t>4</w:t>
      </w:r>
      <w:r w:rsidRPr="00475B23">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C3402">
        <w:rPr>
          <w:rFonts w:ascii="Calibri" w:hAnsi="Calibri"/>
          <w:sz w:val="15"/>
          <w:szCs w:val="15"/>
        </w:rPr>
        <w:t>4</w:t>
      </w:r>
      <w:r w:rsidRPr="00475B23">
        <w:rPr>
          <w:rFonts w:ascii="Calibri" w:hAnsi="Calibri"/>
          <w:sz w:val="15"/>
          <w:szCs w:val="15"/>
        </w:rPr>
        <w:t xml:space="preserve">, </w:t>
      </w:r>
      <w:r w:rsidRPr="00475B23">
        <w:rPr>
          <w:rFonts w:ascii="Calibri" w:hAnsi="Calibri" w:cs="Arial"/>
          <w:sz w:val="15"/>
          <w:szCs w:val="15"/>
        </w:rPr>
        <w:t>demostrando su capacidad financiera mediante la comprobación de que l</w:t>
      </w:r>
      <w:r>
        <w:rPr>
          <w:rFonts w:ascii="Calibri" w:hAnsi="Calibri" w:cs="Arial"/>
          <w:sz w:val="15"/>
          <w:szCs w:val="15"/>
        </w:rPr>
        <w:t>os</w:t>
      </w:r>
      <w:r w:rsidRPr="00475B23">
        <w:rPr>
          <w:rFonts w:ascii="Calibri" w:hAnsi="Calibri" w:cs="Arial"/>
          <w:sz w:val="15"/>
          <w:szCs w:val="15"/>
        </w:rPr>
        <w:t xml:space="preserve"> </w:t>
      </w:r>
      <w:r>
        <w:rPr>
          <w:rFonts w:ascii="Calibri" w:hAnsi="Calibri" w:cs="Arial"/>
          <w:sz w:val="15"/>
          <w:szCs w:val="15"/>
        </w:rPr>
        <w:t>ingresos nominales</w:t>
      </w:r>
      <w:r w:rsidRPr="00475B23">
        <w:rPr>
          <w:rFonts w:ascii="Calibri" w:hAnsi="Calibri" w:cs="Arial"/>
          <w:sz w:val="15"/>
          <w:szCs w:val="15"/>
        </w:rPr>
        <w:t xml:space="preserve"> son de por lo menos el 50% de su oferta económica que presente a la </w:t>
      </w:r>
      <w:r>
        <w:rPr>
          <w:rFonts w:ascii="Calibri" w:hAnsi="Calibri" w:cs="Arial"/>
          <w:sz w:val="15"/>
          <w:szCs w:val="15"/>
        </w:rPr>
        <w:t>C</w:t>
      </w:r>
      <w:r w:rsidRPr="00475B23">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475B23">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475B23">
        <w:rPr>
          <w:rFonts w:ascii="Calibri" w:hAnsi="Calibri"/>
          <w:sz w:val="15"/>
          <w:szCs w:val="15"/>
        </w:rPr>
        <w:t xml:space="preserve"> mínim</w:t>
      </w:r>
      <w:r>
        <w:rPr>
          <w:rFonts w:ascii="Calibri" w:hAnsi="Calibri"/>
          <w:sz w:val="15"/>
          <w:szCs w:val="15"/>
        </w:rPr>
        <w:t>o</w:t>
      </w:r>
      <w:r w:rsidRPr="00475B23">
        <w:rPr>
          <w:rFonts w:ascii="Calibri" w:hAnsi="Calibri"/>
          <w:sz w:val="15"/>
          <w:szCs w:val="15"/>
        </w:rPr>
        <w:t>s requerid</w:t>
      </w:r>
      <w:r>
        <w:rPr>
          <w:rFonts w:ascii="Calibri" w:hAnsi="Calibri"/>
          <w:sz w:val="15"/>
          <w:szCs w:val="15"/>
        </w:rPr>
        <w:t>o</w:t>
      </w:r>
      <w:r w:rsidRPr="00475B23">
        <w:rPr>
          <w:rFonts w:ascii="Calibri" w:hAnsi="Calibri"/>
          <w:sz w:val="15"/>
          <w:szCs w:val="15"/>
        </w:rPr>
        <w:t>s no tiene alteración alguna.</w:t>
      </w:r>
    </w:p>
    <w:p w14:paraId="0E1E83BB" w14:textId="77777777"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43B0568E" w14:textId="77777777"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5EF55336" w14:textId="77777777"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4861F5B" w14:textId="77777777" w:rsidR="002C6F72" w:rsidRPr="00475B23" w:rsidRDefault="002C6F72" w:rsidP="002C6F72">
      <w:pPr>
        <w:numPr>
          <w:ilvl w:val="0"/>
          <w:numId w:val="29"/>
        </w:numPr>
        <w:ind w:left="284" w:hanging="284"/>
        <w:jc w:val="both"/>
        <w:rPr>
          <w:rFonts w:ascii="Calibri" w:hAnsi="Calibri"/>
          <w:sz w:val="15"/>
          <w:szCs w:val="15"/>
        </w:rPr>
      </w:pPr>
      <w:r w:rsidRPr="00475B23">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86D8648" w14:textId="3CE1EF27" w:rsidR="002C6F72" w:rsidRDefault="002C6F72" w:rsidP="002C6F72">
      <w:pPr>
        <w:jc w:val="both"/>
        <w:rPr>
          <w:rFonts w:ascii="Calibri" w:hAnsi="Calibri" w:cs="Arial"/>
          <w:b/>
          <w:i/>
          <w:sz w:val="18"/>
        </w:rPr>
      </w:pPr>
      <w:r w:rsidRPr="00B16D81">
        <w:rPr>
          <w:rFonts w:ascii="Calibri" w:hAnsi="Calibri" w:cs="Arial"/>
          <w:b/>
          <w:i/>
          <w:sz w:val="14"/>
          <w:szCs w:val="14"/>
        </w:rPr>
        <w:t>*ESTE FORMATO SE PRESENTARÁ DURANTE EL PERIODO DE REGISTRO DEL CONCURSO, EN ORIGINAL Y EN HOJA MEMBRETADA DEL PROVEEDOR.</w:t>
      </w:r>
      <w:r w:rsidR="009C3402">
        <w:rPr>
          <w:rFonts w:ascii="Calibri" w:hAnsi="Calibri" w:cs="Arial"/>
          <w:b/>
          <w:i/>
          <w:sz w:val="14"/>
          <w:szCs w:val="14"/>
        </w:rPr>
        <w:t xml:space="preserve"> </w:t>
      </w:r>
      <w:r w:rsidRPr="00B16D81">
        <w:rPr>
          <w:rFonts w:ascii="Calibri" w:hAnsi="Calibri" w:cs="Arial"/>
          <w:b/>
          <w:i/>
          <w:sz w:val="18"/>
        </w:rPr>
        <w:t>*</w:t>
      </w:r>
    </w:p>
    <w:p w14:paraId="0CC52FAE" w14:textId="77777777" w:rsidR="002C6F72" w:rsidRDefault="002C6F72" w:rsidP="002C6F72">
      <w:pPr>
        <w:jc w:val="both"/>
        <w:rPr>
          <w:rFonts w:ascii="Calibri" w:hAnsi="Calibri" w:cs="Arial"/>
          <w:b/>
          <w:i/>
          <w:sz w:val="18"/>
        </w:rPr>
      </w:pPr>
    </w:p>
    <w:p w14:paraId="03C2F08B" w14:textId="77777777" w:rsidR="002C6F72" w:rsidRDefault="002C6F72" w:rsidP="002C6F72">
      <w:pPr>
        <w:jc w:val="both"/>
        <w:rPr>
          <w:rFonts w:ascii="Calibri" w:hAnsi="Calibri" w:cs="Arial"/>
          <w:b/>
          <w:i/>
          <w:sz w:val="18"/>
        </w:rPr>
      </w:pPr>
    </w:p>
    <w:p w14:paraId="6892BF2A" w14:textId="77777777" w:rsidR="002C6F72" w:rsidRDefault="002C6F72" w:rsidP="002C6F72">
      <w:pPr>
        <w:jc w:val="both"/>
        <w:rPr>
          <w:rFonts w:ascii="Calibri" w:hAnsi="Calibri" w:cs="Arial"/>
          <w:b/>
          <w:i/>
          <w:sz w:val="18"/>
        </w:rPr>
      </w:pPr>
    </w:p>
    <w:p w14:paraId="224C78B6" w14:textId="77777777" w:rsidR="009C3402" w:rsidRDefault="009C3402" w:rsidP="002C6F72">
      <w:pPr>
        <w:jc w:val="both"/>
        <w:rPr>
          <w:rFonts w:ascii="Calibri" w:hAnsi="Calibri" w:cs="Arial"/>
          <w:b/>
          <w:i/>
          <w:sz w:val="18"/>
        </w:rPr>
      </w:pPr>
    </w:p>
    <w:p w14:paraId="5668D60A" w14:textId="77777777" w:rsidR="009C3402" w:rsidRDefault="009C3402" w:rsidP="002C6F72">
      <w:pPr>
        <w:jc w:val="both"/>
        <w:rPr>
          <w:rFonts w:ascii="Calibri" w:hAnsi="Calibri" w:cs="Arial"/>
          <w:b/>
          <w:i/>
          <w:sz w:val="18"/>
        </w:rPr>
      </w:pPr>
    </w:p>
    <w:p w14:paraId="3E425C82" w14:textId="77777777" w:rsidR="009C3402" w:rsidRPr="00947019" w:rsidRDefault="009C3402" w:rsidP="009C3402">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9" w:name="_Hlk196129293"/>
      <w:bookmarkStart w:id="10" w:name="_Hlk199933278"/>
      <w:r w:rsidRPr="00947019">
        <w:rPr>
          <w:rFonts w:asciiTheme="minorHAnsi" w:hAnsiTheme="minorHAnsi" w:cstheme="minorHAnsi"/>
          <w:b/>
          <w:bCs/>
        </w:rPr>
        <w:t>ANEXO 8-A</w:t>
      </w:r>
    </w:p>
    <w:p w14:paraId="12E3BE72" w14:textId="77777777" w:rsidR="009C3402" w:rsidRPr="003D31BB" w:rsidRDefault="009C3402" w:rsidP="009C3402">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460DDF60" w14:textId="77777777" w:rsidR="009C3402" w:rsidRDefault="009C3402" w:rsidP="009C3402">
      <w:pPr>
        <w:pStyle w:val="Default"/>
        <w:jc w:val="right"/>
        <w:rPr>
          <w:rFonts w:ascii="Calibri" w:hAnsi="Calibri" w:cs="Calibri"/>
          <w:sz w:val="22"/>
          <w:szCs w:val="22"/>
        </w:rPr>
      </w:pPr>
    </w:p>
    <w:p w14:paraId="1D3F360D" w14:textId="77777777" w:rsidR="009C3402" w:rsidRPr="005A7742" w:rsidRDefault="009C3402" w:rsidP="009C3402">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1D0951D6" w14:textId="77777777" w:rsidR="009C3402" w:rsidRPr="005A7742" w:rsidRDefault="009C3402" w:rsidP="009C3402">
      <w:pPr>
        <w:pStyle w:val="Default"/>
        <w:rPr>
          <w:rFonts w:ascii="Calibri" w:hAnsi="Calibri" w:cs="Calibri"/>
          <w:sz w:val="18"/>
          <w:szCs w:val="18"/>
        </w:rPr>
      </w:pPr>
    </w:p>
    <w:p w14:paraId="099552AA" w14:textId="77777777" w:rsidR="009C3402" w:rsidRPr="005A7742" w:rsidRDefault="009C3402" w:rsidP="009C3402">
      <w:pPr>
        <w:pStyle w:val="Default"/>
        <w:rPr>
          <w:rFonts w:asciiTheme="minorHAnsi" w:hAnsiTheme="minorHAnsi" w:cs="Arial"/>
          <w:b/>
          <w:sz w:val="18"/>
          <w:szCs w:val="18"/>
        </w:rPr>
      </w:pPr>
    </w:p>
    <w:p w14:paraId="40910805" w14:textId="77777777" w:rsidR="009C3402" w:rsidRPr="005A7742" w:rsidRDefault="009C3402" w:rsidP="009C3402">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16ED6D81" w14:textId="77777777" w:rsidR="009C3402" w:rsidRPr="005A7742" w:rsidRDefault="009C3402" w:rsidP="009C3402">
      <w:pPr>
        <w:pStyle w:val="Default"/>
        <w:rPr>
          <w:rFonts w:ascii="Calibri" w:hAnsi="Calibri" w:cs="Calibri"/>
          <w:b/>
          <w:sz w:val="18"/>
          <w:szCs w:val="18"/>
        </w:rPr>
      </w:pPr>
      <w:r w:rsidRPr="005A7742">
        <w:rPr>
          <w:rFonts w:ascii="Calibri" w:hAnsi="Calibri" w:cs="Calibri"/>
          <w:b/>
          <w:sz w:val="18"/>
          <w:szCs w:val="18"/>
        </w:rPr>
        <w:t>Director Administrativo</w:t>
      </w:r>
    </w:p>
    <w:p w14:paraId="2D8E9E7E" w14:textId="77777777" w:rsidR="009C3402" w:rsidRPr="005A7742" w:rsidRDefault="009C3402" w:rsidP="009C3402">
      <w:pPr>
        <w:pStyle w:val="Default"/>
        <w:rPr>
          <w:rFonts w:ascii="Calibri" w:hAnsi="Calibri" w:cs="Calibri"/>
          <w:b/>
          <w:sz w:val="18"/>
          <w:szCs w:val="18"/>
        </w:rPr>
      </w:pPr>
      <w:r w:rsidRPr="005A7742">
        <w:rPr>
          <w:rFonts w:ascii="Calibri" w:hAnsi="Calibri" w:cs="Calibri"/>
          <w:b/>
          <w:sz w:val="18"/>
          <w:szCs w:val="18"/>
        </w:rPr>
        <w:t>Servicios de Salud de Nuevo León, OPD</w:t>
      </w:r>
    </w:p>
    <w:p w14:paraId="53631D31" w14:textId="77777777" w:rsidR="009C3402" w:rsidRPr="005A7742" w:rsidRDefault="009C3402" w:rsidP="009C3402">
      <w:pPr>
        <w:pStyle w:val="Default"/>
        <w:rPr>
          <w:rFonts w:ascii="Calibri" w:hAnsi="Calibri" w:cs="Calibri"/>
          <w:b/>
          <w:sz w:val="18"/>
          <w:szCs w:val="18"/>
        </w:rPr>
      </w:pPr>
    </w:p>
    <w:p w14:paraId="1C63BD57" w14:textId="77777777" w:rsidR="009C3402" w:rsidRPr="005A7742" w:rsidRDefault="009C3402" w:rsidP="009C3402">
      <w:pPr>
        <w:pStyle w:val="Default"/>
        <w:rPr>
          <w:rFonts w:ascii="Calibri" w:hAnsi="Calibri" w:cs="Calibri"/>
          <w:sz w:val="18"/>
          <w:szCs w:val="18"/>
        </w:rPr>
      </w:pPr>
    </w:p>
    <w:p w14:paraId="39637298" w14:textId="77777777" w:rsidR="009C3402" w:rsidRPr="005A7742" w:rsidRDefault="009C3402" w:rsidP="009C3402">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37300FB4" w14:textId="77777777" w:rsidR="009C3402" w:rsidRPr="005A7742" w:rsidRDefault="009C3402" w:rsidP="009C3402">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9C3402" w:rsidRPr="005A7742" w14:paraId="6F5487D2" w14:textId="77777777" w:rsidTr="00E346E9">
        <w:trPr>
          <w:jc w:val="center"/>
        </w:trPr>
        <w:tc>
          <w:tcPr>
            <w:tcW w:w="2569" w:type="dxa"/>
          </w:tcPr>
          <w:p w14:paraId="49D7481A" w14:textId="77777777" w:rsidR="009C3402" w:rsidRPr="005A7742" w:rsidRDefault="009C3402" w:rsidP="00E346E9">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62F5F3DF" w14:textId="77777777" w:rsidR="009C3402" w:rsidRPr="005A7742" w:rsidRDefault="009C3402" w:rsidP="00E346E9">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10999778" w14:textId="77777777" w:rsidR="009C3402" w:rsidRPr="005A7742" w:rsidRDefault="009C3402" w:rsidP="00E346E9">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9C3402" w:rsidRPr="005A7742" w14:paraId="3C4D0853" w14:textId="77777777" w:rsidTr="00E346E9">
        <w:trPr>
          <w:jc w:val="center"/>
        </w:trPr>
        <w:tc>
          <w:tcPr>
            <w:tcW w:w="2569" w:type="dxa"/>
          </w:tcPr>
          <w:p w14:paraId="18EB6A18" w14:textId="77777777" w:rsidR="009C3402" w:rsidRPr="005A7742" w:rsidRDefault="009C3402" w:rsidP="00E346E9">
            <w:pPr>
              <w:pStyle w:val="Default"/>
              <w:ind w:right="474"/>
              <w:jc w:val="both"/>
              <w:rPr>
                <w:rFonts w:ascii="Calibri" w:hAnsi="Calibri" w:cs="Calibri"/>
                <w:sz w:val="18"/>
                <w:szCs w:val="18"/>
              </w:rPr>
            </w:pPr>
          </w:p>
        </w:tc>
        <w:tc>
          <w:tcPr>
            <w:tcW w:w="2534" w:type="dxa"/>
          </w:tcPr>
          <w:p w14:paraId="1A51D64A" w14:textId="77777777" w:rsidR="009C3402" w:rsidRPr="005A7742" w:rsidRDefault="009C3402" w:rsidP="00E346E9">
            <w:pPr>
              <w:pStyle w:val="Default"/>
              <w:ind w:right="474"/>
              <w:jc w:val="both"/>
              <w:rPr>
                <w:rFonts w:ascii="Calibri" w:hAnsi="Calibri" w:cs="Calibri"/>
                <w:sz w:val="18"/>
                <w:szCs w:val="18"/>
              </w:rPr>
            </w:pPr>
          </w:p>
        </w:tc>
        <w:tc>
          <w:tcPr>
            <w:tcW w:w="2693" w:type="dxa"/>
          </w:tcPr>
          <w:p w14:paraId="509697DE" w14:textId="77777777" w:rsidR="009C3402" w:rsidRPr="005A7742" w:rsidRDefault="009C3402" w:rsidP="00E346E9">
            <w:pPr>
              <w:pStyle w:val="Default"/>
              <w:ind w:right="474"/>
              <w:jc w:val="both"/>
              <w:rPr>
                <w:rFonts w:ascii="Calibri" w:hAnsi="Calibri" w:cs="Calibri"/>
                <w:sz w:val="18"/>
                <w:szCs w:val="18"/>
              </w:rPr>
            </w:pPr>
          </w:p>
        </w:tc>
      </w:tr>
      <w:tr w:rsidR="009C3402" w:rsidRPr="005A7742" w14:paraId="1A16BBAF" w14:textId="77777777" w:rsidTr="00E346E9">
        <w:trPr>
          <w:jc w:val="center"/>
        </w:trPr>
        <w:tc>
          <w:tcPr>
            <w:tcW w:w="2569" w:type="dxa"/>
          </w:tcPr>
          <w:p w14:paraId="72452879" w14:textId="77777777" w:rsidR="009C3402" w:rsidRPr="005A7742" w:rsidRDefault="009C3402" w:rsidP="00E346E9">
            <w:pPr>
              <w:pStyle w:val="Default"/>
              <w:ind w:right="474"/>
              <w:jc w:val="both"/>
              <w:rPr>
                <w:rFonts w:ascii="Calibri" w:hAnsi="Calibri" w:cs="Calibri"/>
                <w:sz w:val="18"/>
                <w:szCs w:val="18"/>
              </w:rPr>
            </w:pPr>
          </w:p>
        </w:tc>
        <w:tc>
          <w:tcPr>
            <w:tcW w:w="2534" w:type="dxa"/>
          </w:tcPr>
          <w:p w14:paraId="622E9F5E" w14:textId="77777777" w:rsidR="009C3402" w:rsidRPr="005A7742" w:rsidRDefault="009C3402" w:rsidP="00E346E9">
            <w:pPr>
              <w:pStyle w:val="Default"/>
              <w:ind w:right="474"/>
              <w:jc w:val="both"/>
              <w:rPr>
                <w:rFonts w:ascii="Calibri" w:hAnsi="Calibri" w:cs="Calibri"/>
                <w:sz w:val="18"/>
                <w:szCs w:val="18"/>
              </w:rPr>
            </w:pPr>
          </w:p>
        </w:tc>
        <w:tc>
          <w:tcPr>
            <w:tcW w:w="2693" w:type="dxa"/>
          </w:tcPr>
          <w:p w14:paraId="31A4CB44" w14:textId="77777777" w:rsidR="009C3402" w:rsidRPr="005A7742" w:rsidRDefault="009C3402" w:rsidP="00E346E9">
            <w:pPr>
              <w:pStyle w:val="Default"/>
              <w:ind w:right="474"/>
              <w:jc w:val="both"/>
              <w:rPr>
                <w:rFonts w:ascii="Calibri" w:hAnsi="Calibri" w:cs="Calibri"/>
                <w:sz w:val="18"/>
                <w:szCs w:val="18"/>
              </w:rPr>
            </w:pPr>
          </w:p>
        </w:tc>
      </w:tr>
    </w:tbl>
    <w:p w14:paraId="752AE317" w14:textId="77777777" w:rsidR="009C3402" w:rsidRPr="005A7742" w:rsidRDefault="009C3402" w:rsidP="009C3402">
      <w:pPr>
        <w:pStyle w:val="Default"/>
        <w:ind w:right="474"/>
        <w:jc w:val="both"/>
        <w:rPr>
          <w:rFonts w:ascii="Calibri" w:hAnsi="Calibri" w:cs="Calibri"/>
          <w:sz w:val="18"/>
          <w:szCs w:val="18"/>
        </w:rPr>
      </w:pPr>
    </w:p>
    <w:p w14:paraId="0956E43E" w14:textId="77777777" w:rsidR="009C3402" w:rsidRPr="005A7742" w:rsidRDefault="009C3402" w:rsidP="009C3402">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657ECDCD" w14:textId="77777777" w:rsidR="009C3402" w:rsidRPr="005A7742" w:rsidRDefault="009C3402" w:rsidP="009C3402">
      <w:pPr>
        <w:pStyle w:val="Default"/>
        <w:ind w:right="474"/>
        <w:jc w:val="both"/>
        <w:rPr>
          <w:rFonts w:ascii="Calibri" w:hAnsi="Calibri" w:cs="Calibri"/>
          <w:sz w:val="18"/>
          <w:szCs w:val="18"/>
        </w:rPr>
      </w:pPr>
    </w:p>
    <w:p w14:paraId="4CAA22EA" w14:textId="77777777" w:rsidR="009C3402" w:rsidRPr="005A7742" w:rsidRDefault="009C3402" w:rsidP="009C3402">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360A44FF" w14:textId="77777777" w:rsidR="009C3402" w:rsidRPr="005A7742" w:rsidRDefault="009C3402" w:rsidP="009C3402">
      <w:pPr>
        <w:pStyle w:val="Default"/>
        <w:ind w:right="474" w:firstLine="708"/>
        <w:jc w:val="both"/>
        <w:rPr>
          <w:rFonts w:ascii="Calibri" w:hAnsi="Calibri" w:cs="Calibri"/>
          <w:sz w:val="18"/>
          <w:szCs w:val="18"/>
        </w:rPr>
      </w:pPr>
    </w:p>
    <w:p w14:paraId="4305CA3F" w14:textId="77777777" w:rsidR="009C3402" w:rsidRPr="005A7742" w:rsidRDefault="009C3402" w:rsidP="009C3402">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02CA409" w14:textId="77777777" w:rsidR="009C3402" w:rsidRPr="005A7742" w:rsidRDefault="009C3402" w:rsidP="009C3402">
      <w:pPr>
        <w:pStyle w:val="Default"/>
        <w:ind w:right="474"/>
        <w:jc w:val="both"/>
        <w:rPr>
          <w:rFonts w:ascii="Calibri" w:hAnsi="Calibri" w:cs="Calibri"/>
          <w:sz w:val="18"/>
          <w:szCs w:val="18"/>
        </w:rPr>
      </w:pPr>
    </w:p>
    <w:p w14:paraId="5B9DBC3E" w14:textId="77777777" w:rsidR="009C3402" w:rsidRPr="005A7742" w:rsidRDefault="009C3402" w:rsidP="009C3402">
      <w:pPr>
        <w:pStyle w:val="Default"/>
        <w:ind w:right="474" w:firstLine="709"/>
        <w:jc w:val="both"/>
        <w:rPr>
          <w:rFonts w:ascii="Calibri" w:hAnsi="Calibri" w:cs="Calibri"/>
          <w:sz w:val="18"/>
          <w:szCs w:val="18"/>
        </w:rPr>
      </w:pPr>
      <w:bookmarkStart w:id="11" w:name="_Hlk196124482"/>
      <w:r w:rsidRPr="005A7742">
        <w:rPr>
          <w:rFonts w:ascii="Calibri" w:hAnsi="Calibri" w:cs="Calibri"/>
          <w:sz w:val="18"/>
          <w:szCs w:val="18"/>
        </w:rPr>
        <w:t xml:space="preserve">La manifestación anterior se formula en cumplimiento </w:t>
      </w:r>
      <w:bookmarkEnd w:id="11"/>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4D4B8198" w14:textId="77777777" w:rsidR="009C3402" w:rsidRPr="005A7742" w:rsidRDefault="009C3402" w:rsidP="009C3402">
      <w:pPr>
        <w:pStyle w:val="Default"/>
        <w:ind w:right="474"/>
        <w:jc w:val="both"/>
        <w:rPr>
          <w:rFonts w:ascii="Calibri" w:hAnsi="Calibri" w:cs="Calibri"/>
          <w:sz w:val="18"/>
          <w:szCs w:val="18"/>
        </w:rPr>
      </w:pPr>
    </w:p>
    <w:p w14:paraId="64B793B6" w14:textId="77777777" w:rsidR="009C3402" w:rsidRPr="005A7742" w:rsidRDefault="009C3402" w:rsidP="009C3402">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71AA91BE" w14:textId="77777777" w:rsidR="009C3402" w:rsidRPr="005A7742" w:rsidRDefault="009C3402" w:rsidP="009C3402">
      <w:pPr>
        <w:rPr>
          <w:rFonts w:ascii="Calibri" w:hAnsi="Calibri"/>
          <w:sz w:val="18"/>
          <w:szCs w:val="18"/>
        </w:rPr>
      </w:pPr>
    </w:p>
    <w:p w14:paraId="37A6240E" w14:textId="77777777" w:rsidR="009C3402" w:rsidRPr="005A7742" w:rsidRDefault="009C3402" w:rsidP="009C3402">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7BC1F4A4" w14:textId="77777777" w:rsidR="009C3402" w:rsidRPr="005A7742" w:rsidRDefault="009C3402" w:rsidP="009C3402">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5AD32353" w14:textId="77777777" w:rsidR="009C3402" w:rsidRPr="005A7742" w:rsidRDefault="009C3402" w:rsidP="009C3402">
      <w:pPr>
        <w:pStyle w:val="Default"/>
        <w:rPr>
          <w:rFonts w:ascii="Calibri" w:hAnsi="Calibri" w:cs="Calibri"/>
          <w:sz w:val="18"/>
          <w:szCs w:val="18"/>
          <w:lang w:val="it-IT"/>
        </w:rPr>
      </w:pPr>
    </w:p>
    <w:p w14:paraId="70FF08C8" w14:textId="77777777" w:rsidR="009C3402" w:rsidRPr="005A7742" w:rsidRDefault="009C3402" w:rsidP="009C3402">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9C3402" w:rsidRPr="005A7742" w14:paraId="00DB782E" w14:textId="77777777" w:rsidTr="00E346E9">
        <w:trPr>
          <w:trHeight w:val="457"/>
        </w:trPr>
        <w:tc>
          <w:tcPr>
            <w:tcW w:w="3105" w:type="dxa"/>
            <w:tcBorders>
              <w:top w:val="nil"/>
              <w:left w:val="nil"/>
              <w:bottom w:val="nil"/>
              <w:right w:val="nil"/>
            </w:tcBorders>
            <w:hideMark/>
          </w:tcPr>
          <w:p w14:paraId="0300D480"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1E4DF15"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544F0564"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68EB939"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5C64AF20"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D9F3C5D"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7E9E3F9E" w14:textId="77777777" w:rsidR="009C3402" w:rsidRPr="005A7742" w:rsidRDefault="009C3402" w:rsidP="009C3402">
      <w:pPr>
        <w:tabs>
          <w:tab w:val="left" w:pos="5245"/>
          <w:tab w:val="left" w:pos="7655"/>
        </w:tabs>
        <w:ind w:right="-1"/>
        <w:rPr>
          <w:rFonts w:ascii="Calibri" w:hAnsi="Calibri" w:cs="Arial"/>
          <w:b/>
          <w:i/>
          <w:sz w:val="22"/>
          <w:szCs w:val="22"/>
        </w:rPr>
      </w:pPr>
    </w:p>
    <w:p w14:paraId="17FB9879" w14:textId="77777777" w:rsidR="009C3402" w:rsidRPr="0053759F" w:rsidRDefault="009C3402" w:rsidP="009C3402">
      <w:pPr>
        <w:tabs>
          <w:tab w:val="left" w:pos="5245"/>
          <w:tab w:val="left" w:pos="7655"/>
        </w:tabs>
        <w:ind w:right="-1"/>
        <w:rPr>
          <w:rFonts w:ascii="Calibri" w:hAnsi="Calibri" w:cs="Arial"/>
          <w:b/>
          <w:i/>
          <w:sz w:val="22"/>
          <w:szCs w:val="22"/>
          <w:highlight w:val="yellow"/>
        </w:rPr>
      </w:pPr>
    </w:p>
    <w:p w14:paraId="2A151394" w14:textId="77777777" w:rsidR="009C3402" w:rsidRPr="005A7742" w:rsidRDefault="009C3402" w:rsidP="009C3402">
      <w:pPr>
        <w:tabs>
          <w:tab w:val="left" w:pos="5245"/>
          <w:tab w:val="left" w:pos="7655"/>
        </w:tabs>
        <w:ind w:right="-1"/>
        <w:rPr>
          <w:rFonts w:ascii="Calibri" w:hAnsi="Calibri" w:cs="Arial"/>
          <w:b/>
          <w:i/>
          <w:sz w:val="22"/>
          <w:szCs w:val="22"/>
        </w:rPr>
      </w:pPr>
    </w:p>
    <w:p w14:paraId="059CE265" w14:textId="77777777" w:rsidR="009C3402" w:rsidRPr="00C17640" w:rsidRDefault="009C3402" w:rsidP="009C3402">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6EA5F70F" w14:textId="77777777" w:rsidR="009C3402" w:rsidRDefault="009C3402" w:rsidP="009C3402">
      <w:pPr>
        <w:tabs>
          <w:tab w:val="left" w:pos="5245"/>
          <w:tab w:val="left" w:pos="7655"/>
        </w:tabs>
        <w:ind w:right="-1"/>
        <w:rPr>
          <w:rFonts w:ascii="Calibri" w:hAnsi="Calibri" w:cs="Arial"/>
          <w:b/>
          <w:i/>
          <w:sz w:val="20"/>
          <w:szCs w:val="20"/>
        </w:rPr>
      </w:pPr>
    </w:p>
    <w:p w14:paraId="7003E764" w14:textId="77777777" w:rsidR="009C3402" w:rsidRPr="009F0EE1" w:rsidRDefault="009C3402" w:rsidP="009C3402">
      <w:pPr>
        <w:tabs>
          <w:tab w:val="left" w:pos="5245"/>
          <w:tab w:val="left" w:pos="7655"/>
        </w:tabs>
        <w:ind w:right="-1"/>
        <w:rPr>
          <w:rFonts w:ascii="Calibri" w:hAnsi="Calibri" w:cs="Arial"/>
          <w:b/>
          <w:i/>
          <w:sz w:val="20"/>
          <w:szCs w:val="20"/>
        </w:rPr>
      </w:pPr>
    </w:p>
    <w:p w14:paraId="49F016E9" w14:textId="77777777" w:rsidR="009C3402" w:rsidRPr="00947019" w:rsidRDefault="009C3402" w:rsidP="009C340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947019">
        <w:rPr>
          <w:rFonts w:asciiTheme="minorHAnsi" w:hAnsiTheme="minorHAnsi" w:cstheme="minorHAnsi"/>
          <w:b/>
          <w:bCs/>
        </w:rPr>
        <w:t>ANEXO 8-A</w:t>
      </w:r>
    </w:p>
    <w:p w14:paraId="1AABC868" w14:textId="77777777" w:rsidR="009C3402" w:rsidRPr="003D31BB" w:rsidRDefault="009C3402" w:rsidP="009C340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4B33F680" w14:textId="77777777" w:rsidR="009C3402" w:rsidRDefault="009C3402" w:rsidP="009C3402">
      <w:pPr>
        <w:pStyle w:val="Default"/>
        <w:jc w:val="right"/>
        <w:rPr>
          <w:rFonts w:ascii="Calibri" w:hAnsi="Calibri" w:cs="Calibri"/>
          <w:sz w:val="22"/>
          <w:szCs w:val="22"/>
        </w:rPr>
      </w:pPr>
    </w:p>
    <w:p w14:paraId="23847999" w14:textId="77777777" w:rsidR="009C3402" w:rsidRDefault="009C3402" w:rsidP="009C3402">
      <w:pPr>
        <w:pStyle w:val="Default"/>
        <w:ind w:firstLine="708"/>
        <w:jc w:val="both"/>
        <w:rPr>
          <w:rFonts w:ascii="Calibri" w:hAnsi="Calibri" w:cs="Calibri"/>
          <w:sz w:val="22"/>
          <w:szCs w:val="22"/>
        </w:rPr>
      </w:pPr>
    </w:p>
    <w:p w14:paraId="2C39A80B" w14:textId="77777777" w:rsidR="009C3402" w:rsidRPr="00AB17B1" w:rsidRDefault="009C3402" w:rsidP="009C3402">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AF07015" w14:textId="77777777" w:rsidR="009C3402" w:rsidRDefault="009C3402" w:rsidP="009C3402">
      <w:pPr>
        <w:pStyle w:val="Default"/>
        <w:ind w:firstLine="708"/>
        <w:jc w:val="both"/>
        <w:rPr>
          <w:rFonts w:ascii="Calibri" w:hAnsi="Calibri" w:cs="Calibri"/>
          <w:sz w:val="22"/>
          <w:szCs w:val="22"/>
        </w:rPr>
      </w:pPr>
    </w:p>
    <w:p w14:paraId="3508B769" w14:textId="77777777" w:rsidR="009C3402" w:rsidRDefault="009C3402" w:rsidP="009C3402">
      <w:pPr>
        <w:pStyle w:val="Default"/>
        <w:rPr>
          <w:rFonts w:asciiTheme="minorHAnsi" w:hAnsiTheme="minorHAnsi" w:cs="Arial"/>
          <w:b/>
          <w:sz w:val="22"/>
          <w:szCs w:val="22"/>
        </w:rPr>
      </w:pPr>
    </w:p>
    <w:p w14:paraId="2A71128F" w14:textId="77777777" w:rsidR="009C3402" w:rsidRPr="005A7742" w:rsidRDefault="009C3402" w:rsidP="009C3402">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4EE1C281" w14:textId="77777777" w:rsidR="009C3402" w:rsidRPr="005A7742" w:rsidRDefault="009C3402" w:rsidP="009C3402">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45EF9E70" w14:textId="77777777" w:rsidR="009C3402" w:rsidRPr="005A7742" w:rsidRDefault="009C3402" w:rsidP="009C3402">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49E04C8" w14:textId="77777777" w:rsidR="009C3402" w:rsidRPr="005A7742" w:rsidRDefault="009C3402" w:rsidP="009C3402">
      <w:pPr>
        <w:pStyle w:val="Default"/>
        <w:ind w:firstLine="708"/>
        <w:jc w:val="both"/>
        <w:rPr>
          <w:rFonts w:ascii="Calibri" w:hAnsi="Calibri" w:cs="Calibri"/>
          <w:sz w:val="22"/>
          <w:szCs w:val="22"/>
        </w:rPr>
      </w:pPr>
    </w:p>
    <w:p w14:paraId="0D2A3B2F" w14:textId="77777777" w:rsidR="009C3402" w:rsidRPr="005A7742" w:rsidRDefault="009C3402" w:rsidP="009C3402">
      <w:pPr>
        <w:pStyle w:val="Default"/>
        <w:ind w:firstLine="708"/>
        <w:jc w:val="both"/>
        <w:rPr>
          <w:rFonts w:ascii="Calibri" w:hAnsi="Calibri" w:cs="Calibri"/>
          <w:sz w:val="22"/>
          <w:szCs w:val="22"/>
        </w:rPr>
      </w:pPr>
    </w:p>
    <w:p w14:paraId="282D3B57" w14:textId="77777777" w:rsidR="009C3402" w:rsidRPr="005A7742" w:rsidRDefault="009C3402" w:rsidP="009C3402">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6A4A3419" w14:textId="77777777" w:rsidR="009C3402" w:rsidRPr="005A7742" w:rsidRDefault="009C3402" w:rsidP="009C3402">
      <w:pPr>
        <w:pStyle w:val="Default"/>
        <w:ind w:right="474"/>
        <w:jc w:val="both"/>
        <w:rPr>
          <w:rFonts w:ascii="Calibri" w:hAnsi="Calibri" w:cs="Calibri"/>
          <w:sz w:val="18"/>
          <w:szCs w:val="18"/>
        </w:rPr>
      </w:pPr>
    </w:p>
    <w:p w14:paraId="3BBD8577" w14:textId="77777777" w:rsidR="009C3402" w:rsidRPr="005A7742" w:rsidRDefault="009C3402" w:rsidP="009C3402">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70B5ECA9" w14:textId="77777777" w:rsidR="009C3402" w:rsidRPr="005A7742" w:rsidRDefault="009C3402" w:rsidP="009C3402">
      <w:pPr>
        <w:pStyle w:val="Default"/>
        <w:ind w:right="474" w:firstLine="708"/>
        <w:jc w:val="both"/>
        <w:rPr>
          <w:rFonts w:ascii="Calibri" w:hAnsi="Calibri" w:cs="Calibri"/>
          <w:sz w:val="18"/>
          <w:szCs w:val="18"/>
        </w:rPr>
      </w:pPr>
    </w:p>
    <w:p w14:paraId="0E4505B6" w14:textId="77777777" w:rsidR="009C3402" w:rsidRPr="005A7742" w:rsidRDefault="009C3402" w:rsidP="009C3402">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8F8C367" w14:textId="77777777" w:rsidR="009C3402" w:rsidRPr="005A7742" w:rsidRDefault="009C3402" w:rsidP="009C3402">
      <w:pPr>
        <w:pStyle w:val="Default"/>
        <w:ind w:right="474"/>
        <w:jc w:val="both"/>
        <w:rPr>
          <w:rFonts w:ascii="Calibri" w:hAnsi="Calibri" w:cs="Calibri"/>
          <w:sz w:val="18"/>
          <w:szCs w:val="18"/>
        </w:rPr>
      </w:pPr>
    </w:p>
    <w:p w14:paraId="4A6D074E" w14:textId="77777777" w:rsidR="009C3402" w:rsidRPr="005A7742" w:rsidRDefault="009C3402" w:rsidP="009C3402">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53BE20B7" w14:textId="77777777" w:rsidR="009C3402" w:rsidRPr="005A7742" w:rsidRDefault="009C3402" w:rsidP="009C3402">
      <w:pPr>
        <w:pStyle w:val="Default"/>
        <w:ind w:right="474"/>
        <w:jc w:val="both"/>
        <w:rPr>
          <w:rFonts w:ascii="Calibri" w:hAnsi="Calibri" w:cs="Calibri"/>
          <w:sz w:val="18"/>
          <w:szCs w:val="18"/>
        </w:rPr>
      </w:pPr>
    </w:p>
    <w:p w14:paraId="3FF9DD1B" w14:textId="77777777" w:rsidR="009C3402" w:rsidRPr="005A7742" w:rsidRDefault="009C3402" w:rsidP="009C3402">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6FA4195E" w14:textId="77777777" w:rsidR="009C3402" w:rsidRPr="005A7742" w:rsidRDefault="009C3402" w:rsidP="009C3402">
      <w:pPr>
        <w:rPr>
          <w:rFonts w:ascii="Calibri" w:hAnsi="Calibri"/>
          <w:sz w:val="18"/>
          <w:szCs w:val="18"/>
        </w:rPr>
      </w:pPr>
    </w:p>
    <w:p w14:paraId="056E0CB6" w14:textId="77777777" w:rsidR="009C3402" w:rsidRPr="005A7742" w:rsidRDefault="009C3402" w:rsidP="009C3402">
      <w:pPr>
        <w:rPr>
          <w:rFonts w:ascii="Calibri" w:hAnsi="Calibri"/>
          <w:sz w:val="18"/>
          <w:szCs w:val="18"/>
        </w:rPr>
      </w:pPr>
    </w:p>
    <w:p w14:paraId="69EA4269" w14:textId="77777777" w:rsidR="009C3402" w:rsidRPr="005A7742" w:rsidRDefault="009C3402" w:rsidP="009C3402">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5B029AFF" w14:textId="77777777" w:rsidR="009C3402" w:rsidRPr="005A7742" w:rsidRDefault="009C3402" w:rsidP="009C3402">
      <w:pPr>
        <w:pStyle w:val="Default"/>
        <w:jc w:val="center"/>
        <w:rPr>
          <w:rFonts w:ascii="Calibri" w:hAnsi="Calibri" w:cs="Calibri"/>
          <w:sz w:val="18"/>
          <w:szCs w:val="18"/>
        </w:rPr>
      </w:pPr>
    </w:p>
    <w:p w14:paraId="0E011536" w14:textId="77777777" w:rsidR="009C3402" w:rsidRPr="005A7742" w:rsidRDefault="009C3402" w:rsidP="009C3402">
      <w:pPr>
        <w:pStyle w:val="Default"/>
        <w:jc w:val="center"/>
        <w:rPr>
          <w:rFonts w:ascii="Calibri" w:hAnsi="Calibri" w:cs="Calibri"/>
          <w:sz w:val="22"/>
          <w:szCs w:val="22"/>
        </w:rPr>
      </w:pPr>
    </w:p>
    <w:p w14:paraId="5A9773A9" w14:textId="77777777" w:rsidR="009C3402" w:rsidRPr="005A7742" w:rsidRDefault="009C3402" w:rsidP="009C3402">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9C3402" w:rsidRPr="005A7742" w14:paraId="6AB64669" w14:textId="77777777" w:rsidTr="00E346E9">
        <w:trPr>
          <w:trHeight w:val="457"/>
        </w:trPr>
        <w:tc>
          <w:tcPr>
            <w:tcW w:w="3105" w:type="dxa"/>
            <w:tcBorders>
              <w:top w:val="nil"/>
              <w:left w:val="nil"/>
              <w:bottom w:val="nil"/>
              <w:right w:val="nil"/>
            </w:tcBorders>
            <w:hideMark/>
          </w:tcPr>
          <w:p w14:paraId="7F3CF953"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6135EAAC"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6C78BCB2" w14:textId="77777777" w:rsidR="009C3402" w:rsidRPr="005A7742" w:rsidRDefault="009C3402" w:rsidP="00E346E9">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EEBEE4D"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6C21E0B4" w14:textId="77777777" w:rsidR="009C3402" w:rsidRPr="005A7742" w:rsidRDefault="009C3402" w:rsidP="00E346E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6DB80F12" w14:textId="77777777" w:rsidR="009C3402" w:rsidRPr="005A7742" w:rsidRDefault="009C3402" w:rsidP="009C3402">
      <w:pPr>
        <w:tabs>
          <w:tab w:val="left" w:pos="5245"/>
          <w:tab w:val="left" w:pos="7655"/>
        </w:tabs>
        <w:ind w:right="-1"/>
        <w:rPr>
          <w:sz w:val="22"/>
          <w:szCs w:val="22"/>
        </w:rPr>
      </w:pPr>
    </w:p>
    <w:p w14:paraId="49271914" w14:textId="77777777" w:rsidR="009C3402" w:rsidRPr="005A7742" w:rsidRDefault="009C3402" w:rsidP="009C3402">
      <w:pPr>
        <w:tabs>
          <w:tab w:val="left" w:pos="5245"/>
          <w:tab w:val="left" w:pos="7655"/>
        </w:tabs>
        <w:ind w:right="-1"/>
        <w:rPr>
          <w:sz w:val="22"/>
          <w:szCs w:val="22"/>
        </w:rPr>
      </w:pPr>
    </w:p>
    <w:p w14:paraId="7BF9F1B3" w14:textId="77777777" w:rsidR="009C3402" w:rsidRPr="005A7742" w:rsidRDefault="009C3402" w:rsidP="009C3402">
      <w:pPr>
        <w:tabs>
          <w:tab w:val="left" w:pos="5245"/>
          <w:tab w:val="left" w:pos="7655"/>
        </w:tabs>
        <w:ind w:right="-1"/>
        <w:rPr>
          <w:sz w:val="22"/>
          <w:szCs w:val="22"/>
        </w:rPr>
      </w:pPr>
    </w:p>
    <w:p w14:paraId="3EBA4D46" w14:textId="77777777" w:rsidR="009C3402" w:rsidRPr="005A7742" w:rsidRDefault="009C3402" w:rsidP="009C3402">
      <w:pPr>
        <w:tabs>
          <w:tab w:val="left" w:pos="5245"/>
          <w:tab w:val="left" w:pos="7655"/>
        </w:tabs>
        <w:ind w:right="-1"/>
        <w:rPr>
          <w:sz w:val="18"/>
          <w:szCs w:val="18"/>
        </w:rPr>
      </w:pPr>
    </w:p>
    <w:p w14:paraId="0C3349FA" w14:textId="77777777" w:rsidR="009C3402" w:rsidRPr="00C17640" w:rsidRDefault="009C3402" w:rsidP="009C3402">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9"/>
    </w:p>
    <w:bookmarkEnd w:id="10"/>
    <w:p w14:paraId="26A9C39A" w14:textId="77777777" w:rsidR="009C3402" w:rsidRDefault="009C3402" w:rsidP="009C3402">
      <w:pPr>
        <w:jc w:val="both"/>
        <w:rPr>
          <w:rFonts w:ascii="Calibri" w:hAnsi="Calibri" w:cs="Arial"/>
          <w:b/>
          <w:i/>
          <w:sz w:val="18"/>
        </w:rPr>
      </w:pPr>
    </w:p>
    <w:p w14:paraId="59C1C53C" w14:textId="77777777" w:rsidR="009C3402" w:rsidRDefault="009C3402" w:rsidP="009C3402">
      <w:pPr>
        <w:jc w:val="both"/>
        <w:rPr>
          <w:rFonts w:ascii="Calibri" w:hAnsi="Calibri" w:cs="Arial"/>
          <w:b/>
          <w:i/>
          <w:sz w:val="18"/>
        </w:rPr>
      </w:pPr>
    </w:p>
    <w:p w14:paraId="79B863EA" w14:textId="77777777" w:rsidR="009C3402" w:rsidRDefault="009C3402" w:rsidP="009C3402">
      <w:pPr>
        <w:jc w:val="both"/>
        <w:rPr>
          <w:rFonts w:ascii="Calibri" w:hAnsi="Calibri" w:cs="Arial"/>
          <w:b/>
          <w:i/>
          <w:sz w:val="18"/>
        </w:rPr>
      </w:pPr>
    </w:p>
    <w:p w14:paraId="31DDEF09" w14:textId="77777777" w:rsidR="009C3402" w:rsidRDefault="009C3402" w:rsidP="009C3402">
      <w:pPr>
        <w:jc w:val="both"/>
        <w:rPr>
          <w:rFonts w:ascii="Calibri" w:hAnsi="Calibri" w:cs="Arial"/>
          <w:b/>
          <w:i/>
          <w:sz w:val="18"/>
        </w:rPr>
      </w:pPr>
    </w:p>
    <w:p w14:paraId="2A27FCD2" w14:textId="77777777" w:rsidR="009C3402" w:rsidRDefault="009C3402" w:rsidP="009C3402">
      <w:pPr>
        <w:jc w:val="both"/>
        <w:rPr>
          <w:rFonts w:ascii="Calibri" w:hAnsi="Calibri" w:cs="Arial"/>
          <w:b/>
          <w:i/>
          <w:sz w:val="18"/>
        </w:rPr>
      </w:pPr>
    </w:p>
    <w:p w14:paraId="5B1AC1E1" w14:textId="77777777" w:rsidR="009C3402" w:rsidRDefault="009C3402" w:rsidP="009C3402">
      <w:pPr>
        <w:jc w:val="both"/>
        <w:rPr>
          <w:rFonts w:ascii="Calibri" w:hAnsi="Calibri" w:cs="Arial"/>
          <w:b/>
          <w:i/>
          <w:sz w:val="18"/>
        </w:rPr>
      </w:pPr>
    </w:p>
    <w:p w14:paraId="2C8CBA6B" w14:textId="77777777" w:rsidR="009C3402" w:rsidRDefault="009C3402" w:rsidP="009C3402">
      <w:pPr>
        <w:jc w:val="both"/>
        <w:rPr>
          <w:rFonts w:ascii="Calibri" w:hAnsi="Calibri" w:cs="Arial"/>
          <w:b/>
          <w:i/>
          <w:sz w:val="14"/>
          <w:szCs w:val="14"/>
        </w:rPr>
      </w:pPr>
    </w:p>
    <w:p w14:paraId="2DD86101" w14:textId="77777777" w:rsidR="009C3402" w:rsidRPr="006A76AE" w:rsidRDefault="009C3402" w:rsidP="009C3402">
      <w:pPr>
        <w:jc w:val="both"/>
        <w:rPr>
          <w:rFonts w:ascii="Calibri" w:hAnsi="Calibri" w:cs="Arial"/>
          <w:b/>
          <w:i/>
          <w:sz w:val="20"/>
          <w:szCs w:val="20"/>
        </w:rPr>
      </w:pPr>
    </w:p>
    <w:p w14:paraId="69D34584"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4253"/>
          <w:tab w:val="left" w:pos="8080"/>
        </w:tabs>
        <w:ind w:right="1"/>
        <w:jc w:val="center"/>
        <w:rPr>
          <w:rFonts w:ascii="Calibri" w:hAnsi="Calibri" w:cs="Arial"/>
        </w:rPr>
      </w:pPr>
      <w:r w:rsidRPr="00947019">
        <w:rPr>
          <w:rFonts w:ascii="Calibri" w:hAnsi="Calibri" w:cs="Arial"/>
          <w:b/>
          <w:bCs/>
        </w:rPr>
        <w:t>ANEXO</w:t>
      </w:r>
      <w:r w:rsidRPr="00947019">
        <w:rPr>
          <w:rFonts w:ascii="Calibri" w:hAnsi="Calibri" w:cs="Arial"/>
          <w:b/>
        </w:rPr>
        <w:t xml:space="preserve"> 9</w:t>
      </w:r>
    </w:p>
    <w:p w14:paraId="691ED6E8" w14:textId="77777777" w:rsidR="002C6F72" w:rsidRPr="009C3402" w:rsidRDefault="002C6F72" w:rsidP="002C6F72">
      <w:pPr>
        <w:jc w:val="center"/>
        <w:rPr>
          <w:rFonts w:ascii="Calibri" w:hAnsi="Calibri"/>
          <w:b/>
          <w:sz w:val="20"/>
          <w:szCs w:val="20"/>
        </w:rPr>
      </w:pPr>
    </w:p>
    <w:p w14:paraId="5F276915" w14:textId="77777777" w:rsidR="002C6F72" w:rsidRPr="009C3402" w:rsidRDefault="002C6F72" w:rsidP="002C6F72">
      <w:pPr>
        <w:pStyle w:val="Default"/>
        <w:jc w:val="center"/>
        <w:rPr>
          <w:rFonts w:ascii="Calibri" w:hAnsi="Calibri"/>
          <w:b/>
          <w:bCs/>
          <w:color w:val="auto"/>
          <w:sz w:val="20"/>
          <w:szCs w:val="20"/>
        </w:rPr>
      </w:pPr>
      <w:r w:rsidRPr="009C3402">
        <w:rPr>
          <w:rFonts w:ascii="Calibri" w:hAnsi="Calibri"/>
          <w:b/>
          <w:bCs/>
          <w:color w:val="auto"/>
          <w:sz w:val="20"/>
          <w:szCs w:val="20"/>
        </w:rPr>
        <w:t>BIENES DE ORIGEN NACIONAL</w:t>
      </w:r>
    </w:p>
    <w:p w14:paraId="05F72C90" w14:textId="77777777" w:rsidR="002C6F72" w:rsidRPr="00396725" w:rsidRDefault="002C6F72" w:rsidP="002C6F72">
      <w:pPr>
        <w:pStyle w:val="Default"/>
        <w:jc w:val="center"/>
        <w:rPr>
          <w:rFonts w:ascii="Calibri" w:hAnsi="Calibri"/>
          <w:b/>
          <w:bCs/>
          <w:color w:val="auto"/>
          <w:sz w:val="22"/>
          <w:szCs w:val="22"/>
        </w:rPr>
      </w:pPr>
    </w:p>
    <w:p w14:paraId="7675534C" w14:textId="77777777" w:rsidR="002C6F72" w:rsidRPr="00396725" w:rsidRDefault="002C6F72" w:rsidP="002C6F72">
      <w:pPr>
        <w:pStyle w:val="Ttulo"/>
        <w:jc w:val="both"/>
        <w:rPr>
          <w:rFonts w:ascii="Calibri" w:eastAsia="Calibri" w:hAnsi="Calibri"/>
          <w:color w:val="000000"/>
          <w:sz w:val="18"/>
          <w:szCs w:val="18"/>
          <w:lang w:eastAsia="en-US"/>
        </w:rPr>
      </w:pPr>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E09734A" w14:textId="77777777" w:rsidR="002C6F72" w:rsidRPr="00396725" w:rsidRDefault="002C6F72" w:rsidP="002C6F72">
      <w:pPr>
        <w:jc w:val="center"/>
        <w:rPr>
          <w:rFonts w:ascii="Calibri" w:hAnsi="Calibri" w:cs="Arial"/>
          <w:i/>
          <w:iCs/>
          <w:sz w:val="18"/>
          <w:szCs w:val="18"/>
        </w:rPr>
      </w:pPr>
      <w:r w:rsidRPr="00396725">
        <w:rPr>
          <w:rFonts w:ascii="Calibri" w:hAnsi="Calibri" w:cs="Arial"/>
          <w:b/>
          <w:bCs/>
          <w:i/>
          <w:iCs/>
          <w:sz w:val="18"/>
          <w:szCs w:val="18"/>
        </w:rPr>
        <w:t>(En papel con membrete de la empresa, o bien con su nombre o razón social impreso</w:t>
      </w:r>
      <w:r w:rsidRPr="00396725">
        <w:rPr>
          <w:rFonts w:ascii="Calibri" w:hAnsi="Calibri" w:cs="Arial"/>
          <w:i/>
          <w:iCs/>
          <w:sz w:val="18"/>
          <w:szCs w:val="18"/>
        </w:rPr>
        <w:t>)</w:t>
      </w:r>
    </w:p>
    <w:p w14:paraId="1B9887EC" w14:textId="77777777" w:rsidR="002C6F72" w:rsidRPr="00396725" w:rsidRDefault="002C6F72" w:rsidP="002C6F72">
      <w:pPr>
        <w:pStyle w:val="ANOTACION"/>
        <w:spacing w:after="0" w:line="240" w:lineRule="auto"/>
        <w:rPr>
          <w:rFonts w:ascii="Calibri" w:hAnsi="Calibri"/>
          <w:sz w:val="14"/>
          <w:szCs w:val="14"/>
          <w:lang w:val="es-MX"/>
        </w:rPr>
      </w:pPr>
    </w:p>
    <w:p w14:paraId="45A31864" w14:textId="77777777" w:rsidR="002C6F72" w:rsidRPr="00396725" w:rsidRDefault="002C6F72" w:rsidP="002C6F72">
      <w:pPr>
        <w:pStyle w:val="Texto0"/>
        <w:spacing w:after="0" w:line="240" w:lineRule="auto"/>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1CEB7BE3"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10FC78DA"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PRESENTE.</w:t>
      </w:r>
    </w:p>
    <w:p w14:paraId="40B4FE50" w14:textId="77777777" w:rsidR="002C6F72" w:rsidRPr="00396725" w:rsidRDefault="002C6F72" w:rsidP="002C6F72">
      <w:pPr>
        <w:pStyle w:val="Texto0"/>
        <w:spacing w:after="0" w:line="240" w:lineRule="auto"/>
        <w:ind w:firstLine="0"/>
        <w:rPr>
          <w:rFonts w:ascii="Calibri" w:hAnsi="Calibri"/>
          <w:sz w:val="16"/>
          <w:szCs w:val="16"/>
        </w:rPr>
      </w:pPr>
    </w:p>
    <w:p w14:paraId="7A8D28F6" w14:textId="77777777" w:rsidR="002C6F72" w:rsidRPr="00396725" w:rsidRDefault="002C6F72" w:rsidP="002C6F72">
      <w:pPr>
        <w:pStyle w:val="Texto0"/>
        <w:spacing w:after="0" w:line="240" w:lineRule="auto"/>
        <w:ind w:firstLine="0"/>
        <w:rPr>
          <w:rFonts w:ascii="Calibri" w:hAnsi="Calibri"/>
          <w:sz w:val="16"/>
          <w:szCs w:val="16"/>
        </w:rPr>
      </w:pPr>
      <w:r w:rsidRPr="00396725">
        <w:rPr>
          <w:rFonts w:ascii="Calibri" w:hAnsi="Calibri"/>
          <w:sz w:val="16"/>
          <w:szCs w:val="16"/>
        </w:rPr>
        <w:t>Me refiero al procedimiento ________</w:t>
      </w:r>
      <w:proofErr w:type="gramStart"/>
      <w:r w:rsidRPr="00396725">
        <w:rPr>
          <w:rFonts w:ascii="Calibri" w:hAnsi="Calibri"/>
          <w:sz w:val="16"/>
          <w:szCs w:val="16"/>
        </w:rPr>
        <w:t>_(3)_</w:t>
      </w:r>
      <w:proofErr w:type="gramEnd"/>
      <w:r w:rsidRPr="00396725">
        <w:rPr>
          <w:rFonts w:ascii="Calibri" w:hAnsi="Calibri"/>
          <w:sz w:val="16"/>
          <w:szCs w:val="16"/>
        </w:rPr>
        <w:t xml:space="preserve">________ </w:t>
      </w:r>
      <w:proofErr w:type="gramStart"/>
      <w:r w:rsidRPr="00396725">
        <w:rPr>
          <w:rFonts w:ascii="Calibri" w:hAnsi="Calibri"/>
          <w:sz w:val="16"/>
          <w:szCs w:val="16"/>
        </w:rPr>
        <w:t>No._</w:t>
      </w:r>
      <w:proofErr w:type="gramEnd"/>
      <w:r w:rsidRPr="00396725">
        <w:rPr>
          <w:rFonts w:ascii="Calibri" w:hAnsi="Calibri"/>
          <w:sz w:val="16"/>
          <w:szCs w:val="16"/>
        </w:rPr>
        <w:t>___</w:t>
      </w:r>
      <w:proofErr w:type="gramStart"/>
      <w:r w:rsidRPr="00396725">
        <w:rPr>
          <w:rFonts w:ascii="Calibri" w:hAnsi="Calibri"/>
          <w:sz w:val="16"/>
          <w:szCs w:val="16"/>
        </w:rPr>
        <w:t>_(4)_</w:t>
      </w:r>
      <w:proofErr w:type="gramEnd"/>
      <w:r w:rsidRPr="00396725">
        <w:rPr>
          <w:rFonts w:ascii="Calibri" w:hAnsi="Calibri"/>
          <w:sz w:val="16"/>
          <w:szCs w:val="16"/>
        </w:rPr>
        <w:t>___ en el que mi representada, la empresa _________________</w:t>
      </w:r>
      <w:proofErr w:type="gramStart"/>
      <w:r w:rsidRPr="00396725">
        <w:rPr>
          <w:rFonts w:ascii="Calibri" w:hAnsi="Calibri"/>
          <w:sz w:val="16"/>
          <w:szCs w:val="16"/>
        </w:rPr>
        <w:t>_(5)_</w:t>
      </w:r>
      <w:proofErr w:type="gramEnd"/>
      <w:r w:rsidRPr="00396725">
        <w:rPr>
          <w:rFonts w:ascii="Calibri" w:hAnsi="Calibri"/>
          <w:sz w:val="16"/>
          <w:szCs w:val="16"/>
        </w:rPr>
        <w:t>____________participa a través de la presente propuesta.</w:t>
      </w:r>
    </w:p>
    <w:p w14:paraId="146966C5" w14:textId="77777777" w:rsidR="002C6F72" w:rsidRPr="004B52D6" w:rsidRDefault="002C6F72" w:rsidP="002C6F72">
      <w:pPr>
        <w:pStyle w:val="Texto0"/>
        <w:spacing w:after="0" w:line="240" w:lineRule="auto"/>
        <w:rPr>
          <w:rFonts w:ascii="Calibri" w:hAnsi="Calibri"/>
          <w:b/>
          <w:color w:val="000000"/>
          <w:sz w:val="16"/>
          <w:szCs w:val="16"/>
        </w:rPr>
      </w:pPr>
      <w:r w:rsidRPr="004B52D6">
        <w:rPr>
          <w:rFonts w:ascii="Calibri" w:hAnsi="Calibri"/>
          <w:sz w:val="16"/>
          <w:szCs w:val="16"/>
        </w:rPr>
        <w:t>Sobre el particular, y en los términos de lo previsto en las “</w:t>
      </w:r>
      <w:r w:rsidRPr="004B52D6">
        <w:rPr>
          <w:rFonts w:ascii="Calibri" w:hAnsi="Calibri"/>
          <w:i/>
          <w:sz w:val="16"/>
          <w:szCs w:val="16"/>
        </w:rPr>
        <w:t>Reglas para la celebración de licitaciones públicas internacionales bajo la cobertura de tratados de libre comercio suscritos por los Estados Unidos Mexicanos”</w:t>
      </w:r>
      <w:r w:rsidRPr="004B52D6">
        <w:rPr>
          <w:rFonts w:ascii="Calibri" w:hAnsi="Calibri"/>
          <w:sz w:val="16"/>
          <w:szCs w:val="16"/>
        </w:rPr>
        <w:t>, el que suscribe manifiesta bajo protesta de decir verdad que, en el supuesto de que me sea adjudicado el contrato respectivo, la totalidad de los bienes que oferto en dicha p</w:t>
      </w:r>
      <w:r>
        <w:rPr>
          <w:rFonts w:ascii="Calibri" w:hAnsi="Calibri"/>
          <w:sz w:val="16"/>
          <w:szCs w:val="16"/>
        </w:rPr>
        <w:t xml:space="preserve">ropuesta y suministraré, bajo las partidas </w:t>
      </w:r>
      <w:r w:rsidRPr="004B52D6">
        <w:rPr>
          <w:rFonts w:ascii="Calibri" w:hAnsi="Calibri"/>
          <w:sz w:val="16"/>
          <w:szCs w:val="16"/>
        </w:rPr>
        <w:t>____(6)______, será(n) producido(s) en los Estados Unidos Mexicanos y contarán con un porcentaje de contenido nacional de cuando menos el 50%</w:t>
      </w:r>
      <w:r w:rsidRPr="004B52D6">
        <w:rPr>
          <w:rFonts w:ascii="Calibri" w:hAnsi="Calibri"/>
          <w:b/>
          <w:sz w:val="16"/>
          <w:szCs w:val="16"/>
        </w:rPr>
        <w:t>*</w:t>
      </w:r>
      <w:r w:rsidRPr="004B52D6">
        <w:rPr>
          <w:rFonts w:ascii="Calibri" w:hAnsi="Calibri"/>
          <w:sz w:val="16"/>
          <w:szCs w:val="16"/>
        </w:rPr>
        <w:t>, o __(7)___% como caso de excepción.</w:t>
      </w:r>
    </w:p>
    <w:p w14:paraId="2A9861B8" w14:textId="77777777" w:rsidR="002C6F72" w:rsidRPr="00396725" w:rsidRDefault="002C6F72" w:rsidP="002C6F72">
      <w:pPr>
        <w:pStyle w:val="Texto0"/>
        <w:spacing w:after="0" w:line="240" w:lineRule="auto"/>
        <w:rPr>
          <w:rFonts w:ascii="Calibri" w:hAnsi="Calibri"/>
          <w:sz w:val="16"/>
          <w:szCs w:val="16"/>
        </w:rPr>
      </w:pPr>
      <w:r w:rsidRPr="004B52D6">
        <w:rPr>
          <w:rFonts w:ascii="Calibri" w:hAnsi="Calibri"/>
          <w:sz w:val="16"/>
          <w:szCs w:val="16"/>
        </w:rPr>
        <w:t>De igual forma, manifiesto bajo protesta de decir verdad, que tengo conocimiento de lo previsto en el artículo 57 de la Ley de Adquisiciones, Arrendamientos y Servicios del Sector Público; en este sentido</w:t>
      </w:r>
      <w:r w:rsidRPr="00396725">
        <w:rPr>
          <w:rFonts w:ascii="Calibri" w:hAnsi="Calibri"/>
          <w:sz w:val="16"/>
          <w:szCs w:val="16"/>
        </w:rPr>
        <w:t xml:space="preserve">,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C6F72" w:rsidRPr="00396725" w14:paraId="4AD7BF00" w14:textId="77777777" w:rsidTr="00E346E9">
        <w:trPr>
          <w:cantSplit/>
          <w:trHeight w:val="604"/>
        </w:trPr>
        <w:tc>
          <w:tcPr>
            <w:tcW w:w="4370" w:type="dxa"/>
          </w:tcPr>
          <w:p w14:paraId="32E994A1" w14:textId="77777777" w:rsidR="002C6F72" w:rsidRPr="00396725" w:rsidRDefault="002C6F72" w:rsidP="00E346E9">
            <w:pPr>
              <w:pStyle w:val="Texto0"/>
              <w:spacing w:after="0" w:line="240" w:lineRule="auto"/>
              <w:ind w:firstLine="0"/>
              <w:jc w:val="center"/>
              <w:rPr>
                <w:rFonts w:ascii="Calibri" w:hAnsi="Calibri"/>
                <w:sz w:val="14"/>
                <w:szCs w:val="14"/>
              </w:rPr>
            </w:pPr>
            <w:r w:rsidRPr="00396725">
              <w:rPr>
                <w:rFonts w:ascii="Calibri" w:hAnsi="Calibri"/>
                <w:sz w:val="14"/>
                <w:szCs w:val="14"/>
              </w:rPr>
              <w:t>ATENTAMENTE</w:t>
            </w:r>
          </w:p>
          <w:p w14:paraId="45F7B496" w14:textId="77777777" w:rsidR="002C6F72" w:rsidRPr="00396725" w:rsidRDefault="002C6F72" w:rsidP="00E346E9">
            <w:pPr>
              <w:pStyle w:val="Texto0"/>
              <w:spacing w:after="0" w:line="240" w:lineRule="auto"/>
              <w:ind w:firstLine="0"/>
              <w:jc w:val="center"/>
              <w:rPr>
                <w:rFonts w:ascii="Calibri" w:hAnsi="Calibri"/>
                <w:sz w:val="14"/>
                <w:szCs w:val="14"/>
              </w:rPr>
            </w:pPr>
            <w:r w:rsidRPr="00396725">
              <w:rPr>
                <w:rFonts w:ascii="Calibri" w:hAnsi="Calibri"/>
                <w:sz w:val="14"/>
                <w:szCs w:val="14"/>
              </w:rPr>
              <w:t>_______________</w:t>
            </w:r>
            <w:proofErr w:type="gramStart"/>
            <w:r w:rsidRPr="00396725">
              <w:rPr>
                <w:rFonts w:ascii="Calibri" w:hAnsi="Calibri"/>
                <w:sz w:val="14"/>
                <w:szCs w:val="14"/>
              </w:rPr>
              <w:t>_(8)_</w:t>
            </w:r>
            <w:proofErr w:type="gramEnd"/>
            <w:r w:rsidRPr="00396725">
              <w:rPr>
                <w:rFonts w:ascii="Calibri" w:hAnsi="Calibri"/>
                <w:sz w:val="14"/>
                <w:szCs w:val="14"/>
              </w:rPr>
              <w:t>____________</w:t>
            </w:r>
          </w:p>
        </w:tc>
      </w:tr>
    </w:tbl>
    <w:p w14:paraId="51C73B0A" w14:textId="77777777" w:rsidR="002C6F72" w:rsidRPr="00396725" w:rsidRDefault="002C6F72" w:rsidP="002C6F72">
      <w:pPr>
        <w:pStyle w:val="Texto0"/>
        <w:spacing w:after="0" w:line="240" w:lineRule="auto"/>
        <w:ind w:firstLine="0"/>
        <w:rPr>
          <w:rFonts w:ascii="Calibri" w:hAnsi="Calibri"/>
          <w:sz w:val="12"/>
          <w:szCs w:val="12"/>
        </w:rPr>
      </w:pPr>
      <w:r w:rsidRPr="00396725">
        <w:rPr>
          <w:rFonts w:ascii="Calibri" w:hAnsi="Calibri"/>
          <w:b/>
          <w:sz w:val="12"/>
          <w:szCs w:val="12"/>
        </w:rPr>
        <w:t>*</w:t>
      </w:r>
      <w:r w:rsidRPr="00396725">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6330D8E1" w14:textId="77777777" w:rsidR="002C6F72" w:rsidRPr="00396725" w:rsidRDefault="002C6F72" w:rsidP="002C6F72">
      <w:pPr>
        <w:pStyle w:val="Texto0"/>
        <w:spacing w:after="0" w:line="240" w:lineRule="auto"/>
        <w:ind w:firstLine="0"/>
        <w:rPr>
          <w:rFonts w:ascii="Calibri" w:hAnsi="Calibri"/>
          <w:sz w:val="12"/>
          <w:szCs w:val="12"/>
        </w:rPr>
      </w:pPr>
    </w:p>
    <w:p w14:paraId="63FD1F4E" w14:textId="77777777" w:rsidR="002C6F72" w:rsidRPr="00396725" w:rsidRDefault="002C6F72" w:rsidP="002C6F72">
      <w:pPr>
        <w:pStyle w:val="Texto0"/>
        <w:spacing w:after="0" w:line="240" w:lineRule="auto"/>
        <w:rPr>
          <w:rFonts w:ascii="Calibri" w:hAnsi="Calibri"/>
          <w:b/>
        </w:rPr>
      </w:pPr>
    </w:p>
    <w:p w14:paraId="00A6DEF0" w14:textId="77777777" w:rsidR="002C6F72" w:rsidRPr="00396725" w:rsidRDefault="002C6F72" w:rsidP="002C6F72">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1CC34A5F" w14:textId="77777777" w:rsidR="002C6F72" w:rsidRPr="00396725" w:rsidRDefault="002C6F72" w:rsidP="002C6F72">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C6F72" w:rsidRPr="00396725" w14:paraId="5DCF8A09"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85E8FF"/>
            <w:noWrap/>
          </w:tcPr>
          <w:p w14:paraId="0B08E64C"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85E8FF"/>
          </w:tcPr>
          <w:p w14:paraId="6F77B109"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C6F72" w:rsidRPr="00396725" w14:paraId="5A8753F5" w14:textId="77777777" w:rsidTr="00E346E9">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7DEF62BE"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63AC0D4E"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C6F72" w:rsidRPr="00396725" w14:paraId="2429E0E7"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4ACCA0E"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43D02BB7"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C6F72" w:rsidRPr="00396725" w14:paraId="5E264A63"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5A5B417"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70FABCB4"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C6F72" w:rsidRPr="00396725" w14:paraId="50EDCE96"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E00A1AF"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7947C216"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Indicar el número respectivo.</w:t>
            </w:r>
          </w:p>
        </w:tc>
      </w:tr>
      <w:tr w:rsidR="002C6F72" w:rsidRPr="00396725" w14:paraId="4088AB2D"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E1B2F6D"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03F747C3"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 la empresa licitante.</w:t>
            </w:r>
          </w:p>
        </w:tc>
      </w:tr>
      <w:tr w:rsidR="002C6F72" w:rsidRPr="00396725" w14:paraId="35885756"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561BC50C"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02634630"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Señalar el número de</w:t>
            </w:r>
            <w:r>
              <w:rPr>
                <w:rFonts w:ascii="Calibri" w:hAnsi="Calibri"/>
                <w:sz w:val="12"/>
                <w:szCs w:val="12"/>
              </w:rPr>
              <w:t xml:space="preserve"> Partida </w:t>
            </w:r>
            <w:r w:rsidRPr="00396725">
              <w:rPr>
                <w:rFonts w:ascii="Calibri" w:hAnsi="Calibri"/>
                <w:sz w:val="12"/>
                <w:szCs w:val="12"/>
              </w:rPr>
              <w:t>que corresponda.</w:t>
            </w:r>
          </w:p>
        </w:tc>
      </w:tr>
      <w:tr w:rsidR="002C6F72" w:rsidRPr="00396725" w14:paraId="77849E6D" w14:textId="77777777" w:rsidTr="00E346E9">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4A8B450D"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5BE4E727"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 xml:space="preserve">Establecer el porcentaje correspondiente al Capítulo III, de los casos de excepción al contenido nacional, de las </w:t>
            </w:r>
            <w:r w:rsidRPr="00396725">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C6F72" w:rsidRPr="00396725" w14:paraId="05C0B05E" w14:textId="77777777" w:rsidTr="00E346E9">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35BEC4F1"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72962970"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4C3AB13B" w14:textId="77777777" w:rsidR="002C6F72" w:rsidRPr="00396725" w:rsidRDefault="002C6F72" w:rsidP="002C6F72">
      <w:pPr>
        <w:pStyle w:val="Texto0"/>
        <w:spacing w:after="0" w:line="240" w:lineRule="auto"/>
        <w:ind w:firstLine="289"/>
        <w:rPr>
          <w:rFonts w:ascii="Calibri" w:hAnsi="Calibri"/>
          <w:b/>
          <w:sz w:val="6"/>
          <w:szCs w:val="6"/>
        </w:rPr>
      </w:pPr>
    </w:p>
    <w:p w14:paraId="02AE0F49" w14:textId="77777777" w:rsidR="002C6F72" w:rsidRPr="00396725" w:rsidRDefault="002C6F72" w:rsidP="002C6F72">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6A8D17BE" w14:textId="77777777" w:rsidR="002C6F72" w:rsidRPr="009C3402" w:rsidRDefault="002C6F72" w:rsidP="002C6F72">
      <w:pPr>
        <w:pStyle w:val="Texto0"/>
        <w:spacing w:after="0" w:line="240" w:lineRule="auto"/>
        <w:ind w:firstLine="289"/>
        <w:rPr>
          <w:rFonts w:ascii="Calibri" w:hAnsi="Calibri"/>
          <w:sz w:val="20"/>
          <w:szCs w:val="20"/>
        </w:rPr>
      </w:pPr>
    </w:p>
    <w:p w14:paraId="41D4C505" w14:textId="77777777" w:rsidR="002C6F72" w:rsidRPr="009C3402" w:rsidRDefault="002C6F72" w:rsidP="002C6F72">
      <w:pPr>
        <w:pStyle w:val="Texto0"/>
        <w:spacing w:after="0" w:line="240" w:lineRule="auto"/>
        <w:ind w:firstLine="289"/>
        <w:rPr>
          <w:rFonts w:ascii="Calibri" w:hAnsi="Calibri"/>
          <w:sz w:val="20"/>
          <w:szCs w:val="20"/>
        </w:rPr>
      </w:pPr>
    </w:p>
    <w:p w14:paraId="1A971800" w14:textId="77777777" w:rsidR="002C6F72" w:rsidRPr="009C3402" w:rsidRDefault="002C6F72" w:rsidP="002C6F72">
      <w:pPr>
        <w:pStyle w:val="Texto0"/>
        <w:spacing w:after="0" w:line="240" w:lineRule="auto"/>
        <w:ind w:firstLine="289"/>
        <w:rPr>
          <w:rFonts w:ascii="Calibri" w:hAnsi="Calibri"/>
          <w:sz w:val="20"/>
          <w:szCs w:val="20"/>
        </w:rPr>
      </w:pPr>
    </w:p>
    <w:p w14:paraId="318080E8" w14:textId="77777777" w:rsidR="002C6F72" w:rsidRPr="009C3402" w:rsidRDefault="002C6F72" w:rsidP="002C6F72">
      <w:pPr>
        <w:pStyle w:val="Texto0"/>
        <w:spacing w:after="0" w:line="240" w:lineRule="auto"/>
        <w:ind w:firstLine="289"/>
        <w:rPr>
          <w:rFonts w:ascii="Calibri" w:hAnsi="Calibri"/>
          <w:sz w:val="20"/>
          <w:szCs w:val="20"/>
        </w:rPr>
      </w:pPr>
    </w:p>
    <w:p w14:paraId="29DE1402" w14:textId="77777777" w:rsidR="002C6F72" w:rsidRPr="009C3402" w:rsidRDefault="002C6F72" w:rsidP="002C6F72">
      <w:pPr>
        <w:pStyle w:val="Texto0"/>
        <w:spacing w:after="0" w:line="240" w:lineRule="auto"/>
        <w:ind w:firstLine="289"/>
        <w:rPr>
          <w:rFonts w:ascii="Calibri" w:hAnsi="Calibri"/>
          <w:sz w:val="20"/>
          <w:szCs w:val="20"/>
        </w:rPr>
      </w:pPr>
    </w:p>
    <w:p w14:paraId="47B24E64" w14:textId="77777777" w:rsidR="002C6F72" w:rsidRPr="009C3402" w:rsidRDefault="002C6F72" w:rsidP="002C6F72">
      <w:pPr>
        <w:pStyle w:val="Texto0"/>
        <w:spacing w:after="0" w:line="240" w:lineRule="auto"/>
        <w:ind w:firstLine="289"/>
        <w:rPr>
          <w:rFonts w:ascii="Calibri" w:hAnsi="Calibri"/>
          <w:sz w:val="20"/>
          <w:szCs w:val="20"/>
        </w:rPr>
      </w:pPr>
    </w:p>
    <w:p w14:paraId="1E763EFA" w14:textId="77777777" w:rsidR="002C6F72" w:rsidRPr="009C3402" w:rsidRDefault="002C6F72" w:rsidP="002C6F72">
      <w:pPr>
        <w:pStyle w:val="Texto0"/>
        <w:spacing w:after="0" w:line="240" w:lineRule="auto"/>
        <w:ind w:firstLine="289"/>
        <w:rPr>
          <w:rFonts w:ascii="Calibri" w:hAnsi="Calibri"/>
          <w:sz w:val="20"/>
          <w:szCs w:val="20"/>
        </w:rPr>
      </w:pPr>
    </w:p>
    <w:p w14:paraId="395ABED5" w14:textId="77777777" w:rsidR="002C6F72" w:rsidRPr="009C3402" w:rsidRDefault="002C6F72" w:rsidP="002C6F72">
      <w:pPr>
        <w:pStyle w:val="Texto0"/>
        <w:spacing w:after="0" w:line="240" w:lineRule="auto"/>
        <w:ind w:firstLine="289"/>
        <w:rPr>
          <w:rFonts w:ascii="Calibri" w:hAnsi="Calibri"/>
          <w:sz w:val="20"/>
          <w:szCs w:val="20"/>
        </w:rPr>
      </w:pPr>
    </w:p>
    <w:p w14:paraId="6957CC31" w14:textId="77777777" w:rsidR="002C6F72" w:rsidRPr="009C3402" w:rsidRDefault="002C6F72" w:rsidP="002C6F72">
      <w:pPr>
        <w:pStyle w:val="Texto0"/>
        <w:spacing w:after="0" w:line="240" w:lineRule="auto"/>
        <w:ind w:firstLine="289"/>
        <w:rPr>
          <w:rFonts w:ascii="Calibri" w:hAnsi="Calibri"/>
          <w:sz w:val="20"/>
          <w:szCs w:val="20"/>
        </w:rPr>
      </w:pPr>
    </w:p>
    <w:p w14:paraId="68415355" w14:textId="77777777" w:rsidR="002C6F72" w:rsidRPr="009C3402" w:rsidRDefault="002C6F72" w:rsidP="002C6F72">
      <w:pPr>
        <w:pStyle w:val="Texto0"/>
        <w:spacing w:after="0" w:line="240" w:lineRule="auto"/>
        <w:ind w:firstLine="289"/>
        <w:rPr>
          <w:rFonts w:ascii="Calibri" w:hAnsi="Calibri"/>
          <w:sz w:val="20"/>
          <w:szCs w:val="20"/>
        </w:rPr>
      </w:pPr>
    </w:p>
    <w:p w14:paraId="2D26D46C" w14:textId="77777777" w:rsidR="002C6F72" w:rsidRPr="009C3402" w:rsidRDefault="002C6F72" w:rsidP="002C6F72">
      <w:pPr>
        <w:pStyle w:val="Texto0"/>
        <w:spacing w:after="0" w:line="240" w:lineRule="auto"/>
        <w:ind w:firstLine="289"/>
        <w:rPr>
          <w:rFonts w:ascii="Calibri" w:hAnsi="Calibri"/>
          <w:sz w:val="20"/>
          <w:szCs w:val="20"/>
        </w:rPr>
      </w:pPr>
    </w:p>
    <w:p w14:paraId="45B00654" w14:textId="77777777" w:rsidR="002C6F72" w:rsidRPr="009C3402" w:rsidRDefault="002C6F72" w:rsidP="002C6F72">
      <w:pPr>
        <w:pStyle w:val="Texto0"/>
        <w:spacing w:after="0" w:line="240" w:lineRule="auto"/>
        <w:ind w:firstLine="289"/>
        <w:rPr>
          <w:rFonts w:ascii="Calibri" w:hAnsi="Calibri"/>
          <w:sz w:val="20"/>
          <w:szCs w:val="20"/>
        </w:rPr>
      </w:pPr>
    </w:p>
    <w:p w14:paraId="79A5E8FF" w14:textId="77777777" w:rsidR="002C6F72" w:rsidRPr="00947019" w:rsidRDefault="002C6F72" w:rsidP="002C6F7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b/>
          <w:bCs/>
        </w:rPr>
      </w:pPr>
      <w:r w:rsidRPr="00947019">
        <w:rPr>
          <w:rFonts w:ascii="Calibri" w:hAnsi="Calibri"/>
          <w:b/>
          <w:bCs/>
        </w:rPr>
        <w:t>ANEXO 9-A</w:t>
      </w:r>
    </w:p>
    <w:p w14:paraId="56B1F250" w14:textId="77777777" w:rsidR="009C3402" w:rsidRDefault="009C3402" w:rsidP="002C6F72">
      <w:pPr>
        <w:pStyle w:val="Default"/>
        <w:jc w:val="center"/>
        <w:rPr>
          <w:rFonts w:ascii="Calibri" w:hAnsi="Calibri"/>
          <w:b/>
          <w:bCs/>
          <w:sz w:val="20"/>
          <w:szCs w:val="20"/>
        </w:rPr>
      </w:pPr>
    </w:p>
    <w:p w14:paraId="6CE87E03" w14:textId="26EFC053" w:rsidR="002C6F72" w:rsidRPr="009C3402" w:rsidRDefault="002C6F72" w:rsidP="002C6F72">
      <w:pPr>
        <w:pStyle w:val="Default"/>
        <w:jc w:val="center"/>
        <w:rPr>
          <w:rFonts w:ascii="Calibri" w:hAnsi="Calibri"/>
          <w:b/>
          <w:bCs/>
          <w:sz w:val="20"/>
          <w:szCs w:val="20"/>
        </w:rPr>
      </w:pPr>
      <w:r w:rsidRPr="009C3402">
        <w:rPr>
          <w:rFonts w:ascii="Calibri" w:hAnsi="Calibri"/>
          <w:b/>
          <w:bCs/>
          <w:sz w:val="20"/>
          <w:szCs w:val="20"/>
        </w:rPr>
        <w:t>BIENES NACIONALES CON REGLAS DE ORIGEN</w:t>
      </w:r>
    </w:p>
    <w:p w14:paraId="2E373134" w14:textId="77777777" w:rsidR="002C6F72" w:rsidRPr="00396725" w:rsidRDefault="002C6F72" w:rsidP="002C6F72">
      <w:pPr>
        <w:pStyle w:val="Default"/>
        <w:jc w:val="center"/>
        <w:rPr>
          <w:rFonts w:ascii="Calibri" w:hAnsi="Calibri"/>
          <w:b/>
          <w:bCs/>
          <w:sz w:val="22"/>
          <w:szCs w:val="22"/>
        </w:rPr>
      </w:pPr>
    </w:p>
    <w:p w14:paraId="166751F7" w14:textId="77777777" w:rsidR="002C6F72" w:rsidRPr="00396725" w:rsidRDefault="002C6F72" w:rsidP="002C6F72">
      <w:pPr>
        <w:pStyle w:val="Ttulo"/>
        <w:jc w:val="both"/>
        <w:rPr>
          <w:rFonts w:ascii="Calibri" w:eastAsia="Calibri" w:hAnsi="Calibri"/>
          <w:color w:val="000000"/>
          <w:sz w:val="18"/>
          <w:szCs w:val="18"/>
          <w:lang w:eastAsia="en-US"/>
        </w:rPr>
      </w:pPr>
      <w:bookmarkStart w:id="12" w:name="_Toc303847772"/>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2"/>
    </w:p>
    <w:p w14:paraId="14C01B71" w14:textId="77777777" w:rsidR="002C6F72" w:rsidRPr="00396725" w:rsidRDefault="002C6F72" w:rsidP="002C6F72">
      <w:pPr>
        <w:jc w:val="center"/>
        <w:rPr>
          <w:rFonts w:ascii="Calibri" w:hAnsi="Calibri" w:cs="Arial"/>
          <w:b/>
          <w:bCs/>
          <w:i/>
          <w:iCs/>
          <w:sz w:val="18"/>
          <w:szCs w:val="18"/>
        </w:rPr>
      </w:pPr>
    </w:p>
    <w:p w14:paraId="28E9860F" w14:textId="77777777" w:rsidR="002C6F72" w:rsidRPr="00396725" w:rsidRDefault="002C6F72" w:rsidP="002C6F72">
      <w:pPr>
        <w:jc w:val="center"/>
        <w:rPr>
          <w:rFonts w:ascii="Calibri" w:hAnsi="Calibri" w:cs="Arial"/>
          <w:b/>
          <w:bCs/>
          <w:i/>
          <w:iCs/>
          <w:sz w:val="18"/>
          <w:szCs w:val="18"/>
        </w:rPr>
      </w:pPr>
      <w:r w:rsidRPr="00396725">
        <w:rPr>
          <w:rFonts w:ascii="Calibri" w:hAnsi="Calibri" w:cs="Arial"/>
          <w:b/>
          <w:bCs/>
          <w:i/>
          <w:iCs/>
          <w:sz w:val="18"/>
          <w:szCs w:val="18"/>
        </w:rPr>
        <w:t xml:space="preserve"> (En papel con membrete de la empresa, o bien con su nombre o razón social impreso)</w:t>
      </w:r>
    </w:p>
    <w:p w14:paraId="21C8B648" w14:textId="77777777" w:rsidR="002C6F72" w:rsidRPr="00396725" w:rsidRDefault="002C6F72" w:rsidP="002C6F72">
      <w:pPr>
        <w:jc w:val="center"/>
        <w:rPr>
          <w:rFonts w:ascii="Calibri" w:hAnsi="Calibri" w:cs="Arial"/>
          <w:sz w:val="18"/>
          <w:szCs w:val="18"/>
        </w:rPr>
      </w:pPr>
    </w:p>
    <w:p w14:paraId="2C05B0EA" w14:textId="77777777" w:rsidR="002C6F72" w:rsidRPr="00396725" w:rsidRDefault="002C6F72" w:rsidP="002C6F72">
      <w:pPr>
        <w:jc w:val="center"/>
        <w:rPr>
          <w:rFonts w:ascii="Calibri" w:hAnsi="Calibri" w:cs="Arial"/>
          <w:sz w:val="18"/>
          <w:szCs w:val="18"/>
        </w:rPr>
      </w:pPr>
    </w:p>
    <w:p w14:paraId="7160C2CB" w14:textId="77777777" w:rsidR="002C6F72" w:rsidRPr="00396725" w:rsidRDefault="002C6F72" w:rsidP="002C6F72">
      <w:pPr>
        <w:pStyle w:val="Texto0"/>
        <w:spacing w:after="0" w:line="240" w:lineRule="auto"/>
        <w:ind w:firstLine="0"/>
        <w:jc w:val="right"/>
        <w:rPr>
          <w:rFonts w:ascii="Calibri" w:hAnsi="Calibri"/>
          <w:szCs w:val="23"/>
        </w:rPr>
      </w:pPr>
      <w:r w:rsidRPr="00396725">
        <w:rPr>
          <w:rFonts w:ascii="Calibri" w:hAnsi="Calibri"/>
          <w:szCs w:val="23"/>
        </w:rPr>
        <w:t xml:space="preserve">____ de_______________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281DD205"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1B0ECF6D"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PRESENTE.</w:t>
      </w:r>
    </w:p>
    <w:p w14:paraId="223858A0" w14:textId="77777777" w:rsidR="002C6F72" w:rsidRPr="00396725" w:rsidRDefault="002C6F72" w:rsidP="002C6F72">
      <w:pPr>
        <w:pStyle w:val="Texto0"/>
        <w:spacing w:after="0" w:line="240" w:lineRule="auto"/>
        <w:ind w:firstLine="0"/>
        <w:rPr>
          <w:rFonts w:ascii="Calibri" w:hAnsi="Calibri"/>
        </w:rPr>
      </w:pPr>
      <w:r w:rsidRPr="00396725">
        <w:rPr>
          <w:rFonts w:ascii="Calibri" w:hAnsi="Calibri"/>
        </w:rPr>
        <w:t>Me refiero al procedimiento ________</w:t>
      </w:r>
      <w:proofErr w:type="gramStart"/>
      <w:r w:rsidRPr="00396725">
        <w:rPr>
          <w:rFonts w:ascii="Calibri" w:hAnsi="Calibri"/>
        </w:rPr>
        <w:t>_(3)_</w:t>
      </w:r>
      <w:proofErr w:type="gramEnd"/>
      <w:r w:rsidRPr="00396725">
        <w:rPr>
          <w:rFonts w:ascii="Calibri" w:hAnsi="Calibri"/>
        </w:rPr>
        <w:t xml:space="preserve">________ </w:t>
      </w:r>
      <w:proofErr w:type="gramStart"/>
      <w:r w:rsidRPr="00396725">
        <w:rPr>
          <w:rFonts w:ascii="Calibri" w:hAnsi="Calibri"/>
        </w:rPr>
        <w:t>No._</w:t>
      </w:r>
      <w:proofErr w:type="gramEnd"/>
      <w:r w:rsidRPr="00396725">
        <w:rPr>
          <w:rFonts w:ascii="Calibri" w:hAnsi="Calibri"/>
        </w:rPr>
        <w:t>___</w:t>
      </w:r>
      <w:proofErr w:type="gramStart"/>
      <w:r w:rsidRPr="00396725">
        <w:rPr>
          <w:rFonts w:ascii="Calibri" w:hAnsi="Calibri"/>
        </w:rPr>
        <w:t>_(4)_</w:t>
      </w:r>
      <w:proofErr w:type="gramEnd"/>
      <w:r w:rsidRPr="00396725">
        <w:rPr>
          <w:rFonts w:ascii="Calibri" w:hAnsi="Calibri"/>
        </w:rPr>
        <w:t>___ en el que mi representada, la empresa _________________</w:t>
      </w:r>
      <w:proofErr w:type="gramStart"/>
      <w:r w:rsidRPr="00396725">
        <w:rPr>
          <w:rFonts w:ascii="Calibri" w:hAnsi="Calibri"/>
        </w:rPr>
        <w:t>_(5)_</w:t>
      </w:r>
      <w:proofErr w:type="gramEnd"/>
      <w:r w:rsidRPr="00396725">
        <w:rPr>
          <w:rFonts w:ascii="Calibri" w:hAnsi="Calibri"/>
        </w:rPr>
        <w:t>____________participa a través de la presente propuesta.</w:t>
      </w:r>
    </w:p>
    <w:p w14:paraId="66ACA54D" w14:textId="77777777" w:rsidR="002C6F72" w:rsidRPr="00396725" w:rsidRDefault="002C6F72" w:rsidP="002C6F72">
      <w:pPr>
        <w:pStyle w:val="Texto0"/>
        <w:spacing w:after="0" w:line="240" w:lineRule="auto"/>
        <w:ind w:firstLine="0"/>
        <w:rPr>
          <w:rFonts w:ascii="Calibri" w:hAnsi="Calibri"/>
        </w:rPr>
      </w:pPr>
      <w:r w:rsidRPr="00396725">
        <w:rPr>
          <w:rFonts w:ascii="Calibri" w:hAnsi="Calibri"/>
        </w:rPr>
        <w:t>Sobre el particular, y en los términos de lo previsto en las</w:t>
      </w:r>
      <w:r w:rsidRPr="00396725">
        <w:rPr>
          <w:rFonts w:ascii="Calibri" w:hAnsi="Calibri"/>
          <w:i/>
        </w:rPr>
        <w:t xml:space="preserve"> “Reglas para la celebración de licitaciones públicas internacionales bajo la cobertura de tratados de libre comercio suscritos por los Estados Unidos Mexicanos”</w:t>
      </w:r>
      <w:r w:rsidRPr="00396725">
        <w:rPr>
          <w:rFonts w:ascii="Calibri" w:hAnsi="Calibri"/>
        </w:rPr>
        <w:t>, el que suscribe manifiesta bajo protesta de decir verdad que, en el supuesto de que me sea adjudicado el contrato respectivo, el (la totalidad de los) bien(es) que oferto, con la marca y/o modelo ind</w:t>
      </w:r>
      <w:r>
        <w:rPr>
          <w:rFonts w:ascii="Calibri" w:hAnsi="Calibri"/>
        </w:rPr>
        <w:t xml:space="preserve">icado en mi proposición, bajo la partida </w:t>
      </w:r>
      <w:r w:rsidRPr="00396725">
        <w:rPr>
          <w:rFonts w:ascii="Calibri" w:hAnsi="Calibri"/>
        </w:rPr>
        <w:t xml:space="preserve"> número ____(6)_____, son originarios de México y cumplen con la regla de origen aplicable en materia de contratación pública de conformidad con el Tratado de Libre Comercio _______(7)______.</w:t>
      </w:r>
    </w:p>
    <w:p w14:paraId="084E5723" w14:textId="77777777" w:rsidR="002C6F72" w:rsidRPr="00396725" w:rsidRDefault="002C6F72" w:rsidP="002C6F72">
      <w:pPr>
        <w:pStyle w:val="Texto0"/>
        <w:spacing w:after="0" w:line="240" w:lineRule="auto"/>
        <w:ind w:firstLine="0"/>
        <w:rPr>
          <w:rFonts w:ascii="Calibri" w:hAnsi="Calibri"/>
        </w:rPr>
      </w:pPr>
      <w:r w:rsidRPr="00396725">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C6F72" w:rsidRPr="00396725" w14:paraId="3FA519F3" w14:textId="77777777" w:rsidTr="00E346E9">
        <w:trPr>
          <w:trHeight w:val="102"/>
        </w:trPr>
        <w:tc>
          <w:tcPr>
            <w:tcW w:w="5072" w:type="dxa"/>
            <w:noWrap/>
          </w:tcPr>
          <w:p w14:paraId="40719D3A" w14:textId="77777777" w:rsidR="002C6F72" w:rsidRPr="00396725" w:rsidRDefault="002C6F72" w:rsidP="00E346E9">
            <w:pPr>
              <w:pStyle w:val="Texto0"/>
              <w:spacing w:after="0" w:line="240" w:lineRule="auto"/>
              <w:ind w:firstLine="0"/>
              <w:jc w:val="center"/>
              <w:rPr>
                <w:rFonts w:ascii="Calibri" w:hAnsi="Calibri"/>
                <w:szCs w:val="23"/>
              </w:rPr>
            </w:pPr>
            <w:r w:rsidRPr="00396725">
              <w:rPr>
                <w:rFonts w:ascii="Calibri" w:hAnsi="Calibri"/>
                <w:szCs w:val="23"/>
              </w:rPr>
              <w:t>ATENTAMENTE</w:t>
            </w:r>
          </w:p>
          <w:p w14:paraId="61A986CC" w14:textId="77777777" w:rsidR="002C6F72" w:rsidRPr="00396725" w:rsidRDefault="002C6F72" w:rsidP="00E346E9">
            <w:pPr>
              <w:pStyle w:val="Texto0"/>
              <w:spacing w:after="0" w:line="240" w:lineRule="auto"/>
              <w:ind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_(8)_</w:t>
            </w:r>
            <w:proofErr w:type="gramEnd"/>
            <w:r w:rsidRPr="00396725">
              <w:rPr>
                <w:rFonts w:ascii="Calibri" w:hAnsi="Calibri"/>
                <w:szCs w:val="23"/>
              </w:rPr>
              <w:t>_____________</w:t>
            </w:r>
          </w:p>
        </w:tc>
      </w:tr>
    </w:tbl>
    <w:p w14:paraId="3BE150F3" w14:textId="77777777" w:rsidR="002C6F72" w:rsidRPr="00396725" w:rsidRDefault="002C6F72" w:rsidP="002C6F72">
      <w:pPr>
        <w:pStyle w:val="Texto0"/>
        <w:spacing w:after="0" w:line="240" w:lineRule="auto"/>
        <w:ind w:firstLine="0"/>
        <w:rPr>
          <w:rFonts w:ascii="Calibri" w:hAnsi="Calibri"/>
          <w:b/>
        </w:rPr>
      </w:pPr>
    </w:p>
    <w:p w14:paraId="4DEB53AB" w14:textId="77777777" w:rsidR="002C6F72" w:rsidRPr="00396725" w:rsidRDefault="002C6F72" w:rsidP="002C6F72">
      <w:pPr>
        <w:pStyle w:val="Texto0"/>
        <w:spacing w:after="0" w:line="240" w:lineRule="auto"/>
        <w:ind w:firstLine="0"/>
        <w:rPr>
          <w:rFonts w:ascii="Calibri" w:hAnsi="Calibri"/>
          <w:b/>
        </w:rPr>
      </w:pPr>
    </w:p>
    <w:p w14:paraId="57F59558" w14:textId="77777777" w:rsidR="002C6F72" w:rsidRPr="00396725" w:rsidRDefault="002C6F72" w:rsidP="002C6F72">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36F4317" w14:textId="77777777" w:rsidR="002C6F72" w:rsidRPr="00396725" w:rsidRDefault="002C6F72" w:rsidP="002C6F72">
      <w:pPr>
        <w:pStyle w:val="Texto0"/>
        <w:spacing w:after="0" w:line="240" w:lineRule="auto"/>
        <w:ind w:firstLine="0"/>
        <w:rPr>
          <w:rFonts w:ascii="Calibri" w:hAnsi="Calibri"/>
          <w:b/>
          <w:sz w:val="12"/>
          <w:szCs w:val="12"/>
        </w:rPr>
      </w:pPr>
    </w:p>
    <w:p w14:paraId="5E6D6EF8" w14:textId="77777777" w:rsidR="002C6F72" w:rsidRPr="00396725" w:rsidRDefault="002C6F72" w:rsidP="002C6F72">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C6F72" w:rsidRPr="00396725" w14:paraId="35401E40"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85E8FF"/>
            <w:noWrap/>
          </w:tcPr>
          <w:p w14:paraId="274700FA"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5E8FF"/>
          </w:tcPr>
          <w:p w14:paraId="69FD4B56"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C6F72" w:rsidRPr="00396725" w14:paraId="7E9B6C8B"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7D54853"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4C449881"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C6F72" w:rsidRPr="00396725" w14:paraId="4F0F4CEE"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BA00EFA"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366B57AD"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C6F72" w:rsidRPr="00396725" w14:paraId="1848DBE0" w14:textId="77777777" w:rsidTr="00E346E9">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1907326F"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44269C59"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C6F72" w:rsidRPr="00396725" w14:paraId="36AEA7A6"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E27D62D"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19503FDC"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Indicar el número de procedimiento respectivo.</w:t>
            </w:r>
          </w:p>
        </w:tc>
      </w:tr>
      <w:tr w:rsidR="002C6F72" w:rsidRPr="00396725" w14:paraId="445D47ED"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5626524"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0ACF0E1E"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del licitante.</w:t>
            </w:r>
          </w:p>
        </w:tc>
      </w:tr>
      <w:tr w:rsidR="002C6F72" w:rsidRPr="00396725" w14:paraId="1FE0C443"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99D1D53"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2B7AC4E8"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 xml:space="preserve">Señalar el número de </w:t>
            </w:r>
            <w:r>
              <w:rPr>
                <w:rFonts w:ascii="Calibri" w:hAnsi="Calibri"/>
                <w:sz w:val="12"/>
                <w:szCs w:val="12"/>
              </w:rPr>
              <w:t xml:space="preserve">Partida </w:t>
            </w:r>
            <w:r w:rsidRPr="00396725">
              <w:rPr>
                <w:rFonts w:ascii="Calibri" w:hAnsi="Calibri"/>
                <w:sz w:val="12"/>
                <w:szCs w:val="12"/>
              </w:rPr>
              <w:t>que corresponda.</w:t>
            </w:r>
          </w:p>
        </w:tc>
      </w:tr>
      <w:tr w:rsidR="002C6F72" w:rsidRPr="00396725" w14:paraId="5B2098B1" w14:textId="77777777" w:rsidTr="00E346E9">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CD5F8DD"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07B8E472"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Indicar el tratado correspondiente a la regla de origen y bajo cuya cobertura se realiza el procedimiento de contratación.</w:t>
            </w:r>
          </w:p>
        </w:tc>
      </w:tr>
      <w:tr w:rsidR="002C6F72" w:rsidRPr="00396725" w14:paraId="5F9CE0B2" w14:textId="77777777" w:rsidTr="00E346E9">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0C8EAFBF"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58F8E603" w14:textId="77777777" w:rsidR="002C6F72" w:rsidRPr="00396725" w:rsidRDefault="002C6F72" w:rsidP="00E346E9">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2065042D" w14:textId="77777777" w:rsidR="002C6F72" w:rsidRPr="00396725" w:rsidRDefault="002C6F72" w:rsidP="002C6F72">
      <w:pPr>
        <w:pStyle w:val="Texto0"/>
        <w:spacing w:after="0" w:line="240" w:lineRule="auto"/>
        <w:ind w:firstLine="289"/>
        <w:rPr>
          <w:rFonts w:ascii="Calibri" w:hAnsi="Calibri"/>
          <w:b/>
          <w:sz w:val="12"/>
          <w:szCs w:val="12"/>
        </w:rPr>
      </w:pPr>
    </w:p>
    <w:p w14:paraId="5E5E0152" w14:textId="77777777" w:rsidR="002C6F72" w:rsidRPr="00396725" w:rsidRDefault="002C6F72" w:rsidP="002C6F72">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576591DC" w14:textId="77777777" w:rsidR="002C6F72" w:rsidRPr="00396725" w:rsidRDefault="002C6F72" w:rsidP="002C6F72">
      <w:pPr>
        <w:jc w:val="center"/>
        <w:rPr>
          <w:rFonts w:ascii="Calibri" w:hAnsi="Calibri" w:cs="Arial"/>
          <w:b/>
          <w:bCs/>
        </w:rPr>
      </w:pPr>
    </w:p>
    <w:p w14:paraId="6E99946A" w14:textId="77777777" w:rsidR="002C6F72" w:rsidRPr="00396725" w:rsidRDefault="002C6F72" w:rsidP="002C6F72">
      <w:pPr>
        <w:jc w:val="center"/>
        <w:rPr>
          <w:rFonts w:ascii="Calibri" w:hAnsi="Calibri" w:cs="Arial"/>
          <w:b/>
          <w:bCs/>
        </w:rPr>
      </w:pPr>
    </w:p>
    <w:p w14:paraId="14DF8B24" w14:textId="77777777" w:rsidR="002C6F72" w:rsidRPr="00396725" w:rsidRDefault="002C6F72" w:rsidP="002C6F72">
      <w:pPr>
        <w:jc w:val="center"/>
        <w:rPr>
          <w:rFonts w:ascii="Calibri" w:hAnsi="Calibri" w:cs="Arial"/>
          <w:b/>
          <w:bCs/>
        </w:rPr>
      </w:pPr>
    </w:p>
    <w:p w14:paraId="5EE99574" w14:textId="77777777" w:rsidR="002C6F72" w:rsidRPr="00396725" w:rsidRDefault="002C6F72" w:rsidP="002C6F72">
      <w:pPr>
        <w:jc w:val="center"/>
        <w:rPr>
          <w:rFonts w:ascii="Calibri" w:hAnsi="Calibri" w:cs="Arial"/>
          <w:b/>
          <w:bCs/>
        </w:rPr>
      </w:pPr>
    </w:p>
    <w:p w14:paraId="421777E1" w14:textId="77777777" w:rsidR="002C6F72" w:rsidRPr="00396725" w:rsidRDefault="002C6F72" w:rsidP="002C6F72">
      <w:pPr>
        <w:jc w:val="center"/>
        <w:rPr>
          <w:rFonts w:ascii="Calibri" w:hAnsi="Calibri" w:cs="Arial"/>
          <w:b/>
          <w:bCs/>
        </w:rPr>
      </w:pPr>
    </w:p>
    <w:p w14:paraId="195ECC6E" w14:textId="77777777" w:rsidR="002C6F72" w:rsidRPr="00396725" w:rsidRDefault="002C6F72" w:rsidP="002C6F72">
      <w:pPr>
        <w:jc w:val="center"/>
        <w:rPr>
          <w:rFonts w:ascii="Calibri" w:hAnsi="Calibri" w:cs="Arial"/>
          <w:b/>
          <w:bCs/>
        </w:rPr>
      </w:pPr>
    </w:p>
    <w:p w14:paraId="64D55BB2" w14:textId="77777777" w:rsidR="002C6F72" w:rsidRPr="00396725" w:rsidRDefault="002C6F72" w:rsidP="002C6F72">
      <w:pPr>
        <w:jc w:val="center"/>
        <w:rPr>
          <w:rFonts w:ascii="Calibri" w:hAnsi="Calibri" w:cs="Arial"/>
          <w:b/>
          <w:bCs/>
        </w:rPr>
      </w:pPr>
    </w:p>
    <w:p w14:paraId="682B9D4B" w14:textId="77777777" w:rsidR="002C6F72" w:rsidRPr="00396725" w:rsidRDefault="002C6F72" w:rsidP="002C6F72">
      <w:pPr>
        <w:jc w:val="center"/>
        <w:rPr>
          <w:rFonts w:ascii="Calibri" w:hAnsi="Calibri" w:cs="Arial"/>
          <w:b/>
          <w:bCs/>
        </w:rPr>
      </w:pPr>
    </w:p>
    <w:p w14:paraId="6C3E3A15" w14:textId="77777777" w:rsidR="002C6F72" w:rsidRDefault="002C6F72" w:rsidP="002C6F72">
      <w:pPr>
        <w:jc w:val="center"/>
        <w:rPr>
          <w:rFonts w:ascii="Calibri" w:hAnsi="Calibri" w:cs="Arial"/>
          <w:b/>
          <w:bCs/>
        </w:rPr>
      </w:pPr>
    </w:p>
    <w:p w14:paraId="08278449"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cs="Arial"/>
          <w:b/>
          <w:bCs/>
        </w:rPr>
      </w:pPr>
      <w:r w:rsidRPr="00947019">
        <w:rPr>
          <w:rFonts w:ascii="Calibri" w:hAnsi="Calibri" w:cs="Arial"/>
          <w:b/>
          <w:bCs/>
        </w:rPr>
        <w:t>ANEXO 9-B</w:t>
      </w:r>
    </w:p>
    <w:p w14:paraId="249635DB" w14:textId="77777777" w:rsidR="009C3402" w:rsidRDefault="009C3402" w:rsidP="002C6F72">
      <w:pPr>
        <w:jc w:val="center"/>
        <w:rPr>
          <w:rFonts w:ascii="Calibri" w:hAnsi="Calibri" w:cs="Arial"/>
          <w:b/>
          <w:bCs/>
          <w:sz w:val="20"/>
          <w:szCs w:val="20"/>
        </w:rPr>
      </w:pPr>
    </w:p>
    <w:p w14:paraId="6F0AA242" w14:textId="03A9CFD1" w:rsidR="002C6F72" w:rsidRPr="009C3402" w:rsidRDefault="002C6F72" w:rsidP="002C6F72">
      <w:pPr>
        <w:jc w:val="center"/>
        <w:rPr>
          <w:rFonts w:ascii="Calibri" w:hAnsi="Calibri" w:cs="Arial"/>
          <w:b/>
          <w:bCs/>
          <w:sz w:val="20"/>
          <w:szCs w:val="20"/>
        </w:rPr>
      </w:pPr>
      <w:r w:rsidRPr="009C3402">
        <w:rPr>
          <w:rFonts w:ascii="Calibri" w:hAnsi="Calibri" w:cs="Arial"/>
          <w:b/>
          <w:bCs/>
          <w:sz w:val="20"/>
          <w:szCs w:val="20"/>
        </w:rPr>
        <w:t>BIENES DE ORIGEN IMPORTADO</w:t>
      </w:r>
    </w:p>
    <w:p w14:paraId="05FFB198" w14:textId="77777777" w:rsidR="002C6F72" w:rsidRPr="00396725" w:rsidRDefault="002C6F72" w:rsidP="002C6F72">
      <w:pPr>
        <w:jc w:val="center"/>
        <w:rPr>
          <w:rFonts w:ascii="Calibri" w:hAnsi="Calibri" w:cs="Arial"/>
          <w:b/>
          <w:bCs/>
        </w:rPr>
      </w:pPr>
    </w:p>
    <w:p w14:paraId="3D4CD22F" w14:textId="77777777" w:rsidR="002C6F72" w:rsidRPr="00396725" w:rsidRDefault="002C6F72" w:rsidP="002C6F72">
      <w:pPr>
        <w:pStyle w:val="Ttulo"/>
        <w:jc w:val="both"/>
        <w:rPr>
          <w:rFonts w:ascii="Calibri" w:eastAsia="Calibri" w:hAnsi="Calibri"/>
          <w:color w:val="000000"/>
          <w:sz w:val="20"/>
          <w:szCs w:val="20"/>
          <w:lang w:eastAsia="en-US"/>
        </w:rPr>
      </w:pPr>
      <w:bookmarkStart w:id="13" w:name="_Toc303847773"/>
      <w:r w:rsidRPr="00396725">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3"/>
    </w:p>
    <w:p w14:paraId="4728373B" w14:textId="77777777" w:rsidR="002C6F72" w:rsidRPr="00396725" w:rsidRDefault="002C6F72" w:rsidP="002C6F72">
      <w:pPr>
        <w:jc w:val="center"/>
        <w:rPr>
          <w:rFonts w:ascii="Calibri" w:hAnsi="Calibri" w:cs="Arial"/>
          <w:b/>
          <w:bCs/>
          <w:i/>
          <w:iCs/>
          <w:sz w:val="16"/>
          <w:szCs w:val="16"/>
        </w:rPr>
      </w:pPr>
      <w:r w:rsidRPr="00396725">
        <w:rPr>
          <w:rFonts w:ascii="Calibri" w:hAnsi="Calibri" w:cs="Arial"/>
          <w:b/>
          <w:bCs/>
          <w:i/>
          <w:iCs/>
          <w:sz w:val="16"/>
          <w:szCs w:val="16"/>
        </w:rPr>
        <w:t xml:space="preserve"> (En papel con membrete de la empresa, o bien con su nombre o razón social impreso)</w:t>
      </w:r>
    </w:p>
    <w:p w14:paraId="6CDBAA52" w14:textId="77777777" w:rsidR="002C6F72" w:rsidRPr="00396725" w:rsidRDefault="002C6F72" w:rsidP="002C6F72">
      <w:pPr>
        <w:pStyle w:val="Texto0"/>
        <w:spacing w:after="0" w:line="240" w:lineRule="auto"/>
        <w:ind w:firstLine="0"/>
        <w:jc w:val="right"/>
        <w:rPr>
          <w:rFonts w:ascii="Calibri" w:hAnsi="Calibri"/>
          <w:szCs w:val="23"/>
        </w:rPr>
      </w:pPr>
    </w:p>
    <w:p w14:paraId="42220E77" w14:textId="77777777" w:rsidR="002C6F72" w:rsidRPr="00396725" w:rsidRDefault="002C6F72" w:rsidP="002C6F72">
      <w:pPr>
        <w:pStyle w:val="Texto0"/>
        <w:spacing w:after="0" w:line="240" w:lineRule="auto"/>
        <w:ind w:firstLine="0"/>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2F91BCAE"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050023B3" w14:textId="77777777" w:rsidR="002C6F72" w:rsidRPr="00396725" w:rsidRDefault="002C6F72" w:rsidP="002C6F72">
      <w:pPr>
        <w:pStyle w:val="Texto0"/>
        <w:spacing w:after="0" w:line="240" w:lineRule="auto"/>
        <w:ind w:firstLine="0"/>
        <w:rPr>
          <w:rFonts w:ascii="Calibri" w:hAnsi="Calibri"/>
          <w:szCs w:val="23"/>
        </w:rPr>
      </w:pPr>
      <w:r w:rsidRPr="00396725">
        <w:rPr>
          <w:rFonts w:ascii="Calibri" w:hAnsi="Calibri"/>
          <w:szCs w:val="23"/>
        </w:rPr>
        <w:t>PRESENTE.</w:t>
      </w:r>
    </w:p>
    <w:p w14:paraId="71663E40" w14:textId="77777777" w:rsidR="002C6F72" w:rsidRPr="00396725" w:rsidRDefault="002C6F72" w:rsidP="002C6F72">
      <w:pPr>
        <w:pStyle w:val="Texto0"/>
        <w:spacing w:after="0" w:line="240" w:lineRule="auto"/>
        <w:ind w:firstLine="0"/>
        <w:rPr>
          <w:rFonts w:ascii="Calibri" w:hAnsi="Calibri"/>
          <w:sz w:val="17"/>
          <w:szCs w:val="17"/>
        </w:rPr>
      </w:pPr>
      <w:r w:rsidRPr="00396725">
        <w:rPr>
          <w:rFonts w:ascii="Calibri" w:hAnsi="Calibri"/>
          <w:sz w:val="17"/>
          <w:szCs w:val="17"/>
        </w:rPr>
        <w:t>Me refiero al procedimiento ________</w:t>
      </w:r>
      <w:proofErr w:type="gramStart"/>
      <w:r w:rsidRPr="00396725">
        <w:rPr>
          <w:rFonts w:ascii="Calibri" w:hAnsi="Calibri"/>
          <w:sz w:val="17"/>
          <w:szCs w:val="17"/>
        </w:rPr>
        <w:t>_(3)_</w:t>
      </w:r>
      <w:proofErr w:type="gramEnd"/>
      <w:r w:rsidRPr="00396725">
        <w:rPr>
          <w:rFonts w:ascii="Calibri" w:hAnsi="Calibri"/>
          <w:sz w:val="17"/>
          <w:szCs w:val="17"/>
        </w:rPr>
        <w:t xml:space="preserve">________ </w:t>
      </w:r>
      <w:proofErr w:type="gramStart"/>
      <w:r w:rsidRPr="00396725">
        <w:rPr>
          <w:rFonts w:ascii="Calibri" w:hAnsi="Calibri"/>
          <w:sz w:val="17"/>
          <w:szCs w:val="17"/>
        </w:rPr>
        <w:t>No._</w:t>
      </w:r>
      <w:proofErr w:type="gramEnd"/>
      <w:r w:rsidRPr="00396725">
        <w:rPr>
          <w:rFonts w:ascii="Calibri" w:hAnsi="Calibri"/>
          <w:sz w:val="17"/>
          <w:szCs w:val="17"/>
        </w:rPr>
        <w:t>___</w:t>
      </w:r>
      <w:proofErr w:type="gramStart"/>
      <w:r w:rsidRPr="00396725">
        <w:rPr>
          <w:rFonts w:ascii="Calibri" w:hAnsi="Calibri"/>
          <w:sz w:val="17"/>
          <w:szCs w:val="17"/>
        </w:rPr>
        <w:t>_(4)_</w:t>
      </w:r>
      <w:proofErr w:type="gramEnd"/>
      <w:r w:rsidRPr="00396725">
        <w:rPr>
          <w:rFonts w:ascii="Calibri" w:hAnsi="Calibri"/>
          <w:sz w:val="17"/>
          <w:szCs w:val="17"/>
        </w:rPr>
        <w:t>___ en el que mi representada, la empresa _________________</w:t>
      </w:r>
      <w:proofErr w:type="gramStart"/>
      <w:r w:rsidRPr="00396725">
        <w:rPr>
          <w:rFonts w:ascii="Calibri" w:hAnsi="Calibri"/>
          <w:sz w:val="17"/>
          <w:szCs w:val="17"/>
        </w:rPr>
        <w:t>_(5)_</w:t>
      </w:r>
      <w:proofErr w:type="gramEnd"/>
      <w:r w:rsidRPr="00396725">
        <w:rPr>
          <w:rFonts w:ascii="Calibri" w:hAnsi="Calibri"/>
          <w:sz w:val="17"/>
          <w:szCs w:val="17"/>
        </w:rPr>
        <w:t>____________participa a través de la presente propuesta.</w:t>
      </w:r>
    </w:p>
    <w:p w14:paraId="7A6F0E3D" w14:textId="77777777" w:rsidR="002C6F72" w:rsidRPr="00396725" w:rsidRDefault="002C6F72" w:rsidP="002C6F72">
      <w:pPr>
        <w:pStyle w:val="Texto0"/>
        <w:spacing w:after="0" w:line="240" w:lineRule="auto"/>
        <w:ind w:firstLine="0"/>
        <w:rPr>
          <w:rFonts w:ascii="Calibri" w:hAnsi="Calibri"/>
          <w:sz w:val="17"/>
          <w:szCs w:val="17"/>
        </w:rPr>
      </w:pPr>
      <w:r w:rsidRPr="00396725">
        <w:rPr>
          <w:rFonts w:ascii="Calibri" w:hAnsi="Calibri"/>
          <w:sz w:val="17"/>
          <w:szCs w:val="17"/>
        </w:rPr>
        <w:t>Sobre el particular, y en los términos de lo previsto en las “</w:t>
      </w:r>
      <w:r w:rsidRPr="00396725">
        <w:rPr>
          <w:rFonts w:ascii="Calibri" w:hAnsi="Calibri"/>
          <w:i/>
          <w:sz w:val="17"/>
          <w:szCs w:val="17"/>
        </w:rPr>
        <w:t>Reglas para la celebración de licitaciones públicas internacionales bajo la cobertura de tratados de libre comercio suscritos por los Estados Unidos Mexicanos”</w:t>
      </w:r>
      <w:r w:rsidRPr="00396725">
        <w:rPr>
          <w:rFonts w:ascii="Calibri" w:hAnsi="Calibri"/>
          <w:sz w:val="17"/>
          <w:szCs w:val="17"/>
        </w:rPr>
        <w:t>, el que suscribe manifiesta bajo protesta de decir verdad que, en el supuesto de que me sea adjudicado el contrato respectivo, el (la totalidad de los) bien(es) que oferto, con la marca y/o modelo ind</w:t>
      </w:r>
      <w:r>
        <w:rPr>
          <w:rFonts w:ascii="Calibri" w:hAnsi="Calibri"/>
          <w:sz w:val="17"/>
          <w:szCs w:val="17"/>
        </w:rPr>
        <w:t xml:space="preserve">icado en mi proposición, bajo la partida </w:t>
      </w:r>
      <w:r w:rsidRPr="00396725">
        <w:rPr>
          <w:rFonts w:ascii="Calibri" w:hAnsi="Calibri"/>
          <w:sz w:val="17"/>
          <w:szCs w:val="17"/>
        </w:rPr>
        <w:t xml:space="preserve">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11823712" w14:textId="77777777" w:rsidR="002C6F72" w:rsidRPr="00396725" w:rsidRDefault="002C6F72" w:rsidP="002C6F72">
      <w:pPr>
        <w:pStyle w:val="Texto0"/>
        <w:spacing w:after="0" w:line="240" w:lineRule="auto"/>
        <w:ind w:firstLine="0"/>
        <w:rPr>
          <w:rFonts w:ascii="Calibri" w:hAnsi="Calibri"/>
          <w:sz w:val="17"/>
          <w:szCs w:val="17"/>
        </w:rPr>
      </w:pPr>
      <w:r w:rsidRPr="00396725">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C6F72" w:rsidRPr="00396725" w14:paraId="62E8AB97" w14:textId="77777777" w:rsidTr="00E346E9">
        <w:trPr>
          <w:cantSplit/>
          <w:trHeight w:val="1006"/>
          <w:jc w:val="center"/>
        </w:trPr>
        <w:tc>
          <w:tcPr>
            <w:tcW w:w="4398" w:type="dxa"/>
          </w:tcPr>
          <w:p w14:paraId="4B875939" w14:textId="77777777" w:rsidR="002C6F72" w:rsidRPr="00396725" w:rsidRDefault="002C6F72" w:rsidP="00E346E9">
            <w:pPr>
              <w:pStyle w:val="Texto0"/>
              <w:spacing w:after="0" w:line="240" w:lineRule="auto"/>
              <w:ind w:firstLine="0"/>
              <w:jc w:val="center"/>
              <w:rPr>
                <w:rFonts w:ascii="Calibri" w:hAnsi="Calibri"/>
                <w:szCs w:val="23"/>
              </w:rPr>
            </w:pPr>
            <w:r w:rsidRPr="00396725">
              <w:rPr>
                <w:rFonts w:ascii="Calibri" w:hAnsi="Calibri"/>
                <w:szCs w:val="23"/>
              </w:rPr>
              <w:t>ATENTAMENTE</w:t>
            </w:r>
          </w:p>
          <w:p w14:paraId="2276B594" w14:textId="77777777" w:rsidR="002C6F72" w:rsidRPr="00396725" w:rsidRDefault="002C6F72" w:rsidP="00E346E9">
            <w:pPr>
              <w:pStyle w:val="Texto0"/>
              <w:spacing w:after="0" w:line="240" w:lineRule="auto"/>
              <w:ind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_(9)_</w:t>
            </w:r>
            <w:proofErr w:type="gramEnd"/>
            <w:r w:rsidRPr="00396725">
              <w:rPr>
                <w:rFonts w:ascii="Calibri" w:hAnsi="Calibri"/>
                <w:szCs w:val="23"/>
              </w:rPr>
              <w:t>_____________</w:t>
            </w:r>
          </w:p>
          <w:p w14:paraId="3F20A863" w14:textId="77777777" w:rsidR="002C6F72" w:rsidRPr="00396725" w:rsidRDefault="002C6F72" w:rsidP="00E346E9">
            <w:pPr>
              <w:pStyle w:val="Texto0"/>
              <w:spacing w:after="0" w:line="240" w:lineRule="auto"/>
              <w:ind w:firstLine="0"/>
              <w:rPr>
                <w:rFonts w:ascii="Calibri" w:hAnsi="Calibri"/>
                <w:szCs w:val="23"/>
              </w:rPr>
            </w:pPr>
          </w:p>
        </w:tc>
      </w:tr>
    </w:tbl>
    <w:p w14:paraId="130BA097" w14:textId="77777777" w:rsidR="002C6F72" w:rsidRPr="00396725" w:rsidRDefault="002C6F72" w:rsidP="002C6F72">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01C8770" w14:textId="77777777" w:rsidR="002C6F72" w:rsidRPr="00396725" w:rsidRDefault="002C6F72" w:rsidP="002C6F72">
      <w:pPr>
        <w:pStyle w:val="Texto0"/>
        <w:spacing w:after="0" w:line="240" w:lineRule="auto"/>
        <w:ind w:firstLine="0"/>
        <w:rPr>
          <w:rFonts w:ascii="Calibri" w:hAnsi="Calibri"/>
          <w:b/>
          <w:sz w:val="12"/>
          <w:szCs w:val="12"/>
        </w:rPr>
      </w:pPr>
    </w:p>
    <w:p w14:paraId="2184B193" w14:textId="77777777" w:rsidR="002C6F72" w:rsidRPr="00396725" w:rsidRDefault="002C6F72" w:rsidP="002C6F72">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C6F72" w:rsidRPr="00396725" w14:paraId="31B40243" w14:textId="77777777" w:rsidTr="00E346E9">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85E8FF"/>
            <w:noWrap/>
          </w:tcPr>
          <w:p w14:paraId="7A9D1EBA"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5E8FF"/>
          </w:tcPr>
          <w:p w14:paraId="78B0CCF6" w14:textId="77777777" w:rsidR="002C6F72" w:rsidRPr="00396725" w:rsidRDefault="002C6F72" w:rsidP="00E346E9">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C6F72" w:rsidRPr="00396725" w14:paraId="61DBECDD" w14:textId="77777777" w:rsidTr="00E346E9">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61C798C8"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413D25B2"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Señalar la fecha de suscripción del documento.</w:t>
            </w:r>
          </w:p>
        </w:tc>
      </w:tr>
      <w:tr w:rsidR="002C6F72" w:rsidRPr="00396725" w14:paraId="4FD45C54" w14:textId="77777777" w:rsidTr="00E346E9">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4D1AB3E6"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147461B0"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 la dependencia o entidad que convoca o invita.</w:t>
            </w:r>
          </w:p>
        </w:tc>
      </w:tr>
      <w:tr w:rsidR="002C6F72" w:rsidRPr="00396725" w14:paraId="0FE96DEA"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0E6CF9E"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1B7B6B7"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C6F72" w:rsidRPr="00396725" w14:paraId="29DA5B28"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92A5EE9"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3987CD43"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Indicar el número de procedimiento respectivo.</w:t>
            </w:r>
          </w:p>
        </w:tc>
      </w:tr>
      <w:tr w:rsidR="002C6F72" w:rsidRPr="00396725" w14:paraId="5C1A8806"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8E7E2E0"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2F780F2"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Citar el nombre o razón social o denominación del licitante.</w:t>
            </w:r>
          </w:p>
        </w:tc>
      </w:tr>
      <w:tr w:rsidR="002C6F72" w:rsidRPr="00396725" w14:paraId="43913D92"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0E12C4B"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596CF21E" w14:textId="77777777" w:rsidR="002C6F72" w:rsidRPr="00396725" w:rsidRDefault="002C6F72" w:rsidP="00E346E9">
            <w:pPr>
              <w:pStyle w:val="Texto0"/>
              <w:spacing w:after="0" w:line="240" w:lineRule="auto"/>
              <w:ind w:firstLine="0"/>
              <w:jc w:val="left"/>
              <w:rPr>
                <w:rFonts w:ascii="Calibri" w:hAnsi="Calibri"/>
                <w:sz w:val="12"/>
                <w:szCs w:val="12"/>
              </w:rPr>
            </w:pPr>
            <w:r>
              <w:rPr>
                <w:rFonts w:ascii="Calibri" w:hAnsi="Calibri"/>
                <w:sz w:val="12"/>
                <w:szCs w:val="12"/>
              </w:rPr>
              <w:t xml:space="preserve">Señalar el número de </w:t>
            </w:r>
            <w:proofErr w:type="gramStart"/>
            <w:r>
              <w:rPr>
                <w:rFonts w:ascii="Calibri" w:hAnsi="Calibri"/>
                <w:sz w:val="12"/>
                <w:szCs w:val="12"/>
              </w:rPr>
              <w:t xml:space="preserve">Partida </w:t>
            </w:r>
            <w:r w:rsidRPr="00396725">
              <w:rPr>
                <w:rFonts w:ascii="Calibri" w:hAnsi="Calibri"/>
                <w:sz w:val="12"/>
                <w:szCs w:val="12"/>
              </w:rPr>
              <w:t xml:space="preserve"> que</w:t>
            </w:r>
            <w:proofErr w:type="gramEnd"/>
            <w:r w:rsidRPr="00396725">
              <w:rPr>
                <w:rFonts w:ascii="Calibri" w:hAnsi="Calibri"/>
                <w:sz w:val="12"/>
                <w:szCs w:val="12"/>
              </w:rPr>
              <w:t xml:space="preserve"> corresponda.</w:t>
            </w:r>
          </w:p>
        </w:tc>
      </w:tr>
      <w:tr w:rsidR="002C6F72" w:rsidRPr="00396725" w14:paraId="0671DC93"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5F3D2B8"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65E7BE06"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del país de origen del bien.</w:t>
            </w:r>
          </w:p>
        </w:tc>
      </w:tr>
      <w:tr w:rsidR="002C6F72" w:rsidRPr="00396725" w14:paraId="2BF34EBB"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927B88F"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63E038E3"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Indicar el tratado bajo cuya cobertura se realiza el procedimiento de contratación.</w:t>
            </w:r>
          </w:p>
        </w:tc>
      </w:tr>
      <w:tr w:rsidR="002C6F72" w:rsidRPr="00396725" w14:paraId="51D25D3A" w14:textId="77777777" w:rsidTr="00E346E9">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02035D9" w14:textId="77777777" w:rsidR="002C6F72" w:rsidRPr="00396725" w:rsidRDefault="002C6F72" w:rsidP="00E346E9">
            <w:pPr>
              <w:pStyle w:val="Texto0"/>
              <w:spacing w:after="0" w:line="240" w:lineRule="auto"/>
              <w:ind w:firstLine="0"/>
              <w:jc w:val="center"/>
              <w:rPr>
                <w:rFonts w:ascii="Calibri" w:hAnsi="Calibri"/>
                <w:sz w:val="12"/>
                <w:szCs w:val="12"/>
              </w:rPr>
            </w:pPr>
            <w:r w:rsidRPr="00396725">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5EBE9E78" w14:textId="77777777" w:rsidR="002C6F72" w:rsidRPr="00396725" w:rsidRDefault="002C6F72" w:rsidP="00E346E9">
            <w:pPr>
              <w:pStyle w:val="Texto0"/>
              <w:spacing w:after="0" w:line="240" w:lineRule="auto"/>
              <w:ind w:firstLine="0"/>
              <w:jc w:val="left"/>
              <w:rPr>
                <w:rFonts w:ascii="Calibri" w:hAnsi="Calibri"/>
                <w:sz w:val="12"/>
                <w:szCs w:val="12"/>
              </w:rPr>
            </w:pPr>
            <w:r w:rsidRPr="00396725">
              <w:rPr>
                <w:rFonts w:ascii="Calibri" w:hAnsi="Calibri"/>
                <w:sz w:val="12"/>
                <w:szCs w:val="12"/>
              </w:rPr>
              <w:t>Anotar el nombre y firma del representante de la empresa licitante.</w:t>
            </w:r>
          </w:p>
        </w:tc>
      </w:tr>
    </w:tbl>
    <w:p w14:paraId="0E4F48AC" w14:textId="77777777" w:rsidR="002C6F72" w:rsidRPr="00396725" w:rsidRDefault="002C6F72" w:rsidP="002C6F72">
      <w:pPr>
        <w:pStyle w:val="Texto0"/>
        <w:spacing w:after="0" w:line="240" w:lineRule="auto"/>
        <w:rPr>
          <w:rFonts w:ascii="Calibri" w:hAnsi="Calibri"/>
          <w:b/>
          <w:sz w:val="12"/>
          <w:szCs w:val="12"/>
        </w:rPr>
      </w:pPr>
    </w:p>
    <w:p w14:paraId="12A3B6B8" w14:textId="77777777" w:rsidR="002C6F72" w:rsidRPr="00396725" w:rsidRDefault="002C6F72" w:rsidP="002C6F72">
      <w:pPr>
        <w:pStyle w:val="Texto0"/>
        <w:spacing w:after="0" w:line="240" w:lineRule="auto"/>
        <w:rPr>
          <w:rFonts w:ascii="Calibri" w:hAnsi="Calibri"/>
          <w:b/>
          <w:sz w:val="12"/>
          <w:szCs w:val="12"/>
        </w:rPr>
      </w:pPr>
    </w:p>
    <w:p w14:paraId="2DA56838" w14:textId="77777777" w:rsidR="002C6F72" w:rsidRDefault="002C6F72" w:rsidP="002C6F72">
      <w:pPr>
        <w:pStyle w:val="Texto0"/>
        <w:spacing w:after="0" w:line="240" w:lineRule="auto"/>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3D9BE8BD" w14:textId="77777777" w:rsidR="002C6F72" w:rsidRPr="009C3402" w:rsidRDefault="002C6F72" w:rsidP="002C6F72">
      <w:pPr>
        <w:pStyle w:val="Texto0"/>
        <w:spacing w:after="0" w:line="240" w:lineRule="auto"/>
        <w:rPr>
          <w:rFonts w:ascii="Calibri" w:hAnsi="Calibri"/>
          <w:sz w:val="20"/>
          <w:szCs w:val="20"/>
        </w:rPr>
      </w:pPr>
    </w:p>
    <w:p w14:paraId="213C5D93" w14:textId="77777777" w:rsidR="002C6F72" w:rsidRPr="009C3402" w:rsidRDefault="002C6F72" w:rsidP="002C6F72">
      <w:pPr>
        <w:pStyle w:val="Texto0"/>
        <w:spacing w:after="0" w:line="240" w:lineRule="auto"/>
        <w:rPr>
          <w:rFonts w:ascii="Calibri" w:hAnsi="Calibri"/>
          <w:sz w:val="20"/>
          <w:szCs w:val="20"/>
        </w:rPr>
      </w:pPr>
    </w:p>
    <w:p w14:paraId="23DE8BBF" w14:textId="77777777" w:rsidR="002C6F72" w:rsidRPr="009C3402" w:rsidRDefault="002C6F72" w:rsidP="002C6F72">
      <w:pPr>
        <w:pStyle w:val="Texto0"/>
        <w:spacing w:after="0" w:line="240" w:lineRule="auto"/>
        <w:rPr>
          <w:rFonts w:ascii="Calibri" w:hAnsi="Calibri"/>
          <w:sz w:val="20"/>
          <w:szCs w:val="20"/>
        </w:rPr>
      </w:pPr>
    </w:p>
    <w:p w14:paraId="2BA3F2D5" w14:textId="77777777" w:rsidR="002C6F72" w:rsidRPr="009C3402" w:rsidRDefault="002C6F72" w:rsidP="002C6F72">
      <w:pPr>
        <w:pStyle w:val="Texto0"/>
        <w:spacing w:after="0" w:line="240" w:lineRule="auto"/>
        <w:rPr>
          <w:rFonts w:ascii="Calibri" w:hAnsi="Calibri"/>
          <w:sz w:val="20"/>
          <w:szCs w:val="20"/>
        </w:rPr>
      </w:pPr>
    </w:p>
    <w:p w14:paraId="4BA7A40E" w14:textId="77777777" w:rsidR="002C6F72" w:rsidRPr="009C3402" w:rsidRDefault="002C6F72" w:rsidP="002C6F72">
      <w:pPr>
        <w:pStyle w:val="Texto0"/>
        <w:spacing w:after="0" w:line="240" w:lineRule="auto"/>
        <w:rPr>
          <w:rFonts w:ascii="Calibri" w:hAnsi="Calibri"/>
          <w:sz w:val="20"/>
          <w:szCs w:val="20"/>
        </w:rPr>
      </w:pPr>
    </w:p>
    <w:p w14:paraId="794D7C48" w14:textId="77777777" w:rsidR="002C6F72" w:rsidRPr="009C3402" w:rsidRDefault="002C6F72" w:rsidP="002C6F72">
      <w:pPr>
        <w:pStyle w:val="Texto0"/>
        <w:spacing w:after="0" w:line="240" w:lineRule="auto"/>
        <w:rPr>
          <w:rFonts w:ascii="Calibri" w:hAnsi="Calibri"/>
          <w:sz w:val="20"/>
          <w:szCs w:val="20"/>
        </w:rPr>
      </w:pPr>
    </w:p>
    <w:p w14:paraId="2CA5D623" w14:textId="77777777" w:rsidR="002C6F72" w:rsidRPr="009C3402" w:rsidRDefault="002C6F72" w:rsidP="002C6F72">
      <w:pPr>
        <w:pStyle w:val="Texto0"/>
        <w:spacing w:after="0" w:line="240" w:lineRule="auto"/>
        <w:rPr>
          <w:rFonts w:ascii="Calibri" w:hAnsi="Calibri"/>
          <w:sz w:val="20"/>
          <w:szCs w:val="20"/>
        </w:rPr>
      </w:pPr>
    </w:p>
    <w:p w14:paraId="7114B97B" w14:textId="77777777" w:rsidR="002C6F72" w:rsidRPr="009C3402" w:rsidRDefault="002C6F72" w:rsidP="002C6F72">
      <w:pPr>
        <w:pStyle w:val="Texto0"/>
        <w:spacing w:after="0" w:line="240" w:lineRule="auto"/>
        <w:rPr>
          <w:rFonts w:ascii="Calibri" w:hAnsi="Calibri"/>
          <w:sz w:val="20"/>
          <w:szCs w:val="20"/>
        </w:rPr>
      </w:pPr>
    </w:p>
    <w:p w14:paraId="431C8970" w14:textId="77777777" w:rsidR="002C6F72" w:rsidRPr="009C3402" w:rsidRDefault="002C6F72" w:rsidP="002C6F72">
      <w:pPr>
        <w:pStyle w:val="Texto0"/>
        <w:spacing w:after="0" w:line="240" w:lineRule="auto"/>
        <w:rPr>
          <w:rFonts w:ascii="Calibri" w:hAnsi="Calibri"/>
          <w:sz w:val="20"/>
          <w:szCs w:val="20"/>
        </w:rPr>
      </w:pPr>
    </w:p>
    <w:p w14:paraId="38D15AF0" w14:textId="77777777" w:rsidR="002C6F72" w:rsidRPr="009C3402" w:rsidRDefault="002C6F72" w:rsidP="002C6F72">
      <w:pPr>
        <w:pStyle w:val="Texto0"/>
        <w:spacing w:after="0" w:line="240" w:lineRule="auto"/>
        <w:rPr>
          <w:rFonts w:ascii="Calibri" w:hAnsi="Calibri"/>
          <w:sz w:val="20"/>
          <w:szCs w:val="20"/>
        </w:rPr>
      </w:pPr>
    </w:p>
    <w:p w14:paraId="73E8BA7A" w14:textId="77777777" w:rsidR="002C6F72" w:rsidRPr="00947019" w:rsidRDefault="002C6F72" w:rsidP="002C6F72">
      <w:pPr>
        <w:pBdr>
          <w:top w:val="single" w:sz="4" w:space="2" w:color="auto"/>
          <w:left w:val="single" w:sz="4" w:space="4" w:color="auto"/>
          <w:bottom w:val="single" w:sz="4" w:space="1" w:color="auto"/>
          <w:right w:val="single" w:sz="4" w:space="4" w:color="auto"/>
        </w:pBdr>
        <w:shd w:val="clear" w:color="auto" w:fill="85E8FF"/>
        <w:tabs>
          <w:tab w:val="left" w:pos="4253"/>
          <w:tab w:val="left" w:pos="8080"/>
        </w:tabs>
        <w:ind w:right="1"/>
        <w:jc w:val="center"/>
        <w:outlineLvl w:val="0"/>
        <w:rPr>
          <w:rFonts w:ascii="Calibri" w:hAnsi="Calibri" w:cs="Arial"/>
        </w:rPr>
      </w:pPr>
      <w:r w:rsidRPr="00947019">
        <w:rPr>
          <w:rFonts w:ascii="Calibri" w:hAnsi="Calibri" w:cs="Arial"/>
          <w:b/>
          <w:bCs/>
        </w:rPr>
        <w:t xml:space="preserve">ANEXO </w:t>
      </w:r>
      <w:r w:rsidRPr="00947019">
        <w:rPr>
          <w:rFonts w:ascii="Calibri" w:hAnsi="Calibri" w:cs="Arial"/>
          <w:b/>
        </w:rPr>
        <w:t>10</w:t>
      </w:r>
    </w:p>
    <w:p w14:paraId="4246D966" w14:textId="0F5B3BC7" w:rsidR="002C6F72" w:rsidRPr="009C3402" w:rsidRDefault="002C6F72" w:rsidP="002C6F72">
      <w:pPr>
        <w:tabs>
          <w:tab w:val="left" w:pos="3969"/>
          <w:tab w:val="left" w:pos="8080"/>
        </w:tabs>
        <w:ind w:right="1"/>
        <w:jc w:val="center"/>
        <w:outlineLvl w:val="0"/>
        <w:rPr>
          <w:rFonts w:ascii="Calibri" w:hAnsi="Calibri" w:cs="Arial"/>
          <w:b/>
          <w:sz w:val="20"/>
          <w:szCs w:val="20"/>
        </w:rPr>
      </w:pPr>
      <w:r w:rsidRPr="009C3402">
        <w:rPr>
          <w:rFonts w:ascii="Calibri" w:hAnsi="Calibri" w:cs="Arial"/>
          <w:b/>
          <w:sz w:val="20"/>
          <w:szCs w:val="20"/>
        </w:rPr>
        <w:t>A F I A N Z A D O R A</w:t>
      </w:r>
    </w:p>
    <w:p w14:paraId="330EFA4B" w14:textId="77777777" w:rsidR="002C6F72" w:rsidRPr="002522C8" w:rsidRDefault="002C6F72" w:rsidP="002C6F72">
      <w:pPr>
        <w:tabs>
          <w:tab w:val="left" w:pos="3969"/>
          <w:tab w:val="left" w:pos="8080"/>
        </w:tabs>
        <w:ind w:right="1"/>
        <w:jc w:val="center"/>
        <w:rPr>
          <w:rFonts w:ascii="Calibri" w:hAnsi="Calibri" w:cs="Arial"/>
          <w:b/>
          <w:u w:val="single"/>
        </w:rPr>
      </w:pPr>
      <w:r w:rsidRPr="009C3402">
        <w:rPr>
          <w:rFonts w:ascii="Calibri" w:hAnsi="Calibri" w:cs="Arial"/>
          <w:b/>
          <w:sz w:val="20"/>
          <w:szCs w:val="20"/>
        </w:rPr>
        <w:t>GARANTÍA DE BUEN CUMPLIMIENTO DE CONTRATO</w:t>
      </w:r>
    </w:p>
    <w:p w14:paraId="60A4D9B9" w14:textId="77777777" w:rsidR="002C6F72" w:rsidRPr="002522C8" w:rsidRDefault="002C6F72" w:rsidP="002C6F72">
      <w:pPr>
        <w:tabs>
          <w:tab w:val="left" w:pos="3969"/>
          <w:tab w:val="left" w:pos="8080"/>
        </w:tabs>
        <w:ind w:right="1"/>
        <w:jc w:val="center"/>
        <w:rPr>
          <w:rFonts w:ascii="Calibri" w:hAnsi="Calibri" w:cs="Arial"/>
          <w:b/>
          <w:u w:val="single"/>
        </w:rPr>
      </w:pPr>
    </w:p>
    <w:p w14:paraId="2F417D2D" w14:textId="77777777" w:rsidR="002C6F72" w:rsidRPr="0038242F" w:rsidRDefault="002C6F72" w:rsidP="002C6F72">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E6C018F" w14:textId="77777777" w:rsidR="002C6F72" w:rsidRPr="0038242F" w:rsidRDefault="002C6F72" w:rsidP="002C6F72">
      <w:pPr>
        <w:pStyle w:val="NormalWeb"/>
        <w:spacing w:before="0" w:beforeAutospacing="0" w:after="0" w:afterAutospacing="0"/>
        <w:jc w:val="both"/>
        <w:rPr>
          <w:sz w:val="20"/>
          <w:szCs w:val="20"/>
        </w:rPr>
      </w:pPr>
      <w:r w:rsidRPr="0038242F">
        <w:rPr>
          <w:rFonts w:ascii="Calibri" w:hAnsi="Calibri" w:cs="Tahoma"/>
          <w:sz w:val="20"/>
          <w:szCs w:val="20"/>
        </w:rPr>
        <w:t> </w:t>
      </w:r>
    </w:p>
    <w:p w14:paraId="1084BF77"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4FB1FD17"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7A47326B"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Pr>
          <w:rFonts w:ascii="Calibri" w:hAnsi="Calibri" w:cs="Tahoma"/>
          <w:color w:val="000000"/>
          <w:sz w:val="20"/>
          <w:szCs w:val="20"/>
        </w:rPr>
        <w:t>relativo al suministro de</w:t>
      </w:r>
      <w:r w:rsidRPr="0038242F">
        <w:rPr>
          <w:rFonts w:ascii="Calibri" w:hAnsi="Calibri" w:cs="Tahoma"/>
          <w:color w:val="000000"/>
          <w:sz w:val="20"/>
          <w:szCs w:val="20"/>
        </w:rPr>
        <w:t xml:space="preserve"> </w:t>
      </w:r>
      <w:r>
        <w:rPr>
          <w:rFonts w:ascii="Calibri" w:hAnsi="Calibri" w:cs="Tahoma"/>
          <w:color w:val="000000"/>
          <w:sz w:val="20"/>
          <w:szCs w:val="20"/>
        </w:rPr>
        <w:t>Sustancias Químicas y Material de Laboratorio</w:t>
      </w:r>
      <w:r w:rsidRPr="0038242F">
        <w:rPr>
          <w:rFonts w:ascii="Calibri" w:hAnsi="Calibri" w:cs="Tahoma"/>
          <w:color w:val="000000"/>
          <w:sz w:val="20"/>
          <w:szCs w:val="20"/>
        </w:rPr>
        <w:t xml:space="preserve"> para diversas unidades, por un importe de (monto del contrato incluyendo I.V.A).</w:t>
      </w:r>
    </w:p>
    <w:p w14:paraId="186635A0"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2423ED41" w14:textId="79C95B2D"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se otorga en los términos del presente contrato, para garantizar todas y cada una de las obligaciones derivadas de la Licitación Pública Internacional bajo la Cobertura de Tratados Presencial No. </w:t>
      </w:r>
      <w:r w:rsidR="00315184">
        <w:rPr>
          <w:rFonts w:ascii="Calibri" w:hAnsi="Calibri" w:cs="Tahoma"/>
          <w:color w:val="000000"/>
          <w:sz w:val="20"/>
          <w:szCs w:val="20"/>
        </w:rPr>
        <w:t>LP-919044992-I35-2025</w:t>
      </w:r>
      <w:r w:rsidRPr="0038242F">
        <w:rPr>
          <w:rFonts w:ascii="Calibri" w:hAnsi="Calibri" w:cs="Tahoma"/>
          <w:color w:val="000000"/>
          <w:sz w:val="20"/>
          <w:szCs w:val="20"/>
        </w:rPr>
        <w:t>.</w:t>
      </w:r>
    </w:p>
    <w:p w14:paraId="11519DF3"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032523C3"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2D990F5"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2F9AEBC9"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14:paraId="65545443"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6F316ACC"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14:paraId="55DB19DB"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517BC93D"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Que la Institución Afianzadora acepta lo preceptuado por los artículos 174, 178, 179, 282, 283 y 289 de la Ley de Instituciones de Seguros y de Fianzas en vigor.</w:t>
      </w:r>
    </w:p>
    <w:p w14:paraId="14E40B78" w14:textId="77777777" w:rsidR="002C6F72" w:rsidRPr="00A23B36" w:rsidRDefault="002C6F72" w:rsidP="002C6F72">
      <w:pPr>
        <w:pStyle w:val="NormalWeb"/>
        <w:spacing w:before="0" w:beforeAutospacing="0" w:after="0" w:afterAutospacing="0"/>
        <w:ind w:left="720" w:firstLine="45"/>
        <w:jc w:val="both"/>
        <w:rPr>
          <w:rFonts w:ascii="Calibri" w:hAnsi="Calibri"/>
          <w:color w:val="000000"/>
          <w:sz w:val="20"/>
          <w:szCs w:val="20"/>
        </w:rPr>
      </w:pPr>
    </w:p>
    <w:p w14:paraId="0B98BA10" w14:textId="77777777" w:rsidR="002C6F72" w:rsidRPr="0038242F" w:rsidRDefault="002C6F72" w:rsidP="002C6F72">
      <w:pPr>
        <w:pStyle w:val="NormalWeb"/>
        <w:numPr>
          <w:ilvl w:val="0"/>
          <w:numId w:val="44"/>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D26A584" w14:textId="77777777" w:rsidR="002C6F72" w:rsidRPr="0038242F" w:rsidRDefault="002C6F72" w:rsidP="002C6F72">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4EA8B183" w14:textId="77777777" w:rsidR="002C6F72" w:rsidRPr="0038242F" w:rsidRDefault="002C6F72" w:rsidP="002C6F72">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14:paraId="38AED278" w14:textId="612B6F90" w:rsidR="002C6F72" w:rsidRDefault="002C6F72" w:rsidP="009C3402">
      <w:pPr>
        <w:pStyle w:val="NormalWeb"/>
        <w:spacing w:before="0" w:beforeAutospacing="0" w:after="0" w:afterAutospacing="0"/>
        <w:ind w:left="720"/>
        <w:jc w:val="center"/>
        <w:rPr>
          <w:rFonts w:ascii="Calibri" w:hAnsi="Calibri" w:cs="Calibri"/>
          <w:color w:val="000000"/>
          <w:sz w:val="20"/>
          <w:szCs w:val="20"/>
        </w:rPr>
      </w:pPr>
    </w:p>
    <w:p w14:paraId="43A77C4B" w14:textId="77777777" w:rsidR="009C3402" w:rsidRDefault="009C3402" w:rsidP="009C3402">
      <w:pPr>
        <w:pStyle w:val="NormalWeb"/>
        <w:spacing w:before="0" w:beforeAutospacing="0" w:after="0" w:afterAutospacing="0"/>
        <w:ind w:left="720"/>
        <w:jc w:val="center"/>
        <w:rPr>
          <w:rFonts w:ascii="Calibri" w:hAnsi="Calibri" w:cs="Calibri"/>
          <w:color w:val="000000"/>
          <w:sz w:val="20"/>
          <w:szCs w:val="20"/>
        </w:rPr>
      </w:pPr>
    </w:p>
    <w:p w14:paraId="4D3E8C12" w14:textId="77777777" w:rsidR="009C3402" w:rsidRPr="009C3402" w:rsidRDefault="009C3402" w:rsidP="009C3402">
      <w:pPr>
        <w:pStyle w:val="NormalWeb"/>
        <w:spacing w:before="0" w:beforeAutospacing="0" w:after="0" w:afterAutospacing="0"/>
        <w:ind w:left="720"/>
        <w:jc w:val="center"/>
        <w:rPr>
          <w:rFonts w:ascii="Calibri" w:hAnsi="Calibri" w:cs="Calibri"/>
          <w:color w:val="000000"/>
          <w:sz w:val="20"/>
          <w:szCs w:val="20"/>
        </w:rPr>
      </w:pPr>
    </w:p>
    <w:p w14:paraId="25CD244E" w14:textId="77777777" w:rsidR="002C6F72" w:rsidRPr="009C3402" w:rsidRDefault="002C6F72" w:rsidP="009C3402">
      <w:pPr>
        <w:jc w:val="center"/>
        <w:rPr>
          <w:rFonts w:ascii="Calibri" w:hAnsi="Calibri" w:cs="Calibri"/>
          <w:b/>
          <w:i/>
          <w:sz w:val="20"/>
          <w:szCs w:val="20"/>
          <w:lang w:val="es-ES"/>
        </w:rPr>
      </w:pPr>
    </w:p>
    <w:p w14:paraId="49F68E97" w14:textId="77777777" w:rsidR="002C6F72" w:rsidRPr="009C3402" w:rsidRDefault="002C6F72" w:rsidP="009C3402">
      <w:pPr>
        <w:jc w:val="center"/>
        <w:rPr>
          <w:rFonts w:ascii="Calibri" w:hAnsi="Calibri" w:cs="Calibri"/>
          <w:b/>
          <w:i/>
          <w:sz w:val="20"/>
          <w:szCs w:val="20"/>
        </w:rPr>
      </w:pPr>
    </w:p>
    <w:p w14:paraId="12C910EC" w14:textId="77777777" w:rsidR="002C6F72" w:rsidRPr="00947019" w:rsidRDefault="002C6F72" w:rsidP="002C6F7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cs="Calibri"/>
          <w:b/>
          <w:bCs/>
        </w:rPr>
      </w:pPr>
      <w:r w:rsidRPr="00947019">
        <w:rPr>
          <w:rFonts w:ascii="Calibri" w:hAnsi="Calibri" w:cs="Calibri"/>
          <w:b/>
          <w:bCs/>
        </w:rPr>
        <w:t>ANEXO 11</w:t>
      </w:r>
    </w:p>
    <w:p w14:paraId="469AEDF3" w14:textId="77777777" w:rsidR="002C6F72" w:rsidRPr="00174D9C" w:rsidRDefault="002C6F72" w:rsidP="002C6F72">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0A7504E" w14:textId="77777777" w:rsidR="002C6F72" w:rsidRPr="00174D9C" w:rsidRDefault="002C6F72" w:rsidP="002C6F72">
      <w:pPr>
        <w:pStyle w:val="Default"/>
        <w:rPr>
          <w:rFonts w:ascii="Calibri" w:hAnsi="Calibri" w:cs="Calibri"/>
          <w:b/>
          <w:bCs/>
          <w:sz w:val="20"/>
          <w:szCs w:val="20"/>
        </w:rPr>
      </w:pPr>
    </w:p>
    <w:p w14:paraId="6DC08FAF" w14:textId="77777777" w:rsidR="002C6F72" w:rsidRPr="00174D9C" w:rsidRDefault="002C6F72" w:rsidP="002C6F72">
      <w:pPr>
        <w:pStyle w:val="Default"/>
        <w:rPr>
          <w:rFonts w:ascii="Calibri" w:hAnsi="Calibri" w:cs="Calibri"/>
          <w:b/>
          <w:bCs/>
          <w:sz w:val="20"/>
          <w:szCs w:val="20"/>
        </w:rPr>
      </w:pPr>
    </w:p>
    <w:p w14:paraId="0F551421" w14:textId="77777777" w:rsidR="002C6F72" w:rsidRPr="00174D9C" w:rsidRDefault="002C6F72" w:rsidP="002C6F72">
      <w:pPr>
        <w:pStyle w:val="Default"/>
        <w:rPr>
          <w:rFonts w:ascii="Calibri" w:hAnsi="Calibri" w:cs="Calibri"/>
          <w:b/>
          <w:bCs/>
          <w:sz w:val="20"/>
          <w:szCs w:val="20"/>
        </w:rPr>
      </w:pPr>
    </w:p>
    <w:p w14:paraId="4DF1EAAA" w14:textId="77777777" w:rsidR="002C6F72" w:rsidRPr="00174D9C" w:rsidRDefault="002C6F72" w:rsidP="002C6F72">
      <w:pPr>
        <w:pStyle w:val="Default"/>
        <w:rPr>
          <w:rFonts w:ascii="Calibri" w:hAnsi="Calibri" w:cs="Calibri"/>
          <w:b/>
          <w:bCs/>
          <w:sz w:val="20"/>
          <w:szCs w:val="20"/>
        </w:rPr>
      </w:pPr>
      <w:r>
        <w:rPr>
          <w:rFonts w:asciiTheme="minorHAnsi" w:hAnsiTheme="minorHAnsi" w:cs="Arial"/>
          <w:b/>
          <w:sz w:val="18"/>
          <w:szCs w:val="18"/>
        </w:rPr>
        <w:t>LIC. VICENTE ARTURO LÓPEZ LIMÓN</w:t>
      </w:r>
    </w:p>
    <w:p w14:paraId="54C449D5" w14:textId="77777777" w:rsidR="002C6F72" w:rsidRPr="00174D9C" w:rsidRDefault="002C6F72" w:rsidP="002C6F72">
      <w:pPr>
        <w:pStyle w:val="Default"/>
        <w:rPr>
          <w:rFonts w:ascii="Calibri" w:hAnsi="Calibri" w:cs="Calibri"/>
          <w:b/>
          <w:bCs/>
          <w:sz w:val="20"/>
          <w:szCs w:val="20"/>
        </w:rPr>
      </w:pPr>
      <w:r w:rsidRPr="00174D9C">
        <w:rPr>
          <w:rFonts w:ascii="Calibri" w:hAnsi="Calibri" w:cs="Calibri"/>
          <w:b/>
          <w:bCs/>
          <w:sz w:val="20"/>
          <w:szCs w:val="20"/>
        </w:rPr>
        <w:t>DIRECTOR ADMINISTRATIVO</w:t>
      </w:r>
    </w:p>
    <w:p w14:paraId="09515490" w14:textId="77777777" w:rsidR="002C6F72" w:rsidRPr="00174D9C" w:rsidRDefault="002C6F72" w:rsidP="002C6F72">
      <w:pPr>
        <w:pStyle w:val="Default"/>
        <w:rPr>
          <w:rFonts w:ascii="Calibri" w:hAnsi="Calibri" w:cs="Calibri"/>
          <w:b/>
          <w:bCs/>
          <w:sz w:val="20"/>
          <w:szCs w:val="20"/>
        </w:rPr>
      </w:pPr>
      <w:r w:rsidRPr="00174D9C">
        <w:rPr>
          <w:rFonts w:ascii="Calibri" w:hAnsi="Calibri" w:cs="Calibri"/>
          <w:b/>
          <w:bCs/>
          <w:sz w:val="20"/>
          <w:szCs w:val="20"/>
        </w:rPr>
        <w:t>PRESENTE.</w:t>
      </w:r>
    </w:p>
    <w:p w14:paraId="1025C62C" w14:textId="77777777" w:rsidR="002C6F72" w:rsidRPr="00174D9C" w:rsidRDefault="002C6F72" w:rsidP="002C6F72">
      <w:pPr>
        <w:pStyle w:val="Default"/>
        <w:rPr>
          <w:rFonts w:ascii="Calibri" w:hAnsi="Calibri" w:cs="Calibri"/>
          <w:sz w:val="20"/>
          <w:szCs w:val="20"/>
        </w:rPr>
      </w:pPr>
    </w:p>
    <w:p w14:paraId="14303FC2" w14:textId="77777777" w:rsidR="002C6F72" w:rsidRPr="00174D9C" w:rsidRDefault="002C6F72" w:rsidP="002C6F72">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A0AAAAE" w14:textId="77777777" w:rsidR="002C6F72" w:rsidRPr="00174D9C" w:rsidRDefault="002C6F72" w:rsidP="002C6F72">
      <w:pPr>
        <w:pStyle w:val="Default"/>
        <w:rPr>
          <w:rFonts w:ascii="Calibri" w:hAnsi="Calibri" w:cs="Calibri"/>
          <w:sz w:val="20"/>
          <w:szCs w:val="20"/>
        </w:rPr>
      </w:pPr>
    </w:p>
    <w:p w14:paraId="26428757" w14:textId="77777777" w:rsidR="002C6F72" w:rsidRPr="00174D9C" w:rsidRDefault="002C6F72" w:rsidP="002C6F72">
      <w:pPr>
        <w:pStyle w:val="Default"/>
        <w:rPr>
          <w:rFonts w:ascii="Calibri" w:hAnsi="Calibri" w:cs="Calibri"/>
          <w:sz w:val="20"/>
          <w:szCs w:val="20"/>
        </w:rPr>
      </w:pPr>
    </w:p>
    <w:p w14:paraId="614EDBEF" w14:textId="0C8FC2F9" w:rsidR="002C6F72" w:rsidRPr="00174D9C" w:rsidRDefault="002C6F72" w:rsidP="002C6F72">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sidRPr="00B85FF1">
        <w:rPr>
          <w:rFonts w:ascii="Calibri" w:hAnsi="Calibri" w:cs="Calibri"/>
          <w:b/>
          <w:bCs/>
          <w:sz w:val="20"/>
          <w:szCs w:val="20"/>
        </w:rPr>
        <w:t xml:space="preserve">Licitación Pública Internacional Bajo la Cobertura de Tratados Presencial No. </w:t>
      </w:r>
      <w:r w:rsidR="00315184">
        <w:rPr>
          <w:rFonts w:ascii="Calibri" w:hAnsi="Calibri" w:cs="Calibri"/>
          <w:b/>
          <w:bCs/>
          <w:sz w:val="20"/>
          <w:szCs w:val="20"/>
        </w:rPr>
        <w:t>LP-919044992-I35-2025</w:t>
      </w:r>
      <w:r w:rsidRPr="00D464E1">
        <w:rPr>
          <w:rFonts w:ascii="Calibri" w:hAnsi="Calibri" w:cs="Calibri"/>
          <w:sz w:val="20"/>
          <w:szCs w:val="20"/>
        </w:rPr>
        <w:t>,</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29585D08" w14:textId="77777777" w:rsidR="002C6F72" w:rsidRPr="00174D9C" w:rsidRDefault="002C6F72" w:rsidP="002C6F72">
      <w:pPr>
        <w:pStyle w:val="Default"/>
        <w:spacing w:line="360" w:lineRule="auto"/>
        <w:jc w:val="both"/>
        <w:rPr>
          <w:rFonts w:ascii="Calibri" w:hAnsi="Calibri" w:cs="Calibri"/>
          <w:sz w:val="20"/>
          <w:szCs w:val="20"/>
        </w:rPr>
      </w:pPr>
    </w:p>
    <w:p w14:paraId="3DF5C363" w14:textId="77777777" w:rsidR="002C6F72" w:rsidRPr="00174D9C" w:rsidRDefault="002C6F72" w:rsidP="002C6F72">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185591BF" w14:textId="77777777" w:rsidR="002C6F72" w:rsidRPr="00174D9C" w:rsidRDefault="002C6F72" w:rsidP="002C6F72">
      <w:pPr>
        <w:pStyle w:val="Default"/>
        <w:spacing w:line="360" w:lineRule="auto"/>
        <w:ind w:left="993" w:right="709"/>
        <w:jc w:val="both"/>
        <w:rPr>
          <w:rFonts w:ascii="Calibri" w:hAnsi="Calibri" w:cs="Calibri"/>
          <w:sz w:val="20"/>
          <w:szCs w:val="20"/>
        </w:rPr>
      </w:pPr>
    </w:p>
    <w:p w14:paraId="25C50BA1" w14:textId="77777777" w:rsidR="002C6F72" w:rsidRPr="00174D9C" w:rsidRDefault="002C6F72" w:rsidP="002C6F72">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35BDEA8" w14:textId="77777777" w:rsidR="002C6F72" w:rsidRPr="00174D9C" w:rsidRDefault="002C6F72" w:rsidP="002C6F72">
      <w:pPr>
        <w:pStyle w:val="Default"/>
        <w:spacing w:line="360" w:lineRule="auto"/>
        <w:ind w:left="993" w:right="709"/>
        <w:jc w:val="both"/>
        <w:rPr>
          <w:rFonts w:ascii="Calibri" w:hAnsi="Calibri" w:cs="Calibri"/>
          <w:sz w:val="20"/>
          <w:szCs w:val="20"/>
        </w:rPr>
      </w:pPr>
    </w:p>
    <w:p w14:paraId="46798B3A" w14:textId="77777777" w:rsidR="002C6F72" w:rsidRPr="00174D9C" w:rsidRDefault="002C6F72" w:rsidP="002C6F72">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6C9028E9" w14:textId="77777777" w:rsidR="002C6F72" w:rsidRPr="00174D9C" w:rsidRDefault="002C6F72" w:rsidP="002C6F72">
      <w:pPr>
        <w:pStyle w:val="Default"/>
        <w:rPr>
          <w:rFonts w:ascii="Calibri" w:hAnsi="Calibri" w:cs="Calibri"/>
          <w:b/>
          <w:bCs/>
          <w:sz w:val="20"/>
          <w:szCs w:val="20"/>
        </w:rPr>
      </w:pPr>
    </w:p>
    <w:p w14:paraId="717E6D26" w14:textId="77777777" w:rsidR="002C6F72" w:rsidRPr="009C3402" w:rsidRDefault="002C6F72" w:rsidP="002C6F72">
      <w:pPr>
        <w:autoSpaceDE w:val="0"/>
        <w:autoSpaceDN w:val="0"/>
        <w:adjustRightInd w:val="0"/>
        <w:jc w:val="center"/>
        <w:rPr>
          <w:rFonts w:ascii="Calibri" w:hAnsi="Calibri" w:cs="Calibri"/>
          <w:b/>
          <w:sz w:val="20"/>
          <w:szCs w:val="20"/>
        </w:rPr>
      </w:pPr>
      <w:r w:rsidRPr="009C3402">
        <w:rPr>
          <w:rFonts w:ascii="Calibri" w:hAnsi="Calibri" w:cs="Calibri"/>
          <w:b/>
          <w:sz w:val="20"/>
          <w:szCs w:val="20"/>
        </w:rPr>
        <w:t>ATENTAMENTE</w:t>
      </w:r>
    </w:p>
    <w:p w14:paraId="1A2E4A69" w14:textId="77777777" w:rsidR="002C6F72" w:rsidRPr="009C3402" w:rsidRDefault="002C6F72" w:rsidP="002C6F72">
      <w:pPr>
        <w:autoSpaceDE w:val="0"/>
        <w:autoSpaceDN w:val="0"/>
        <w:adjustRightInd w:val="0"/>
        <w:jc w:val="center"/>
        <w:rPr>
          <w:rFonts w:ascii="Calibri" w:hAnsi="Calibri" w:cs="Calibri"/>
          <w:b/>
          <w:sz w:val="20"/>
          <w:szCs w:val="20"/>
        </w:rPr>
      </w:pPr>
    </w:p>
    <w:p w14:paraId="7CE95E81" w14:textId="77777777" w:rsidR="002C6F72" w:rsidRPr="009C3402" w:rsidRDefault="002C6F72" w:rsidP="002C6F72">
      <w:pPr>
        <w:autoSpaceDE w:val="0"/>
        <w:autoSpaceDN w:val="0"/>
        <w:adjustRightInd w:val="0"/>
        <w:jc w:val="center"/>
        <w:rPr>
          <w:rFonts w:ascii="Calibri" w:hAnsi="Calibri" w:cs="Calibri"/>
          <w:b/>
          <w:sz w:val="20"/>
          <w:szCs w:val="20"/>
        </w:rPr>
      </w:pPr>
    </w:p>
    <w:p w14:paraId="1FDB7C31" w14:textId="77777777" w:rsidR="002C6F72" w:rsidRPr="009C3402" w:rsidRDefault="002C6F72" w:rsidP="002C6F72">
      <w:pPr>
        <w:tabs>
          <w:tab w:val="left" w:pos="5245"/>
          <w:tab w:val="left" w:pos="7655"/>
        </w:tabs>
        <w:ind w:right="-91"/>
        <w:jc w:val="center"/>
        <w:rPr>
          <w:rFonts w:ascii="Calibri" w:hAnsi="Calibri" w:cs="Arial"/>
          <w:b/>
          <w:sz w:val="20"/>
          <w:szCs w:val="20"/>
        </w:rPr>
      </w:pPr>
      <w:r w:rsidRPr="009C3402">
        <w:rPr>
          <w:rFonts w:ascii="Calibri" w:hAnsi="Calibri" w:cs="Arial"/>
          <w:b/>
          <w:sz w:val="20"/>
          <w:szCs w:val="20"/>
        </w:rPr>
        <w:t>_____________________________________________________</w:t>
      </w:r>
    </w:p>
    <w:p w14:paraId="42382B0F" w14:textId="77777777" w:rsidR="002C6F72" w:rsidRPr="009C3402" w:rsidRDefault="002C6F72" w:rsidP="002C6F72">
      <w:pPr>
        <w:tabs>
          <w:tab w:val="left" w:pos="5245"/>
          <w:tab w:val="left" w:pos="7655"/>
        </w:tabs>
        <w:ind w:right="-91"/>
        <w:jc w:val="center"/>
        <w:rPr>
          <w:rFonts w:ascii="Calibri" w:hAnsi="Calibri" w:cs="Arial"/>
          <w:b/>
          <w:sz w:val="20"/>
          <w:szCs w:val="20"/>
        </w:rPr>
      </w:pPr>
      <w:r w:rsidRPr="009C3402">
        <w:rPr>
          <w:rFonts w:ascii="Calibri" w:hAnsi="Calibri" w:cs="Arial"/>
          <w:b/>
          <w:sz w:val="20"/>
          <w:szCs w:val="20"/>
        </w:rPr>
        <w:t>Nombre, Firma y del Representante de la Empresa</w:t>
      </w:r>
    </w:p>
    <w:p w14:paraId="7FD8AE52" w14:textId="77777777" w:rsidR="002C6F72" w:rsidRDefault="002C6F72" w:rsidP="002C6F72">
      <w:pPr>
        <w:tabs>
          <w:tab w:val="left" w:pos="5245"/>
          <w:tab w:val="left" w:pos="7655"/>
        </w:tabs>
        <w:ind w:right="-91"/>
        <w:jc w:val="center"/>
        <w:rPr>
          <w:rFonts w:ascii="Calibri" w:hAnsi="Calibri" w:cs="Arial"/>
          <w:b/>
          <w:sz w:val="20"/>
          <w:szCs w:val="20"/>
        </w:rPr>
      </w:pPr>
    </w:p>
    <w:p w14:paraId="087C6655" w14:textId="77777777" w:rsidR="009C3402" w:rsidRDefault="009C3402" w:rsidP="002C6F72">
      <w:pPr>
        <w:tabs>
          <w:tab w:val="left" w:pos="5245"/>
          <w:tab w:val="left" w:pos="7655"/>
        </w:tabs>
        <w:ind w:right="-91"/>
        <w:jc w:val="center"/>
        <w:rPr>
          <w:rFonts w:ascii="Calibri" w:hAnsi="Calibri" w:cs="Arial"/>
          <w:b/>
          <w:sz w:val="20"/>
          <w:szCs w:val="20"/>
        </w:rPr>
      </w:pPr>
    </w:p>
    <w:p w14:paraId="56622A2D" w14:textId="77777777" w:rsidR="009C3402" w:rsidRDefault="009C3402" w:rsidP="002C6F72">
      <w:pPr>
        <w:tabs>
          <w:tab w:val="left" w:pos="5245"/>
          <w:tab w:val="left" w:pos="7655"/>
        </w:tabs>
        <w:ind w:right="-91"/>
        <w:jc w:val="center"/>
        <w:rPr>
          <w:rFonts w:ascii="Calibri" w:hAnsi="Calibri" w:cs="Arial"/>
          <w:b/>
          <w:sz w:val="20"/>
          <w:szCs w:val="20"/>
        </w:rPr>
      </w:pPr>
    </w:p>
    <w:p w14:paraId="7D35E554" w14:textId="77777777" w:rsidR="009C3402" w:rsidRDefault="009C3402" w:rsidP="002C6F72">
      <w:pPr>
        <w:tabs>
          <w:tab w:val="left" w:pos="5245"/>
          <w:tab w:val="left" w:pos="7655"/>
        </w:tabs>
        <w:ind w:right="-91"/>
        <w:jc w:val="center"/>
        <w:rPr>
          <w:rFonts w:ascii="Calibri" w:hAnsi="Calibri" w:cs="Arial"/>
          <w:b/>
          <w:sz w:val="20"/>
          <w:szCs w:val="20"/>
        </w:rPr>
      </w:pPr>
    </w:p>
    <w:p w14:paraId="336D375A" w14:textId="77777777" w:rsidR="009C3402" w:rsidRDefault="009C3402" w:rsidP="002C6F72">
      <w:pPr>
        <w:tabs>
          <w:tab w:val="left" w:pos="5245"/>
          <w:tab w:val="left" w:pos="7655"/>
        </w:tabs>
        <w:ind w:right="-91"/>
        <w:jc w:val="center"/>
        <w:rPr>
          <w:rFonts w:ascii="Calibri" w:hAnsi="Calibri" w:cs="Arial"/>
          <w:b/>
          <w:sz w:val="20"/>
          <w:szCs w:val="20"/>
        </w:rPr>
      </w:pPr>
    </w:p>
    <w:p w14:paraId="659B7FEB" w14:textId="77777777" w:rsidR="009C3402" w:rsidRPr="009C3402" w:rsidRDefault="009C3402" w:rsidP="002C6F72">
      <w:pPr>
        <w:tabs>
          <w:tab w:val="left" w:pos="5245"/>
          <w:tab w:val="left" w:pos="7655"/>
        </w:tabs>
        <w:ind w:right="-91"/>
        <w:jc w:val="center"/>
        <w:rPr>
          <w:rFonts w:ascii="Calibri" w:hAnsi="Calibri" w:cs="Arial"/>
          <w:b/>
          <w:sz w:val="20"/>
          <w:szCs w:val="20"/>
        </w:rPr>
      </w:pPr>
    </w:p>
    <w:p w14:paraId="36A471C2"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autoSpaceDE w:val="0"/>
        <w:autoSpaceDN w:val="0"/>
        <w:adjustRightInd w:val="0"/>
        <w:jc w:val="center"/>
        <w:rPr>
          <w:rFonts w:ascii="Calibri" w:hAnsi="Calibri" w:cs="Calibri"/>
          <w:b/>
        </w:rPr>
      </w:pPr>
      <w:r w:rsidRPr="00947019">
        <w:rPr>
          <w:rFonts w:ascii="Calibri" w:hAnsi="Calibri" w:cs="Calibri"/>
          <w:b/>
        </w:rPr>
        <w:t>ANEXO 12</w:t>
      </w:r>
    </w:p>
    <w:p w14:paraId="5DACDD97" w14:textId="77777777" w:rsidR="002C6F72" w:rsidRPr="00174D9C" w:rsidRDefault="002C6F72" w:rsidP="002C6F72">
      <w:pPr>
        <w:pStyle w:val="Default"/>
        <w:jc w:val="both"/>
        <w:rPr>
          <w:rFonts w:ascii="Calibri" w:hAnsi="Calibri" w:cs="Calibri"/>
          <w:b/>
          <w:bCs/>
          <w:sz w:val="22"/>
          <w:szCs w:val="23"/>
        </w:rPr>
      </w:pPr>
    </w:p>
    <w:p w14:paraId="4BBDD9F3" w14:textId="77777777" w:rsidR="002C6F72" w:rsidRPr="00174D9C" w:rsidRDefault="002C6F72" w:rsidP="002C6F72">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4D5F0EED" w14:textId="77777777" w:rsidR="002C6F72" w:rsidRPr="00174D9C" w:rsidRDefault="002C6F72" w:rsidP="002C6F72">
      <w:pPr>
        <w:pStyle w:val="Default"/>
        <w:rPr>
          <w:rFonts w:ascii="Calibri" w:hAnsi="Calibri" w:cs="Calibri"/>
          <w:i/>
          <w:iCs/>
          <w:sz w:val="20"/>
          <w:szCs w:val="22"/>
        </w:rPr>
      </w:pPr>
    </w:p>
    <w:p w14:paraId="52CC7728" w14:textId="77777777" w:rsidR="002C6F72" w:rsidRPr="00174D9C" w:rsidRDefault="002C6F72" w:rsidP="002C6F72">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9042A4D" w14:textId="77777777" w:rsidR="002C6F72" w:rsidRPr="00174D9C" w:rsidRDefault="002C6F72" w:rsidP="002C6F72">
      <w:pPr>
        <w:pStyle w:val="Default"/>
        <w:rPr>
          <w:rFonts w:ascii="Calibri" w:hAnsi="Calibri" w:cs="Calibri"/>
          <w:sz w:val="20"/>
          <w:szCs w:val="22"/>
        </w:rPr>
      </w:pPr>
    </w:p>
    <w:p w14:paraId="7FD78D9B" w14:textId="77777777" w:rsidR="002C6F72" w:rsidRPr="00174D9C" w:rsidRDefault="002C6F72" w:rsidP="002C6F72">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0B607803" w14:textId="77777777" w:rsidR="002C6F72" w:rsidRPr="00174D9C" w:rsidRDefault="002C6F72" w:rsidP="002C6F72">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0EE8B295" w14:textId="77777777" w:rsidR="002C6F72" w:rsidRPr="00174D9C" w:rsidRDefault="002C6F72" w:rsidP="002C6F72">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1017A70B" w14:textId="77777777" w:rsidR="002C6F72" w:rsidRPr="00174D9C" w:rsidRDefault="002C6F72" w:rsidP="002C6F72">
      <w:pPr>
        <w:spacing w:line="216" w:lineRule="exact"/>
        <w:ind w:firstLine="288"/>
        <w:jc w:val="both"/>
        <w:rPr>
          <w:rFonts w:ascii="Calibri" w:hAnsi="Calibri" w:cs="Calibri"/>
          <w:sz w:val="14"/>
          <w:szCs w:val="16"/>
        </w:rPr>
      </w:pPr>
    </w:p>
    <w:p w14:paraId="76700B36" w14:textId="77777777" w:rsidR="002C6F72" w:rsidRPr="00174D9C" w:rsidRDefault="002C6F72" w:rsidP="002C6F72">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436B1BFD" w14:textId="77777777" w:rsidR="002C6F72" w:rsidRPr="00174D9C" w:rsidRDefault="002C6F72" w:rsidP="002C6F72">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C6F72" w:rsidRPr="00EF115D" w14:paraId="2E6B0C37" w14:textId="77777777" w:rsidTr="00E346E9">
        <w:trPr>
          <w:trHeight w:val="96"/>
        </w:trPr>
        <w:tc>
          <w:tcPr>
            <w:tcW w:w="9639" w:type="dxa"/>
            <w:gridSpan w:val="5"/>
            <w:shd w:val="clear" w:color="auto" w:fill="85E8FF"/>
          </w:tcPr>
          <w:p w14:paraId="7F1D9F09"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ESTRATIFICACIÓN</w:t>
            </w:r>
          </w:p>
        </w:tc>
      </w:tr>
      <w:tr w:rsidR="002C6F72" w:rsidRPr="00EF115D" w14:paraId="02802B9D" w14:textId="77777777" w:rsidTr="00E346E9">
        <w:tc>
          <w:tcPr>
            <w:tcW w:w="1687" w:type="dxa"/>
            <w:shd w:val="clear" w:color="auto" w:fill="85E8FF"/>
          </w:tcPr>
          <w:p w14:paraId="5BC05BD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TAMAÑO</w:t>
            </w:r>
          </w:p>
          <w:p w14:paraId="7D903A5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5E8FF"/>
          </w:tcPr>
          <w:p w14:paraId="211B29BF"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SECTOR</w:t>
            </w:r>
          </w:p>
          <w:p w14:paraId="2A1D4DE5"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5E8FF"/>
          </w:tcPr>
          <w:p w14:paraId="414204EF"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5E8FF"/>
          </w:tcPr>
          <w:p w14:paraId="1CC42E40"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5E8FF"/>
          </w:tcPr>
          <w:p w14:paraId="2D2F1688"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TOPE MÁXIMO COMBINADO*</w:t>
            </w:r>
          </w:p>
        </w:tc>
      </w:tr>
      <w:tr w:rsidR="002C6F72" w:rsidRPr="00EF115D" w14:paraId="3163ABCB" w14:textId="77777777" w:rsidTr="00E346E9">
        <w:tc>
          <w:tcPr>
            <w:tcW w:w="1687" w:type="dxa"/>
            <w:shd w:val="clear" w:color="auto" w:fill="85E8FF"/>
          </w:tcPr>
          <w:p w14:paraId="0A15CF19"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MICRO</w:t>
            </w:r>
          </w:p>
        </w:tc>
        <w:tc>
          <w:tcPr>
            <w:tcW w:w="1795" w:type="dxa"/>
          </w:tcPr>
          <w:p w14:paraId="01B6BA3F"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TODAS</w:t>
            </w:r>
          </w:p>
        </w:tc>
        <w:tc>
          <w:tcPr>
            <w:tcW w:w="2047" w:type="dxa"/>
          </w:tcPr>
          <w:p w14:paraId="5A13A3EB"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3E84634A"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HASTA $4</w:t>
            </w:r>
          </w:p>
        </w:tc>
        <w:tc>
          <w:tcPr>
            <w:tcW w:w="1701" w:type="dxa"/>
          </w:tcPr>
          <w:p w14:paraId="77E1ED90"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4.6</w:t>
            </w:r>
          </w:p>
        </w:tc>
      </w:tr>
      <w:tr w:rsidR="002C6F72" w:rsidRPr="00EF115D" w14:paraId="51409C00" w14:textId="77777777" w:rsidTr="00E346E9">
        <w:tc>
          <w:tcPr>
            <w:tcW w:w="1687" w:type="dxa"/>
            <w:vMerge w:val="restart"/>
            <w:shd w:val="clear" w:color="auto" w:fill="85E8FF"/>
          </w:tcPr>
          <w:p w14:paraId="57C25599" w14:textId="77777777" w:rsidR="002C6F72" w:rsidRPr="00174D9C" w:rsidRDefault="002C6F72" w:rsidP="00E346E9">
            <w:pPr>
              <w:jc w:val="center"/>
              <w:rPr>
                <w:rFonts w:ascii="Calibri" w:hAnsi="Calibri" w:cs="Calibri"/>
                <w:sz w:val="2"/>
                <w:szCs w:val="4"/>
              </w:rPr>
            </w:pPr>
          </w:p>
          <w:p w14:paraId="555ABA0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149F8A85"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4791B9FA"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3C98855C"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4240F695"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93</w:t>
            </w:r>
          </w:p>
        </w:tc>
      </w:tr>
      <w:tr w:rsidR="002C6F72" w:rsidRPr="00EF115D" w14:paraId="480AD485" w14:textId="77777777" w:rsidTr="00E346E9">
        <w:tc>
          <w:tcPr>
            <w:tcW w:w="1687" w:type="dxa"/>
            <w:vMerge/>
            <w:shd w:val="clear" w:color="auto" w:fill="85E8FF"/>
          </w:tcPr>
          <w:p w14:paraId="36AD9F17" w14:textId="77777777" w:rsidR="002C6F72" w:rsidRPr="00174D9C" w:rsidRDefault="002C6F72" w:rsidP="00E346E9">
            <w:pPr>
              <w:jc w:val="center"/>
              <w:rPr>
                <w:rFonts w:ascii="Calibri" w:hAnsi="Calibri" w:cs="Calibri"/>
                <w:sz w:val="14"/>
                <w:szCs w:val="16"/>
              </w:rPr>
            </w:pPr>
          </w:p>
        </w:tc>
        <w:tc>
          <w:tcPr>
            <w:tcW w:w="1795" w:type="dxa"/>
          </w:tcPr>
          <w:p w14:paraId="3DBD0F32"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18FCC2D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33CB6522"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CF39794"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95</w:t>
            </w:r>
          </w:p>
        </w:tc>
      </w:tr>
      <w:tr w:rsidR="002C6F72" w:rsidRPr="00EF115D" w14:paraId="14C04DEA" w14:textId="77777777" w:rsidTr="00E346E9">
        <w:tc>
          <w:tcPr>
            <w:tcW w:w="1687" w:type="dxa"/>
            <w:vMerge w:val="restart"/>
            <w:shd w:val="clear" w:color="auto" w:fill="85E8FF"/>
          </w:tcPr>
          <w:p w14:paraId="6287BE4B" w14:textId="77777777" w:rsidR="002C6F72" w:rsidRPr="00174D9C" w:rsidRDefault="002C6F72" w:rsidP="00E346E9">
            <w:pPr>
              <w:jc w:val="center"/>
              <w:rPr>
                <w:rFonts w:ascii="Calibri" w:hAnsi="Calibri" w:cs="Calibri"/>
                <w:sz w:val="8"/>
                <w:szCs w:val="10"/>
              </w:rPr>
            </w:pPr>
          </w:p>
          <w:p w14:paraId="0C9C2422" w14:textId="77777777" w:rsidR="002C6F72" w:rsidRPr="00174D9C" w:rsidRDefault="002C6F72" w:rsidP="00E346E9">
            <w:pPr>
              <w:jc w:val="center"/>
              <w:rPr>
                <w:rFonts w:ascii="Calibri" w:hAnsi="Calibri" w:cs="Calibri"/>
                <w:sz w:val="8"/>
                <w:szCs w:val="10"/>
              </w:rPr>
            </w:pPr>
          </w:p>
          <w:p w14:paraId="5D22DA82"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D2582DF"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431A701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684AFC58"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1FBF9B94"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235</w:t>
            </w:r>
          </w:p>
        </w:tc>
      </w:tr>
      <w:tr w:rsidR="002C6F72" w:rsidRPr="00EF115D" w14:paraId="36195B77" w14:textId="77777777" w:rsidTr="00E346E9">
        <w:tc>
          <w:tcPr>
            <w:tcW w:w="1687" w:type="dxa"/>
            <w:vMerge/>
            <w:shd w:val="clear" w:color="auto" w:fill="85E8FF"/>
          </w:tcPr>
          <w:p w14:paraId="3079D8FC" w14:textId="77777777" w:rsidR="002C6F72" w:rsidRPr="00174D9C" w:rsidRDefault="002C6F72" w:rsidP="00E346E9">
            <w:pPr>
              <w:jc w:val="center"/>
              <w:rPr>
                <w:rFonts w:ascii="Calibri" w:hAnsi="Calibri" w:cs="Calibri"/>
                <w:sz w:val="14"/>
                <w:szCs w:val="16"/>
              </w:rPr>
            </w:pPr>
          </w:p>
        </w:tc>
        <w:tc>
          <w:tcPr>
            <w:tcW w:w="1795" w:type="dxa"/>
          </w:tcPr>
          <w:p w14:paraId="4D860041"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28C4AD1C"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1C31C971" w14:textId="77777777" w:rsidR="002C6F72" w:rsidRPr="00174D9C" w:rsidRDefault="002C6F72" w:rsidP="00E346E9">
            <w:pPr>
              <w:jc w:val="center"/>
              <w:rPr>
                <w:rFonts w:ascii="Calibri" w:hAnsi="Calibri" w:cs="Calibri"/>
                <w:sz w:val="14"/>
                <w:szCs w:val="16"/>
              </w:rPr>
            </w:pPr>
          </w:p>
        </w:tc>
        <w:tc>
          <w:tcPr>
            <w:tcW w:w="1701" w:type="dxa"/>
            <w:vMerge/>
          </w:tcPr>
          <w:p w14:paraId="3D09A55B" w14:textId="77777777" w:rsidR="002C6F72" w:rsidRPr="00174D9C" w:rsidRDefault="002C6F72" w:rsidP="00E346E9">
            <w:pPr>
              <w:jc w:val="center"/>
              <w:rPr>
                <w:rFonts w:ascii="Calibri" w:hAnsi="Calibri" w:cs="Calibri"/>
                <w:sz w:val="14"/>
                <w:szCs w:val="16"/>
              </w:rPr>
            </w:pPr>
          </w:p>
        </w:tc>
      </w:tr>
      <w:tr w:rsidR="002C6F72" w:rsidRPr="00EF115D" w14:paraId="3829DD95" w14:textId="77777777" w:rsidTr="00E346E9">
        <w:tc>
          <w:tcPr>
            <w:tcW w:w="1687" w:type="dxa"/>
            <w:vMerge/>
            <w:shd w:val="clear" w:color="auto" w:fill="85E8FF"/>
          </w:tcPr>
          <w:p w14:paraId="05D6C20B" w14:textId="77777777" w:rsidR="002C6F72" w:rsidRPr="00174D9C" w:rsidRDefault="002C6F72" w:rsidP="00E346E9">
            <w:pPr>
              <w:jc w:val="center"/>
              <w:rPr>
                <w:rFonts w:ascii="Calibri" w:hAnsi="Calibri" w:cs="Calibri"/>
                <w:sz w:val="14"/>
                <w:szCs w:val="16"/>
              </w:rPr>
            </w:pPr>
          </w:p>
        </w:tc>
        <w:tc>
          <w:tcPr>
            <w:tcW w:w="1795" w:type="dxa"/>
          </w:tcPr>
          <w:p w14:paraId="1ADEE35C"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73C4FF35"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677F9CB2"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25AB5007" w14:textId="77777777" w:rsidR="002C6F72" w:rsidRPr="00174D9C" w:rsidRDefault="002C6F72" w:rsidP="00E346E9">
            <w:pPr>
              <w:jc w:val="center"/>
              <w:rPr>
                <w:rFonts w:ascii="Calibri" w:hAnsi="Calibri" w:cs="Calibri"/>
                <w:sz w:val="14"/>
                <w:szCs w:val="16"/>
              </w:rPr>
            </w:pPr>
            <w:r w:rsidRPr="00174D9C">
              <w:rPr>
                <w:rFonts w:ascii="Calibri" w:hAnsi="Calibri" w:cs="Calibri"/>
                <w:sz w:val="14"/>
                <w:szCs w:val="16"/>
              </w:rPr>
              <w:t>250</w:t>
            </w:r>
          </w:p>
        </w:tc>
      </w:tr>
    </w:tbl>
    <w:p w14:paraId="39266A15" w14:textId="77777777" w:rsidR="002C6F72" w:rsidRPr="00174D9C" w:rsidRDefault="002C6F72" w:rsidP="002C6F72">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11C07003" w14:textId="77777777" w:rsidR="002C6F72" w:rsidRPr="00174D9C" w:rsidRDefault="002C6F72" w:rsidP="002C6F72">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1E95E867" w14:textId="77777777" w:rsidR="002C6F72" w:rsidRPr="00174D9C" w:rsidRDefault="002C6F72" w:rsidP="002C6F72">
      <w:pPr>
        <w:spacing w:line="216" w:lineRule="exact"/>
        <w:jc w:val="both"/>
        <w:rPr>
          <w:rFonts w:ascii="Calibri" w:hAnsi="Calibri" w:cs="Calibri"/>
          <w:sz w:val="14"/>
          <w:szCs w:val="16"/>
        </w:rPr>
      </w:pPr>
    </w:p>
    <w:p w14:paraId="78016B91" w14:textId="77777777" w:rsidR="002C6F72" w:rsidRPr="00174D9C" w:rsidRDefault="002C6F72" w:rsidP="002C6F72">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698883B2" w14:textId="77777777" w:rsidR="002C6F72" w:rsidRPr="00174D9C" w:rsidRDefault="002C6F72" w:rsidP="002C6F72">
      <w:pPr>
        <w:spacing w:line="216" w:lineRule="exact"/>
        <w:jc w:val="both"/>
        <w:rPr>
          <w:rFonts w:ascii="Calibri" w:hAnsi="Calibri" w:cs="Calibri"/>
          <w:sz w:val="14"/>
          <w:szCs w:val="16"/>
        </w:rPr>
      </w:pPr>
    </w:p>
    <w:p w14:paraId="353144C4" w14:textId="77777777" w:rsidR="002C6F72" w:rsidRPr="00174D9C" w:rsidRDefault="002C6F72" w:rsidP="002C6F72">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3E27EBC5" w14:textId="77777777" w:rsidR="002C6F72" w:rsidRPr="00174D9C" w:rsidRDefault="002C6F72" w:rsidP="002C6F72">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1C8CB2DE" w14:textId="77777777" w:rsidR="002C6F72" w:rsidRPr="009C3402" w:rsidRDefault="002C6F72" w:rsidP="002C6F72">
      <w:pPr>
        <w:spacing w:line="216" w:lineRule="exact"/>
        <w:jc w:val="center"/>
        <w:rPr>
          <w:rFonts w:ascii="Calibri" w:hAnsi="Calibri" w:cs="Calibri"/>
          <w:b/>
          <w:sz w:val="20"/>
          <w:szCs w:val="20"/>
        </w:rPr>
      </w:pPr>
    </w:p>
    <w:p w14:paraId="5CB6C15E" w14:textId="77777777" w:rsidR="002C6F72" w:rsidRPr="009C3402" w:rsidRDefault="002C6F72" w:rsidP="002C6F72">
      <w:pPr>
        <w:spacing w:line="216" w:lineRule="exact"/>
        <w:jc w:val="center"/>
        <w:rPr>
          <w:rFonts w:ascii="Calibri" w:hAnsi="Calibri" w:cs="Calibri"/>
          <w:b/>
          <w:sz w:val="20"/>
          <w:szCs w:val="20"/>
        </w:rPr>
      </w:pPr>
      <w:r w:rsidRPr="009C3402">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C6F72" w:rsidRPr="00EF115D" w14:paraId="54160AC7"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5E8FF"/>
          </w:tcPr>
          <w:p w14:paraId="6A25215E" w14:textId="77777777" w:rsidR="002C6F72" w:rsidRPr="00174D9C" w:rsidRDefault="002C6F72" w:rsidP="00E346E9">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5E8FF"/>
          </w:tcPr>
          <w:p w14:paraId="2D7DF468" w14:textId="77777777" w:rsidR="002C6F72" w:rsidRPr="00174D9C" w:rsidRDefault="002C6F72" w:rsidP="00E346E9">
            <w:pPr>
              <w:spacing w:before="20"/>
              <w:jc w:val="center"/>
              <w:rPr>
                <w:rFonts w:ascii="Calibri" w:hAnsi="Calibri" w:cs="Calibri"/>
                <w:b/>
                <w:sz w:val="12"/>
                <w:szCs w:val="16"/>
              </w:rPr>
            </w:pPr>
            <w:r w:rsidRPr="00174D9C">
              <w:rPr>
                <w:rFonts w:ascii="Calibri" w:hAnsi="Calibri" w:cs="Calibri"/>
                <w:b/>
                <w:sz w:val="12"/>
                <w:szCs w:val="16"/>
              </w:rPr>
              <w:t>DESCRIPCIÓN</w:t>
            </w:r>
          </w:p>
        </w:tc>
      </w:tr>
      <w:tr w:rsidR="002C6F72" w:rsidRPr="00EF115D" w14:paraId="54CFDDDA"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6CA85BB1"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11D2889E"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2C6F72" w:rsidRPr="00EF115D" w14:paraId="7F42E0BF"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457EE6D6"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306A7623"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2C6F72" w:rsidRPr="00EF115D" w14:paraId="4268B13D"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43B4FCE4"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1569A43"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2C6F72" w:rsidRPr="00EF115D" w14:paraId="5F80E688"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45645424"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34FCC0E5"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2C6F72" w:rsidRPr="00EF115D" w14:paraId="3D0546AA"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6F18EB56"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2A092CB8"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2C6F72" w:rsidRPr="00EF115D" w14:paraId="63F7C2F6"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0E74CDF7"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320E26EB"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2C6F72" w:rsidRPr="00EF115D" w14:paraId="1686AB37" w14:textId="77777777" w:rsidTr="00E346E9">
        <w:trPr>
          <w:cantSplit/>
          <w:jc w:val="center"/>
        </w:trPr>
        <w:tc>
          <w:tcPr>
            <w:tcW w:w="1095" w:type="dxa"/>
            <w:tcBorders>
              <w:top w:val="single" w:sz="6" w:space="0" w:color="auto"/>
              <w:left w:val="single" w:sz="6" w:space="0" w:color="auto"/>
              <w:bottom w:val="single" w:sz="6" w:space="0" w:color="auto"/>
              <w:right w:val="single" w:sz="6" w:space="0" w:color="auto"/>
            </w:tcBorders>
          </w:tcPr>
          <w:p w14:paraId="32FF3D0C"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04D5BB7F"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2C6F72" w:rsidRPr="00EF115D" w14:paraId="11E2BA4B" w14:textId="77777777" w:rsidTr="00E346E9">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76319AC"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3FDCBA45" w14:textId="77777777" w:rsidR="002C6F72" w:rsidRPr="00174D9C" w:rsidRDefault="002C6F72" w:rsidP="00E346E9">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2C6F72" w:rsidRPr="00EF115D" w14:paraId="61D042D0" w14:textId="77777777" w:rsidTr="00E346E9">
        <w:trPr>
          <w:cantSplit/>
          <w:jc w:val="center"/>
        </w:trPr>
        <w:tc>
          <w:tcPr>
            <w:tcW w:w="1095" w:type="dxa"/>
            <w:tcBorders>
              <w:top w:val="single" w:sz="6" w:space="0" w:color="auto"/>
              <w:left w:val="single" w:sz="6" w:space="0" w:color="auto"/>
              <w:bottom w:val="single" w:sz="4" w:space="0" w:color="auto"/>
              <w:right w:val="single" w:sz="6" w:space="0" w:color="auto"/>
            </w:tcBorders>
          </w:tcPr>
          <w:p w14:paraId="42117ED3"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343B4B9B"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2C6F72" w:rsidRPr="00EF115D" w14:paraId="018A3F25" w14:textId="77777777" w:rsidTr="00E346E9">
        <w:trPr>
          <w:cantSplit/>
          <w:jc w:val="center"/>
        </w:trPr>
        <w:tc>
          <w:tcPr>
            <w:tcW w:w="1095" w:type="dxa"/>
            <w:tcBorders>
              <w:top w:val="single" w:sz="4" w:space="0" w:color="auto"/>
              <w:left w:val="single" w:sz="4" w:space="0" w:color="auto"/>
              <w:bottom w:val="single" w:sz="4" w:space="0" w:color="auto"/>
              <w:right w:val="single" w:sz="4" w:space="0" w:color="auto"/>
            </w:tcBorders>
          </w:tcPr>
          <w:p w14:paraId="0DA006AC"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4" w:space="0" w:color="auto"/>
              <w:bottom w:val="single" w:sz="6" w:space="0" w:color="auto"/>
              <w:right w:val="single" w:sz="6" w:space="0" w:color="auto"/>
            </w:tcBorders>
          </w:tcPr>
          <w:p w14:paraId="4F2CB78B"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2C6F72" w:rsidRPr="00EF115D" w14:paraId="27CC70CA" w14:textId="77777777" w:rsidTr="00E346E9">
        <w:trPr>
          <w:cantSplit/>
          <w:jc w:val="center"/>
        </w:trPr>
        <w:tc>
          <w:tcPr>
            <w:tcW w:w="1095" w:type="dxa"/>
            <w:tcBorders>
              <w:top w:val="single" w:sz="4" w:space="0" w:color="auto"/>
              <w:left w:val="single" w:sz="6" w:space="0" w:color="auto"/>
              <w:bottom w:val="single" w:sz="6" w:space="0" w:color="auto"/>
              <w:right w:val="single" w:sz="6" w:space="0" w:color="auto"/>
            </w:tcBorders>
          </w:tcPr>
          <w:p w14:paraId="2FA51448" w14:textId="77777777" w:rsidR="002C6F72" w:rsidRPr="00174D9C" w:rsidRDefault="002C6F72" w:rsidP="00E346E9">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6B07DD94" w14:textId="77777777" w:rsidR="002C6F72" w:rsidRPr="00174D9C" w:rsidRDefault="002C6F72" w:rsidP="00E346E9">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690FB48C" w14:textId="77777777" w:rsidR="002C6F72" w:rsidRDefault="002C6F72" w:rsidP="002C6F72">
      <w:pPr>
        <w:pStyle w:val="Default"/>
        <w:jc w:val="center"/>
        <w:rPr>
          <w:rFonts w:ascii="Calibri" w:hAnsi="Calibri"/>
          <w:b/>
          <w:bCs/>
          <w:sz w:val="20"/>
          <w:szCs w:val="20"/>
        </w:rPr>
      </w:pPr>
    </w:p>
    <w:p w14:paraId="518BA735" w14:textId="77777777" w:rsidR="009C3402" w:rsidRDefault="009C3402" w:rsidP="002C6F72">
      <w:pPr>
        <w:pStyle w:val="Default"/>
        <w:jc w:val="center"/>
        <w:rPr>
          <w:rFonts w:ascii="Calibri" w:hAnsi="Calibri"/>
          <w:b/>
          <w:bCs/>
          <w:sz w:val="20"/>
          <w:szCs w:val="20"/>
        </w:rPr>
      </w:pPr>
    </w:p>
    <w:p w14:paraId="1A8E3D6C" w14:textId="77777777" w:rsidR="002C6F72" w:rsidRPr="00947019" w:rsidRDefault="002C6F72" w:rsidP="002C6F7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rPr>
      </w:pPr>
      <w:r w:rsidRPr="00947019">
        <w:rPr>
          <w:rFonts w:ascii="Calibri" w:hAnsi="Calibri"/>
          <w:b/>
          <w:bCs/>
        </w:rPr>
        <w:t>ANEXO 13</w:t>
      </w:r>
    </w:p>
    <w:p w14:paraId="5DD7148D" w14:textId="77777777" w:rsidR="002C6F72" w:rsidRDefault="002C6F72" w:rsidP="002C6F72">
      <w:pPr>
        <w:pStyle w:val="Default"/>
        <w:jc w:val="center"/>
        <w:rPr>
          <w:rFonts w:ascii="Calibri" w:hAnsi="Calibri"/>
          <w:b/>
          <w:bCs/>
          <w:sz w:val="20"/>
          <w:szCs w:val="20"/>
        </w:rPr>
      </w:pPr>
    </w:p>
    <w:p w14:paraId="1F3C4788" w14:textId="77777777" w:rsidR="002C6F72" w:rsidRDefault="002C6F72" w:rsidP="002C6F72">
      <w:pPr>
        <w:pStyle w:val="Default"/>
        <w:jc w:val="center"/>
        <w:rPr>
          <w:rFonts w:ascii="Calibri" w:hAnsi="Calibri"/>
          <w:b/>
          <w:bCs/>
          <w:sz w:val="20"/>
          <w:szCs w:val="20"/>
        </w:rPr>
      </w:pPr>
    </w:p>
    <w:p w14:paraId="6690EBDE" w14:textId="77777777" w:rsidR="002C6F72" w:rsidRPr="00AA0B61" w:rsidRDefault="002C6F72" w:rsidP="002C6F72">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60B59E14" w14:textId="77777777" w:rsidR="002C6F72" w:rsidRDefault="002C6F72" w:rsidP="002C6F72">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327E5DD4" w14:textId="29370559" w:rsidR="002C6F72" w:rsidRPr="00AA0B61" w:rsidRDefault="002C6F72" w:rsidP="002C6F72">
      <w:pPr>
        <w:pStyle w:val="Default"/>
        <w:jc w:val="center"/>
        <w:rPr>
          <w:rFonts w:ascii="Calibri" w:hAnsi="Calibri"/>
          <w:b/>
          <w:bCs/>
          <w:color w:val="548DD4"/>
          <w:sz w:val="20"/>
          <w:szCs w:val="20"/>
        </w:rPr>
      </w:pPr>
      <w:r w:rsidRPr="00D464E1">
        <w:rPr>
          <w:rFonts w:ascii="Calibri" w:hAnsi="Calibri"/>
          <w:b/>
          <w:bCs/>
          <w:sz w:val="20"/>
          <w:szCs w:val="20"/>
        </w:rPr>
        <w:t xml:space="preserve">No. </w:t>
      </w:r>
      <w:r w:rsidR="00315184">
        <w:rPr>
          <w:rFonts w:ascii="Calibri" w:hAnsi="Calibri"/>
          <w:b/>
          <w:bCs/>
          <w:sz w:val="20"/>
          <w:szCs w:val="20"/>
        </w:rPr>
        <w:t>LP-919044992-I35-2025</w:t>
      </w:r>
    </w:p>
    <w:p w14:paraId="34E24B75" w14:textId="77777777" w:rsidR="002C6F72" w:rsidRDefault="002C6F72" w:rsidP="002C6F72">
      <w:pPr>
        <w:pStyle w:val="Default"/>
        <w:rPr>
          <w:rFonts w:ascii="Calibri" w:hAnsi="Calibri"/>
          <w:b/>
          <w:bCs/>
          <w:sz w:val="20"/>
          <w:szCs w:val="20"/>
        </w:rPr>
      </w:pPr>
    </w:p>
    <w:p w14:paraId="68759F3E" w14:textId="77777777" w:rsidR="002C6F72" w:rsidRDefault="002C6F72" w:rsidP="002C6F72">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036B0244" w14:textId="77777777" w:rsidR="002C6F72" w:rsidRDefault="002C6F72" w:rsidP="002C6F72">
      <w:pPr>
        <w:pStyle w:val="Default"/>
        <w:rPr>
          <w:rFonts w:ascii="Calibri" w:hAnsi="Calibri"/>
          <w:b/>
          <w:bCs/>
          <w:sz w:val="20"/>
          <w:szCs w:val="20"/>
        </w:rPr>
      </w:pPr>
    </w:p>
    <w:tbl>
      <w:tblPr>
        <w:tblW w:w="10790" w:type="dxa"/>
        <w:tblInd w:w="-10" w:type="dxa"/>
        <w:tblCellMar>
          <w:left w:w="70" w:type="dxa"/>
          <w:right w:w="70" w:type="dxa"/>
        </w:tblCellMar>
        <w:tblLook w:val="04A0" w:firstRow="1" w:lastRow="0" w:firstColumn="1" w:lastColumn="0" w:noHBand="0" w:noVBand="1"/>
      </w:tblPr>
      <w:tblGrid>
        <w:gridCol w:w="8222"/>
        <w:gridCol w:w="709"/>
        <w:gridCol w:w="591"/>
        <w:gridCol w:w="1268"/>
      </w:tblGrid>
      <w:tr w:rsidR="002C6F72" w:rsidRPr="00AA48BE" w14:paraId="0B5FA219" w14:textId="77777777" w:rsidTr="00E346E9">
        <w:trPr>
          <w:trHeight w:val="199"/>
        </w:trPr>
        <w:tc>
          <w:tcPr>
            <w:tcW w:w="8222" w:type="dxa"/>
            <w:tcBorders>
              <w:top w:val="single" w:sz="8" w:space="0" w:color="auto"/>
              <w:left w:val="single" w:sz="8" w:space="0" w:color="auto"/>
              <w:bottom w:val="single" w:sz="8" w:space="0" w:color="auto"/>
              <w:right w:val="single" w:sz="8" w:space="0" w:color="auto"/>
            </w:tcBorders>
            <w:shd w:val="clear" w:color="auto" w:fill="85E8FF"/>
            <w:vAlign w:val="center"/>
            <w:hideMark/>
          </w:tcPr>
          <w:p w14:paraId="3B429E08" w14:textId="77777777" w:rsidR="002C6F72" w:rsidRPr="00AA48BE" w:rsidRDefault="002C6F72" w:rsidP="00E346E9">
            <w:pPr>
              <w:rPr>
                <w:rFonts w:ascii="Calibri" w:hAnsi="Calibri"/>
                <w:b/>
                <w:bCs/>
                <w:color w:val="000000"/>
                <w:sz w:val="16"/>
                <w:szCs w:val="16"/>
                <w:lang w:eastAsia="es-MX"/>
              </w:rPr>
            </w:pPr>
            <w:r w:rsidRPr="00AA48BE">
              <w:rPr>
                <w:rFonts w:ascii="Calibri" w:hAnsi="Calibri"/>
                <w:b/>
                <w:bCs/>
                <w:color w:val="000000"/>
                <w:sz w:val="16"/>
                <w:szCs w:val="16"/>
                <w:lang w:eastAsia="es-MX"/>
              </w:rPr>
              <w:t>DOCUMENTO</w:t>
            </w:r>
          </w:p>
        </w:tc>
        <w:tc>
          <w:tcPr>
            <w:tcW w:w="1300" w:type="dxa"/>
            <w:gridSpan w:val="2"/>
            <w:tcBorders>
              <w:top w:val="single" w:sz="8" w:space="0" w:color="auto"/>
              <w:left w:val="nil"/>
              <w:bottom w:val="single" w:sz="8" w:space="0" w:color="auto"/>
              <w:right w:val="single" w:sz="8" w:space="0" w:color="000000"/>
            </w:tcBorders>
            <w:shd w:val="clear" w:color="auto" w:fill="85E8FF"/>
            <w:vAlign w:val="center"/>
            <w:hideMark/>
          </w:tcPr>
          <w:p w14:paraId="05B55CA5" w14:textId="77777777" w:rsidR="002C6F72" w:rsidRPr="00AA48BE" w:rsidRDefault="002C6F72" w:rsidP="00E346E9">
            <w:pPr>
              <w:jc w:val="center"/>
              <w:rPr>
                <w:rFonts w:ascii="Calibri" w:hAnsi="Calibri"/>
                <w:b/>
                <w:bCs/>
                <w:color w:val="000000"/>
                <w:sz w:val="16"/>
                <w:szCs w:val="16"/>
                <w:lang w:eastAsia="es-MX"/>
              </w:rPr>
            </w:pPr>
            <w:r w:rsidRPr="00AA48BE">
              <w:rPr>
                <w:rFonts w:ascii="Calibri" w:hAnsi="Calibri"/>
                <w:b/>
                <w:bCs/>
                <w:color w:val="000000"/>
                <w:sz w:val="16"/>
                <w:szCs w:val="16"/>
                <w:lang w:eastAsia="es-MX"/>
              </w:rPr>
              <w:t>ENTREGA</w:t>
            </w:r>
          </w:p>
        </w:tc>
        <w:tc>
          <w:tcPr>
            <w:tcW w:w="1268" w:type="dxa"/>
            <w:tcBorders>
              <w:top w:val="single" w:sz="8" w:space="0" w:color="auto"/>
              <w:left w:val="nil"/>
              <w:bottom w:val="single" w:sz="8" w:space="0" w:color="auto"/>
              <w:right w:val="single" w:sz="8" w:space="0" w:color="auto"/>
            </w:tcBorders>
            <w:shd w:val="clear" w:color="auto" w:fill="85E8FF"/>
            <w:vAlign w:val="center"/>
            <w:hideMark/>
          </w:tcPr>
          <w:p w14:paraId="19AFE136" w14:textId="77777777" w:rsidR="002C6F72" w:rsidRPr="00AA48BE" w:rsidRDefault="002C6F72" w:rsidP="00E346E9">
            <w:pPr>
              <w:jc w:val="center"/>
              <w:rPr>
                <w:rFonts w:ascii="Calibri" w:hAnsi="Calibri"/>
                <w:b/>
                <w:bCs/>
                <w:color w:val="000000"/>
                <w:sz w:val="16"/>
                <w:szCs w:val="16"/>
                <w:lang w:eastAsia="es-MX"/>
              </w:rPr>
            </w:pPr>
            <w:r w:rsidRPr="00AA48BE">
              <w:rPr>
                <w:rFonts w:ascii="Calibri" w:hAnsi="Calibri"/>
                <w:b/>
                <w:bCs/>
                <w:color w:val="000000"/>
                <w:sz w:val="16"/>
                <w:szCs w:val="16"/>
                <w:lang w:eastAsia="es-MX"/>
              </w:rPr>
              <w:t>OBSERVACIONES</w:t>
            </w:r>
          </w:p>
        </w:tc>
      </w:tr>
      <w:tr w:rsidR="002C6F72" w:rsidRPr="00AA48BE" w14:paraId="47AB43E8"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6EDA4583"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1.</w:t>
            </w:r>
            <w:r w:rsidRPr="00AA48BE">
              <w:rPr>
                <w:b/>
                <w:bCs/>
                <w:color w:val="000000"/>
                <w:sz w:val="16"/>
                <w:szCs w:val="16"/>
                <w:lang w:eastAsia="es-MX"/>
              </w:rPr>
              <w:t xml:space="preserve">       </w:t>
            </w:r>
            <w:r w:rsidRPr="00AA48BE">
              <w:rPr>
                <w:rFonts w:ascii="Calibri" w:hAnsi="Calibri"/>
                <w:b/>
                <w:bCs/>
                <w:color w:val="000000"/>
                <w:sz w:val="16"/>
                <w:szCs w:val="16"/>
                <w:lang w:eastAsia="es-MX"/>
              </w:rPr>
              <w:t>ANEXO 13.</w:t>
            </w:r>
            <w:r w:rsidRPr="00AA48BE">
              <w:rPr>
                <w:rFonts w:ascii="Calibri" w:hAnsi="Calibri"/>
                <w:color w:val="000000"/>
                <w:sz w:val="16"/>
                <w:szCs w:val="16"/>
                <w:lang w:eastAsia="es-MX"/>
              </w:rPr>
              <w:t xml:space="preserve"> Cédula de entrega de documentos.</w:t>
            </w:r>
          </w:p>
        </w:tc>
        <w:tc>
          <w:tcPr>
            <w:tcW w:w="709" w:type="dxa"/>
            <w:tcBorders>
              <w:top w:val="nil"/>
              <w:left w:val="nil"/>
              <w:bottom w:val="single" w:sz="8" w:space="0" w:color="auto"/>
              <w:right w:val="single" w:sz="8" w:space="0" w:color="auto"/>
            </w:tcBorders>
            <w:vAlign w:val="center"/>
            <w:hideMark/>
          </w:tcPr>
          <w:p w14:paraId="46A9A7C7"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75965A6D"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417FF56"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5EA70FB3"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05907EE"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2.</w:t>
            </w:r>
            <w:r w:rsidRPr="00AA48BE">
              <w:rPr>
                <w:b/>
                <w:bCs/>
                <w:color w:val="000000"/>
                <w:sz w:val="16"/>
                <w:szCs w:val="16"/>
                <w:lang w:eastAsia="es-MX"/>
              </w:rPr>
              <w:t xml:space="preserve">       </w:t>
            </w:r>
            <w:r w:rsidRPr="00AA48BE">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709" w:type="dxa"/>
            <w:tcBorders>
              <w:top w:val="nil"/>
              <w:left w:val="nil"/>
              <w:bottom w:val="single" w:sz="8" w:space="0" w:color="auto"/>
              <w:right w:val="single" w:sz="8" w:space="0" w:color="auto"/>
            </w:tcBorders>
            <w:vAlign w:val="center"/>
            <w:hideMark/>
          </w:tcPr>
          <w:p w14:paraId="4291F779"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74CFB7C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5FC9E019"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32952B0C"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4A122017" w14:textId="104288DA"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3.</w:t>
            </w:r>
            <w:r w:rsidRPr="00AA48BE">
              <w:rPr>
                <w:b/>
                <w:bCs/>
                <w:color w:val="000000"/>
                <w:sz w:val="16"/>
                <w:szCs w:val="16"/>
                <w:lang w:eastAsia="es-MX"/>
              </w:rPr>
              <w:t xml:space="preserve">       </w:t>
            </w:r>
            <w:r w:rsidRPr="00AA48BE">
              <w:rPr>
                <w:rFonts w:ascii="Calibri" w:hAnsi="Calibri"/>
                <w:color w:val="000000"/>
                <w:sz w:val="16"/>
                <w:szCs w:val="16"/>
                <w:lang w:eastAsia="es-MX"/>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de los últimos 12 meses. Incluir manifestación de ser proveedor del suministro de sustancias químicas y materiales de laboratorio, que demuestre experiencia en Instituciones de Salud públicas y privadas, enfatizando su infraestructura física, capacidad de distribución y de recursos humanos</w:t>
            </w:r>
            <w:r w:rsidR="00A00042">
              <w:rPr>
                <w:rFonts w:ascii="Calibri" w:hAnsi="Calibri"/>
                <w:color w:val="000000"/>
                <w:sz w:val="16"/>
                <w:szCs w:val="16"/>
                <w:lang w:eastAsia="es-MX"/>
              </w:rPr>
              <w:t>.</w:t>
            </w:r>
          </w:p>
        </w:tc>
        <w:tc>
          <w:tcPr>
            <w:tcW w:w="709" w:type="dxa"/>
            <w:tcBorders>
              <w:top w:val="nil"/>
              <w:left w:val="nil"/>
              <w:bottom w:val="single" w:sz="8" w:space="0" w:color="auto"/>
              <w:right w:val="single" w:sz="8" w:space="0" w:color="auto"/>
            </w:tcBorders>
            <w:vAlign w:val="center"/>
            <w:hideMark/>
          </w:tcPr>
          <w:p w14:paraId="3465F8EF"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470BB5DA"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74C3B8C"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3A811980"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FA14640"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4.</w:t>
            </w:r>
            <w:r w:rsidRPr="00AA48BE">
              <w:rPr>
                <w:b/>
                <w:bCs/>
                <w:color w:val="000000"/>
                <w:sz w:val="16"/>
                <w:szCs w:val="16"/>
                <w:lang w:eastAsia="es-MX"/>
              </w:rPr>
              <w:t xml:space="preserve">       </w:t>
            </w:r>
            <w:r w:rsidRPr="00AA48BE">
              <w:rPr>
                <w:rFonts w:ascii="Calibri" w:hAnsi="Calibri"/>
                <w:b/>
                <w:bCs/>
                <w:color w:val="000000"/>
                <w:sz w:val="16"/>
                <w:szCs w:val="16"/>
                <w:lang w:eastAsia="es-MX"/>
              </w:rPr>
              <w:t>ANEXO 2</w:t>
            </w:r>
            <w:r w:rsidRPr="00AA48BE">
              <w:rPr>
                <w:rFonts w:ascii="Calibri" w:hAnsi="Calibri"/>
                <w:color w:val="000000"/>
                <w:sz w:val="16"/>
                <w:szCs w:val="16"/>
                <w:lang w:eastAsia="es-MX"/>
              </w:rPr>
              <w:t>. Propuesta Técnica conforme al formato del anexo 2 de las presentes bases.</w:t>
            </w:r>
          </w:p>
        </w:tc>
        <w:tc>
          <w:tcPr>
            <w:tcW w:w="709" w:type="dxa"/>
            <w:tcBorders>
              <w:top w:val="nil"/>
              <w:left w:val="nil"/>
              <w:bottom w:val="single" w:sz="8" w:space="0" w:color="auto"/>
              <w:right w:val="single" w:sz="8" w:space="0" w:color="auto"/>
            </w:tcBorders>
            <w:vAlign w:val="center"/>
            <w:hideMark/>
          </w:tcPr>
          <w:p w14:paraId="0910C56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6371536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0D98D070"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1169953D"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05BC21EA"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5.</w:t>
            </w:r>
            <w:r w:rsidRPr="00AA48BE">
              <w:rPr>
                <w:b/>
                <w:bCs/>
                <w:color w:val="000000"/>
                <w:sz w:val="16"/>
                <w:szCs w:val="16"/>
                <w:lang w:eastAsia="es-MX"/>
              </w:rPr>
              <w:t xml:space="preserve">       </w:t>
            </w:r>
            <w:r w:rsidRPr="00AA48BE">
              <w:rPr>
                <w:rFonts w:ascii="Calibri" w:hAnsi="Calibri"/>
                <w:color w:val="000000"/>
                <w:sz w:val="16"/>
                <w:szCs w:val="16"/>
                <w:lang w:eastAsia="es-MX"/>
              </w:rPr>
              <w:t>Escrito mediante el cual manifiesten que los productos ofertados son auténticos y que, en caso de resultar con adjudicación, se comprometen a entregar productos nuevos y de la mejor calidad.</w:t>
            </w:r>
          </w:p>
        </w:tc>
        <w:tc>
          <w:tcPr>
            <w:tcW w:w="709" w:type="dxa"/>
            <w:tcBorders>
              <w:top w:val="nil"/>
              <w:left w:val="nil"/>
              <w:bottom w:val="single" w:sz="8" w:space="0" w:color="auto"/>
              <w:right w:val="single" w:sz="8" w:space="0" w:color="auto"/>
            </w:tcBorders>
            <w:vAlign w:val="center"/>
            <w:hideMark/>
          </w:tcPr>
          <w:p w14:paraId="1D6DBC6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15E10C8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5A9E2AA"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5AC3E907"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A8EF3D8"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6.</w:t>
            </w:r>
            <w:r w:rsidRPr="00AA48BE">
              <w:rPr>
                <w:b/>
                <w:bCs/>
                <w:color w:val="000000"/>
                <w:sz w:val="16"/>
                <w:szCs w:val="16"/>
                <w:lang w:eastAsia="es-MX"/>
              </w:rPr>
              <w:t xml:space="preserve">       </w:t>
            </w:r>
            <w:r w:rsidRPr="00AA48BE">
              <w:rPr>
                <w:rFonts w:ascii="Calibri" w:hAnsi="Calibri"/>
                <w:color w:val="000000"/>
                <w:sz w:val="16"/>
                <w:szCs w:val="16"/>
                <w:lang w:eastAsia="es-MX"/>
              </w:rPr>
              <w:t>Certificado o escrito bajo protesta de decir verdad de que cumplen con las Normas Oficiales Mexicanas o las Normas Mexicanas o Normas Internacionales aplicables y en el que manifieste que los insumos que oferte cumplen con la legisla</w:t>
            </w:r>
            <w:r>
              <w:rPr>
                <w:rFonts w:ascii="Calibri" w:hAnsi="Calibri"/>
                <w:color w:val="000000"/>
                <w:sz w:val="16"/>
                <w:szCs w:val="16"/>
                <w:lang w:eastAsia="es-MX"/>
              </w:rPr>
              <w:t>ción sanitaria vigente, para la partida</w:t>
            </w:r>
            <w:r w:rsidRPr="00AA48BE">
              <w:rPr>
                <w:rFonts w:ascii="Calibri" w:hAnsi="Calibri"/>
                <w:color w:val="000000"/>
                <w:sz w:val="16"/>
                <w:szCs w:val="16"/>
                <w:lang w:eastAsia="es-MX"/>
              </w:rPr>
              <w:t xml:space="preserve"> que aplica, y con las Normas Oficiales Mexicanas, las Normas Mexicanas y a falta de éstas, con las Normas Internacionales.</w:t>
            </w:r>
          </w:p>
        </w:tc>
        <w:tc>
          <w:tcPr>
            <w:tcW w:w="709" w:type="dxa"/>
            <w:tcBorders>
              <w:top w:val="nil"/>
              <w:left w:val="nil"/>
              <w:bottom w:val="single" w:sz="8" w:space="0" w:color="auto"/>
              <w:right w:val="single" w:sz="8" w:space="0" w:color="auto"/>
            </w:tcBorders>
            <w:vAlign w:val="center"/>
            <w:hideMark/>
          </w:tcPr>
          <w:p w14:paraId="792D5F29"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CA8A2DA"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4C7C61E2"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01F125FF"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28CF87CA"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7.</w:t>
            </w:r>
            <w:r w:rsidRPr="00AA48BE">
              <w:rPr>
                <w:b/>
                <w:bCs/>
                <w:color w:val="000000"/>
                <w:sz w:val="16"/>
                <w:szCs w:val="16"/>
                <w:lang w:eastAsia="es-MX"/>
              </w:rPr>
              <w:t xml:space="preserve">       </w:t>
            </w:r>
            <w:r w:rsidRPr="00AA48BE">
              <w:rPr>
                <w:rFonts w:ascii="Calibri" w:hAnsi="Calibri"/>
                <w:color w:val="000000"/>
                <w:sz w:val="16"/>
                <w:szCs w:val="16"/>
                <w:lang w:eastAsia="es-MX"/>
              </w:rPr>
              <w:t>Carta bajo protesta de decir verdad que cuentan con la capacidad de distribución para atender los requerimientos establecidos en estas bases, indicando el equipo actual de distribución, el cual la Convocante se reserva el derecho de revisar, verificar y evaluar.</w:t>
            </w:r>
          </w:p>
        </w:tc>
        <w:tc>
          <w:tcPr>
            <w:tcW w:w="709" w:type="dxa"/>
            <w:tcBorders>
              <w:top w:val="nil"/>
              <w:left w:val="nil"/>
              <w:bottom w:val="single" w:sz="8" w:space="0" w:color="auto"/>
              <w:right w:val="single" w:sz="8" w:space="0" w:color="auto"/>
            </w:tcBorders>
            <w:vAlign w:val="center"/>
            <w:hideMark/>
          </w:tcPr>
          <w:p w14:paraId="3C99067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59A7C11"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2967AC9"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34283924"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B4B6B39"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8.</w:t>
            </w:r>
            <w:r w:rsidRPr="00AA48BE">
              <w:rPr>
                <w:b/>
                <w:bCs/>
                <w:color w:val="000000"/>
                <w:sz w:val="16"/>
                <w:szCs w:val="16"/>
                <w:lang w:eastAsia="es-MX"/>
              </w:rPr>
              <w:t xml:space="preserve">       </w:t>
            </w:r>
            <w:r w:rsidRPr="00AA48BE">
              <w:rPr>
                <w:rFonts w:ascii="Calibri" w:hAnsi="Calibri"/>
                <w:color w:val="000000"/>
                <w:sz w:val="16"/>
                <w:szCs w:val="16"/>
                <w:lang w:eastAsia="es-MX"/>
              </w:rPr>
              <w:t>Carta de manifiesto bajo protesta de decir verdad que los materiales que ofertan cumplen y reúnen todos los requisitos de la legislación sanitaria vigente.</w:t>
            </w:r>
          </w:p>
        </w:tc>
        <w:tc>
          <w:tcPr>
            <w:tcW w:w="709" w:type="dxa"/>
            <w:tcBorders>
              <w:top w:val="nil"/>
              <w:left w:val="nil"/>
              <w:bottom w:val="single" w:sz="8" w:space="0" w:color="auto"/>
              <w:right w:val="single" w:sz="8" w:space="0" w:color="auto"/>
            </w:tcBorders>
            <w:vAlign w:val="center"/>
            <w:hideMark/>
          </w:tcPr>
          <w:p w14:paraId="375D3D68"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0F09852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B457F0E"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1D07FAD0"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0624FA11" w14:textId="11196F62"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9.</w:t>
            </w:r>
            <w:r w:rsidRPr="00AA48BE">
              <w:rPr>
                <w:color w:val="000000"/>
                <w:sz w:val="16"/>
                <w:szCs w:val="16"/>
                <w:lang w:eastAsia="es-MX"/>
              </w:rPr>
              <w:t xml:space="preserve"> </w:t>
            </w:r>
            <w:r w:rsidRPr="00AA48BE">
              <w:rPr>
                <w:rFonts w:ascii="Calibri" w:hAnsi="Calibri"/>
                <w:color w:val="000000"/>
                <w:sz w:val="16"/>
                <w:szCs w:val="16"/>
                <w:lang w:eastAsia="es-MX"/>
              </w:rPr>
              <w:t>Documento que compruebe el domicilio fiscal del licitante, además deberá comprobar tener almacén o local de distribución establecido dentro del área metropolitana de la ciudad de Monterrey, Nuevo León</w:t>
            </w:r>
            <w:r w:rsidR="00A00042">
              <w:rPr>
                <w:rFonts w:ascii="Calibri" w:hAnsi="Calibri"/>
                <w:color w:val="000000"/>
                <w:sz w:val="16"/>
                <w:szCs w:val="16"/>
                <w:lang w:eastAsia="es-MX"/>
              </w:rPr>
              <w:t>,</w:t>
            </w:r>
            <w:r w:rsidRPr="00AA48BE">
              <w:rPr>
                <w:rFonts w:ascii="Calibri" w:hAnsi="Calibri"/>
                <w:color w:val="000000"/>
                <w:sz w:val="16"/>
                <w:szCs w:val="16"/>
                <w:lang w:eastAsia="es-MX"/>
              </w:rPr>
              <w:t xml:space="preserve"> para atender en el tiempo requerido las necesidades de la Convocante, (mediante Alta de Hacienda y Aviso de Funcionamiento o Licencia Sanitaria Vigente).</w:t>
            </w:r>
          </w:p>
        </w:tc>
        <w:tc>
          <w:tcPr>
            <w:tcW w:w="709" w:type="dxa"/>
            <w:tcBorders>
              <w:top w:val="nil"/>
              <w:left w:val="nil"/>
              <w:bottom w:val="single" w:sz="8" w:space="0" w:color="auto"/>
              <w:right w:val="single" w:sz="8" w:space="0" w:color="auto"/>
            </w:tcBorders>
            <w:vAlign w:val="center"/>
            <w:hideMark/>
          </w:tcPr>
          <w:p w14:paraId="539A0570"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6CF7A6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09847D0"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605E4CC6"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562DC7F7"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10.</w:t>
            </w:r>
            <w:r w:rsidRPr="00AA48BE">
              <w:rPr>
                <w:color w:val="000000"/>
                <w:sz w:val="16"/>
                <w:szCs w:val="16"/>
                <w:lang w:eastAsia="es-MX"/>
              </w:rPr>
              <w:t xml:space="preserve">   </w:t>
            </w:r>
            <w:r w:rsidRPr="00AA48BE">
              <w:rPr>
                <w:rFonts w:ascii="Calibri" w:hAnsi="Calibri"/>
                <w:color w:val="000000"/>
                <w:sz w:val="16"/>
                <w:szCs w:val="16"/>
                <w:lang w:eastAsia="es-MX"/>
              </w:rPr>
              <w:t>Carta original de respaldo emitida por cada fabricante o distribuidor mayorista en la que manifieste que garantiza el abasto suficiente de los insumos que oferte, los cuales se solicitan en el anexo 1 de estas bases para cumplir con las adjudicaciones que se deriven de esta licitación</w:t>
            </w:r>
            <w:r w:rsidRPr="00AA48BE">
              <w:rPr>
                <w:color w:val="000000"/>
                <w:sz w:val="16"/>
                <w:szCs w:val="16"/>
                <w:lang w:eastAsia="es-MX"/>
              </w:rPr>
              <w:t xml:space="preserve"> </w:t>
            </w:r>
            <w:r w:rsidRPr="00AA48BE">
              <w:rPr>
                <w:rFonts w:ascii="Calibri" w:hAnsi="Calibri"/>
                <w:color w:val="000000"/>
                <w:sz w:val="16"/>
                <w:szCs w:val="16"/>
                <w:lang w:eastAsia="es-MX"/>
              </w:rPr>
              <w:t xml:space="preserve">en la que se mencione el número </w:t>
            </w:r>
            <w:r>
              <w:rPr>
                <w:rFonts w:ascii="Calibri" w:hAnsi="Calibri"/>
                <w:color w:val="000000"/>
                <w:sz w:val="16"/>
                <w:szCs w:val="16"/>
                <w:lang w:eastAsia="es-MX"/>
              </w:rPr>
              <w:t>de licitación y se describan la partida</w:t>
            </w:r>
            <w:r w:rsidRPr="00AA48BE">
              <w:rPr>
                <w:rFonts w:ascii="Calibri" w:hAnsi="Calibri"/>
                <w:color w:val="000000"/>
                <w:sz w:val="16"/>
                <w:szCs w:val="16"/>
                <w:lang w:eastAsia="es-MX"/>
              </w:rPr>
              <w:t>, marcas y cantidades ofertadas.</w:t>
            </w:r>
          </w:p>
        </w:tc>
        <w:tc>
          <w:tcPr>
            <w:tcW w:w="709" w:type="dxa"/>
            <w:tcBorders>
              <w:top w:val="nil"/>
              <w:left w:val="nil"/>
              <w:bottom w:val="single" w:sz="8" w:space="0" w:color="auto"/>
              <w:right w:val="single" w:sz="8" w:space="0" w:color="auto"/>
            </w:tcBorders>
            <w:vAlign w:val="center"/>
            <w:hideMark/>
          </w:tcPr>
          <w:p w14:paraId="355D36B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409824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0BD75ED8"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5D342008"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CB42CA3"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11.</w:t>
            </w:r>
            <w:r w:rsidRPr="00AA48BE">
              <w:rPr>
                <w:color w:val="000000"/>
                <w:sz w:val="16"/>
                <w:szCs w:val="16"/>
                <w:lang w:eastAsia="es-MX"/>
              </w:rPr>
              <w:t xml:space="preserve">   </w:t>
            </w:r>
            <w:r w:rsidRPr="00A23B36">
              <w:rPr>
                <w:sz w:val="16"/>
                <w:szCs w:val="16"/>
              </w:rPr>
              <w:t>Cuando menos dos cartas en original, dirigidas al Director Administrativo de la Convocante, emitidas por alguna otra dependencia del sector salud o clientes, en un plazo máximo de seis meses previos a la fecha de la presentación y apertura de propuestas técnicas por clientes en hoja membretada de estos; en las cuales estipule que han prestado buen servicio en la venta de sustancias químicas o material de laboratorios, de la misma naturaleza o similar a lo requerido en esta licitación, mismas que la Convocante se reserva el derecho de verificar, para su participación en el presente evento.</w:t>
            </w:r>
          </w:p>
        </w:tc>
        <w:tc>
          <w:tcPr>
            <w:tcW w:w="709" w:type="dxa"/>
            <w:tcBorders>
              <w:top w:val="nil"/>
              <w:left w:val="nil"/>
              <w:bottom w:val="single" w:sz="8" w:space="0" w:color="auto"/>
              <w:right w:val="single" w:sz="8" w:space="0" w:color="auto"/>
            </w:tcBorders>
            <w:vAlign w:val="center"/>
            <w:hideMark/>
          </w:tcPr>
          <w:p w14:paraId="4721217C"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D0E7BB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0FAC39DA"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19D59ACE"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33BDC9D2"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t>1</w:t>
            </w:r>
            <w:r>
              <w:rPr>
                <w:rFonts w:ascii="Calibri" w:hAnsi="Calibri"/>
                <w:b/>
                <w:bCs/>
                <w:color w:val="000000"/>
                <w:sz w:val="16"/>
                <w:szCs w:val="16"/>
                <w:lang w:eastAsia="es-MX"/>
              </w:rPr>
              <w:t>2.</w:t>
            </w:r>
            <w:r w:rsidRPr="00AA48BE">
              <w:rPr>
                <w:color w:val="000000"/>
                <w:sz w:val="16"/>
                <w:szCs w:val="16"/>
                <w:lang w:eastAsia="es-MX"/>
              </w:rPr>
              <w:t xml:space="preserve">   </w:t>
            </w:r>
            <w:r w:rsidRPr="00AA48BE">
              <w:rPr>
                <w:rFonts w:ascii="Calibri" w:hAnsi="Calibri"/>
                <w:color w:val="000000"/>
                <w:sz w:val="16"/>
                <w:szCs w:val="16"/>
                <w:lang w:eastAsia="es-MX"/>
              </w:rPr>
              <w:t xml:space="preserve">Carta bajo protesta de decir verdad firmada por el representante legal, que manifieste que su representada cumple con todos los registros sanitarios para funcionar como negocio en la venta de productos de consumo en el Sector Salud. </w:t>
            </w:r>
          </w:p>
        </w:tc>
        <w:tc>
          <w:tcPr>
            <w:tcW w:w="709" w:type="dxa"/>
            <w:tcBorders>
              <w:top w:val="nil"/>
              <w:left w:val="nil"/>
              <w:bottom w:val="single" w:sz="8" w:space="0" w:color="auto"/>
              <w:right w:val="single" w:sz="8" w:space="0" w:color="auto"/>
            </w:tcBorders>
            <w:vAlign w:val="center"/>
            <w:hideMark/>
          </w:tcPr>
          <w:p w14:paraId="12F43AE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3E83AF6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5CED6201"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6BE3FE65"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32A08D87"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13.</w:t>
            </w:r>
            <w:r w:rsidRPr="00AA48BE">
              <w:rPr>
                <w:color w:val="000000"/>
                <w:sz w:val="16"/>
                <w:szCs w:val="16"/>
                <w:lang w:eastAsia="es-MX"/>
              </w:rPr>
              <w:t xml:space="preserve">   </w:t>
            </w:r>
            <w:r w:rsidRPr="00AA48BE">
              <w:rPr>
                <w:rFonts w:ascii="Calibri" w:hAnsi="Calibri"/>
                <w:color w:val="000000"/>
                <w:sz w:val="16"/>
                <w:szCs w:val="16"/>
                <w:lang w:eastAsia="es-MX"/>
              </w:rPr>
              <w:t>Escrito mediante el cual garantice que el período de caducidad de las sustancias químicas y material de laboratorio ofertados, deberá ser de 1-un año, como mínimo, contado a partir de la recepción en cada una de las Unidades Aplicativas de la Convocante, para</w:t>
            </w:r>
            <w:r>
              <w:rPr>
                <w:rFonts w:ascii="Calibri" w:hAnsi="Calibri"/>
                <w:color w:val="000000"/>
                <w:sz w:val="16"/>
                <w:szCs w:val="16"/>
                <w:lang w:eastAsia="es-MX"/>
              </w:rPr>
              <w:t xml:space="preserve"> la partida </w:t>
            </w:r>
            <w:r w:rsidRPr="00AA48BE">
              <w:rPr>
                <w:rFonts w:ascii="Calibri" w:hAnsi="Calibri"/>
                <w:color w:val="000000"/>
                <w:sz w:val="16"/>
                <w:szCs w:val="16"/>
                <w:lang w:eastAsia="es-MX"/>
              </w:rPr>
              <w:t>que no aplique deberá señalarlo.</w:t>
            </w:r>
          </w:p>
        </w:tc>
        <w:tc>
          <w:tcPr>
            <w:tcW w:w="709" w:type="dxa"/>
            <w:tcBorders>
              <w:top w:val="nil"/>
              <w:left w:val="nil"/>
              <w:bottom w:val="single" w:sz="8" w:space="0" w:color="auto"/>
              <w:right w:val="single" w:sz="8" w:space="0" w:color="auto"/>
            </w:tcBorders>
            <w:vAlign w:val="center"/>
            <w:hideMark/>
          </w:tcPr>
          <w:p w14:paraId="546252D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B10603D"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1E48DA1B"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2E65FE6B"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24A35890"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14.</w:t>
            </w:r>
            <w:r w:rsidRPr="00AA48BE">
              <w:rPr>
                <w:color w:val="000000"/>
                <w:sz w:val="16"/>
                <w:szCs w:val="16"/>
                <w:lang w:eastAsia="es-MX"/>
              </w:rPr>
              <w:t xml:space="preserve">   </w:t>
            </w:r>
            <w:r w:rsidRPr="00AA48BE">
              <w:rPr>
                <w:rFonts w:ascii="Calibri" w:hAnsi="Calibri"/>
                <w:color w:val="000000"/>
                <w:sz w:val="16"/>
                <w:szCs w:val="16"/>
                <w:lang w:eastAsia="es-MX"/>
              </w:rPr>
              <w:t xml:space="preserve">Carta bajo protesta de decir verdad de que en caso de resultar adjudicado entregará a la </w:t>
            </w:r>
            <w:r>
              <w:rPr>
                <w:rFonts w:ascii="Calibri" w:hAnsi="Calibri"/>
                <w:color w:val="000000"/>
                <w:sz w:val="16"/>
                <w:szCs w:val="16"/>
                <w:lang w:eastAsia="es-MX"/>
              </w:rPr>
              <w:t>C</w:t>
            </w:r>
            <w:r w:rsidRPr="00AA48BE">
              <w:rPr>
                <w:rFonts w:ascii="Calibri" w:hAnsi="Calibri"/>
                <w:color w:val="000000"/>
                <w:sz w:val="16"/>
                <w:szCs w:val="16"/>
                <w:lang w:eastAsia="es-MX"/>
              </w:rPr>
              <w:t xml:space="preserve">onvocante </w:t>
            </w:r>
            <w:r>
              <w:rPr>
                <w:rFonts w:ascii="Calibri" w:hAnsi="Calibri"/>
                <w:color w:val="000000"/>
                <w:sz w:val="16"/>
                <w:szCs w:val="16"/>
                <w:lang w:eastAsia="es-MX"/>
              </w:rPr>
              <w:t xml:space="preserve">copia </w:t>
            </w:r>
            <w:r w:rsidRPr="00AA48BE">
              <w:rPr>
                <w:rFonts w:ascii="Calibri" w:hAnsi="Calibri"/>
                <w:color w:val="000000"/>
                <w:sz w:val="16"/>
                <w:szCs w:val="16"/>
                <w:lang w:eastAsia="es-MX"/>
              </w:rPr>
              <w:t>de los Registros Sanitarios de cada uno de las sustancias química</w:t>
            </w:r>
            <w:r>
              <w:rPr>
                <w:rFonts w:ascii="Calibri" w:hAnsi="Calibri"/>
                <w:color w:val="000000"/>
                <w:sz w:val="16"/>
                <w:szCs w:val="16"/>
                <w:lang w:eastAsia="es-MX"/>
              </w:rPr>
              <w:t>s</w:t>
            </w:r>
            <w:r w:rsidRPr="00AA48BE">
              <w:rPr>
                <w:rFonts w:ascii="Calibri" w:hAnsi="Calibri"/>
                <w:color w:val="000000"/>
                <w:sz w:val="16"/>
                <w:szCs w:val="16"/>
                <w:lang w:eastAsia="es-MX"/>
              </w:rPr>
              <w:t xml:space="preserve"> y material de laboratorio que oferte.</w:t>
            </w:r>
          </w:p>
        </w:tc>
        <w:tc>
          <w:tcPr>
            <w:tcW w:w="709" w:type="dxa"/>
            <w:tcBorders>
              <w:top w:val="nil"/>
              <w:left w:val="nil"/>
              <w:bottom w:val="single" w:sz="8" w:space="0" w:color="auto"/>
              <w:right w:val="single" w:sz="8" w:space="0" w:color="auto"/>
            </w:tcBorders>
            <w:vAlign w:val="center"/>
            <w:hideMark/>
          </w:tcPr>
          <w:p w14:paraId="2989472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127AAD6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075A4DC4"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51FB2A98" w14:textId="77777777" w:rsidTr="00E346E9">
        <w:trPr>
          <w:trHeight w:val="60"/>
        </w:trPr>
        <w:tc>
          <w:tcPr>
            <w:tcW w:w="8222" w:type="dxa"/>
            <w:tcBorders>
              <w:top w:val="nil"/>
              <w:left w:val="single" w:sz="8" w:space="0" w:color="auto"/>
              <w:bottom w:val="single" w:sz="8" w:space="0" w:color="auto"/>
              <w:right w:val="single" w:sz="8" w:space="0" w:color="auto"/>
            </w:tcBorders>
            <w:vAlign w:val="center"/>
          </w:tcPr>
          <w:p w14:paraId="19DE1AC7" w14:textId="77777777" w:rsidR="002C6F72" w:rsidRDefault="002C6F72" w:rsidP="00E346E9">
            <w:pPr>
              <w:tabs>
                <w:tab w:val="left" w:pos="1134"/>
              </w:tabs>
              <w:ind w:right="49"/>
              <w:jc w:val="both"/>
              <w:rPr>
                <w:rFonts w:ascii="Calibri" w:hAnsi="Calibri"/>
                <w:b/>
                <w:bCs/>
                <w:color w:val="000000"/>
                <w:sz w:val="16"/>
                <w:szCs w:val="16"/>
                <w:lang w:eastAsia="es-MX"/>
              </w:rPr>
            </w:pPr>
            <w:r>
              <w:rPr>
                <w:rFonts w:ascii="Calibri" w:hAnsi="Calibri"/>
                <w:b/>
                <w:bCs/>
                <w:color w:val="000000"/>
                <w:sz w:val="16"/>
                <w:szCs w:val="16"/>
                <w:lang w:eastAsia="es-MX"/>
              </w:rPr>
              <w:t>15</w:t>
            </w:r>
            <w:r w:rsidRPr="000B73C3">
              <w:rPr>
                <w:rFonts w:ascii="Calibri" w:hAnsi="Calibri"/>
                <w:b/>
                <w:bCs/>
                <w:color w:val="000000"/>
                <w:sz w:val="16"/>
                <w:szCs w:val="16"/>
                <w:lang w:eastAsia="es-MX"/>
              </w:rPr>
              <w:t xml:space="preserve">.- </w:t>
            </w:r>
            <w:r w:rsidRPr="000B73C3">
              <w:rPr>
                <w:sz w:val="16"/>
                <w:szCs w:val="16"/>
              </w:rPr>
              <w:t>Carta compromiso de cumplir con cada uno de los requisitos señalados en el punto 1.3.3 de estas bases, Condiciones de prestación del servicio.</w:t>
            </w:r>
          </w:p>
        </w:tc>
        <w:tc>
          <w:tcPr>
            <w:tcW w:w="709" w:type="dxa"/>
            <w:tcBorders>
              <w:top w:val="nil"/>
              <w:left w:val="nil"/>
              <w:bottom w:val="single" w:sz="8" w:space="0" w:color="auto"/>
              <w:right w:val="single" w:sz="8" w:space="0" w:color="auto"/>
            </w:tcBorders>
            <w:vAlign w:val="center"/>
          </w:tcPr>
          <w:p w14:paraId="78B5F7D7"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tcPr>
          <w:p w14:paraId="77F1F21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tcPr>
          <w:p w14:paraId="17E1F185" w14:textId="77777777" w:rsidR="002C6F72" w:rsidRPr="00AA48BE" w:rsidRDefault="002C6F72" w:rsidP="00E346E9">
            <w:pPr>
              <w:rPr>
                <w:rFonts w:ascii="Calibri" w:hAnsi="Calibri"/>
                <w:color w:val="000000"/>
                <w:sz w:val="16"/>
                <w:szCs w:val="16"/>
                <w:lang w:eastAsia="es-MX"/>
              </w:rPr>
            </w:pPr>
          </w:p>
        </w:tc>
      </w:tr>
      <w:tr w:rsidR="002C6F72" w:rsidRPr="00AA48BE" w14:paraId="3BDEB82E"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2B9DFAA9" w14:textId="77777777" w:rsidR="002C6F72" w:rsidRPr="00AA48BE" w:rsidRDefault="002C6F72" w:rsidP="00E346E9">
            <w:pPr>
              <w:jc w:val="both"/>
              <w:rPr>
                <w:rFonts w:ascii="Calibri" w:hAnsi="Calibri"/>
                <w:b/>
                <w:bCs/>
                <w:color w:val="000000"/>
                <w:sz w:val="16"/>
                <w:szCs w:val="16"/>
                <w:lang w:eastAsia="es-MX"/>
              </w:rPr>
            </w:pPr>
            <w:r w:rsidRPr="00AA48BE">
              <w:rPr>
                <w:rFonts w:ascii="Calibri" w:hAnsi="Calibri"/>
                <w:b/>
                <w:bCs/>
                <w:color w:val="000000"/>
                <w:sz w:val="16"/>
                <w:szCs w:val="16"/>
                <w:lang w:eastAsia="es-MX"/>
              </w:rPr>
              <w:lastRenderedPageBreak/>
              <w:t>1</w:t>
            </w:r>
            <w:r>
              <w:rPr>
                <w:rFonts w:ascii="Calibri" w:hAnsi="Calibri"/>
                <w:b/>
                <w:bCs/>
                <w:color w:val="000000"/>
                <w:sz w:val="16"/>
                <w:szCs w:val="16"/>
                <w:lang w:eastAsia="es-MX"/>
              </w:rPr>
              <w:t>6.</w:t>
            </w:r>
            <w:r w:rsidRPr="00AA48BE">
              <w:rPr>
                <w:color w:val="000000"/>
                <w:sz w:val="16"/>
                <w:szCs w:val="16"/>
                <w:lang w:eastAsia="es-MX"/>
              </w:rPr>
              <w:t xml:space="preserve">   </w:t>
            </w:r>
            <w:r w:rsidRPr="00AA48BE">
              <w:rPr>
                <w:rFonts w:ascii="Calibri" w:hAnsi="Calibri"/>
                <w:color w:val="000000"/>
                <w:sz w:val="16"/>
                <w:szCs w:val="16"/>
                <w:lang w:eastAsia="es-MX"/>
              </w:rPr>
              <w:t xml:space="preserve">Cd o USB que contenga el total de los documentos incluidos en el sobre técnico en formato </w:t>
            </w:r>
            <w:proofErr w:type="spellStart"/>
            <w:r w:rsidRPr="00AA48BE">
              <w:rPr>
                <w:rFonts w:ascii="Calibri" w:hAnsi="Calibri"/>
                <w:color w:val="000000"/>
                <w:sz w:val="16"/>
                <w:szCs w:val="16"/>
                <w:lang w:eastAsia="es-MX"/>
              </w:rPr>
              <w:t>pdf</w:t>
            </w:r>
            <w:proofErr w:type="spellEnd"/>
            <w:r w:rsidRPr="00AA48BE">
              <w:rPr>
                <w:rFonts w:ascii="Calibri" w:hAnsi="Calibri"/>
                <w:color w:val="000000"/>
                <w:sz w:val="16"/>
                <w:szCs w:val="16"/>
                <w:lang w:eastAsia="es-MX"/>
              </w:rPr>
              <w:t xml:space="preserve">, </w:t>
            </w:r>
            <w:proofErr w:type="spellStart"/>
            <w:r w:rsidRPr="00AA48BE">
              <w:rPr>
                <w:rFonts w:ascii="Calibri" w:hAnsi="Calibri"/>
                <w:color w:val="000000"/>
                <w:sz w:val="16"/>
                <w:szCs w:val="16"/>
                <w:lang w:eastAsia="es-MX"/>
              </w:rPr>
              <w:t>word</w:t>
            </w:r>
            <w:proofErr w:type="spellEnd"/>
            <w:r w:rsidRPr="00AA48BE">
              <w:rPr>
                <w:rFonts w:ascii="Calibri" w:hAnsi="Calibri"/>
                <w:color w:val="000000"/>
                <w:sz w:val="16"/>
                <w:szCs w:val="16"/>
                <w:lang w:eastAsia="es-MX"/>
              </w:rPr>
              <w:t xml:space="preserve"> o Excel, el cual se requiere únicamente para agilizar la conducción del evento.</w:t>
            </w:r>
          </w:p>
        </w:tc>
        <w:tc>
          <w:tcPr>
            <w:tcW w:w="709" w:type="dxa"/>
            <w:tcBorders>
              <w:top w:val="nil"/>
              <w:left w:val="nil"/>
              <w:bottom w:val="single" w:sz="8" w:space="0" w:color="auto"/>
              <w:right w:val="single" w:sz="8" w:space="0" w:color="auto"/>
            </w:tcBorders>
            <w:vAlign w:val="center"/>
            <w:hideMark/>
          </w:tcPr>
          <w:p w14:paraId="66A5FF6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09433237"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1EA12C3"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49A2637E"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6A4C8191" w14:textId="77777777" w:rsidR="002C6F72" w:rsidRPr="00AA48BE" w:rsidRDefault="002C6F72" w:rsidP="00E346E9">
            <w:pPr>
              <w:rPr>
                <w:rFonts w:ascii="Calibri" w:hAnsi="Calibri"/>
                <w:b/>
                <w:bCs/>
                <w:color w:val="000000"/>
                <w:sz w:val="16"/>
                <w:szCs w:val="16"/>
                <w:lang w:eastAsia="es-MX"/>
              </w:rPr>
            </w:pPr>
            <w:r>
              <w:rPr>
                <w:rFonts w:ascii="Calibri" w:hAnsi="Calibri"/>
                <w:b/>
                <w:bCs/>
                <w:color w:val="000000"/>
                <w:sz w:val="16"/>
                <w:szCs w:val="16"/>
                <w:lang w:eastAsia="es-MX"/>
              </w:rPr>
              <w:t>17.</w:t>
            </w:r>
            <w:r w:rsidRPr="00AA48BE">
              <w:rPr>
                <w:color w:val="000000"/>
                <w:sz w:val="16"/>
                <w:szCs w:val="16"/>
                <w:lang w:eastAsia="es-MX"/>
              </w:rPr>
              <w:t xml:space="preserve">   </w:t>
            </w:r>
            <w:r w:rsidRPr="00AA48BE">
              <w:rPr>
                <w:rFonts w:ascii="Calibri" w:hAnsi="Calibri"/>
                <w:b/>
                <w:bCs/>
                <w:color w:val="000000"/>
                <w:sz w:val="16"/>
                <w:szCs w:val="16"/>
                <w:lang w:eastAsia="es-MX"/>
              </w:rPr>
              <w:t>ANEXO 5</w:t>
            </w:r>
            <w:r w:rsidRPr="00AA48BE">
              <w:rPr>
                <w:rFonts w:ascii="Calibri" w:hAnsi="Calibri"/>
                <w:color w:val="000000"/>
                <w:sz w:val="16"/>
                <w:szCs w:val="16"/>
                <w:lang w:eastAsia="es-MX"/>
              </w:rPr>
              <w:t>. Carta de presentación de proposiciones.</w:t>
            </w:r>
          </w:p>
        </w:tc>
        <w:tc>
          <w:tcPr>
            <w:tcW w:w="709" w:type="dxa"/>
            <w:tcBorders>
              <w:top w:val="nil"/>
              <w:left w:val="nil"/>
              <w:bottom w:val="single" w:sz="8" w:space="0" w:color="auto"/>
              <w:right w:val="single" w:sz="8" w:space="0" w:color="auto"/>
            </w:tcBorders>
            <w:vAlign w:val="center"/>
            <w:hideMark/>
          </w:tcPr>
          <w:p w14:paraId="1413951C"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4E4C093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56099B94"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0B95544D"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75CFB3BC"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18.</w:t>
            </w:r>
            <w:r w:rsidRPr="00AA48BE">
              <w:rPr>
                <w:color w:val="000000"/>
                <w:sz w:val="16"/>
                <w:szCs w:val="16"/>
                <w:lang w:eastAsia="es-MX"/>
              </w:rPr>
              <w:t xml:space="preserve">   </w:t>
            </w:r>
            <w:r w:rsidRPr="00AA48BE">
              <w:rPr>
                <w:rFonts w:ascii="Calibri" w:hAnsi="Calibri"/>
                <w:b/>
                <w:bCs/>
                <w:color w:val="000000"/>
                <w:sz w:val="16"/>
                <w:szCs w:val="16"/>
                <w:lang w:eastAsia="es-MX"/>
              </w:rPr>
              <w:t>ANEXO 7</w:t>
            </w:r>
            <w:r w:rsidRPr="00AA48BE">
              <w:rPr>
                <w:rFonts w:ascii="Calibri" w:hAnsi="Calibri"/>
                <w:color w:val="000000"/>
                <w:sz w:val="16"/>
                <w:szCs w:val="16"/>
                <w:lang w:eastAsia="es-MX"/>
              </w:rPr>
              <w:t xml:space="preserve">. Declaración de no encontrarse en alguno de los supuestos establecidos en los </w:t>
            </w:r>
            <w:r w:rsidRPr="00AA48BE">
              <w:rPr>
                <w:rFonts w:ascii="Calibri" w:hAnsi="Calibri"/>
                <w:i/>
                <w:iCs/>
                <w:color w:val="000000"/>
                <w:sz w:val="16"/>
                <w:szCs w:val="16"/>
                <w:lang w:eastAsia="es-MX"/>
              </w:rPr>
              <w:t>Artículos 37 y 95</w:t>
            </w:r>
            <w:r>
              <w:rPr>
                <w:rFonts w:ascii="Calibri" w:hAnsi="Calibri"/>
                <w:color w:val="000000"/>
                <w:sz w:val="16"/>
                <w:szCs w:val="16"/>
                <w:lang w:eastAsia="es-MX"/>
              </w:rPr>
              <w:t xml:space="preserve"> de la Ley </w:t>
            </w:r>
            <w:r w:rsidRPr="00AA48BE">
              <w:rPr>
                <w:rFonts w:ascii="Calibri" w:hAnsi="Calibri"/>
                <w:color w:val="000000"/>
                <w:sz w:val="16"/>
                <w:szCs w:val="16"/>
                <w:lang w:eastAsia="es-MX"/>
              </w:rPr>
              <w:t xml:space="preserve">y </w:t>
            </w:r>
            <w:r w:rsidRPr="00AA48BE">
              <w:rPr>
                <w:rFonts w:ascii="Calibri" w:hAnsi="Calibri"/>
                <w:i/>
                <w:iCs/>
                <w:color w:val="000000"/>
                <w:sz w:val="16"/>
                <w:szCs w:val="16"/>
                <w:lang w:eastAsia="es-MX"/>
              </w:rPr>
              <w:t>Artículo 38</w:t>
            </w:r>
            <w:r w:rsidRPr="00AA48BE">
              <w:rPr>
                <w:rFonts w:ascii="Calibri" w:hAnsi="Calibri"/>
                <w:color w:val="000000"/>
                <w:sz w:val="16"/>
                <w:szCs w:val="16"/>
                <w:lang w:eastAsia="es-MX"/>
              </w:rPr>
              <w:t xml:space="preserve"> del Reglamen</w:t>
            </w:r>
            <w:r>
              <w:rPr>
                <w:rFonts w:ascii="Calibri" w:hAnsi="Calibri"/>
                <w:color w:val="000000"/>
                <w:sz w:val="16"/>
                <w:szCs w:val="16"/>
                <w:lang w:eastAsia="es-MX"/>
              </w:rPr>
              <w:t>to de la Ley de Adquisiciones, A</w:t>
            </w:r>
            <w:r w:rsidRPr="00AA48BE">
              <w:rPr>
                <w:rFonts w:ascii="Calibri" w:hAnsi="Calibri"/>
                <w:color w:val="000000"/>
                <w:sz w:val="16"/>
                <w:szCs w:val="16"/>
                <w:lang w:eastAsia="es-MX"/>
              </w:rPr>
              <w:t>rrendamientos y Contrataciones de Servicios del Estado de Nuevo León, Declaración de integridad y Certificado de Determinación Independiente de Propuesta.</w:t>
            </w:r>
          </w:p>
        </w:tc>
        <w:tc>
          <w:tcPr>
            <w:tcW w:w="709" w:type="dxa"/>
            <w:tcBorders>
              <w:top w:val="nil"/>
              <w:left w:val="nil"/>
              <w:bottom w:val="single" w:sz="8" w:space="0" w:color="auto"/>
              <w:right w:val="single" w:sz="8" w:space="0" w:color="auto"/>
            </w:tcBorders>
            <w:vAlign w:val="center"/>
            <w:hideMark/>
          </w:tcPr>
          <w:p w14:paraId="3C2F20C5"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7708E793"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BA8F395"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714BD547"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7ACFD826"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19.</w:t>
            </w:r>
            <w:r w:rsidRPr="00AA48BE">
              <w:rPr>
                <w:color w:val="000000"/>
                <w:sz w:val="16"/>
                <w:szCs w:val="16"/>
                <w:lang w:eastAsia="es-MX"/>
              </w:rPr>
              <w:t xml:space="preserve">  </w:t>
            </w:r>
            <w:r w:rsidRPr="00AA48BE">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A48BE">
              <w:rPr>
                <w:rFonts w:ascii="Calibri" w:hAnsi="Calibri"/>
                <w:b/>
                <w:bCs/>
                <w:color w:val="000000"/>
                <w:sz w:val="16"/>
                <w:szCs w:val="16"/>
                <w:lang w:eastAsia="es-MX"/>
              </w:rPr>
              <w:t>Anexo 9”</w:t>
            </w:r>
            <w:r w:rsidRPr="00AA48BE">
              <w:rPr>
                <w:rFonts w:ascii="Calibri" w:hAnsi="Calibri"/>
                <w:color w:val="000000"/>
                <w:sz w:val="16"/>
                <w:szCs w:val="16"/>
                <w:lang w:eastAsia="es-MX"/>
              </w:rPr>
              <w:t xml:space="preserve">; o con las reglas de origen correspondientes a los capítulos de compras del sector público de los tratados de libre comercio, citados en el numeral 1.1, utilizando el formato del </w:t>
            </w:r>
            <w:r w:rsidRPr="00AA48BE">
              <w:rPr>
                <w:rFonts w:ascii="Calibri" w:hAnsi="Calibri"/>
                <w:b/>
                <w:bCs/>
                <w:color w:val="000000"/>
                <w:sz w:val="16"/>
                <w:szCs w:val="16"/>
                <w:lang w:eastAsia="es-MX"/>
              </w:rPr>
              <w:t>Anexo “9-A”</w:t>
            </w:r>
            <w:r w:rsidRPr="00AA48BE">
              <w:rPr>
                <w:rFonts w:ascii="Calibri" w:hAnsi="Calibri"/>
                <w:color w:val="000000"/>
                <w:sz w:val="16"/>
                <w:szCs w:val="16"/>
                <w:lang w:eastAsia="es-MX"/>
              </w:rPr>
              <w:t xml:space="preserve">. </w:t>
            </w:r>
            <w:proofErr w:type="spellStart"/>
            <w:r w:rsidRPr="00AA48BE">
              <w:rPr>
                <w:rFonts w:ascii="Calibri" w:hAnsi="Calibri"/>
                <w:color w:val="000000"/>
                <w:sz w:val="16"/>
                <w:szCs w:val="16"/>
                <w:lang w:eastAsia="es-MX"/>
              </w:rPr>
              <w:t>ii</w:t>
            </w:r>
            <w:proofErr w:type="spellEnd"/>
            <w:r w:rsidRPr="00AA48BE">
              <w:rPr>
                <w:rFonts w:ascii="Calibri" w:hAnsi="Calibri"/>
                <w:color w:val="000000"/>
                <w:sz w:val="16"/>
                <w:szCs w:val="16"/>
                <w:lang w:eastAsia="es-MX"/>
              </w:rPr>
              <w:t xml:space="preserve">.- Los bienes importados cumplen con las reglas de origen establecidas en el Capítulo de Compras del Sector Público del Tratado que corresponda, conforme al formato del </w:t>
            </w:r>
            <w:r w:rsidRPr="00AA48BE">
              <w:rPr>
                <w:rFonts w:ascii="Calibri" w:hAnsi="Calibri"/>
                <w:b/>
                <w:bCs/>
                <w:color w:val="000000"/>
                <w:sz w:val="16"/>
                <w:szCs w:val="16"/>
                <w:lang w:eastAsia="es-MX"/>
              </w:rPr>
              <w:t>Anexo “9-B”.</w:t>
            </w:r>
          </w:p>
        </w:tc>
        <w:tc>
          <w:tcPr>
            <w:tcW w:w="709" w:type="dxa"/>
            <w:tcBorders>
              <w:top w:val="nil"/>
              <w:left w:val="nil"/>
              <w:bottom w:val="single" w:sz="8" w:space="0" w:color="auto"/>
              <w:right w:val="single" w:sz="8" w:space="0" w:color="auto"/>
            </w:tcBorders>
            <w:vAlign w:val="center"/>
            <w:hideMark/>
          </w:tcPr>
          <w:p w14:paraId="12A4234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3DE9AC1D"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487CA828"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446C6335"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05420154"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20.</w:t>
            </w:r>
            <w:r w:rsidRPr="00AA48BE">
              <w:rPr>
                <w:color w:val="000000"/>
                <w:sz w:val="16"/>
                <w:szCs w:val="16"/>
                <w:lang w:eastAsia="es-MX"/>
              </w:rPr>
              <w:t xml:space="preserve">   </w:t>
            </w:r>
            <w:r w:rsidRPr="00AA48BE">
              <w:rPr>
                <w:rFonts w:ascii="Calibri" w:hAnsi="Calibri"/>
                <w:b/>
                <w:bCs/>
                <w:color w:val="000000"/>
                <w:sz w:val="16"/>
                <w:szCs w:val="16"/>
                <w:lang w:eastAsia="es-MX"/>
              </w:rPr>
              <w:t>ANEXO 11</w:t>
            </w:r>
            <w:r w:rsidRPr="00AA48BE">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tcBorders>
              <w:top w:val="nil"/>
              <w:left w:val="nil"/>
              <w:bottom w:val="single" w:sz="8" w:space="0" w:color="auto"/>
              <w:right w:val="single" w:sz="8" w:space="0" w:color="auto"/>
            </w:tcBorders>
            <w:vAlign w:val="center"/>
            <w:hideMark/>
          </w:tcPr>
          <w:p w14:paraId="5039A2C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4E273730"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517D066D"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032ED57E"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0D26B968"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21.</w:t>
            </w:r>
            <w:r w:rsidRPr="00AA48BE">
              <w:rPr>
                <w:color w:val="000000"/>
                <w:sz w:val="16"/>
                <w:szCs w:val="16"/>
                <w:lang w:eastAsia="es-MX"/>
              </w:rPr>
              <w:t xml:space="preserve">   </w:t>
            </w:r>
            <w:r w:rsidRPr="00AA48BE">
              <w:rPr>
                <w:rFonts w:ascii="Calibri" w:hAnsi="Calibri"/>
                <w:b/>
                <w:bCs/>
                <w:color w:val="000000"/>
                <w:sz w:val="16"/>
                <w:szCs w:val="16"/>
                <w:lang w:eastAsia="es-MX"/>
              </w:rPr>
              <w:t>ANEXO 12</w:t>
            </w:r>
            <w:r w:rsidRPr="00AA48BE">
              <w:rPr>
                <w:rFonts w:ascii="Calibri" w:hAnsi="Calibri"/>
                <w:color w:val="000000"/>
                <w:sz w:val="16"/>
                <w:szCs w:val="16"/>
                <w:lang w:eastAsia="es-MX"/>
              </w:rPr>
              <w:t>. Escrito a que hace referencia a la Estratificación de Micro, Pequeña o Mediana empresa.</w:t>
            </w:r>
          </w:p>
        </w:tc>
        <w:tc>
          <w:tcPr>
            <w:tcW w:w="709" w:type="dxa"/>
            <w:tcBorders>
              <w:top w:val="nil"/>
              <w:left w:val="nil"/>
              <w:bottom w:val="single" w:sz="8" w:space="0" w:color="auto"/>
              <w:right w:val="single" w:sz="8" w:space="0" w:color="auto"/>
            </w:tcBorders>
            <w:vAlign w:val="center"/>
            <w:hideMark/>
          </w:tcPr>
          <w:p w14:paraId="21A37365"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168EAE67"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AC56E8B"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63CA870C"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36C0F427"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22.</w:t>
            </w:r>
            <w:r w:rsidRPr="00AA48BE">
              <w:rPr>
                <w:color w:val="000000"/>
                <w:sz w:val="16"/>
                <w:szCs w:val="16"/>
                <w:lang w:eastAsia="es-MX"/>
              </w:rPr>
              <w:t xml:space="preserve">   </w:t>
            </w:r>
            <w:r w:rsidRPr="00AA48BE">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tcBorders>
              <w:top w:val="nil"/>
              <w:left w:val="nil"/>
              <w:bottom w:val="single" w:sz="8" w:space="0" w:color="auto"/>
              <w:right w:val="single" w:sz="8" w:space="0" w:color="auto"/>
            </w:tcBorders>
            <w:vAlign w:val="center"/>
            <w:hideMark/>
          </w:tcPr>
          <w:p w14:paraId="23634A8C"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332FA730"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462DBD78"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190E9402"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6BABCB1F"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23.</w:t>
            </w:r>
            <w:r w:rsidRPr="00AA48BE">
              <w:rPr>
                <w:color w:val="000000"/>
                <w:sz w:val="16"/>
                <w:szCs w:val="16"/>
                <w:lang w:eastAsia="es-MX"/>
              </w:rPr>
              <w:t xml:space="preserve">   </w:t>
            </w:r>
            <w:r w:rsidRPr="00AA48BE">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709" w:type="dxa"/>
            <w:tcBorders>
              <w:top w:val="nil"/>
              <w:left w:val="nil"/>
              <w:bottom w:val="single" w:sz="8" w:space="0" w:color="auto"/>
              <w:right w:val="single" w:sz="8" w:space="0" w:color="auto"/>
            </w:tcBorders>
            <w:vAlign w:val="center"/>
            <w:hideMark/>
          </w:tcPr>
          <w:p w14:paraId="389C567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60AD7316"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7924EFC0"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0E4E5671"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5F50E2EC"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24.</w:t>
            </w:r>
            <w:r w:rsidRPr="00AA48BE">
              <w:rPr>
                <w:color w:val="000000"/>
                <w:sz w:val="16"/>
                <w:szCs w:val="16"/>
                <w:lang w:eastAsia="es-MX"/>
              </w:rPr>
              <w:t xml:space="preserve">   </w:t>
            </w:r>
            <w:r w:rsidRPr="002668C8">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tcBorders>
              <w:top w:val="nil"/>
              <w:left w:val="nil"/>
              <w:bottom w:val="single" w:sz="8" w:space="0" w:color="auto"/>
              <w:right w:val="single" w:sz="8" w:space="0" w:color="auto"/>
            </w:tcBorders>
            <w:vAlign w:val="center"/>
            <w:hideMark/>
          </w:tcPr>
          <w:p w14:paraId="3D1E5B8A"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50AA94E0"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3B1E23C0"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3294E6E0"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6E56F0C9"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25.</w:t>
            </w:r>
            <w:r w:rsidRPr="00AA48BE">
              <w:rPr>
                <w:color w:val="000000"/>
                <w:sz w:val="16"/>
                <w:szCs w:val="16"/>
                <w:lang w:eastAsia="es-MX"/>
              </w:rPr>
              <w:t xml:space="preserve">   </w:t>
            </w:r>
            <w:r w:rsidRPr="00AA48BE">
              <w:rPr>
                <w:rFonts w:ascii="Calibri" w:hAnsi="Calibri"/>
                <w:color w:val="000000"/>
                <w:sz w:val="16"/>
                <w:szCs w:val="16"/>
                <w:lang w:eastAsia="es-MX"/>
              </w:rPr>
              <w:t>Carta mediante la cual manifieste que su giro comercial comprende el suministro de los insumos a los que se refiere el anexo 1 de esta convocatoria.</w:t>
            </w:r>
          </w:p>
        </w:tc>
        <w:tc>
          <w:tcPr>
            <w:tcW w:w="709" w:type="dxa"/>
            <w:tcBorders>
              <w:top w:val="nil"/>
              <w:left w:val="nil"/>
              <w:bottom w:val="single" w:sz="8" w:space="0" w:color="auto"/>
              <w:right w:val="single" w:sz="8" w:space="0" w:color="auto"/>
            </w:tcBorders>
            <w:vAlign w:val="center"/>
            <w:hideMark/>
          </w:tcPr>
          <w:p w14:paraId="186030A7"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3D374438"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0C40F21C"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6E471EAE"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1569FCE3"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26.</w:t>
            </w:r>
            <w:r w:rsidRPr="00AA48BE">
              <w:rPr>
                <w:color w:val="000000"/>
                <w:sz w:val="16"/>
                <w:szCs w:val="16"/>
                <w:lang w:eastAsia="es-MX"/>
              </w:rPr>
              <w:t xml:space="preserve">   </w:t>
            </w:r>
            <w:r w:rsidRPr="00AA48BE">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tcBorders>
              <w:top w:val="nil"/>
              <w:left w:val="nil"/>
              <w:bottom w:val="single" w:sz="8" w:space="0" w:color="auto"/>
              <w:right w:val="single" w:sz="8" w:space="0" w:color="auto"/>
            </w:tcBorders>
            <w:vAlign w:val="center"/>
            <w:hideMark/>
          </w:tcPr>
          <w:p w14:paraId="1E175E51"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018A18B4"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9E26B9D"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07E86B46"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3970EAD7" w14:textId="77777777" w:rsidR="002C6F72" w:rsidRPr="00AA48BE" w:rsidRDefault="002C6F72" w:rsidP="00E346E9">
            <w:pPr>
              <w:jc w:val="both"/>
              <w:rPr>
                <w:rFonts w:ascii="Calibri" w:hAnsi="Calibri"/>
                <w:b/>
                <w:bCs/>
                <w:color w:val="000000"/>
                <w:sz w:val="16"/>
                <w:szCs w:val="16"/>
                <w:lang w:eastAsia="es-MX"/>
              </w:rPr>
            </w:pPr>
            <w:r>
              <w:rPr>
                <w:rFonts w:ascii="Calibri" w:hAnsi="Calibri"/>
                <w:b/>
                <w:bCs/>
                <w:color w:val="000000"/>
                <w:sz w:val="16"/>
                <w:szCs w:val="16"/>
                <w:lang w:eastAsia="es-MX"/>
              </w:rPr>
              <w:t>27.</w:t>
            </w:r>
            <w:r w:rsidRPr="00AA48BE">
              <w:rPr>
                <w:color w:val="000000"/>
                <w:sz w:val="16"/>
                <w:szCs w:val="16"/>
                <w:lang w:eastAsia="es-MX"/>
              </w:rPr>
              <w:t xml:space="preserve">   </w:t>
            </w:r>
            <w:r w:rsidRPr="00AA48BE">
              <w:rPr>
                <w:rFonts w:ascii="Calibri" w:hAnsi="Calibri"/>
                <w:color w:val="000000"/>
                <w:sz w:val="16"/>
                <w:szCs w:val="16"/>
                <w:lang w:eastAsia="es-MX"/>
              </w:rPr>
              <w:t xml:space="preserve">Para el caso del(los) PARTICIPANTE(s) que opte(n) por la presentación conjunta de propuestas, de conformidad con los </w:t>
            </w:r>
            <w:r w:rsidRPr="00AA48BE">
              <w:rPr>
                <w:rFonts w:ascii="Calibri" w:hAnsi="Calibri"/>
                <w:i/>
                <w:iCs/>
                <w:color w:val="000000"/>
                <w:sz w:val="16"/>
                <w:szCs w:val="16"/>
                <w:lang w:eastAsia="es-MX"/>
              </w:rPr>
              <w:t>Artículos 36</w:t>
            </w:r>
            <w:r w:rsidRPr="00AA48BE">
              <w:rPr>
                <w:rFonts w:ascii="Calibri" w:hAnsi="Calibri"/>
                <w:color w:val="000000"/>
                <w:sz w:val="16"/>
                <w:szCs w:val="16"/>
                <w:lang w:eastAsia="es-MX"/>
              </w:rPr>
              <w:t xml:space="preserve"> de la Ley de Adquisiciones, Arrendamientos y Contratación de Servicios del Estado de Nuevo León y </w:t>
            </w:r>
            <w:r w:rsidRPr="00AA48BE">
              <w:rPr>
                <w:rFonts w:ascii="Calibri" w:hAnsi="Calibri"/>
                <w:i/>
                <w:iCs/>
                <w:color w:val="000000"/>
                <w:sz w:val="16"/>
                <w:szCs w:val="16"/>
                <w:lang w:eastAsia="es-MX"/>
              </w:rPr>
              <w:t>76</w:t>
            </w:r>
            <w:r w:rsidRPr="00AA48BE">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w:t>
            </w:r>
            <w:r w:rsidRPr="00AA48BE">
              <w:rPr>
                <w:rFonts w:ascii="Calibri" w:hAnsi="Calibri"/>
                <w:color w:val="000000"/>
                <w:sz w:val="16"/>
                <w:szCs w:val="16"/>
                <w:lang w:eastAsia="es-MX"/>
              </w:rPr>
              <w:lastRenderedPageBreak/>
              <w:t>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AA48BE">
              <w:rPr>
                <w:rFonts w:ascii="Calibri" w:hAnsi="Calibri"/>
                <w:i/>
                <w:iCs/>
                <w:color w:val="000000"/>
                <w:sz w:val="16"/>
                <w:szCs w:val="16"/>
                <w:lang w:eastAsia="es-MX"/>
              </w:rPr>
              <w:t xml:space="preserve"> En caso de que no participen en propuestas conjuntas deberá manifestarlo por escrito, sin que la omisión de dicho escrito sea motivo de rechazo</w:t>
            </w:r>
            <w:r w:rsidRPr="00AA48BE">
              <w:rPr>
                <w:rFonts w:ascii="Calibri" w:hAnsi="Calibri"/>
                <w:color w:val="000000"/>
                <w:sz w:val="16"/>
                <w:szCs w:val="16"/>
                <w:lang w:eastAsia="es-MX"/>
              </w:rPr>
              <w:t>.</w:t>
            </w:r>
          </w:p>
        </w:tc>
        <w:tc>
          <w:tcPr>
            <w:tcW w:w="709" w:type="dxa"/>
            <w:tcBorders>
              <w:top w:val="nil"/>
              <w:left w:val="nil"/>
              <w:bottom w:val="single" w:sz="8" w:space="0" w:color="auto"/>
              <w:right w:val="single" w:sz="8" w:space="0" w:color="auto"/>
            </w:tcBorders>
            <w:vAlign w:val="center"/>
            <w:hideMark/>
          </w:tcPr>
          <w:p w14:paraId="3BEE1272"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lastRenderedPageBreak/>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37467F2C"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26899A12"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r w:rsidR="002C6F72" w:rsidRPr="00AA48BE" w14:paraId="32065F72" w14:textId="77777777" w:rsidTr="00E346E9">
        <w:trPr>
          <w:trHeight w:val="199"/>
        </w:trPr>
        <w:tc>
          <w:tcPr>
            <w:tcW w:w="8222" w:type="dxa"/>
            <w:tcBorders>
              <w:top w:val="nil"/>
              <w:left w:val="single" w:sz="8" w:space="0" w:color="auto"/>
              <w:bottom w:val="single" w:sz="8" w:space="0" w:color="auto"/>
              <w:right w:val="single" w:sz="8" w:space="0" w:color="auto"/>
            </w:tcBorders>
            <w:vAlign w:val="center"/>
            <w:hideMark/>
          </w:tcPr>
          <w:p w14:paraId="7A6821E3" w14:textId="0C5D5DC1" w:rsidR="002C6F72" w:rsidRPr="000B73C3" w:rsidRDefault="002C6F72" w:rsidP="00E346E9">
            <w:pPr>
              <w:tabs>
                <w:tab w:val="left" w:pos="1134"/>
              </w:tabs>
              <w:ind w:right="49"/>
              <w:jc w:val="both"/>
              <w:rPr>
                <w:rFonts w:ascii="Calibri" w:hAnsi="Calibri"/>
                <w:b/>
                <w:bCs/>
                <w:color w:val="000000"/>
                <w:sz w:val="16"/>
                <w:szCs w:val="16"/>
                <w:lang w:eastAsia="es-MX"/>
              </w:rPr>
            </w:pPr>
            <w:r w:rsidRPr="000B73C3">
              <w:rPr>
                <w:rFonts w:ascii="Calibri" w:hAnsi="Calibri"/>
                <w:b/>
                <w:bCs/>
                <w:color w:val="000000"/>
                <w:sz w:val="16"/>
                <w:szCs w:val="16"/>
                <w:lang w:eastAsia="es-MX"/>
              </w:rPr>
              <w:t xml:space="preserve">28.   </w:t>
            </w:r>
            <w:r w:rsidR="00A00042" w:rsidRPr="00A00042">
              <w:rPr>
                <w:rFonts w:cs="Arial"/>
                <w:sz w:val="16"/>
                <w:szCs w:val="16"/>
              </w:rPr>
              <w:t>Copia del recibo de Inscripción a la Licitación</w:t>
            </w:r>
          </w:p>
        </w:tc>
        <w:tc>
          <w:tcPr>
            <w:tcW w:w="709" w:type="dxa"/>
            <w:tcBorders>
              <w:top w:val="nil"/>
              <w:left w:val="nil"/>
              <w:bottom w:val="single" w:sz="8" w:space="0" w:color="auto"/>
              <w:right w:val="single" w:sz="8" w:space="0" w:color="auto"/>
            </w:tcBorders>
            <w:vAlign w:val="center"/>
            <w:hideMark/>
          </w:tcPr>
          <w:p w14:paraId="07E8E9EB"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Si </w:t>
            </w:r>
            <w:proofErr w:type="gramStart"/>
            <w:r w:rsidRPr="00AA48BE">
              <w:rPr>
                <w:rFonts w:ascii="Calibri" w:hAnsi="Calibri"/>
                <w:color w:val="000000"/>
                <w:sz w:val="16"/>
                <w:szCs w:val="16"/>
                <w:lang w:eastAsia="es-MX"/>
              </w:rPr>
              <w:t>( )</w:t>
            </w:r>
            <w:proofErr w:type="gramEnd"/>
          </w:p>
        </w:tc>
        <w:tc>
          <w:tcPr>
            <w:tcW w:w="591" w:type="dxa"/>
            <w:tcBorders>
              <w:top w:val="nil"/>
              <w:left w:val="nil"/>
              <w:bottom w:val="single" w:sz="8" w:space="0" w:color="auto"/>
              <w:right w:val="single" w:sz="8" w:space="0" w:color="auto"/>
            </w:tcBorders>
            <w:vAlign w:val="center"/>
            <w:hideMark/>
          </w:tcPr>
          <w:p w14:paraId="0D6297F1" w14:textId="77777777" w:rsidR="002C6F72" w:rsidRPr="00AA48BE" w:rsidRDefault="002C6F72" w:rsidP="00E346E9">
            <w:pPr>
              <w:jc w:val="center"/>
              <w:rPr>
                <w:rFonts w:ascii="Calibri" w:hAnsi="Calibri"/>
                <w:color w:val="000000"/>
                <w:sz w:val="16"/>
                <w:szCs w:val="16"/>
                <w:lang w:eastAsia="es-MX"/>
              </w:rPr>
            </w:pPr>
            <w:r w:rsidRPr="00AA48BE">
              <w:rPr>
                <w:rFonts w:ascii="Calibri" w:hAnsi="Calibri"/>
                <w:color w:val="000000"/>
                <w:sz w:val="16"/>
                <w:szCs w:val="16"/>
                <w:lang w:eastAsia="es-MX"/>
              </w:rPr>
              <w:t xml:space="preserve">No </w:t>
            </w:r>
            <w:proofErr w:type="gramStart"/>
            <w:r w:rsidRPr="00AA48BE">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8" w:space="0" w:color="auto"/>
            </w:tcBorders>
            <w:vAlign w:val="center"/>
            <w:hideMark/>
          </w:tcPr>
          <w:p w14:paraId="1A6BBB8A" w14:textId="77777777" w:rsidR="002C6F72" w:rsidRPr="00AA48BE" w:rsidRDefault="002C6F72" w:rsidP="00E346E9">
            <w:pPr>
              <w:rPr>
                <w:rFonts w:ascii="Calibri" w:hAnsi="Calibri"/>
                <w:color w:val="000000"/>
                <w:sz w:val="16"/>
                <w:szCs w:val="16"/>
                <w:lang w:eastAsia="es-MX"/>
              </w:rPr>
            </w:pPr>
            <w:r w:rsidRPr="00AA48BE">
              <w:rPr>
                <w:rFonts w:ascii="Calibri" w:hAnsi="Calibri"/>
                <w:color w:val="000000"/>
                <w:sz w:val="16"/>
                <w:szCs w:val="16"/>
                <w:lang w:eastAsia="es-MX"/>
              </w:rPr>
              <w:t> </w:t>
            </w:r>
          </w:p>
        </w:tc>
      </w:tr>
    </w:tbl>
    <w:p w14:paraId="398868BD" w14:textId="77777777" w:rsidR="002C6F72" w:rsidRPr="00AA0B61" w:rsidRDefault="002C6F72" w:rsidP="002C6F72">
      <w:pPr>
        <w:pStyle w:val="Default"/>
        <w:rPr>
          <w:rFonts w:ascii="Calibri" w:hAnsi="Calibri"/>
          <w:b/>
          <w:bCs/>
          <w:sz w:val="20"/>
          <w:szCs w:val="20"/>
        </w:rPr>
      </w:pPr>
    </w:p>
    <w:p w14:paraId="4126E9B6" w14:textId="77777777" w:rsidR="002C6F72" w:rsidRPr="00AA0B61" w:rsidRDefault="002C6F72" w:rsidP="002C6F72">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2C6F72" w:rsidRPr="00DB0F7C" w14:paraId="3EC476FB" w14:textId="77777777" w:rsidTr="00E346E9">
        <w:trPr>
          <w:trHeight w:val="474"/>
          <w:jc w:val="center"/>
        </w:trPr>
        <w:tc>
          <w:tcPr>
            <w:tcW w:w="4890" w:type="dxa"/>
          </w:tcPr>
          <w:p w14:paraId="0CE0B6CC" w14:textId="77777777" w:rsidR="002C6F72" w:rsidRPr="00AA0B61" w:rsidRDefault="002C6F72" w:rsidP="00E346E9">
            <w:pPr>
              <w:pStyle w:val="Default"/>
              <w:jc w:val="center"/>
              <w:rPr>
                <w:rFonts w:ascii="Calibri" w:hAnsi="Calibri"/>
                <w:b/>
                <w:bCs/>
                <w:sz w:val="16"/>
                <w:szCs w:val="14"/>
              </w:rPr>
            </w:pPr>
            <w:r w:rsidRPr="00AA0B61">
              <w:rPr>
                <w:rFonts w:ascii="Calibri" w:hAnsi="Calibri"/>
                <w:b/>
                <w:bCs/>
                <w:sz w:val="16"/>
                <w:szCs w:val="14"/>
              </w:rPr>
              <w:t>ENTREGA:</w:t>
            </w:r>
          </w:p>
          <w:p w14:paraId="23D1751F" w14:textId="77777777" w:rsidR="002C6F72" w:rsidRPr="00AA0B61" w:rsidRDefault="002C6F72" w:rsidP="00E346E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586E4E7" w14:textId="77777777" w:rsidR="002C6F72" w:rsidRPr="00AA0B61" w:rsidRDefault="002C6F72" w:rsidP="00E346E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13084611" w14:textId="77777777" w:rsidR="002C6F72" w:rsidRPr="00AA0B61" w:rsidRDefault="002C6F72" w:rsidP="00E346E9">
            <w:pPr>
              <w:pStyle w:val="Default"/>
              <w:jc w:val="center"/>
              <w:rPr>
                <w:rFonts w:ascii="Calibri" w:hAnsi="Calibri"/>
                <w:sz w:val="16"/>
                <w:szCs w:val="14"/>
              </w:rPr>
            </w:pPr>
            <w:r w:rsidRPr="00AA0B61">
              <w:rPr>
                <w:rFonts w:ascii="Calibri" w:hAnsi="Calibri"/>
                <w:b/>
                <w:bCs/>
                <w:sz w:val="16"/>
                <w:szCs w:val="14"/>
              </w:rPr>
              <w:t>RECIBE:</w:t>
            </w:r>
          </w:p>
          <w:p w14:paraId="3F74ACFA" w14:textId="77777777" w:rsidR="002C6F72" w:rsidRPr="00AA0B61" w:rsidRDefault="002C6F72" w:rsidP="00E346E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A1CD280" w14:textId="77777777" w:rsidR="002C6F72" w:rsidRPr="00AA0B61" w:rsidRDefault="002C6F72" w:rsidP="00E346E9">
            <w:pPr>
              <w:pStyle w:val="Default"/>
              <w:jc w:val="center"/>
              <w:rPr>
                <w:rFonts w:ascii="Calibri" w:hAnsi="Calibri"/>
                <w:sz w:val="16"/>
                <w:szCs w:val="14"/>
              </w:rPr>
            </w:pPr>
            <w:r w:rsidRPr="00AA0B61">
              <w:rPr>
                <w:rFonts w:ascii="Calibri" w:hAnsi="Calibri"/>
                <w:b/>
                <w:bCs/>
                <w:sz w:val="16"/>
                <w:szCs w:val="14"/>
              </w:rPr>
              <w:t>NOMBRE, CARGO Y FIRMA</w:t>
            </w:r>
          </w:p>
        </w:tc>
      </w:tr>
    </w:tbl>
    <w:p w14:paraId="1215460A" w14:textId="77777777" w:rsidR="002C6F72" w:rsidRDefault="002C6F72" w:rsidP="002C6F72">
      <w:pPr>
        <w:pStyle w:val="Default"/>
        <w:jc w:val="both"/>
        <w:rPr>
          <w:rFonts w:ascii="Calibri" w:hAnsi="Calibri"/>
          <w:sz w:val="16"/>
          <w:szCs w:val="16"/>
        </w:rPr>
      </w:pPr>
    </w:p>
    <w:p w14:paraId="552CB2B7" w14:textId="77777777" w:rsidR="002C6F72" w:rsidRPr="00AA0B61" w:rsidRDefault="002C6F72" w:rsidP="002C6F72">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2ED10274" w14:textId="77777777" w:rsidR="002C6F72" w:rsidRPr="00AA0B61" w:rsidRDefault="002C6F72" w:rsidP="002C6F72">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2357EC2B" w14:textId="30D35A09" w:rsidR="002C6F72" w:rsidRDefault="002C6F72" w:rsidP="002C6F72">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00042">
        <w:rPr>
          <w:rFonts w:ascii="Calibri" w:hAnsi="Calibri"/>
          <w:sz w:val="16"/>
          <w:szCs w:val="16"/>
        </w:rPr>
        <w:t>sólo de manera cuantitativa</w:t>
      </w:r>
      <w:r w:rsidRPr="00AA0B61">
        <w:rPr>
          <w:rFonts w:ascii="Calibri" w:hAnsi="Calibri"/>
          <w:sz w:val="16"/>
          <w:szCs w:val="16"/>
        </w:rPr>
        <w:t xml:space="preserve">, sin </w:t>
      </w:r>
      <w:r w:rsidR="00A00042"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7F0BE0CB" w14:textId="77777777" w:rsidR="002C6F72" w:rsidRPr="00A00042" w:rsidRDefault="002C6F72" w:rsidP="002C6F72">
      <w:pPr>
        <w:tabs>
          <w:tab w:val="left" w:pos="4253"/>
          <w:tab w:val="left" w:pos="8080"/>
        </w:tabs>
        <w:ind w:right="1"/>
        <w:jc w:val="both"/>
        <w:rPr>
          <w:rFonts w:ascii="Calibri" w:hAnsi="Calibri"/>
          <w:sz w:val="20"/>
          <w:szCs w:val="20"/>
        </w:rPr>
      </w:pPr>
    </w:p>
    <w:p w14:paraId="05BBCE46" w14:textId="77777777" w:rsidR="002C6F72" w:rsidRPr="00A00042" w:rsidRDefault="002C6F72" w:rsidP="002C6F72">
      <w:pPr>
        <w:tabs>
          <w:tab w:val="left" w:pos="4253"/>
          <w:tab w:val="left" w:pos="8080"/>
        </w:tabs>
        <w:ind w:right="1"/>
        <w:jc w:val="both"/>
        <w:rPr>
          <w:rFonts w:ascii="Calibri" w:hAnsi="Calibri"/>
          <w:sz w:val="20"/>
          <w:szCs w:val="20"/>
        </w:rPr>
      </w:pPr>
    </w:p>
    <w:p w14:paraId="10E51718" w14:textId="77777777" w:rsidR="002C6F72" w:rsidRPr="00A00042" w:rsidRDefault="002C6F72" w:rsidP="002C6F72">
      <w:pPr>
        <w:tabs>
          <w:tab w:val="left" w:pos="4253"/>
          <w:tab w:val="left" w:pos="8080"/>
        </w:tabs>
        <w:ind w:right="1"/>
        <w:jc w:val="both"/>
        <w:rPr>
          <w:rFonts w:ascii="Calibri" w:hAnsi="Calibri"/>
          <w:sz w:val="20"/>
          <w:szCs w:val="20"/>
        </w:rPr>
      </w:pPr>
    </w:p>
    <w:p w14:paraId="3FB3A805" w14:textId="77777777" w:rsidR="002C6F72" w:rsidRPr="00A00042" w:rsidRDefault="002C6F72" w:rsidP="002C6F72">
      <w:pPr>
        <w:tabs>
          <w:tab w:val="left" w:pos="4253"/>
          <w:tab w:val="left" w:pos="8080"/>
        </w:tabs>
        <w:ind w:right="1"/>
        <w:jc w:val="both"/>
        <w:rPr>
          <w:rFonts w:ascii="Calibri" w:hAnsi="Calibri"/>
          <w:sz w:val="20"/>
          <w:szCs w:val="20"/>
        </w:rPr>
      </w:pPr>
    </w:p>
    <w:p w14:paraId="6A419969" w14:textId="77777777" w:rsidR="002C6F72" w:rsidRPr="00A00042" w:rsidRDefault="002C6F72" w:rsidP="002C6F72">
      <w:pPr>
        <w:tabs>
          <w:tab w:val="left" w:pos="4253"/>
          <w:tab w:val="left" w:pos="8080"/>
        </w:tabs>
        <w:ind w:right="1"/>
        <w:jc w:val="both"/>
        <w:rPr>
          <w:rFonts w:ascii="Calibri" w:hAnsi="Calibri"/>
          <w:sz w:val="20"/>
          <w:szCs w:val="20"/>
        </w:rPr>
      </w:pPr>
    </w:p>
    <w:p w14:paraId="71A749ED" w14:textId="77777777" w:rsidR="002C6F72" w:rsidRPr="00A00042" w:rsidRDefault="002C6F72" w:rsidP="002C6F72">
      <w:pPr>
        <w:tabs>
          <w:tab w:val="left" w:pos="4253"/>
          <w:tab w:val="left" w:pos="8080"/>
        </w:tabs>
        <w:ind w:right="1"/>
        <w:jc w:val="both"/>
        <w:rPr>
          <w:rFonts w:ascii="Calibri" w:hAnsi="Calibri"/>
          <w:sz w:val="20"/>
          <w:szCs w:val="20"/>
        </w:rPr>
      </w:pPr>
    </w:p>
    <w:p w14:paraId="39CC01CF" w14:textId="77777777" w:rsidR="002C6F72" w:rsidRPr="00A00042" w:rsidRDefault="002C6F72" w:rsidP="002C6F72">
      <w:pPr>
        <w:tabs>
          <w:tab w:val="left" w:pos="4253"/>
          <w:tab w:val="left" w:pos="8080"/>
        </w:tabs>
        <w:ind w:right="1"/>
        <w:jc w:val="both"/>
        <w:rPr>
          <w:rFonts w:ascii="Calibri" w:hAnsi="Calibri"/>
          <w:sz w:val="20"/>
          <w:szCs w:val="20"/>
        </w:rPr>
      </w:pPr>
    </w:p>
    <w:p w14:paraId="626E2DA6" w14:textId="77777777" w:rsidR="002C6F72" w:rsidRPr="00A00042" w:rsidRDefault="002C6F72" w:rsidP="002C6F72">
      <w:pPr>
        <w:tabs>
          <w:tab w:val="left" w:pos="4253"/>
          <w:tab w:val="left" w:pos="8080"/>
        </w:tabs>
        <w:ind w:right="1"/>
        <w:jc w:val="both"/>
        <w:rPr>
          <w:rFonts w:ascii="Calibri" w:hAnsi="Calibri"/>
          <w:sz w:val="20"/>
          <w:szCs w:val="20"/>
        </w:rPr>
      </w:pPr>
    </w:p>
    <w:p w14:paraId="37DA3623" w14:textId="77777777" w:rsidR="002C6F72" w:rsidRPr="00A00042" w:rsidRDefault="002C6F72" w:rsidP="002C6F72">
      <w:pPr>
        <w:tabs>
          <w:tab w:val="left" w:pos="4253"/>
          <w:tab w:val="left" w:pos="8080"/>
        </w:tabs>
        <w:ind w:right="1"/>
        <w:jc w:val="both"/>
        <w:rPr>
          <w:rFonts w:ascii="Calibri" w:hAnsi="Calibri"/>
          <w:sz w:val="20"/>
          <w:szCs w:val="20"/>
        </w:rPr>
      </w:pPr>
    </w:p>
    <w:p w14:paraId="495BA7B8" w14:textId="77777777" w:rsidR="002C6F72" w:rsidRPr="00A00042" w:rsidRDefault="002C6F72" w:rsidP="002C6F72">
      <w:pPr>
        <w:tabs>
          <w:tab w:val="left" w:pos="4253"/>
          <w:tab w:val="left" w:pos="8080"/>
        </w:tabs>
        <w:ind w:right="1"/>
        <w:jc w:val="both"/>
        <w:rPr>
          <w:rFonts w:ascii="Calibri" w:hAnsi="Calibri"/>
          <w:sz w:val="20"/>
          <w:szCs w:val="20"/>
        </w:rPr>
      </w:pPr>
    </w:p>
    <w:p w14:paraId="5C3E10DD" w14:textId="77777777" w:rsidR="002C6F72" w:rsidRPr="00A00042" w:rsidRDefault="002C6F72" w:rsidP="002C6F72">
      <w:pPr>
        <w:tabs>
          <w:tab w:val="left" w:pos="4253"/>
          <w:tab w:val="left" w:pos="8080"/>
        </w:tabs>
        <w:ind w:right="1"/>
        <w:jc w:val="both"/>
        <w:rPr>
          <w:rFonts w:ascii="Calibri" w:hAnsi="Calibri"/>
          <w:sz w:val="20"/>
          <w:szCs w:val="20"/>
        </w:rPr>
      </w:pPr>
    </w:p>
    <w:p w14:paraId="5419D204" w14:textId="77777777" w:rsidR="002C6F72" w:rsidRPr="00A00042" w:rsidRDefault="002C6F72" w:rsidP="002C6F72">
      <w:pPr>
        <w:tabs>
          <w:tab w:val="left" w:pos="4253"/>
          <w:tab w:val="left" w:pos="8080"/>
        </w:tabs>
        <w:ind w:right="1"/>
        <w:jc w:val="both"/>
        <w:rPr>
          <w:rFonts w:ascii="Calibri" w:hAnsi="Calibri"/>
          <w:sz w:val="20"/>
          <w:szCs w:val="20"/>
        </w:rPr>
      </w:pPr>
    </w:p>
    <w:p w14:paraId="7D9AB439" w14:textId="77777777" w:rsidR="002C6F72" w:rsidRPr="00A00042" w:rsidRDefault="002C6F72" w:rsidP="002C6F72">
      <w:pPr>
        <w:tabs>
          <w:tab w:val="left" w:pos="4253"/>
          <w:tab w:val="left" w:pos="8080"/>
        </w:tabs>
        <w:ind w:right="1"/>
        <w:jc w:val="both"/>
        <w:rPr>
          <w:rFonts w:ascii="Calibri" w:hAnsi="Calibri"/>
          <w:sz w:val="20"/>
          <w:szCs w:val="20"/>
        </w:rPr>
      </w:pPr>
    </w:p>
    <w:p w14:paraId="3300E791" w14:textId="77777777" w:rsidR="002C6F72" w:rsidRPr="00A00042" w:rsidRDefault="002C6F72" w:rsidP="002C6F72">
      <w:pPr>
        <w:tabs>
          <w:tab w:val="left" w:pos="4253"/>
          <w:tab w:val="left" w:pos="8080"/>
        </w:tabs>
        <w:ind w:right="1"/>
        <w:jc w:val="both"/>
        <w:rPr>
          <w:rFonts w:ascii="Calibri" w:hAnsi="Calibri"/>
          <w:sz w:val="20"/>
          <w:szCs w:val="20"/>
        </w:rPr>
      </w:pPr>
    </w:p>
    <w:p w14:paraId="44C07F11" w14:textId="77777777" w:rsidR="002C6F72" w:rsidRPr="00A00042" w:rsidRDefault="002C6F72" w:rsidP="002C6F72">
      <w:pPr>
        <w:tabs>
          <w:tab w:val="left" w:pos="4253"/>
          <w:tab w:val="left" w:pos="8080"/>
        </w:tabs>
        <w:ind w:right="1"/>
        <w:jc w:val="both"/>
        <w:rPr>
          <w:rFonts w:ascii="Calibri" w:hAnsi="Calibri"/>
          <w:sz w:val="20"/>
          <w:szCs w:val="20"/>
        </w:rPr>
      </w:pPr>
    </w:p>
    <w:p w14:paraId="27D77D67" w14:textId="77777777" w:rsidR="002C6F72" w:rsidRPr="00A00042" w:rsidRDefault="002C6F72" w:rsidP="002C6F72">
      <w:pPr>
        <w:tabs>
          <w:tab w:val="left" w:pos="4253"/>
          <w:tab w:val="left" w:pos="8080"/>
        </w:tabs>
        <w:ind w:right="1"/>
        <w:jc w:val="both"/>
        <w:rPr>
          <w:rFonts w:ascii="Calibri" w:hAnsi="Calibri"/>
          <w:sz w:val="20"/>
          <w:szCs w:val="20"/>
        </w:rPr>
      </w:pPr>
    </w:p>
    <w:p w14:paraId="10F2A42C" w14:textId="77777777" w:rsidR="002C6F72" w:rsidRPr="00A00042" w:rsidRDefault="002C6F72" w:rsidP="002C6F72">
      <w:pPr>
        <w:tabs>
          <w:tab w:val="left" w:pos="4253"/>
          <w:tab w:val="left" w:pos="8080"/>
        </w:tabs>
        <w:ind w:right="1"/>
        <w:jc w:val="both"/>
        <w:rPr>
          <w:rFonts w:ascii="Calibri" w:hAnsi="Calibri"/>
          <w:sz w:val="20"/>
          <w:szCs w:val="20"/>
        </w:rPr>
      </w:pPr>
    </w:p>
    <w:p w14:paraId="4790F7F6" w14:textId="77777777" w:rsidR="002C6F72" w:rsidRPr="00A00042" w:rsidRDefault="002C6F72" w:rsidP="002C6F72">
      <w:pPr>
        <w:tabs>
          <w:tab w:val="left" w:pos="4253"/>
          <w:tab w:val="left" w:pos="8080"/>
        </w:tabs>
        <w:ind w:right="1"/>
        <w:jc w:val="both"/>
        <w:rPr>
          <w:rFonts w:ascii="Calibri" w:hAnsi="Calibri"/>
          <w:sz w:val="20"/>
          <w:szCs w:val="20"/>
        </w:rPr>
      </w:pPr>
    </w:p>
    <w:p w14:paraId="1F857940" w14:textId="77777777" w:rsidR="002C6F72" w:rsidRPr="00A00042" w:rsidRDefault="002C6F72" w:rsidP="002C6F72">
      <w:pPr>
        <w:tabs>
          <w:tab w:val="left" w:pos="4253"/>
          <w:tab w:val="left" w:pos="8080"/>
        </w:tabs>
        <w:ind w:right="1"/>
        <w:jc w:val="both"/>
        <w:rPr>
          <w:rFonts w:ascii="Calibri" w:hAnsi="Calibri"/>
          <w:sz w:val="20"/>
          <w:szCs w:val="20"/>
        </w:rPr>
      </w:pPr>
    </w:p>
    <w:p w14:paraId="5E8960C4" w14:textId="77777777" w:rsidR="002C6F72" w:rsidRPr="00A00042" w:rsidRDefault="002C6F72" w:rsidP="002C6F72">
      <w:pPr>
        <w:tabs>
          <w:tab w:val="left" w:pos="4253"/>
          <w:tab w:val="left" w:pos="8080"/>
        </w:tabs>
        <w:ind w:right="1"/>
        <w:jc w:val="both"/>
        <w:rPr>
          <w:rFonts w:ascii="Calibri" w:hAnsi="Calibri"/>
          <w:sz w:val="20"/>
          <w:szCs w:val="20"/>
        </w:rPr>
      </w:pPr>
    </w:p>
    <w:p w14:paraId="57523B35" w14:textId="77777777" w:rsidR="002C6F72" w:rsidRPr="00A00042" w:rsidRDefault="002C6F72" w:rsidP="002C6F72">
      <w:pPr>
        <w:tabs>
          <w:tab w:val="left" w:pos="4253"/>
          <w:tab w:val="left" w:pos="8080"/>
        </w:tabs>
        <w:ind w:right="1"/>
        <w:jc w:val="both"/>
        <w:rPr>
          <w:rFonts w:ascii="Calibri" w:hAnsi="Calibri"/>
          <w:sz w:val="20"/>
          <w:szCs w:val="20"/>
        </w:rPr>
      </w:pPr>
    </w:p>
    <w:p w14:paraId="08B651B3" w14:textId="77777777" w:rsidR="002C6F72" w:rsidRPr="00A00042" w:rsidRDefault="002C6F72" w:rsidP="002C6F72">
      <w:pPr>
        <w:tabs>
          <w:tab w:val="left" w:pos="4253"/>
          <w:tab w:val="left" w:pos="8080"/>
        </w:tabs>
        <w:ind w:right="1"/>
        <w:jc w:val="both"/>
        <w:rPr>
          <w:rFonts w:ascii="Calibri" w:hAnsi="Calibri"/>
          <w:sz w:val="20"/>
          <w:szCs w:val="20"/>
        </w:rPr>
      </w:pPr>
    </w:p>
    <w:p w14:paraId="5568F3A7" w14:textId="77777777" w:rsidR="002C6F72" w:rsidRPr="00A00042" w:rsidRDefault="002C6F72" w:rsidP="002C6F72">
      <w:pPr>
        <w:tabs>
          <w:tab w:val="left" w:pos="4253"/>
          <w:tab w:val="left" w:pos="8080"/>
        </w:tabs>
        <w:ind w:right="1"/>
        <w:jc w:val="both"/>
        <w:rPr>
          <w:rFonts w:ascii="Calibri" w:hAnsi="Calibri"/>
          <w:sz w:val="20"/>
          <w:szCs w:val="20"/>
        </w:rPr>
      </w:pPr>
    </w:p>
    <w:p w14:paraId="36582D47" w14:textId="77777777" w:rsidR="002C6F72" w:rsidRPr="00A00042" w:rsidRDefault="002C6F72" w:rsidP="002C6F72">
      <w:pPr>
        <w:tabs>
          <w:tab w:val="left" w:pos="4253"/>
          <w:tab w:val="left" w:pos="8080"/>
        </w:tabs>
        <w:ind w:right="1"/>
        <w:jc w:val="both"/>
        <w:rPr>
          <w:rFonts w:ascii="Calibri" w:hAnsi="Calibri"/>
          <w:sz w:val="20"/>
          <w:szCs w:val="20"/>
        </w:rPr>
      </w:pPr>
    </w:p>
    <w:p w14:paraId="6FCDCDF0" w14:textId="77777777" w:rsidR="002C6F72" w:rsidRPr="00A00042" w:rsidRDefault="002C6F72" w:rsidP="002C6F72">
      <w:pPr>
        <w:tabs>
          <w:tab w:val="left" w:pos="4253"/>
          <w:tab w:val="left" w:pos="8080"/>
        </w:tabs>
        <w:ind w:right="1"/>
        <w:jc w:val="both"/>
        <w:rPr>
          <w:rFonts w:ascii="Calibri" w:hAnsi="Calibri"/>
          <w:sz w:val="20"/>
          <w:szCs w:val="20"/>
        </w:rPr>
      </w:pPr>
    </w:p>
    <w:p w14:paraId="45626586" w14:textId="77777777" w:rsidR="002C6F72" w:rsidRPr="00A00042" w:rsidRDefault="002C6F72" w:rsidP="002C6F72">
      <w:pPr>
        <w:tabs>
          <w:tab w:val="left" w:pos="4253"/>
          <w:tab w:val="left" w:pos="8080"/>
        </w:tabs>
        <w:ind w:right="1"/>
        <w:jc w:val="both"/>
        <w:rPr>
          <w:rFonts w:ascii="Calibri" w:hAnsi="Calibri"/>
          <w:sz w:val="20"/>
          <w:szCs w:val="20"/>
        </w:rPr>
      </w:pPr>
    </w:p>
    <w:p w14:paraId="6ADDB0E6" w14:textId="77777777" w:rsidR="002C6F72" w:rsidRPr="00A00042" w:rsidRDefault="002C6F72" w:rsidP="002C6F72">
      <w:pPr>
        <w:tabs>
          <w:tab w:val="left" w:pos="4253"/>
          <w:tab w:val="left" w:pos="8080"/>
        </w:tabs>
        <w:ind w:right="1"/>
        <w:jc w:val="both"/>
        <w:rPr>
          <w:rFonts w:ascii="Calibri" w:hAnsi="Calibri"/>
          <w:sz w:val="20"/>
          <w:szCs w:val="20"/>
        </w:rPr>
      </w:pPr>
    </w:p>
    <w:p w14:paraId="55D864FC" w14:textId="77777777" w:rsidR="002C6F72" w:rsidRPr="00A00042" w:rsidRDefault="002C6F72" w:rsidP="002C6F72">
      <w:pPr>
        <w:tabs>
          <w:tab w:val="left" w:pos="4253"/>
          <w:tab w:val="left" w:pos="8080"/>
        </w:tabs>
        <w:ind w:right="1"/>
        <w:jc w:val="both"/>
        <w:rPr>
          <w:rFonts w:ascii="Calibri" w:hAnsi="Calibri"/>
          <w:sz w:val="20"/>
          <w:szCs w:val="20"/>
        </w:rPr>
      </w:pPr>
    </w:p>
    <w:p w14:paraId="69A6F415" w14:textId="77777777" w:rsidR="002C6F72" w:rsidRPr="00A00042" w:rsidRDefault="002C6F72" w:rsidP="002C6F72">
      <w:pPr>
        <w:tabs>
          <w:tab w:val="left" w:pos="4253"/>
          <w:tab w:val="left" w:pos="8080"/>
        </w:tabs>
        <w:ind w:right="1"/>
        <w:jc w:val="both"/>
        <w:rPr>
          <w:rFonts w:ascii="Calibri" w:hAnsi="Calibri"/>
          <w:sz w:val="20"/>
          <w:szCs w:val="20"/>
        </w:rPr>
      </w:pPr>
    </w:p>
    <w:p w14:paraId="44EEAFFB" w14:textId="77777777" w:rsidR="002C6F72" w:rsidRPr="00A00042" w:rsidRDefault="002C6F72" w:rsidP="002C6F72">
      <w:pPr>
        <w:tabs>
          <w:tab w:val="left" w:pos="4253"/>
          <w:tab w:val="left" w:pos="8080"/>
        </w:tabs>
        <w:ind w:right="1"/>
        <w:jc w:val="both"/>
        <w:rPr>
          <w:rFonts w:ascii="Calibri" w:hAnsi="Calibri"/>
          <w:sz w:val="20"/>
          <w:szCs w:val="20"/>
        </w:rPr>
      </w:pPr>
    </w:p>
    <w:p w14:paraId="13E20EAC" w14:textId="77777777" w:rsidR="002C6F72" w:rsidRPr="00A00042" w:rsidRDefault="002C6F72" w:rsidP="002C6F72">
      <w:pPr>
        <w:tabs>
          <w:tab w:val="left" w:pos="4253"/>
          <w:tab w:val="left" w:pos="8080"/>
        </w:tabs>
        <w:ind w:right="1"/>
        <w:jc w:val="both"/>
        <w:rPr>
          <w:rFonts w:ascii="Calibri" w:hAnsi="Calibri"/>
          <w:sz w:val="20"/>
          <w:szCs w:val="20"/>
        </w:rPr>
      </w:pPr>
    </w:p>
    <w:p w14:paraId="625991D5" w14:textId="77777777" w:rsidR="002C6F72" w:rsidRDefault="002C6F72" w:rsidP="002C6F72">
      <w:pPr>
        <w:tabs>
          <w:tab w:val="left" w:pos="4253"/>
          <w:tab w:val="left" w:pos="8080"/>
        </w:tabs>
        <w:ind w:right="1"/>
        <w:jc w:val="both"/>
        <w:rPr>
          <w:rFonts w:ascii="Calibri" w:hAnsi="Calibri"/>
          <w:sz w:val="20"/>
          <w:szCs w:val="20"/>
        </w:rPr>
      </w:pPr>
    </w:p>
    <w:p w14:paraId="0FBC375C" w14:textId="77777777" w:rsidR="00A00042" w:rsidRDefault="00A00042" w:rsidP="002C6F72">
      <w:pPr>
        <w:tabs>
          <w:tab w:val="left" w:pos="4253"/>
          <w:tab w:val="left" w:pos="8080"/>
        </w:tabs>
        <w:ind w:right="1"/>
        <w:jc w:val="both"/>
        <w:rPr>
          <w:rFonts w:ascii="Calibri" w:hAnsi="Calibri"/>
          <w:sz w:val="20"/>
          <w:szCs w:val="20"/>
        </w:rPr>
      </w:pPr>
    </w:p>
    <w:p w14:paraId="3C2DD1FE" w14:textId="77777777" w:rsidR="00A00042" w:rsidRPr="00A00042" w:rsidRDefault="00A00042" w:rsidP="002C6F72">
      <w:pPr>
        <w:tabs>
          <w:tab w:val="left" w:pos="4253"/>
          <w:tab w:val="left" w:pos="8080"/>
        </w:tabs>
        <w:ind w:right="1"/>
        <w:jc w:val="both"/>
        <w:rPr>
          <w:rFonts w:ascii="Calibri" w:hAnsi="Calibri"/>
          <w:sz w:val="20"/>
          <w:szCs w:val="20"/>
        </w:rPr>
      </w:pPr>
    </w:p>
    <w:p w14:paraId="213C7ECF" w14:textId="77777777" w:rsidR="002C6F72" w:rsidRPr="00947019" w:rsidRDefault="002C6F72" w:rsidP="002C6F7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Theme="minorHAnsi" w:hAnsiTheme="minorHAnsi"/>
        </w:rPr>
      </w:pPr>
      <w:r w:rsidRPr="00947019">
        <w:rPr>
          <w:rFonts w:asciiTheme="minorHAnsi" w:hAnsiTheme="minorHAnsi"/>
          <w:b/>
          <w:bCs/>
        </w:rPr>
        <w:t>ANEXO 14</w:t>
      </w:r>
    </w:p>
    <w:p w14:paraId="28D98A4A" w14:textId="77777777" w:rsidR="002C6F72" w:rsidRPr="00C765F1" w:rsidRDefault="002C6F72" w:rsidP="002C6F72">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3C9B1079" w14:textId="77777777" w:rsidR="002C6F72" w:rsidRPr="00C765F1" w:rsidRDefault="002C6F72" w:rsidP="002C6F72">
      <w:pPr>
        <w:pStyle w:val="Default"/>
        <w:rPr>
          <w:rFonts w:asciiTheme="minorHAnsi" w:hAnsiTheme="minorHAnsi"/>
          <w:sz w:val="20"/>
          <w:szCs w:val="20"/>
        </w:rPr>
      </w:pPr>
    </w:p>
    <w:p w14:paraId="23D3D8C3" w14:textId="77777777" w:rsidR="002C6F72" w:rsidRPr="00C765F1" w:rsidRDefault="002C6F72" w:rsidP="002C6F72">
      <w:pPr>
        <w:pStyle w:val="Default"/>
        <w:rPr>
          <w:rFonts w:asciiTheme="minorHAnsi" w:hAnsiTheme="minorHAnsi"/>
          <w:sz w:val="20"/>
          <w:szCs w:val="20"/>
        </w:rPr>
      </w:pPr>
    </w:p>
    <w:p w14:paraId="112F6C69" w14:textId="77777777" w:rsidR="002C6F72" w:rsidRPr="00C765F1" w:rsidRDefault="002C6F72" w:rsidP="002C6F72">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635EBB21" w14:textId="77777777" w:rsidR="002C6F72" w:rsidRPr="00C96B24" w:rsidRDefault="002C6F72" w:rsidP="002C6F72">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BAJO LA COBERTURA DE TRATADOS </w:t>
      </w:r>
      <w:r w:rsidRPr="00C96B24">
        <w:rPr>
          <w:rFonts w:ascii="Calibri" w:hAnsi="Calibri" w:cs="Calibri"/>
          <w:b/>
          <w:bCs/>
          <w:color w:val="auto"/>
          <w:sz w:val="20"/>
          <w:szCs w:val="20"/>
        </w:rPr>
        <w:t>PRESENCIAL</w:t>
      </w:r>
      <w:r w:rsidRPr="00C96B24">
        <w:rPr>
          <w:rFonts w:asciiTheme="minorHAnsi" w:hAnsiTheme="minorHAnsi"/>
          <w:color w:val="auto"/>
          <w:sz w:val="18"/>
          <w:szCs w:val="16"/>
        </w:rPr>
        <w:t xml:space="preserve"> </w:t>
      </w:r>
    </w:p>
    <w:p w14:paraId="443DC9AA" w14:textId="0892EC17" w:rsidR="002C6F72" w:rsidRPr="00C96B24" w:rsidRDefault="002C6F72" w:rsidP="002C6F72">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315184">
        <w:rPr>
          <w:rFonts w:asciiTheme="minorHAnsi" w:hAnsiTheme="minorHAnsi"/>
          <w:b/>
          <w:color w:val="auto"/>
          <w:sz w:val="18"/>
          <w:szCs w:val="16"/>
        </w:rPr>
        <w:t>LP-919044992-I35-2025</w:t>
      </w:r>
    </w:p>
    <w:p w14:paraId="116E4F16" w14:textId="77777777" w:rsidR="002C6F72" w:rsidRPr="00C96B24" w:rsidRDefault="002C6F72" w:rsidP="002C6F72">
      <w:pPr>
        <w:pStyle w:val="Default"/>
        <w:jc w:val="right"/>
        <w:rPr>
          <w:rFonts w:asciiTheme="minorHAnsi" w:hAnsiTheme="minorHAnsi"/>
          <w:color w:val="auto"/>
          <w:sz w:val="18"/>
          <w:szCs w:val="16"/>
        </w:rPr>
      </w:pPr>
    </w:p>
    <w:p w14:paraId="4FDCA7AD" w14:textId="77777777" w:rsidR="002C6F72" w:rsidRPr="00C96B24" w:rsidRDefault="002C6F72" w:rsidP="002C6F72">
      <w:pPr>
        <w:pStyle w:val="Default"/>
        <w:jc w:val="right"/>
        <w:rPr>
          <w:rFonts w:asciiTheme="minorHAnsi" w:hAnsiTheme="minorHAnsi"/>
          <w:color w:val="auto"/>
          <w:sz w:val="18"/>
          <w:szCs w:val="16"/>
        </w:rPr>
      </w:pPr>
    </w:p>
    <w:p w14:paraId="5F1989E3" w14:textId="1EF1251A" w:rsidR="002C6F72" w:rsidRPr="00C765F1" w:rsidRDefault="002C6F72" w:rsidP="002C6F72">
      <w:pPr>
        <w:pStyle w:val="Default"/>
        <w:jc w:val="both"/>
        <w:rPr>
          <w:rFonts w:asciiTheme="minorHAnsi" w:hAnsiTheme="minorHAns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C96B24">
        <w:rPr>
          <w:rFonts w:asciiTheme="minorHAnsi" w:hAnsiTheme="minorHAnsi"/>
          <w:color w:val="auto"/>
          <w:sz w:val="18"/>
          <w:szCs w:val="16"/>
        </w:rPr>
        <w:t xml:space="preserve">, manifiesto que es de mi interés participar en la </w:t>
      </w:r>
      <w:r w:rsidRPr="00B85FF1">
        <w:rPr>
          <w:rFonts w:ascii="Calibri" w:hAnsi="Calibri" w:cs="Calibri"/>
          <w:b/>
          <w:bCs/>
          <w:color w:val="auto"/>
          <w:sz w:val="20"/>
          <w:szCs w:val="20"/>
        </w:rPr>
        <w:t>Licitación Pública Internacional Bajo la Cobertura de Tratados</w:t>
      </w:r>
      <w:r>
        <w:rPr>
          <w:rFonts w:ascii="Calibri" w:hAnsi="Calibri" w:cs="Calibri"/>
          <w:b/>
          <w:bCs/>
          <w:color w:val="auto"/>
          <w:sz w:val="20"/>
          <w:szCs w:val="20"/>
        </w:rPr>
        <w:t xml:space="preserve"> Presencial No</w:t>
      </w:r>
      <w:r w:rsidRPr="00576106">
        <w:rPr>
          <w:rFonts w:ascii="Calibri" w:hAnsi="Calibri" w:cs="Calibri"/>
          <w:b/>
          <w:bCs/>
          <w:color w:val="auto"/>
          <w:sz w:val="20"/>
          <w:szCs w:val="20"/>
        </w:rPr>
        <w:t xml:space="preserve">. </w:t>
      </w:r>
      <w:r w:rsidR="00315184">
        <w:rPr>
          <w:rFonts w:ascii="Calibri" w:hAnsi="Calibri" w:cs="Calibri"/>
          <w:b/>
          <w:bCs/>
          <w:color w:val="auto"/>
          <w:sz w:val="20"/>
          <w:szCs w:val="20"/>
        </w:rPr>
        <w:t>LP-919044992-I35-2025</w:t>
      </w:r>
      <w:r w:rsidRPr="00576106">
        <w:rPr>
          <w:rFonts w:asciiTheme="minorHAnsi" w:hAnsiTheme="minorHAnsi"/>
          <w:b/>
          <w:color w:val="auto"/>
          <w:sz w:val="18"/>
          <w:szCs w:val="16"/>
        </w:rPr>
        <w:t xml:space="preserve"> </w:t>
      </w:r>
      <w:r w:rsidRPr="00576106">
        <w:rPr>
          <w:rFonts w:asciiTheme="minorHAnsi" w:hAnsiTheme="minorHAnsi"/>
          <w:color w:val="auto"/>
          <w:sz w:val="18"/>
          <w:szCs w:val="16"/>
        </w:rPr>
        <w:t>que cuento con las facultades suficiente</w:t>
      </w:r>
      <w:r w:rsidRPr="00576106">
        <w:rPr>
          <w:rFonts w:asciiTheme="minorHAnsi" w:hAnsiTheme="minorHAnsi"/>
          <w:sz w:val="18"/>
          <w:szCs w:val="16"/>
        </w:rPr>
        <w:t>s para solicitar aclaraciones a los aspectos contenidos en la convocatoria y suscribir</w:t>
      </w:r>
      <w:r w:rsidRPr="00C765F1">
        <w:rPr>
          <w:rFonts w:asciiTheme="minorHAnsi" w:hAnsiTheme="minorHAnsi"/>
          <w:sz w:val="18"/>
          <w:szCs w:val="16"/>
        </w:rPr>
        <w:t xml:space="preserve">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71CBB4D6" w14:textId="77777777" w:rsidR="002C6F72" w:rsidRPr="00C765F1" w:rsidRDefault="002C6F72" w:rsidP="002C6F72">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C6F72" w:rsidRPr="00C765F1" w14:paraId="2FD72588" w14:textId="77777777" w:rsidTr="00E346E9">
        <w:trPr>
          <w:trHeight w:val="84"/>
          <w:jc w:val="center"/>
        </w:trPr>
        <w:tc>
          <w:tcPr>
            <w:tcW w:w="9639" w:type="dxa"/>
            <w:gridSpan w:val="4"/>
          </w:tcPr>
          <w:p w14:paraId="2EE55ABF"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C6F72" w:rsidRPr="00C765F1" w14:paraId="660DDFB8" w14:textId="77777777" w:rsidTr="00E346E9">
        <w:trPr>
          <w:trHeight w:val="84"/>
          <w:jc w:val="center"/>
        </w:trPr>
        <w:tc>
          <w:tcPr>
            <w:tcW w:w="9639" w:type="dxa"/>
            <w:gridSpan w:val="4"/>
          </w:tcPr>
          <w:p w14:paraId="6BC7AB92"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C6F72" w:rsidRPr="00C765F1" w14:paraId="36A41EB4" w14:textId="77777777" w:rsidTr="00E346E9">
        <w:trPr>
          <w:trHeight w:val="84"/>
          <w:jc w:val="center"/>
        </w:trPr>
        <w:tc>
          <w:tcPr>
            <w:tcW w:w="4536" w:type="dxa"/>
            <w:gridSpan w:val="2"/>
          </w:tcPr>
          <w:p w14:paraId="3D4C9466"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3DE5DEE0"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C6F72" w:rsidRPr="00C765F1" w14:paraId="2AD1EE2D" w14:textId="77777777" w:rsidTr="00E346E9">
        <w:trPr>
          <w:trHeight w:val="84"/>
          <w:jc w:val="center"/>
        </w:trPr>
        <w:tc>
          <w:tcPr>
            <w:tcW w:w="4536" w:type="dxa"/>
            <w:gridSpan w:val="2"/>
          </w:tcPr>
          <w:p w14:paraId="513AA55F"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51E72060"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C6F72" w:rsidRPr="00C765F1" w14:paraId="1FFF826C" w14:textId="77777777" w:rsidTr="00E346E9">
        <w:trPr>
          <w:trHeight w:val="84"/>
          <w:jc w:val="center"/>
        </w:trPr>
        <w:tc>
          <w:tcPr>
            <w:tcW w:w="4536" w:type="dxa"/>
            <w:gridSpan w:val="2"/>
          </w:tcPr>
          <w:p w14:paraId="52AAEC05"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022D5416"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Fax: </w:t>
            </w:r>
          </w:p>
        </w:tc>
      </w:tr>
      <w:tr w:rsidR="002C6F72" w:rsidRPr="00C765F1" w14:paraId="0030AAA1" w14:textId="77777777" w:rsidTr="00E346E9">
        <w:trPr>
          <w:trHeight w:val="84"/>
          <w:jc w:val="center"/>
        </w:trPr>
        <w:tc>
          <w:tcPr>
            <w:tcW w:w="9639" w:type="dxa"/>
            <w:gridSpan w:val="4"/>
          </w:tcPr>
          <w:p w14:paraId="283B2615"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C6F72" w:rsidRPr="00C765F1" w14:paraId="73F15F0A" w14:textId="77777777" w:rsidTr="00E346E9">
        <w:trPr>
          <w:trHeight w:val="84"/>
          <w:jc w:val="center"/>
        </w:trPr>
        <w:tc>
          <w:tcPr>
            <w:tcW w:w="4536" w:type="dxa"/>
            <w:gridSpan w:val="2"/>
          </w:tcPr>
          <w:p w14:paraId="660EA266"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5A7920EF"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Fecha: </w:t>
            </w:r>
          </w:p>
        </w:tc>
      </w:tr>
      <w:tr w:rsidR="002C6F72" w:rsidRPr="00C765F1" w14:paraId="340E30C3" w14:textId="77777777" w:rsidTr="00E346E9">
        <w:trPr>
          <w:trHeight w:val="84"/>
          <w:jc w:val="center"/>
        </w:trPr>
        <w:tc>
          <w:tcPr>
            <w:tcW w:w="9639" w:type="dxa"/>
            <w:gridSpan w:val="4"/>
          </w:tcPr>
          <w:p w14:paraId="0DD80A42"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C6F72" w:rsidRPr="00C765F1" w14:paraId="5F0E51A2" w14:textId="77777777" w:rsidTr="00E346E9">
        <w:trPr>
          <w:trHeight w:val="188"/>
          <w:jc w:val="center"/>
        </w:trPr>
        <w:tc>
          <w:tcPr>
            <w:tcW w:w="9639" w:type="dxa"/>
            <w:gridSpan w:val="4"/>
          </w:tcPr>
          <w:p w14:paraId="1F7177D1"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Relación de accionistas:</w:t>
            </w:r>
          </w:p>
        </w:tc>
      </w:tr>
      <w:tr w:rsidR="002C6F72" w:rsidRPr="00C765F1" w14:paraId="53C1D2A8" w14:textId="77777777" w:rsidTr="00E346E9">
        <w:trPr>
          <w:trHeight w:val="188"/>
          <w:jc w:val="center"/>
        </w:trPr>
        <w:tc>
          <w:tcPr>
            <w:tcW w:w="2661" w:type="dxa"/>
          </w:tcPr>
          <w:p w14:paraId="435EA358"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20AD4B9A"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33A0440"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C6F72" w:rsidRPr="00C765F1" w14:paraId="7C9DA2B3" w14:textId="77777777" w:rsidTr="00E346E9">
        <w:trPr>
          <w:trHeight w:val="188"/>
          <w:jc w:val="center"/>
        </w:trPr>
        <w:tc>
          <w:tcPr>
            <w:tcW w:w="2661" w:type="dxa"/>
          </w:tcPr>
          <w:p w14:paraId="4DBB54D7" w14:textId="77777777" w:rsidR="002C6F72" w:rsidRPr="00C765F1" w:rsidRDefault="002C6F72" w:rsidP="00E346E9">
            <w:pPr>
              <w:pStyle w:val="Default"/>
              <w:rPr>
                <w:rFonts w:asciiTheme="minorHAnsi" w:hAnsiTheme="minorHAnsi"/>
                <w:sz w:val="16"/>
                <w:szCs w:val="16"/>
              </w:rPr>
            </w:pPr>
          </w:p>
        </w:tc>
        <w:tc>
          <w:tcPr>
            <w:tcW w:w="3293" w:type="dxa"/>
            <w:gridSpan w:val="2"/>
          </w:tcPr>
          <w:p w14:paraId="26B2A5D5" w14:textId="77777777" w:rsidR="002C6F72" w:rsidRPr="00C765F1" w:rsidRDefault="002C6F72" w:rsidP="00E346E9">
            <w:pPr>
              <w:pStyle w:val="Default"/>
              <w:rPr>
                <w:rFonts w:asciiTheme="minorHAnsi" w:hAnsiTheme="minorHAnsi"/>
                <w:sz w:val="16"/>
                <w:szCs w:val="16"/>
              </w:rPr>
            </w:pPr>
          </w:p>
        </w:tc>
        <w:tc>
          <w:tcPr>
            <w:tcW w:w="3685" w:type="dxa"/>
          </w:tcPr>
          <w:p w14:paraId="2E909B2C" w14:textId="77777777" w:rsidR="002C6F72" w:rsidRPr="00C765F1" w:rsidRDefault="002C6F72" w:rsidP="00E346E9">
            <w:pPr>
              <w:pStyle w:val="Default"/>
              <w:rPr>
                <w:rFonts w:asciiTheme="minorHAnsi" w:hAnsiTheme="minorHAnsi"/>
                <w:sz w:val="16"/>
                <w:szCs w:val="16"/>
              </w:rPr>
            </w:pPr>
          </w:p>
        </w:tc>
      </w:tr>
      <w:tr w:rsidR="002C6F72" w:rsidRPr="00C765F1" w14:paraId="39016DC6" w14:textId="77777777" w:rsidTr="00E346E9">
        <w:trPr>
          <w:trHeight w:val="188"/>
          <w:jc w:val="center"/>
        </w:trPr>
        <w:tc>
          <w:tcPr>
            <w:tcW w:w="2661" w:type="dxa"/>
          </w:tcPr>
          <w:p w14:paraId="4677A450" w14:textId="77777777" w:rsidR="002C6F72" w:rsidRPr="00C765F1" w:rsidRDefault="002C6F72" w:rsidP="00E346E9">
            <w:pPr>
              <w:pStyle w:val="Default"/>
              <w:rPr>
                <w:rFonts w:asciiTheme="minorHAnsi" w:hAnsiTheme="minorHAnsi"/>
                <w:sz w:val="16"/>
                <w:szCs w:val="16"/>
              </w:rPr>
            </w:pPr>
          </w:p>
        </w:tc>
        <w:tc>
          <w:tcPr>
            <w:tcW w:w="3293" w:type="dxa"/>
            <w:gridSpan w:val="2"/>
          </w:tcPr>
          <w:p w14:paraId="76E7717E" w14:textId="77777777" w:rsidR="002C6F72" w:rsidRPr="00C765F1" w:rsidRDefault="002C6F72" w:rsidP="00E346E9">
            <w:pPr>
              <w:pStyle w:val="Default"/>
              <w:rPr>
                <w:rFonts w:asciiTheme="minorHAnsi" w:hAnsiTheme="minorHAnsi"/>
                <w:sz w:val="16"/>
                <w:szCs w:val="16"/>
              </w:rPr>
            </w:pPr>
          </w:p>
        </w:tc>
        <w:tc>
          <w:tcPr>
            <w:tcW w:w="3685" w:type="dxa"/>
          </w:tcPr>
          <w:p w14:paraId="27F9E636" w14:textId="77777777" w:rsidR="002C6F72" w:rsidRPr="00C765F1" w:rsidRDefault="002C6F72" w:rsidP="00E346E9">
            <w:pPr>
              <w:pStyle w:val="Default"/>
              <w:rPr>
                <w:rFonts w:asciiTheme="minorHAnsi" w:hAnsiTheme="minorHAnsi"/>
                <w:sz w:val="16"/>
                <w:szCs w:val="16"/>
              </w:rPr>
            </w:pPr>
          </w:p>
        </w:tc>
      </w:tr>
      <w:tr w:rsidR="002C6F72" w:rsidRPr="00C765F1" w14:paraId="49AEE522" w14:textId="77777777" w:rsidTr="00E346E9">
        <w:trPr>
          <w:trHeight w:val="188"/>
          <w:jc w:val="center"/>
        </w:trPr>
        <w:tc>
          <w:tcPr>
            <w:tcW w:w="2661" w:type="dxa"/>
          </w:tcPr>
          <w:p w14:paraId="06DD1BB3" w14:textId="77777777" w:rsidR="002C6F72" w:rsidRPr="00C765F1" w:rsidRDefault="002C6F72" w:rsidP="00E346E9">
            <w:pPr>
              <w:pStyle w:val="Default"/>
              <w:rPr>
                <w:rFonts w:asciiTheme="minorHAnsi" w:hAnsiTheme="minorHAnsi"/>
                <w:sz w:val="16"/>
                <w:szCs w:val="16"/>
              </w:rPr>
            </w:pPr>
          </w:p>
        </w:tc>
        <w:tc>
          <w:tcPr>
            <w:tcW w:w="3293" w:type="dxa"/>
            <w:gridSpan w:val="2"/>
          </w:tcPr>
          <w:p w14:paraId="6B7C628A" w14:textId="77777777" w:rsidR="002C6F72" w:rsidRPr="00C765F1" w:rsidRDefault="002C6F72" w:rsidP="00E346E9">
            <w:pPr>
              <w:pStyle w:val="Default"/>
              <w:rPr>
                <w:rFonts w:asciiTheme="minorHAnsi" w:hAnsiTheme="minorHAnsi"/>
                <w:sz w:val="16"/>
                <w:szCs w:val="16"/>
              </w:rPr>
            </w:pPr>
          </w:p>
        </w:tc>
        <w:tc>
          <w:tcPr>
            <w:tcW w:w="3685" w:type="dxa"/>
          </w:tcPr>
          <w:p w14:paraId="1DDD3109" w14:textId="77777777" w:rsidR="002C6F72" w:rsidRPr="00C765F1" w:rsidRDefault="002C6F72" w:rsidP="00E346E9">
            <w:pPr>
              <w:pStyle w:val="Default"/>
              <w:rPr>
                <w:rFonts w:asciiTheme="minorHAnsi" w:hAnsiTheme="minorHAnsi"/>
                <w:sz w:val="16"/>
                <w:szCs w:val="16"/>
              </w:rPr>
            </w:pPr>
          </w:p>
        </w:tc>
      </w:tr>
      <w:tr w:rsidR="002C6F72" w:rsidRPr="00C765F1" w14:paraId="108FCCB9" w14:textId="77777777" w:rsidTr="00E346E9">
        <w:trPr>
          <w:trHeight w:val="188"/>
          <w:jc w:val="center"/>
        </w:trPr>
        <w:tc>
          <w:tcPr>
            <w:tcW w:w="2661" w:type="dxa"/>
          </w:tcPr>
          <w:p w14:paraId="55993266" w14:textId="77777777" w:rsidR="002C6F72" w:rsidRPr="00C765F1" w:rsidRDefault="002C6F72" w:rsidP="00E346E9">
            <w:pPr>
              <w:pStyle w:val="Default"/>
              <w:rPr>
                <w:rFonts w:asciiTheme="minorHAnsi" w:hAnsiTheme="minorHAnsi"/>
                <w:sz w:val="16"/>
                <w:szCs w:val="16"/>
              </w:rPr>
            </w:pPr>
          </w:p>
        </w:tc>
        <w:tc>
          <w:tcPr>
            <w:tcW w:w="3293" w:type="dxa"/>
            <w:gridSpan w:val="2"/>
          </w:tcPr>
          <w:p w14:paraId="712F6637" w14:textId="77777777" w:rsidR="002C6F72" w:rsidRPr="00C765F1" w:rsidRDefault="002C6F72" w:rsidP="00E346E9">
            <w:pPr>
              <w:pStyle w:val="Default"/>
              <w:rPr>
                <w:rFonts w:asciiTheme="minorHAnsi" w:hAnsiTheme="minorHAnsi"/>
                <w:sz w:val="16"/>
                <w:szCs w:val="16"/>
              </w:rPr>
            </w:pPr>
          </w:p>
        </w:tc>
        <w:tc>
          <w:tcPr>
            <w:tcW w:w="3685" w:type="dxa"/>
          </w:tcPr>
          <w:p w14:paraId="42715327" w14:textId="77777777" w:rsidR="002C6F72" w:rsidRPr="00C765F1" w:rsidRDefault="002C6F72" w:rsidP="00E346E9">
            <w:pPr>
              <w:pStyle w:val="Default"/>
              <w:rPr>
                <w:rFonts w:asciiTheme="minorHAnsi" w:hAnsiTheme="minorHAnsi"/>
                <w:sz w:val="16"/>
                <w:szCs w:val="16"/>
              </w:rPr>
            </w:pPr>
          </w:p>
        </w:tc>
      </w:tr>
      <w:tr w:rsidR="002C6F72" w:rsidRPr="00C765F1" w14:paraId="575E9360" w14:textId="77777777" w:rsidTr="00E346E9">
        <w:trPr>
          <w:trHeight w:val="84"/>
          <w:jc w:val="center"/>
        </w:trPr>
        <w:tc>
          <w:tcPr>
            <w:tcW w:w="9639" w:type="dxa"/>
            <w:gridSpan w:val="4"/>
          </w:tcPr>
          <w:p w14:paraId="77AD889B"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C6F72" w:rsidRPr="00C765F1" w14:paraId="184D2EB0" w14:textId="77777777" w:rsidTr="00E346E9">
        <w:trPr>
          <w:trHeight w:val="84"/>
          <w:jc w:val="center"/>
        </w:trPr>
        <w:tc>
          <w:tcPr>
            <w:tcW w:w="9639" w:type="dxa"/>
            <w:gridSpan w:val="4"/>
          </w:tcPr>
          <w:p w14:paraId="6248A775"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C6F72" w:rsidRPr="00C765F1" w14:paraId="2A3C1050" w14:textId="77777777" w:rsidTr="00E346E9">
        <w:trPr>
          <w:trHeight w:val="84"/>
          <w:jc w:val="center"/>
        </w:trPr>
        <w:tc>
          <w:tcPr>
            <w:tcW w:w="9639" w:type="dxa"/>
            <w:gridSpan w:val="4"/>
          </w:tcPr>
          <w:p w14:paraId="6404E117" w14:textId="44DDD10B"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C6F72" w:rsidRPr="00C765F1" w14:paraId="1430FABF" w14:textId="77777777" w:rsidTr="00E346E9">
        <w:trPr>
          <w:trHeight w:val="84"/>
          <w:jc w:val="center"/>
        </w:trPr>
        <w:tc>
          <w:tcPr>
            <w:tcW w:w="9639" w:type="dxa"/>
            <w:gridSpan w:val="4"/>
          </w:tcPr>
          <w:p w14:paraId="5D4AA88C"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C6F72" w:rsidRPr="00C765F1" w14:paraId="27FADA93" w14:textId="77777777" w:rsidTr="00E346E9">
        <w:trPr>
          <w:trHeight w:val="84"/>
          <w:jc w:val="center"/>
        </w:trPr>
        <w:tc>
          <w:tcPr>
            <w:tcW w:w="9639" w:type="dxa"/>
            <w:gridSpan w:val="4"/>
          </w:tcPr>
          <w:p w14:paraId="36103CD7"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C6F72" w:rsidRPr="00C765F1" w14:paraId="4D848834" w14:textId="77777777" w:rsidTr="00E346E9">
        <w:trPr>
          <w:trHeight w:val="84"/>
          <w:jc w:val="center"/>
        </w:trPr>
        <w:tc>
          <w:tcPr>
            <w:tcW w:w="4536" w:type="dxa"/>
            <w:gridSpan w:val="2"/>
          </w:tcPr>
          <w:p w14:paraId="5DA00467"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ED5DCCD"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Fecha: </w:t>
            </w:r>
          </w:p>
        </w:tc>
      </w:tr>
      <w:tr w:rsidR="002C6F72" w:rsidRPr="00C765F1" w14:paraId="2E1B6341" w14:textId="77777777" w:rsidTr="00E346E9">
        <w:trPr>
          <w:trHeight w:val="84"/>
          <w:jc w:val="center"/>
        </w:trPr>
        <w:tc>
          <w:tcPr>
            <w:tcW w:w="9639" w:type="dxa"/>
            <w:gridSpan w:val="4"/>
          </w:tcPr>
          <w:p w14:paraId="706A03A9" w14:textId="77777777"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C6F72" w:rsidRPr="00C765F1" w14:paraId="15438A97" w14:textId="77777777" w:rsidTr="00E346E9">
        <w:trPr>
          <w:trHeight w:val="84"/>
          <w:jc w:val="center"/>
        </w:trPr>
        <w:tc>
          <w:tcPr>
            <w:tcW w:w="9639" w:type="dxa"/>
            <w:gridSpan w:val="4"/>
          </w:tcPr>
          <w:p w14:paraId="6BBB8E00" w14:textId="0CA96FB0" w:rsidR="002C6F72" w:rsidRPr="00C765F1" w:rsidRDefault="002C6F72" w:rsidP="00E346E9">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5B288E9B" w14:textId="77777777" w:rsidR="002C6F72" w:rsidRPr="00C765F1" w:rsidRDefault="002C6F72" w:rsidP="002C6F72">
      <w:pPr>
        <w:pStyle w:val="Default"/>
        <w:rPr>
          <w:rFonts w:asciiTheme="minorHAnsi" w:hAnsiTheme="minorHAnsi"/>
          <w:sz w:val="20"/>
          <w:szCs w:val="20"/>
        </w:rPr>
      </w:pPr>
    </w:p>
    <w:p w14:paraId="3DF3C2A6" w14:textId="77777777" w:rsidR="002C6F72" w:rsidRPr="00C765F1" w:rsidRDefault="002C6F72" w:rsidP="002C6F72">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4B7F3B30" w14:textId="77777777" w:rsidR="002C6F72" w:rsidRPr="00C765F1" w:rsidRDefault="002C6F72" w:rsidP="002C6F72">
      <w:pPr>
        <w:pStyle w:val="Default"/>
        <w:jc w:val="center"/>
        <w:rPr>
          <w:rFonts w:asciiTheme="minorHAnsi" w:hAnsiTheme="minorHAnsi"/>
          <w:sz w:val="20"/>
          <w:szCs w:val="20"/>
        </w:rPr>
      </w:pPr>
    </w:p>
    <w:p w14:paraId="6B0E74F4" w14:textId="77777777" w:rsidR="002C6F72" w:rsidRPr="00C765F1" w:rsidRDefault="002C6F72" w:rsidP="002C6F72">
      <w:pPr>
        <w:pStyle w:val="Default"/>
        <w:jc w:val="center"/>
        <w:rPr>
          <w:rFonts w:asciiTheme="minorHAnsi" w:hAnsiTheme="minorHAnsi"/>
          <w:sz w:val="20"/>
          <w:szCs w:val="20"/>
        </w:rPr>
      </w:pPr>
    </w:p>
    <w:p w14:paraId="24A9B0A6" w14:textId="77777777" w:rsidR="002C6F72" w:rsidRPr="00C765F1" w:rsidRDefault="002C6F72" w:rsidP="002C6F72">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1CEA9B76" w14:textId="77777777" w:rsidR="002C6F72" w:rsidRPr="00A00042" w:rsidRDefault="002C6F72" w:rsidP="00A00042">
      <w:pPr>
        <w:pStyle w:val="Default"/>
        <w:jc w:val="center"/>
        <w:rPr>
          <w:rFonts w:asciiTheme="minorHAnsi" w:hAnsiTheme="minorHAnsi"/>
          <w:sz w:val="20"/>
          <w:szCs w:val="20"/>
        </w:rPr>
      </w:pPr>
    </w:p>
    <w:p w14:paraId="6F5AB875" w14:textId="77777777" w:rsidR="002C6F72" w:rsidRPr="00A00042" w:rsidRDefault="002C6F72" w:rsidP="00A00042">
      <w:pPr>
        <w:pStyle w:val="Default"/>
        <w:jc w:val="center"/>
        <w:rPr>
          <w:rFonts w:asciiTheme="minorHAnsi" w:hAnsiTheme="minorHAnsi"/>
          <w:sz w:val="20"/>
          <w:szCs w:val="20"/>
        </w:rPr>
      </w:pPr>
    </w:p>
    <w:p w14:paraId="0663625C" w14:textId="77777777" w:rsidR="002C6F72" w:rsidRPr="00A00042" w:rsidRDefault="002C6F72" w:rsidP="00A00042">
      <w:pPr>
        <w:pStyle w:val="Default"/>
        <w:jc w:val="center"/>
        <w:rPr>
          <w:rFonts w:asciiTheme="minorHAnsi" w:hAnsiTheme="minorHAnsi"/>
          <w:sz w:val="20"/>
          <w:szCs w:val="20"/>
        </w:rPr>
      </w:pPr>
    </w:p>
    <w:p w14:paraId="2DC10EA8" w14:textId="77777777" w:rsidR="002C6F72" w:rsidRPr="00A00042" w:rsidRDefault="002C6F72" w:rsidP="00A00042">
      <w:pPr>
        <w:tabs>
          <w:tab w:val="left" w:pos="4253"/>
          <w:tab w:val="left" w:pos="8080"/>
        </w:tabs>
        <w:ind w:right="1"/>
        <w:jc w:val="center"/>
        <w:rPr>
          <w:rFonts w:ascii="Calibri" w:hAnsi="Calibri" w:cs="Arial"/>
          <w:b/>
          <w:bCs/>
          <w:sz w:val="20"/>
          <w:szCs w:val="20"/>
        </w:rPr>
      </w:pPr>
    </w:p>
    <w:p w14:paraId="625C1573" w14:textId="77777777" w:rsidR="002C6F72" w:rsidRPr="00A00042" w:rsidRDefault="002C6F72" w:rsidP="00A00042">
      <w:pPr>
        <w:tabs>
          <w:tab w:val="left" w:pos="4253"/>
          <w:tab w:val="left" w:pos="8080"/>
        </w:tabs>
        <w:ind w:right="1"/>
        <w:jc w:val="center"/>
        <w:rPr>
          <w:rFonts w:ascii="Calibri" w:hAnsi="Calibri" w:cs="Arial"/>
          <w:b/>
          <w:bCs/>
          <w:sz w:val="20"/>
          <w:szCs w:val="20"/>
        </w:rPr>
      </w:pPr>
    </w:p>
    <w:p w14:paraId="01AFD57E" w14:textId="77777777" w:rsidR="002C6F72" w:rsidRDefault="002C6F72" w:rsidP="00A00042">
      <w:pPr>
        <w:tabs>
          <w:tab w:val="left" w:pos="4253"/>
          <w:tab w:val="left" w:pos="8080"/>
        </w:tabs>
        <w:ind w:right="1"/>
        <w:jc w:val="center"/>
        <w:rPr>
          <w:rFonts w:ascii="Calibri" w:hAnsi="Calibri" w:cs="Arial"/>
          <w:b/>
          <w:bCs/>
          <w:sz w:val="20"/>
          <w:szCs w:val="20"/>
        </w:rPr>
      </w:pPr>
    </w:p>
    <w:p w14:paraId="1C52B6BF" w14:textId="77777777" w:rsidR="00A00042" w:rsidRDefault="00A00042" w:rsidP="00A00042">
      <w:pPr>
        <w:tabs>
          <w:tab w:val="left" w:pos="4253"/>
          <w:tab w:val="left" w:pos="8080"/>
        </w:tabs>
        <w:ind w:right="1"/>
        <w:jc w:val="center"/>
        <w:rPr>
          <w:rFonts w:ascii="Calibri" w:hAnsi="Calibri" w:cs="Arial"/>
          <w:b/>
          <w:bCs/>
          <w:sz w:val="20"/>
          <w:szCs w:val="20"/>
        </w:rPr>
      </w:pPr>
    </w:p>
    <w:p w14:paraId="33103B6F" w14:textId="77777777" w:rsidR="00A00042" w:rsidRPr="00A00042" w:rsidRDefault="00A00042" w:rsidP="00A00042">
      <w:pPr>
        <w:tabs>
          <w:tab w:val="left" w:pos="4253"/>
          <w:tab w:val="left" w:pos="8080"/>
        </w:tabs>
        <w:ind w:right="1"/>
        <w:jc w:val="center"/>
        <w:rPr>
          <w:rFonts w:ascii="Calibri" w:hAnsi="Calibri" w:cs="Arial"/>
          <w:b/>
          <w:bCs/>
          <w:sz w:val="20"/>
          <w:szCs w:val="20"/>
        </w:rPr>
      </w:pPr>
    </w:p>
    <w:p w14:paraId="519DE7CA" w14:textId="77777777" w:rsidR="002C6F72" w:rsidRPr="00947019" w:rsidRDefault="002C6F72" w:rsidP="002C6F72">
      <w:pPr>
        <w:pBdr>
          <w:top w:val="single" w:sz="4" w:space="1" w:color="auto"/>
          <w:left w:val="single" w:sz="4" w:space="4" w:color="auto"/>
          <w:bottom w:val="single" w:sz="4" w:space="1" w:color="auto"/>
          <w:right w:val="single" w:sz="4" w:space="4" w:color="auto"/>
        </w:pBdr>
        <w:shd w:val="clear" w:color="auto" w:fill="85E8FF"/>
        <w:tabs>
          <w:tab w:val="left" w:pos="2835"/>
          <w:tab w:val="left" w:pos="5670"/>
          <w:tab w:val="left" w:pos="7655"/>
        </w:tabs>
        <w:ind w:right="-91"/>
        <w:jc w:val="center"/>
        <w:rPr>
          <w:rFonts w:ascii="Calibri" w:hAnsi="Calibri"/>
          <w:b/>
        </w:rPr>
      </w:pPr>
      <w:r w:rsidRPr="00947019">
        <w:rPr>
          <w:rFonts w:ascii="Calibri" w:hAnsi="Calibri"/>
          <w:b/>
        </w:rPr>
        <w:t>ANEXO 14-A</w:t>
      </w:r>
    </w:p>
    <w:p w14:paraId="31D1FFE3" w14:textId="690F0F03" w:rsidR="002C6F72" w:rsidRPr="00A00042" w:rsidRDefault="002C6F72" w:rsidP="002C6F72">
      <w:pPr>
        <w:ind w:right="-91"/>
        <w:jc w:val="center"/>
        <w:rPr>
          <w:rFonts w:ascii="Calibri" w:hAnsi="Calibri" w:cs="Calibri"/>
          <w:i/>
          <w:sz w:val="20"/>
          <w:szCs w:val="20"/>
        </w:rPr>
      </w:pPr>
      <w:r w:rsidRPr="00A00042">
        <w:rPr>
          <w:rFonts w:ascii="Calibri" w:hAnsi="Calibri" w:cs="Calibri"/>
          <w:b/>
          <w:bCs/>
          <w:sz w:val="20"/>
          <w:szCs w:val="20"/>
        </w:rPr>
        <w:t>LICITACIÓN PÚBLICA INTERNACIONAL BAJO LA COBERTURA DE TRATADOS PRESENCIAL</w:t>
      </w:r>
      <w:r w:rsidRPr="00A00042">
        <w:rPr>
          <w:rFonts w:ascii="Calibri" w:hAnsi="Calibri" w:cs="Calibri"/>
          <w:b/>
          <w:i/>
          <w:sz w:val="20"/>
          <w:szCs w:val="20"/>
        </w:rPr>
        <w:t xml:space="preserve"> No.</w:t>
      </w:r>
      <w:r w:rsidR="00A00042" w:rsidRPr="00A00042">
        <w:rPr>
          <w:rFonts w:ascii="Calibri" w:hAnsi="Calibri" w:cs="Calibri"/>
          <w:b/>
          <w:i/>
          <w:sz w:val="20"/>
          <w:szCs w:val="20"/>
        </w:rPr>
        <w:t xml:space="preserve"> </w:t>
      </w:r>
      <w:r w:rsidRPr="00A00042">
        <w:rPr>
          <w:rFonts w:ascii="Calibri" w:hAnsi="Calibri" w:cs="Calibri"/>
          <w:b/>
          <w:i/>
          <w:sz w:val="20"/>
          <w:szCs w:val="20"/>
        </w:rPr>
        <w:t>___________________</w:t>
      </w:r>
    </w:p>
    <w:p w14:paraId="6052673A" w14:textId="77777777" w:rsidR="002C6F72" w:rsidRPr="00A00042" w:rsidRDefault="002C6F72" w:rsidP="002C6F72">
      <w:pPr>
        <w:tabs>
          <w:tab w:val="left" w:pos="2835"/>
          <w:tab w:val="left" w:pos="5670"/>
          <w:tab w:val="left" w:pos="7655"/>
        </w:tabs>
        <w:ind w:right="-91"/>
        <w:rPr>
          <w:rFonts w:ascii="Calibri" w:hAnsi="Calibri" w:cs="Calibri"/>
          <w:sz w:val="20"/>
          <w:szCs w:val="20"/>
        </w:rPr>
      </w:pPr>
    </w:p>
    <w:p w14:paraId="544F0C03" w14:textId="77777777" w:rsidR="002C6F72" w:rsidRPr="00A00042" w:rsidRDefault="002C6F72" w:rsidP="002C6F72">
      <w:pPr>
        <w:tabs>
          <w:tab w:val="left" w:pos="2835"/>
          <w:tab w:val="left" w:pos="5670"/>
          <w:tab w:val="left" w:pos="7655"/>
        </w:tabs>
        <w:ind w:right="-91"/>
        <w:jc w:val="center"/>
        <w:rPr>
          <w:rFonts w:ascii="Calibri" w:hAnsi="Calibri" w:cs="Calibri"/>
          <w:sz w:val="20"/>
          <w:szCs w:val="20"/>
        </w:rPr>
      </w:pPr>
      <w:r w:rsidRPr="00A00042">
        <w:rPr>
          <w:rFonts w:ascii="Calibri" w:hAnsi="Calibri" w:cs="Calibri"/>
          <w:sz w:val="20"/>
          <w:szCs w:val="20"/>
        </w:rPr>
        <w:t>Junta de Aclaraciones a las bases del concurso</w:t>
      </w:r>
    </w:p>
    <w:p w14:paraId="778CB72A" w14:textId="77777777" w:rsidR="002C6F72" w:rsidRPr="00A00042" w:rsidRDefault="002C6F72" w:rsidP="002C6F72">
      <w:pPr>
        <w:tabs>
          <w:tab w:val="left" w:pos="2835"/>
          <w:tab w:val="left" w:pos="5670"/>
          <w:tab w:val="left" w:pos="7655"/>
        </w:tabs>
        <w:ind w:right="-91"/>
        <w:rPr>
          <w:rFonts w:ascii="Calibri" w:hAnsi="Calibri" w:cs="Calibri"/>
          <w:sz w:val="20"/>
          <w:szCs w:val="20"/>
        </w:rPr>
      </w:pPr>
    </w:p>
    <w:p w14:paraId="6C5BAB8F" w14:textId="77777777" w:rsidR="002C6F72" w:rsidRPr="00A00042" w:rsidRDefault="002C6F72" w:rsidP="002C6F72">
      <w:pPr>
        <w:tabs>
          <w:tab w:val="left" w:pos="2835"/>
          <w:tab w:val="left" w:pos="5670"/>
          <w:tab w:val="left" w:pos="7655"/>
        </w:tabs>
        <w:ind w:right="-91"/>
        <w:rPr>
          <w:rFonts w:ascii="Calibri" w:hAnsi="Calibri" w:cs="Calibri"/>
          <w:sz w:val="20"/>
          <w:szCs w:val="20"/>
        </w:rPr>
      </w:pPr>
    </w:p>
    <w:p w14:paraId="13D17CF8" w14:textId="77777777" w:rsidR="002C6F72" w:rsidRPr="00A00042" w:rsidRDefault="002C6F72" w:rsidP="002C6F72">
      <w:pPr>
        <w:tabs>
          <w:tab w:val="left" w:pos="2835"/>
          <w:tab w:val="left" w:pos="5670"/>
          <w:tab w:val="left" w:pos="7655"/>
        </w:tabs>
        <w:ind w:left="851" w:right="-91"/>
        <w:rPr>
          <w:rFonts w:ascii="Calibri" w:hAnsi="Calibri" w:cs="Calibri"/>
          <w:sz w:val="20"/>
          <w:szCs w:val="20"/>
        </w:rPr>
      </w:pPr>
      <w:r w:rsidRPr="00A00042">
        <w:rPr>
          <w:rFonts w:ascii="Calibri" w:hAnsi="Calibri" w:cs="Calibri"/>
          <w:sz w:val="20"/>
          <w:szCs w:val="20"/>
        </w:rPr>
        <w:t>Dudas respecto a las bases del concurso:</w:t>
      </w:r>
    </w:p>
    <w:p w14:paraId="66B3FED9" w14:textId="77777777" w:rsidR="002C6F72" w:rsidRPr="00A00042" w:rsidRDefault="002C6F72" w:rsidP="002C6F72">
      <w:pPr>
        <w:tabs>
          <w:tab w:val="left" w:pos="2835"/>
          <w:tab w:val="left" w:pos="5670"/>
          <w:tab w:val="left" w:pos="7655"/>
        </w:tabs>
        <w:ind w:left="851" w:right="-91"/>
        <w:rPr>
          <w:rFonts w:ascii="Calibri" w:hAnsi="Calibri" w:cs="Calibri"/>
          <w:sz w:val="20"/>
          <w:szCs w:val="20"/>
        </w:rPr>
      </w:pPr>
    </w:p>
    <w:p w14:paraId="2244B2FC" w14:textId="77777777" w:rsidR="002C6F72" w:rsidRPr="00A00042" w:rsidRDefault="002C6F72" w:rsidP="002C6F72">
      <w:pPr>
        <w:tabs>
          <w:tab w:val="left" w:pos="2835"/>
          <w:tab w:val="left" w:pos="5670"/>
          <w:tab w:val="left" w:pos="7655"/>
        </w:tabs>
        <w:ind w:left="851" w:right="-91"/>
        <w:rPr>
          <w:rFonts w:ascii="Calibri" w:hAnsi="Calibri" w:cs="Calibri"/>
          <w:sz w:val="20"/>
          <w:szCs w:val="20"/>
        </w:rPr>
      </w:pPr>
    </w:p>
    <w:p w14:paraId="40933375" w14:textId="77777777" w:rsidR="002C6F72" w:rsidRPr="00A00042" w:rsidRDefault="002C6F72" w:rsidP="002C6F72">
      <w:pPr>
        <w:pStyle w:val="Prrafodelista"/>
        <w:numPr>
          <w:ilvl w:val="0"/>
          <w:numId w:val="28"/>
        </w:numPr>
        <w:rPr>
          <w:rFonts w:ascii="Calibri" w:hAnsi="Calibri" w:cs="Calibri"/>
          <w:b/>
        </w:rPr>
      </w:pPr>
      <w:r w:rsidRPr="00A00042">
        <w:rPr>
          <w:rFonts w:ascii="Calibri" w:hAnsi="Calibri" w:cs="Calibri"/>
          <w:b/>
          <w:i/>
        </w:rPr>
        <w:t>Dudas Administrativas</w:t>
      </w:r>
      <w:r w:rsidRPr="00A00042">
        <w:rPr>
          <w:rFonts w:ascii="Calibri" w:hAnsi="Calibri" w:cs="Calibri"/>
          <w:b/>
        </w:rPr>
        <w:t>:</w:t>
      </w:r>
    </w:p>
    <w:p w14:paraId="6A29D509" w14:textId="77777777" w:rsidR="002C6F72" w:rsidRPr="00A00042" w:rsidRDefault="002C6F72" w:rsidP="002C6F72">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2C6F72" w:rsidRPr="00A00042" w14:paraId="3B14C7D4" w14:textId="77777777" w:rsidTr="00E346E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1DEA9B0"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620A299"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1D0AA35F"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Partida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C2A3A8B"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Pregunta</w:t>
            </w:r>
          </w:p>
        </w:tc>
      </w:tr>
      <w:tr w:rsidR="002C6F72" w:rsidRPr="00A00042" w14:paraId="25374F45"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2742E7F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CCA6B77"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C89818F"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23C0FD0"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47D694B9"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55E8C017"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D1E0AC5"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4900E4B"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5812E37"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54B791B6"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0E146583"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F870012"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91A9632"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00C5F8"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5CF51D4A"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215DCC0F"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66A263B"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149638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77CE1F5"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0F964A9A"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42717CF2"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6D31A52"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BA57D6D"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6C99CEE"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3C6AF49A"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13B8BE41"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16781F4"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AF14C46"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6080314"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bl>
    <w:p w14:paraId="6E3685B8" w14:textId="77777777" w:rsidR="002C6F72" w:rsidRPr="00A00042" w:rsidRDefault="002C6F72" w:rsidP="002C6F72">
      <w:pPr>
        <w:rPr>
          <w:rFonts w:ascii="Calibri" w:hAnsi="Calibri" w:cs="Calibri"/>
          <w:sz w:val="20"/>
          <w:szCs w:val="20"/>
        </w:rPr>
      </w:pPr>
    </w:p>
    <w:p w14:paraId="3CB4D283" w14:textId="77777777" w:rsidR="002C6F72" w:rsidRPr="00A00042" w:rsidRDefault="002C6F72" w:rsidP="002C6F72">
      <w:pPr>
        <w:ind w:firstLine="708"/>
        <w:rPr>
          <w:rFonts w:ascii="Calibri" w:hAnsi="Calibri" w:cs="Calibri"/>
          <w:b/>
          <w:i/>
          <w:sz w:val="20"/>
          <w:szCs w:val="20"/>
        </w:rPr>
      </w:pPr>
      <w:r w:rsidRPr="00A00042">
        <w:rPr>
          <w:rFonts w:ascii="Calibri" w:hAnsi="Calibri" w:cs="Calibri"/>
          <w:b/>
          <w:sz w:val="20"/>
          <w:szCs w:val="20"/>
        </w:rPr>
        <w:t xml:space="preserve">B) </w:t>
      </w:r>
      <w:r w:rsidRPr="00A00042">
        <w:rPr>
          <w:rFonts w:ascii="Calibri" w:hAnsi="Calibri" w:cs="Calibri"/>
          <w:b/>
          <w:i/>
          <w:sz w:val="20"/>
          <w:szCs w:val="20"/>
        </w:rPr>
        <w:t>Dudas Técnicas:</w:t>
      </w:r>
    </w:p>
    <w:p w14:paraId="7FFCD05D" w14:textId="77777777" w:rsidR="002C6F72" w:rsidRPr="00A00042" w:rsidRDefault="002C6F72" w:rsidP="002C6F72">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2C6F72" w:rsidRPr="00A00042" w14:paraId="6471AC2E" w14:textId="77777777" w:rsidTr="00E346E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0D28BC1"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48482A47"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138AC45B"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Partida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D9B9360" w14:textId="77777777" w:rsidR="002C6F72" w:rsidRPr="00A00042" w:rsidRDefault="002C6F72" w:rsidP="00E346E9">
            <w:pPr>
              <w:jc w:val="center"/>
              <w:rPr>
                <w:rFonts w:ascii="Calibri" w:hAnsi="Calibri" w:cs="Calibri"/>
                <w:b/>
                <w:color w:val="000000"/>
                <w:sz w:val="20"/>
                <w:szCs w:val="20"/>
              </w:rPr>
            </w:pPr>
            <w:r w:rsidRPr="00A00042">
              <w:rPr>
                <w:rFonts w:ascii="Calibri" w:hAnsi="Calibri" w:cs="Calibri"/>
                <w:b/>
                <w:color w:val="000000"/>
                <w:sz w:val="20"/>
                <w:szCs w:val="20"/>
              </w:rPr>
              <w:t>Pregunta</w:t>
            </w:r>
          </w:p>
        </w:tc>
      </w:tr>
      <w:tr w:rsidR="002C6F72" w:rsidRPr="00A00042" w14:paraId="5DE02580"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77E74689"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E89F033"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CD0CD3E"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15E689D"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522C8997"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7B0B90DD"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5C167A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7B2EED9" w14:textId="77777777" w:rsidR="002C6F72" w:rsidRPr="00A00042" w:rsidRDefault="002C6F72" w:rsidP="00E346E9">
            <w:pPr>
              <w:ind w:right="-298"/>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681F1F8"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255A0970"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11A73F2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82F423D"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80D1466"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8D458A9"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43BD8743"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0A28D074"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AD19F8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6E29A8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E4FBAC9"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702A872A"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58FAF1CD"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E1B24D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261C82A"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C48CE98"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r w:rsidR="002C6F72" w:rsidRPr="00A00042" w14:paraId="707BB2FA" w14:textId="77777777" w:rsidTr="00E346E9">
        <w:trPr>
          <w:trHeight w:val="300"/>
          <w:jc w:val="center"/>
        </w:trPr>
        <w:tc>
          <w:tcPr>
            <w:tcW w:w="921" w:type="dxa"/>
            <w:tcBorders>
              <w:top w:val="nil"/>
              <w:left w:val="single" w:sz="4" w:space="0" w:color="auto"/>
              <w:bottom w:val="single" w:sz="4" w:space="0" w:color="auto"/>
              <w:right w:val="single" w:sz="4" w:space="0" w:color="auto"/>
            </w:tcBorders>
            <w:vAlign w:val="bottom"/>
          </w:tcPr>
          <w:p w14:paraId="2A905051"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D660937"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E7C825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9A1D52C" w14:textId="77777777" w:rsidR="002C6F72" w:rsidRPr="00A00042" w:rsidRDefault="002C6F72" w:rsidP="00E346E9">
            <w:pPr>
              <w:rPr>
                <w:rFonts w:ascii="Calibri" w:hAnsi="Calibri" w:cs="Calibri"/>
                <w:color w:val="000000"/>
                <w:sz w:val="20"/>
                <w:szCs w:val="20"/>
              </w:rPr>
            </w:pPr>
            <w:r w:rsidRPr="00A00042">
              <w:rPr>
                <w:rFonts w:ascii="Calibri" w:hAnsi="Calibri" w:cs="Calibri"/>
                <w:color w:val="000000"/>
                <w:sz w:val="20"/>
                <w:szCs w:val="20"/>
              </w:rPr>
              <w:t> </w:t>
            </w:r>
          </w:p>
        </w:tc>
      </w:tr>
    </w:tbl>
    <w:p w14:paraId="548E1149" w14:textId="77777777" w:rsidR="002C6F72" w:rsidRPr="00A00042" w:rsidRDefault="002C6F72" w:rsidP="002C6F72">
      <w:pPr>
        <w:tabs>
          <w:tab w:val="left" w:pos="2835"/>
          <w:tab w:val="left" w:pos="5670"/>
          <w:tab w:val="left" w:pos="7655"/>
        </w:tabs>
        <w:ind w:left="851" w:right="-91"/>
        <w:jc w:val="both"/>
        <w:rPr>
          <w:rFonts w:ascii="Calibri" w:hAnsi="Calibri" w:cs="Calibri"/>
          <w:sz w:val="20"/>
          <w:szCs w:val="20"/>
        </w:rPr>
      </w:pPr>
    </w:p>
    <w:p w14:paraId="693A1015" w14:textId="77777777" w:rsidR="002C6F72" w:rsidRPr="00A00042" w:rsidRDefault="002C6F72" w:rsidP="002C6F72">
      <w:pPr>
        <w:tabs>
          <w:tab w:val="left" w:pos="2835"/>
          <w:tab w:val="left" w:pos="5670"/>
          <w:tab w:val="left" w:pos="7655"/>
        </w:tabs>
        <w:ind w:left="851" w:right="-91"/>
        <w:jc w:val="center"/>
        <w:rPr>
          <w:rFonts w:ascii="Calibri" w:hAnsi="Calibri" w:cs="Calibri"/>
          <w:sz w:val="20"/>
          <w:szCs w:val="20"/>
        </w:rPr>
      </w:pPr>
    </w:p>
    <w:p w14:paraId="7387EB6A" w14:textId="77777777" w:rsidR="002C6F72" w:rsidRPr="00A00042" w:rsidRDefault="002C6F72" w:rsidP="002C6F72">
      <w:pPr>
        <w:tabs>
          <w:tab w:val="left" w:pos="2835"/>
          <w:tab w:val="left" w:pos="5670"/>
          <w:tab w:val="left" w:pos="7655"/>
        </w:tabs>
        <w:ind w:left="851" w:right="-91"/>
        <w:jc w:val="center"/>
        <w:rPr>
          <w:rFonts w:ascii="Calibri" w:hAnsi="Calibri" w:cs="Calibri"/>
          <w:sz w:val="20"/>
          <w:szCs w:val="20"/>
        </w:rPr>
      </w:pPr>
      <w:r w:rsidRPr="00A00042">
        <w:rPr>
          <w:rFonts w:ascii="Calibri" w:hAnsi="Calibri" w:cs="Calibri"/>
          <w:sz w:val="20"/>
          <w:szCs w:val="20"/>
        </w:rPr>
        <w:t>___________________________________________</w:t>
      </w:r>
    </w:p>
    <w:p w14:paraId="405F3007" w14:textId="77777777" w:rsidR="002C6F72" w:rsidRPr="00A00042" w:rsidRDefault="002C6F72" w:rsidP="002C6F72">
      <w:pPr>
        <w:tabs>
          <w:tab w:val="left" w:pos="2835"/>
          <w:tab w:val="left" w:pos="5670"/>
          <w:tab w:val="left" w:pos="7655"/>
        </w:tabs>
        <w:ind w:left="851" w:right="-91"/>
        <w:jc w:val="center"/>
        <w:rPr>
          <w:rFonts w:ascii="Calibri" w:hAnsi="Calibri" w:cs="Calibri"/>
          <w:sz w:val="20"/>
          <w:szCs w:val="20"/>
        </w:rPr>
      </w:pPr>
      <w:r w:rsidRPr="00A00042">
        <w:rPr>
          <w:rFonts w:ascii="Calibri" w:hAnsi="Calibri" w:cs="Calibri"/>
          <w:sz w:val="20"/>
          <w:szCs w:val="20"/>
        </w:rPr>
        <w:t>C o m p a ñ í a</w:t>
      </w:r>
    </w:p>
    <w:p w14:paraId="1EC25363" w14:textId="77777777" w:rsidR="002C6F72" w:rsidRPr="00A00042" w:rsidRDefault="002C6F72" w:rsidP="002C6F72">
      <w:pPr>
        <w:tabs>
          <w:tab w:val="left" w:pos="2835"/>
          <w:tab w:val="left" w:pos="5670"/>
          <w:tab w:val="left" w:pos="7655"/>
        </w:tabs>
        <w:ind w:left="851" w:right="-91"/>
        <w:rPr>
          <w:rFonts w:ascii="Calibri" w:hAnsi="Calibri" w:cs="Calibri"/>
          <w:sz w:val="20"/>
          <w:szCs w:val="20"/>
        </w:rPr>
      </w:pPr>
    </w:p>
    <w:p w14:paraId="0A4EF368" w14:textId="77777777" w:rsidR="002C6F72" w:rsidRPr="00A00042" w:rsidRDefault="002C6F72" w:rsidP="002C6F72">
      <w:pPr>
        <w:tabs>
          <w:tab w:val="left" w:pos="2835"/>
          <w:tab w:val="left" w:pos="5670"/>
          <w:tab w:val="left" w:pos="7655"/>
        </w:tabs>
        <w:ind w:right="-91"/>
        <w:rPr>
          <w:rFonts w:ascii="Calibri" w:hAnsi="Calibri" w:cs="Calibri"/>
          <w:sz w:val="20"/>
          <w:szCs w:val="20"/>
        </w:rPr>
      </w:pPr>
    </w:p>
    <w:p w14:paraId="11DC9BF3" w14:textId="77777777" w:rsidR="002C6F72" w:rsidRPr="00A00042" w:rsidRDefault="002C6F72" w:rsidP="002C6F72">
      <w:pPr>
        <w:tabs>
          <w:tab w:val="left" w:pos="2835"/>
          <w:tab w:val="left" w:pos="5670"/>
          <w:tab w:val="left" w:pos="7655"/>
        </w:tabs>
        <w:ind w:right="-91"/>
        <w:jc w:val="center"/>
        <w:rPr>
          <w:rFonts w:ascii="Calibri" w:hAnsi="Calibri" w:cs="Calibri"/>
          <w:sz w:val="20"/>
          <w:szCs w:val="20"/>
        </w:rPr>
      </w:pPr>
      <w:r w:rsidRPr="00A00042">
        <w:rPr>
          <w:rFonts w:ascii="Calibri" w:hAnsi="Calibri" w:cs="Calibri"/>
          <w:sz w:val="20"/>
          <w:szCs w:val="20"/>
        </w:rPr>
        <w:t xml:space="preserve">__________________             ____________________________     </w:t>
      </w:r>
      <w:r w:rsidRPr="00A00042">
        <w:rPr>
          <w:rFonts w:ascii="Calibri" w:hAnsi="Calibri" w:cs="Calibri"/>
          <w:sz w:val="20"/>
          <w:szCs w:val="20"/>
        </w:rPr>
        <w:tab/>
        <w:t xml:space="preserve"> _______________________</w:t>
      </w:r>
    </w:p>
    <w:p w14:paraId="57577179" w14:textId="77777777" w:rsidR="002C6F72" w:rsidRPr="00A00042" w:rsidRDefault="002C6F72" w:rsidP="002C6F72">
      <w:pPr>
        <w:tabs>
          <w:tab w:val="left" w:pos="567"/>
          <w:tab w:val="left" w:pos="3544"/>
          <w:tab w:val="left" w:pos="5670"/>
          <w:tab w:val="left" w:pos="8364"/>
        </w:tabs>
        <w:ind w:right="-91"/>
        <w:jc w:val="center"/>
        <w:rPr>
          <w:rFonts w:ascii="Calibri" w:hAnsi="Calibri" w:cs="Calibri"/>
          <w:sz w:val="20"/>
          <w:szCs w:val="20"/>
        </w:rPr>
      </w:pPr>
      <w:r w:rsidRPr="00A00042">
        <w:rPr>
          <w:rFonts w:ascii="Calibri" w:hAnsi="Calibri" w:cs="Calibri"/>
          <w:sz w:val="20"/>
          <w:szCs w:val="20"/>
        </w:rPr>
        <w:t>Fecha                                Nombre del Representante Legal                               Firma</w:t>
      </w:r>
    </w:p>
    <w:p w14:paraId="50A911A3" w14:textId="77777777" w:rsidR="002C6F72" w:rsidRDefault="002C6F72" w:rsidP="002C6F72">
      <w:pPr>
        <w:autoSpaceDE w:val="0"/>
        <w:autoSpaceDN w:val="0"/>
        <w:adjustRightInd w:val="0"/>
        <w:jc w:val="right"/>
        <w:rPr>
          <w:rFonts w:ascii="Calibri" w:hAnsi="Calibri" w:cs="Calibri"/>
          <w:b/>
          <w:sz w:val="20"/>
          <w:szCs w:val="20"/>
        </w:rPr>
      </w:pPr>
    </w:p>
    <w:p w14:paraId="1190A511" w14:textId="77777777" w:rsidR="00A00042" w:rsidRDefault="00A00042" w:rsidP="002C6F72">
      <w:pPr>
        <w:autoSpaceDE w:val="0"/>
        <w:autoSpaceDN w:val="0"/>
        <w:adjustRightInd w:val="0"/>
        <w:jc w:val="right"/>
        <w:rPr>
          <w:rFonts w:ascii="Calibri" w:hAnsi="Calibri" w:cs="Calibri"/>
          <w:b/>
          <w:sz w:val="20"/>
          <w:szCs w:val="20"/>
        </w:rPr>
      </w:pPr>
    </w:p>
    <w:p w14:paraId="6426F46C" w14:textId="77777777" w:rsidR="00A00042" w:rsidRDefault="00A00042" w:rsidP="002C6F72">
      <w:pPr>
        <w:autoSpaceDE w:val="0"/>
        <w:autoSpaceDN w:val="0"/>
        <w:adjustRightInd w:val="0"/>
        <w:jc w:val="right"/>
        <w:rPr>
          <w:rFonts w:ascii="Calibri" w:hAnsi="Calibri" w:cs="Calibri"/>
          <w:b/>
          <w:sz w:val="20"/>
          <w:szCs w:val="20"/>
        </w:rPr>
      </w:pPr>
    </w:p>
    <w:p w14:paraId="373AE617" w14:textId="77777777" w:rsidR="00A00042" w:rsidRPr="00A00042" w:rsidRDefault="00A00042" w:rsidP="002C6F72">
      <w:pPr>
        <w:autoSpaceDE w:val="0"/>
        <w:autoSpaceDN w:val="0"/>
        <w:adjustRightInd w:val="0"/>
        <w:jc w:val="right"/>
        <w:rPr>
          <w:rFonts w:ascii="Calibri" w:hAnsi="Calibri" w:cs="Calibri"/>
          <w:b/>
          <w:sz w:val="20"/>
          <w:szCs w:val="20"/>
        </w:rPr>
      </w:pPr>
    </w:p>
    <w:p w14:paraId="01167C86" w14:textId="77777777" w:rsidR="002C6F72" w:rsidRDefault="002C6F72" w:rsidP="002C6F72">
      <w:pPr>
        <w:autoSpaceDE w:val="0"/>
        <w:autoSpaceDN w:val="0"/>
        <w:adjustRightInd w:val="0"/>
        <w:jc w:val="right"/>
        <w:rPr>
          <w:rFonts w:ascii="Calibri" w:hAnsi="Calibri" w:cs="Calibri"/>
          <w:b/>
          <w:sz w:val="20"/>
          <w:szCs w:val="20"/>
        </w:rPr>
      </w:pPr>
    </w:p>
    <w:p w14:paraId="4B6EE334" w14:textId="77777777" w:rsidR="00A00042" w:rsidRPr="00A00042" w:rsidRDefault="00A00042" w:rsidP="002C6F72">
      <w:pPr>
        <w:autoSpaceDE w:val="0"/>
        <w:autoSpaceDN w:val="0"/>
        <w:adjustRightInd w:val="0"/>
        <w:jc w:val="right"/>
        <w:rPr>
          <w:rFonts w:ascii="Calibri" w:hAnsi="Calibri" w:cs="Calibri"/>
          <w:b/>
          <w:sz w:val="20"/>
          <w:szCs w:val="20"/>
        </w:rPr>
      </w:pPr>
    </w:p>
    <w:p w14:paraId="56B3E025" w14:textId="77777777" w:rsidR="002C6F72" w:rsidRPr="00947019" w:rsidRDefault="002C6F72" w:rsidP="002C6F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autoSpaceDE w:val="0"/>
        <w:autoSpaceDN w:val="0"/>
        <w:adjustRightInd w:val="0"/>
        <w:jc w:val="center"/>
        <w:rPr>
          <w:rFonts w:cstheme="minorHAnsi"/>
          <w:b/>
        </w:rPr>
      </w:pPr>
      <w:r w:rsidRPr="00947019">
        <w:rPr>
          <w:rFonts w:cstheme="minorHAnsi"/>
          <w:b/>
        </w:rPr>
        <w:t>ANEXO 15</w:t>
      </w:r>
    </w:p>
    <w:p w14:paraId="09501896" w14:textId="77777777" w:rsidR="00CC485C" w:rsidRPr="002A150D" w:rsidRDefault="00CC485C" w:rsidP="00CC485C">
      <w:pPr>
        <w:autoSpaceDE w:val="0"/>
        <w:autoSpaceDN w:val="0"/>
        <w:adjustRightInd w:val="0"/>
        <w:jc w:val="center"/>
        <w:rPr>
          <w:rFonts w:cstheme="minorHAnsi"/>
          <w:b/>
          <w:sz w:val="16"/>
          <w:szCs w:val="16"/>
        </w:rPr>
      </w:pPr>
      <w:r w:rsidRPr="002A150D">
        <w:rPr>
          <w:rFonts w:cstheme="minorHAnsi"/>
          <w:b/>
          <w:sz w:val="16"/>
          <w:szCs w:val="16"/>
        </w:rPr>
        <w:t>MODELO DE CONTRATO</w:t>
      </w:r>
    </w:p>
    <w:p w14:paraId="60CBF1BB" w14:textId="77777777" w:rsidR="00CC485C" w:rsidRPr="002A150D" w:rsidRDefault="00CC485C" w:rsidP="00CC485C">
      <w:pPr>
        <w:autoSpaceDE w:val="0"/>
        <w:autoSpaceDN w:val="0"/>
        <w:adjustRightInd w:val="0"/>
        <w:jc w:val="right"/>
        <w:rPr>
          <w:rFonts w:cstheme="minorHAnsi"/>
          <w:b/>
          <w:sz w:val="16"/>
          <w:szCs w:val="16"/>
        </w:rPr>
      </w:pPr>
      <w:r w:rsidRPr="002A150D">
        <w:rPr>
          <w:rFonts w:cstheme="minorHAnsi"/>
          <w:b/>
          <w:sz w:val="16"/>
          <w:szCs w:val="16"/>
        </w:rPr>
        <w:t>CONTRATO No: __________</w:t>
      </w:r>
    </w:p>
    <w:p w14:paraId="0B057877" w14:textId="77777777" w:rsidR="00CC485C" w:rsidRPr="002A150D" w:rsidRDefault="00CC485C" w:rsidP="00CC485C">
      <w:pPr>
        <w:autoSpaceDE w:val="0"/>
        <w:autoSpaceDN w:val="0"/>
        <w:adjustRightInd w:val="0"/>
        <w:rPr>
          <w:rFonts w:cstheme="minorHAnsi"/>
          <w:sz w:val="16"/>
          <w:szCs w:val="16"/>
        </w:rPr>
      </w:pPr>
    </w:p>
    <w:p w14:paraId="6BEB256D" w14:textId="77777777" w:rsidR="00CC485C" w:rsidRPr="0026730E" w:rsidRDefault="00CC485C" w:rsidP="00CC485C">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3707A947" w14:textId="77777777" w:rsidR="00CC485C" w:rsidRPr="0026730E" w:rsidRDefault="00CC485C" w:rsidP="00CC485C">
      <w:pPr>
        <w:pStyle w:val="Textoindependiente2"/>
        <w:rPr>
          <w:rFonts w:asciiTheme="minorHAnsi" w:hAnsiTheme="minorHAnsi" w:cstheme="minorHAnsi"/>
          <w:b/>
          <w:sz w:val="16"/>
          <w:szCs w:val="16"/>
        </w:rPr>
      </w:pPr>
    </w:p>
    <w:p w14:paraId="3BF5EB2D" w14:textId="77777777" w:rsidR="00CC485C" w:rsidRPr="0026730E" w:rsidRDefault="00CC485C" w:rsidP="00CC485C">
      <w:pPr>
        <w:jc w:val="center"/>
        <w:rPr>
          <w:rFonts w:cstheme="minorHAnsi"/>
          <w:b/>
          <w:sz w:val="16"/>
          <w:szCs w:val="16"/>
          <w:lang w:val="pt-BR"/>
        </w:rPr>
      </w:pPr>
      <w:r w:rsidRPr="0026730E">
        <w:rPr>
          <w:rFonts w:cstheme="minorHAnsi"/>
          <w:b/>
          <w:sz w:val="16"/>
          <w:szCs w:val="16"/>
          <w:lang w:val="pt-BR"/>
        </w:rPr>
        <w:t>D E C L A R A C I O N E S</w:t>
      </w:r>
    </w:p>
    <w:p w14:paraId="644BE3C7" w14:textId="77777777" w:rsidR="00CC485C" w:rsidRPr="0026730E" w:rsidRDefault="00CC485C" w:rsidP="00CC485C">
      <w:pPr>
        <w:ind w:left="567" w:hanging="567"/>
        <w:jc w:val="both"/>
        <w:rPr>
          <w:rFonts w:cstheme="minorHAnsi"/>
          <w:b/>
          <w:sz w:val="16"/>
          <w:szCs w:val="16"/>
        </w:rPr>
      </w:pPr>
    </w:p>
    <w:p w14:paraId="4E6E3F9B" w14:textId="77777777" w:rsidR="00CC485C" w:rsidRPr="0026730E" w:rsidRDefault="00CC485C" w:rsidP="00CC485C">
      <w:pPr>
        <w:ind w:left="567" w:hanging="567"/>
        <w:jc w:val="both"/>
        <w:rPr>
          <w:rFonts w:cstheme="minorHAnsi"/>
          <w:b/>
          <w:sz w:val="16"/>
          <w:szCs w:val="16"/>
        </w:rPr>
      </w:pPr>
      <w:r w:rsidRPr="0026730E">
        <w:rPr>
          <w:rFonts w:cstheme="minorHAnsi"/>
          <w:b/>
          <w:sz w:val="16"/>
          <w:szCs w:val="16"/>
        </w:rPr>
        <w:t>I.-   Declara “S.S.N.L.”:</w:t>
      </w:r>
    </w:p>
    <w:p w14:paraId="768AEFE0" w14:textId="77777777" w:rsidR="00CC485C" w:rsidRPr="0026730E" w:rsidRDefault="00CC485C" w:rsidP="00CC485C">
      <w:pPr>
        <w:ind w:left="851" w:hanging="567"/>
        <w:jc w:val="both"/>
        <w:rPr>
          <w:rFonts w:cstheme="minorHAnsi"/>
          <w:sz w:val="16"/>
          <w:szCs w:val="16"/>
        </w:rPr>
      </w:pPr>
    </w:p>
    <w:p w14:paraId="4B216B05" w14:textId="77777777" w:rsidR="00CC485C" w:rsidRPr="0026730E" w:rsidRDefault="00CC485C" w:rsidP="00CC485C">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5C138864" w14:textId="77777777" w:rsidR="00CC485C" w:rsidRPr="0026730E" w:rsidRDefault="00CC485C" w:rsidP="00CC485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74643B8B" w14:textId="77777777" w:rsidR="00CC485C" w:rsidRPr="0026730E" w:rsidRDefault="00CC485C" w:rsidP="00CC485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444D2DD2" w14:textId="77777777" w:rsidR="00CC485C" w:rsidRPr="0026730E" w:rsidRDefault="00CC485C" w:rsidP="00CC485C">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4" w:name="_Hlk181197294"/>
      <w:r w:rsidRPr="0026730E">
        <w:rPr>
          <w:rFonts w:asciiTheme="minorHAnsi" w:hAnsiTheme="minorHAnsi" w:cstheme="minorHAnsi"/>
        </w:rPr>
        <w:t xml:space="preserve">Licitación Pública __________________________________ Presencial No. </w:t>
      </w:r>
      <w:bookmarkEnd w:id="14"/>
      <w:r w:rsidRPr="0026730E">
        <w:rPr>
          <w:rFonts w:asciiTheme="minorHAnsi" w:hAnsiTheme="minorHAnsi" w:cstheme="minorHAnsi"/>
        </w:rPr>
        <w:t>__________________________, relativa a la compraventa/contratación de ______________________________________________________.</w:t>
      </w:r>
    </w:p>
    <w:p w14:paraId="5FE3A189" w14:textId="77777777" w:rsidR="00CC485C" w:rsidRDefault="00CC485C" w:rsidP="00CC485C">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AB8F337" w14:textId="77777777" w:rsidR="00CC485C" w:rsidRPr="0026730E" w:rsidRDefault="00CC485C" w:rsidP="00CC485C">
      <w:pPr>
        <w:pStyle w:val="Sangradetextonormal"/>
        <w:ind w:left="142" w:right="-5" w:hanging="426"/>
        <w:rPr>
          <w:rFonts w:asciiTheme="minorHAnsi" w:hAnsiTheme="minorHAnsi" w:cstheme="minorHAnsi"/>
          <w:sz w:val="16"/>
          <w:szCs w:val="16"/>
        </w:rPr>
      </w:pPr>
    </w:p>
    <w:p w14:paraId="645754C7" w14:textId="77777777" w:rsidR="00CC485C" w:rsidRPr="0026730E" w:rsidRDefault="00CC485C" w:rsidP="00CC485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055C414B" w14:textId="77777777" w:rsidR="00CC485C" w:rsidRPr="0026730E" w:rsidRDefault="00CC485C" w:rsidP="00CC485C">
      <w:pPr>
        <w:ind w:left="180" w:right="-5" w:hanging="360"/>
        <w:jc w:val="both"/>
        <w:rPr>
          <w:rFonts w:cstheme="minorHAnsi"/>
          <w:color w:val="000000"/>
          <w:sz w:val="16"/>
          <w:szCs w:val="16"/>
        </w:rPr>
      </w:pPr>
    </w:p>
    <w:p w14:paraId="3F419C68" w14:textId="77777777" w:rsidR="00CC485C" w:rsidRDefault="00CC485C" w:rsidP="00CC485C">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531A2A88" w14:textId="77777777" w:rsidR="00CC485C" w:rsidRPr="0026730E" w:rsidRDefault="00CC485C" w:rsidP="00CC485C">
      <w:pPr>
        <w:ind w:right="-5"/>
        <w:jc w:val="both"/>
        <w:rPr>
          <w:rFonts w:cstheme="minorHAnsi"/>
          <w:b/>
          <w:sz w:val="16"/>
          <w:szCs w:val="16"/>
        </w:rPr>
      </w:pPr>
    </w:p>
    <w:p w14:paraId="2DDE7AB3" w14:textId="77777777" w:rsidR="00CC485C" w:rsidRPr="0026730E" w:rsidRDefault="00CC485C" w:rsidP="00CC485C">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B15EFF5" w14:textId="77777777" w:rsidR="00CC485C" w:rsidRPr="0026730E" w:rsidRDefault="00CC485C" w:rsidP="00CC485C">
      <w:pPr>
        <w:ind w:right="-5"/>
        <w:jc w:val="both"/>
        <w:rPr>
          <w:rFonts w:cstheme="minorHAnsi"/>
          <w:sz w:val="16"/>
          <w:szCs w:val="16"/>
        </w:rPr>
      </w:pPr>
    </w:p>
    <w:p w14:paraId="23A3560F" w14:textId="77777777" w:rsidR="00CC485C" w:rsidRPr="0026730E" w:rsidRDefault="00CC485C" w:rsidP="00CC485C">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4C293EF0" w14:textId="77777777" w:rsidR="00CC485C" w:rsidRPr="0026730E" w:rsidRDefault="00CC485C" w:rsidP="00CC485C">
      <w:pPr>
        <w:ind w:right="-5"/>
        <w:jc w:val="both"/>
        <w:rPr>
          <w:rFonts w:cstheme="minorHAnsi"/>
          <w:sz w:val="16"/>
          <w:szCs w:val="16"/>
        </w:rPr>
      </w:pPr>
    </w:p>
    <w:p w14:paraId="65604D95" w14:textId="77777777" w:rsidR="00CC485C" w:rsidRPr="0026730E" w:rsidRDefault="00CC485C" w:rsidP="00CC485C">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3A8D4983" w14:textId="77777777" w:rsidR="00CC485C" w:rsidRPr="0026730E" w:rsidRDefault="00CC485C" w:rsidP="00CC485C">
      <w:pPr>
        <w:ind w:right="-5"/>
        <w:jc w:val="both"/>
        <w:rPr>
          <w:rFonts w:cstheme="minorHAnsi"/>
          <w:sz w:val="16"/>
          <w:szCs w:val="16"/>
        </w:rPr>
      </w:pPr>
    </w:p>
    <w:p w14:paraId="5949EE25" w14:textId="77777777" w:rsidR="00CC485C" w:rsidRPr="0026730E" w:rsidRDefault="00CC485C" w:rsidP="00CC485C">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0441ED31" w14:textId="77777777" w:rsidR="00CC485C" w:rsidRPr="0026730E" w:rsidRDefault="00CC485C" w:rsidP="00CC485C">
      <w:pPr>
        <w:ind w:right="-5"/>
        <w:jc w:val="both"/>
        <w:rPr>
          <w:rFonts w:cstheme="minorHAnsi"/>
          <w:sz w:val="16"/>
          <w:szCs w:val="16"/>
          <w:lang w:val="es-ES_tradnl"/>
        </w:rPr>
      </w:pPr>
    </w:p>
    <w:p w14:paraId="70352BEB" w14:textId="77777777" w:rsidR="00CC485C" w:rsidRPr="0026730E" w:rsidRDefault="00CC485C" w:rsidP="00CC485C">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42E2BC46" w14:textId="77777777" w:rsidR="00CC485C" w:rsidRPr="0026730E" w:rsidRDefault="00CC485C" w:rsidP="00CC485C">
      <w:pPr>
        <w:tabs>
          <w:tab w:val="left" w:pos="284"/>
        </w:tabs>
        <w:autoSpaceDE w:val="0"/>
        <w:autoSpaceDN w:val="0"/>
        <w:adjustRightInd w:val="0"/>
        <w:ind w:right="18"/>
        <w:jc w:val="both"/>
        <w:rPr>
          <w:rFonts w:cstheme="minorHAnsi"/>
          <w:b/>
          <w:sz w:val="16"/>
          <w:szCs w:val="16"/>
        </w:rPr>
      </w:pPr>
    </w:p>
    <w:p w14:paraId="0F5DA479" w14:textId="77777777" w:rsidR="00CC485C" w:rsidRPr="0026730E" w:rsidRDefault="00CC485C" w:rsidP="00CC485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167B5DAC" w14:textId="77777777" w:rsidR="00CC485C" w:rsidRPr="0026730E" w:rsidRDefault="00CC485C" w:rsidP="00CC485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15C54D4E" w14:textId="77777777" w:rsidR="00CC485C" w:rsidRPr="0026730E" w:rsidRDefault="00CC485C" w:rsidP="00CC485C">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4D335731" w14:textId="77777777" w:rsidR="00CC485C" w:rsidRPr="0026730E" w:rsidRDefault="00CC485C" w:rsidP="00CC485C">
      <w:pPr>
        <w:jc w:val="center"/>
        <w:rPr>
          <w:rFonts w:cstheme="minorHAnsi"/>
          <w:b/>
          <w:sz w:val="16"/>
          <w:szCs w:val="16"/>
        </w:rPr>
      </w:pPr>
    </w:p>
    <w:p w14:paraId="45A4D2EF" w14:textId="77777777" w:rsidR="00CC485C" w:rsidRPr="0026730E" w:rsidRDefault="00CC485C" w:rsidP="00CC485C">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5F3CF663" w14:textId="77777777" w:rsidR="00CC485C" w:rsidRPr="0026730E" w:rsidRDefault="00CC485C" w:rsidP="00CC485C">
      <w:pPr>
        <w:jc w:val="both"/>
        <w:rPr>
          <w:rFonts w:cstheme="minorHAnsi"/>
          <w:sz w:val="16"/>
          <w:szCs w:val="16"/>
        </w:rPr>
      </w:pPr>
    </w:p>
    <w:p w14:paraId="40C50C75" w14:textId="77777777" w:rsidR="00CC485C" w:rsidRPr="0026730E" w:rsidRDefault="00CC485C" w:rsidP="00CC485C">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27BABD5" w14:textId="77777777" w:rsidR="00CC485C" w:rsidRPr="0026730E" w:rsidRDefault="00CC485C" w:rsidP="00CC485C">
      <w:pPr>
        <w:jc w:val="both"/>
        <w:rPr>
          <w:rFonts w:cstheme="minorHAnsi"/>
          <w:sz w:val="16"/>
          <w:szCs w:val="16"/>
          <w:lang w:val="es-ES_tradnl"/>
        </w:rPr>
      </w:pPr>
    </w:p>
    <w:p w14:paraId="3D7C0796" w14:textId="77777777" w:rsidR="00CC485C" w:rsidRPr="0026730E" w:rsidRDefault="00CC485C" w:rsidP="00CC485C">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5A3BCCF9" w14:textId="77777777" w:rsidR="00CC485C" w:rsidRPr="0026730E" w:rsidRDefault="00CC485C" w:rsidP="00CC485C">
      <w:pPr>
        <w:jc w:val="both"/>
        <w:rPr>
          <w:rFonts w:cstheme="minorHAnsi"/>
          <w:sz w:val="16"/>
          <w:szCs w:val="16"/>
          <w:lang w:val="es-ES_tradnl"/>
        </w:rPr>
      </w:pPr>
    </w:p>
    <w:p w14:paraId="4333513C" w14:textId="77777777" w:rsidR="00CC485C" w:rsidRPr="0026730E" w:rsidRDefault="00CC485C" w:rsidP="00CC485C">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22C05067" w14:textId="77777777" w:rsidR="00CC485C" w:rsidRPr="0026730E" w:rsidRDefault="00CC485C" w:rsidP="00CC485C">
      <w:pPr>
        <w:jc w:val="both"/>
        <w:rPr>
          <w:rFonts w:cstheme="minorHAnsi"/>
          <w:sz w:val="16"/>
          <w:szCs w:val="16"/>
        </w:rPr>
      </w:pPr>
    </w:p>
    <w:p w14:paraId="46D93E95" w14:textId="77777777" w:rsidR="00CC485C" w:rsidRPr="0026730E" w:rsidRDefault="00CC485C" w:rsidP="00CC485C">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1742B8B1" w14:textId="77777777" w:rsidR="00CC485C" w:rsidRPr="0026730E" w:rsidRDefault="00CC485C" w:rsidP="00CC485C">
      <w:pPr>
        <w:jc w:val="both"/>
        <w:rPr>
          <w:rFonts w:cstheme="minorHAnsi"/>
          <w:sz w:val="16"/>
          <w:szCs w:val="16"/>
        </w:rPr>
      </w:pPr>
    </w:p>
    <w:p w14:paraId="75B41A9D" w14:textId="77777777" w:rsidR="00CC485C" w:rsidRPr="0026730E" w:rsidRDefault="00CC485C" w:rsidP="00CC485C">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196E01B5" w14:textId="77777777" w:rsidR="00CC485C" w:rsidRPr="0026730E" w:rsidRDefault="00CC485C" w:rsidP="00CC485C">
      <w:pPr>
        <w:jc w:val="both"/>
        <w:rPr>
          <w:rFonts w:cstheme="minorHAnsi"/>
          <w:sz w:val="16"/>
          <w:szCs w:val="16"/>
        </w:rPr>
      </w:pPr>
    </w:p>
    <w:p w14:paraId="2C443C38" w14:textId="77777777" w:rsidR="00CC485C" w:rsidRPr="0026730E" w:rsidRDefault="00CC485C" w:rsidP="00CC485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50C7046A" w14:textId="77777777" w:rsidR="00CC485C" w:rsidRPr="0026730E" w:rsidRDefault="00CC485C" w:rsidP="00CC485C">
      <w:pPr>
        <w:jc w:val="both"/>
        <w:rPr>
          <w:rFonts w:cstheme="minorHAnsi"/>
          <w:sz w:val="16"/>
          <w:szCs w:val="16"/>
        </w:rPr>
      </w:pPr>
    </w:p>
    <w:p w14:paraId="7E0128B3" w14:textId="77777777" w:rsidR="00CC485C" w:rsidRPr="0026730E" w:rsidRDefault="00CC485C" w:rsidP="00CC485C">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0D836533" w14:textId="77777777" w:rsidR="00CC485C" w:rsidRPr="0026730E" w:rsidRDefault="00CC485C" w:rsidP="00CC485C">
      <w:pPr>
        <w:jc w:val="both"/>
        <w:rPr>
          <w:rFonts w:cstheme="minorHAnsi"/>
          <w:sz w:val="16"/>
          <w:szCs w:val="16"/>
        </w:rPr>
      </w:pPr>
    </w:p>
    <w:p w14:paraId="04CE06E9" w14:textId="77777777" w:rsidR="00CC485C" w:rsidRPr="0026730E" w:rsidRDefault="00CC485C" w:rsidP="00CC485C">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6EEBC0A7" w14:textId="77777777" w:rsidR="00CC485C" w:rsidRPr="0026730E" w:rsidRDefault="00CC485C" w:rsidP="00CC485C">
      <w:pPr>
        <w:jc w:val="both"/>
        <w:rPr>
          <w:rFonts w:cstheme="minorHAnsi"/>
          <w:bCs/>
          <w:sz w:val="16"/>
          <w:szCs w:val="16"/>
        </w:rPr>
      </w:pPr>
    </w:p>
    <w:p w14:paraId="654AC6B8" w14:textId="77777777" w:rsidR="00CC485C" w:rsidRPr="0026730E" w:rsidRDefault="00CC485C" w:rsidP="00CC485C">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0B66B05" w14:textId="77777777" w:rsidR="00CC485C" w:rsidRPr="0026730E" w:rsidRDefault="00CC485C" w:rsidP="00CC485C">
      <w:pPr>
        <w:jc w:val="both"/>
        <w:rPr>
          <w:rFonts w:cstheme="minorHAnsi"/>
          <w:b/>
          <w:sz w:val="16"/>
          <w:szCs w:val="16"/>
        </w:rPr>
      </w:pPr>
    </w:p>
    <w:p w14:paraId="7134610D" w14:textId="77777777" w:rsidR="00CC485C" w:rsidRPr="0026730E" w:rsidRDefault="00CC485C" w:rsidP="00CC485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017C1F72" w14:textId="77777777" w:rsidR="00CC485C" w:rsidRPr="0026730E" w:rsidRDefault="00CC485C" w:rsidP="00CC485C">
      <w:pPr>
        <w:jc w:val="both"/>
        <w:rPr>
          <w:rFonts w:cstheme="minorHAnsi"/>
          <w:sz w:val="16"/>
          <w:szCs w:val="16"/>
        </w:rPr>
      </w:pPr>
    </w:p>
    <w:p w14:paraId="11CF10D7" w14:textId="77777777" w:rsidR="00CC485C" w:rsidRPr="0026730E" w:rsidRDefault="00CC485C" w:rsidP="00CC485C">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FC5B2F7" w14:textId="77777777" w:rsidR="00CC485C" w:rsidRPr="0026730E" w:rsidRDefault="00CC485C" w:rsidP="00CC485C">
      <w:pPr>
        <w:jc w:val="both"/>
        <w:rPr>
          <w:rFonts w:cstheme="minorHAnsi"/>
          <w:sz w:val="16"/>
          <w:szCs w:val="16"/>
        </w:rPr>
      </w:pPr>
    </w:p>
    <w:p w14:paraId="6E6F8F2C" w14:textId="77777777" w:rsidR="00CC485C" w:rsidRPr="0026730E" w:rsidRDefault="00CC485C" w:rsidP="00CC485C">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48D4809F" w14:textId="77777777" w:rsidR="00CC485C" w:rsidRPr="0026730E" w:rsidRDefault="00CC485C" w:rsidP="00CC485C">
      <w:pPr>
        <w:jc w:val="both"/>
        <w:rPr>
          <w:rFonts w:cstheme="minorHAnsi"/>
          <w:sz w:val="16"/>
          <w:szCs w:val="16"/>
        </w:rPr>
      </w:pPr>
    </w:p>
    <w:p w14:paraId="1B57347F" w14:textId="77777777" w:rsidR="00CC485C" w:rsidRPr="0026730E" w:rsidRDefault="00CC485C" w:rsidP="00CC485C">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7B85B2B7" w14:textId="77777777" w:rsidR="00CC485C" w:rsidRPr="0026730E" w:rsidRDefault="00CC485C" w:rsidP="00CC485C">
      <w:pPr>
        <w:jc w:val="both"/>
        <w:rPr>
          <w:rFonts w:cstheme="minorHAnsi"/>
          <w:sz w:val="16"/>
          <w:szCs w:val="16"/>
        </w:rPr>
      </w:pPr>
    </w:p>
    <w:p w14:paraId="53261ABA" w14:textId="77777777" w:rsidR="00CC485C" w:rsidRPr="0026730E" w:rsidRDefault="00CC485C" w:rsidP="00CC485C">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77DC4256" w14:textId="77777777" w:rsidR="00CC485C" w:rsidRPr="0026730E" w:rsidRDefault="00CC485C" w:rsidP="00CC485C">
      <w:pPr>
        <w:ind w:right="-1"/>
        <w:jc w:val="both"/>
        <w:rPr>
          <w:rFonts w:cstheme="minorHAnsi"/>
          <w:b/>
          <w:sz w:val="16"/>
          <w:szCs w:val="16"/>
        </w:rPr>
      </w:pPr>
    </w:p>
    <w:p w14:paraId="57E9C53E" w14:textId="77777777" w:rsidR="00CC485C" w:rsidRPr="0026730E" w:rsidRDefault="00CC485C" w:rsidP="00CC485C">
      <w:pPr>
        <w:ind w:right="-1"/>
        <w:jc w:val="both"/>
        <w:rPr>
          <w:rFonts w:cstheme="minorHAnsi"/>
          <w:sz w:val="16"/>
          <w:szCs w:val="16"/>
        </w:rPr>
      </w:pPr>
      <w:r w:rsidRPr="0026730E">
        <w:rPr>
          <w:rFonts w:cstheme="minorHAnsi"/>
          <w:sz w:val="16"/>
          <w:szCs w:val="16"/>
        </w:rPr>
        <w:t xml:space="preserve">El lugar de entrega del equipo será en: </w:t>
      </w:r>
    </w:p>
    <w:p w14:paraId="3E40B9DC" w14:textId="77777777" w:rsidR="00CC485C" w:rsidRPr="0026730E" w:rsidRDefault="00CC485C" w:rsidP="00CC485C">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CC485C" w:rsidRPr="0026730E" w14:paraId="38AB3A95" w14:textId="77777777" w:rsidTr="00C6470E">
        <w:trPr>
          <w:trHeight w:val="166"/>
        </w:trPr>
        <w:tc>
          <w:tcPr>
            <w:tcW w:w="4536" w:type="dxa"/>
            <w:shd w:val="clear" w:color="auto" w:fill="6DE3FF"/>
            <w:vAlign w:val="center"/>
          </w:tcPr>
          <w:p w14:paraId="5426FAB2" w14:textId="77777777" w:rsidR="00CC485C" w:rsidRPr="0026730E" w:rsidRDefault="00CC485C" w:rsidP="00C6470E">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766C6D55" w14:textId="77777777" w:rsidR="00CC485C" w:rsidRPr="0026730E" w:rsidRDefault="00CC485C" w:rsidP="00C6470E">
            <w:pPr>
              <w:ind w:left="284"/>
              <w:jc w:val="center"/>
              <w:rPr>
                <w:rFonts w:cstheme="minorHAnsi"/>
                <w:b/>
                <w:bCs/>
                <w:sz w:val="16"/>
                <w:szCs w:val="16"/>
                <w:highlight w:val="yellow"/>
              </w:rPr>
            </w:pPr>
            <w:r w:rsidRPr="0026730E">
              <w:rPr>
                <w:rFonts w:cstheme="minorHAnsi"/>
                <w:b/>
                <w:bCs/>
                <w:sz w:val="16"/>
                <w:szCs w:val="16"/>
              </w:rPr>
              <w:t>Dirección</w:t>
            </w:r>
          </w:p>
        </w:tc>
      </w:tr>
      <w:tr w:rsidR="00CC485C" w:rsidRPr="0026730E" w14:paraId="01AE5799" w14:textId="77777777" w:rsidTr="00C6470E">
        <w:tc>
          <w:tcPr>
            <w:tcW w:w="4536" w:type="dxa"/>
            <w:tcBorders>
              <w:top w:val="single" w:sz="4" w:space="0" w:color="auto"/>
              <w:left w:val="single" w:sz="4" w:space="0" w:color="auto"/>
              <w:bottom w:val="single" w:sz="4" w:space="0" w:color="auto"/>
              <w:right w:val="single" w:sz="4" w:space="0" w:color="auto"/>
            </w:tcBorders>
            <w:vAlign w:val="center"/>
          </w:tcPr>
          <w:p w14:paraId="1BF344C4" w14:textId="77777777" w:rsidR="00CC485C" w:rsidRPr="0026730E" w:rsidRDefault="00CC485C" w:rsidP="00C6470E">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5EA1D67D" w14:textId="77777777" w:rsidR="00CC485C" w:rsidRPr="0026730E" w:rsidRDefault="00CC485C" w:rsidP="00C6470E">
            <w:pPr>
              <w:jc w:val="both"/>
              <w:rPr>
                <w:rFonts w:cstheme="minorHAnsi"/>
                <w:sz w:val="16"/>
                <w:szCs w:val="16"/>
              </w:rPr>
            </w:pPr>
          </w:p>
        </w:tc>
      </w:tr>
    </w:tbl>
    <w:p w14:paraId="1863486C" w14:textId="77777777" w:rsidR="00CC485C" w:rsidRPr="0026730E" w:rsidRDefault="00CC485C" w:rsidP="00CC485C">
      <w:pPr>
        <w:ind w:right="-1"/>
        <w:jc w:val="both"/>
        <w:rPr>
          <w:rFonts w:cstheme="minorHAnsi"/>
          <w:sz w:val="16"/>
          <w:szCs w:val="16"/>
        </w:rPr>
      </w:pPr>
    </w:p>
    <w:p w14:paraId="33DE27C9" w14:textId="77777777" w:rsidR="00CC485C" w:rsidRPr="0026730E" w:rsidRDefault="00CC485C" w:rsidP="00CC485C">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6CA91E9C" w14:textId="77777777" w:rsidR="00CC485C" w:rsidRPr="0026730E" w:rsidRDefault="00CC485C" w:rsidP="00CC485C">
      <w:pPr>
        <w:ind w:right="-5"/>
        <w:jc w:val="both"/>
        <w:rPr>
          <w:rFonts w:cstheme="minorHAnsi"/>
          <w:sz w:val="16"/>
          <w:szCs w:val="16"/>
        </w:rPr>
      </w:pPr>
    </w:p>
    <w:p w14:paraId="2F0849A6" w14:textId="77777777" w:rsidR="00CC485C" w:rsidRPr="0026730E" w:rsidRDefault="00CC485C" w:rsidP="00CC485C">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6BFE2C42" w14:textId="77777777" w:rsidR="00CC485C" w:rsidRPr="0026730E" w:rsidRDefault="00CC485C" w:rsidP="00CC485C">
      <w:pPr>
        <w:ind w:right="-5"/>
        <w:jc w:val="both"/>
        <w:rPr>
          <w:rFonts w:cstheme="minorHAnsi"/>
          <w:b/>
          <w:sz w:val="16"/>
          <w:szCs w:val="16"/>
        </w:rPr>
      </w:pPr>
    </w:p>
    <w:p w14:paraId="10F4E0B5" w14:textId="77777777" w:rsidR="00CC485C" w:rsidRPr="0026730E" w:rsidRDefault="00CC485C" w:rsidP="00CC485C">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1D5D35A1" w14:textId="77777777" w:rsidR="00CC485C" w:rsidRPr="0026730E" w:rsidRDefault="00CC485C" w:rsidP="00CC485C">
      <w:pPr>
        <w:ind w:right="-5"/>
        <w:rPr>
          <w:rFonts w:cstheme="minorHAnsi"/>
          <w:b/>
          <w:sz w:val="16"/>
          <w:szCs w:val="16"/>
        </w:rPr>
      </w:pPr>
    </w:p>
    <w:p w14:paraId="1BDF2BF8" w14:textId="77777777" w:rsidR="00CC485C" w:rsidRPr="0026730E" w:rsidRDefault="00CC485C" w:rsidP="00CC485C">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5BA691B3" w14:textId="77777777" w:rsidR="00CC485C" w:rsidRPr="0026730E" w:rsidRDefault="00CC485C" w:rsidP="00CC485C">
      <w:pPr>
        <w:ind w:right="-1"/>
        <w:jc w:val="both"/>
        <w:rPr>
          <w:rFonts w:cstheme="minorHAnsi"/>
          <w:bCs/>
          <w:sz w:val="16"/>
          <w:szCs w:val="16"/>
        </w:rPr>
      </w:pPr>
    </w:p>
    <w:p w14:paraId="20305A3E" w14:textId="77777777" w:rsidR="00CC485C" w:rsidRPr="0026730E" w:rsidRDefault="00CC485C" w:rsidP="00CC485C">
      <w:pPr>
        <w:numPr>
          <w:ilvl w:val="0"/>
          <w:numId w:val="48"/>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A02CAAC" w14:textId="77777777" w:rsidR="00CC485C" w:rsidRPr="0026730E" w:rsidRDefault="00CC485C" w:rsidP="00CC485C">
      <w:pPr>
        <w:ind w:left="284" w:right="-1"/>
        <w:rPr>
          <w:rFonts w:cstheme="minorHAnsi"/>
          <w:sz w:val="16"/>
          <w:szCs w:val="16"/>
        </w:rPr>
      </w:pPr>
    </w:p>
    <w:p w14:paraId="582613A1" w14:textId="77777777" w:rsidR="00CC485C" w:rsidRPr="0026730E" w:rsidRDefault="00CC485C" w:rsidP="00CC485C">
      <w:pPr>
        <w:numPr>
          <w:ilvl w:val="0"/>
          <w:numId w:val="48"/>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47CBFE1A" w14:textId="77777777" w:rsidR="00CC485C" w:rsidRPr="0026730E" w:rsidRDefault="00CC485C" w:rsidP="00CC485C">
      <w:pPr>
        <w:pStyle w:val="Prrafodelista"/>
        <w:rPr>
          <w:rFonts w:asciiTheme="minorHAnsi" w:hAnsiTheme="minorHAnsi" w:cstheme="minorHAnsi"/>
          <w:sz w:val="16"/>
          <w:szCs w:val="16"/>
          <w:lang w:val="es-MX"/>
        </w:rPr>
      </w:pPr>
    </w:p>
    <w:p w14:paraId="77DFF386" w14:textId="77777777" w:rsidR="00CC485C" w:rsidRPr="0026730E" w:rsidRDefault="00CC485C" w:rsidP="00CC485C">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658E51D7" w14:textId="77777777" w:rsidR="00CC485C" w:rsidRPr="0026730E" w:rsidRDefault="00CC485C" w:rsidP="00CC485C">
      <w:pPr>
        <w:ind w:right="-1"/>
        <w:rPr>
          <w:rFonts w:cstheme="minorHAnsi"/>
          <w:sz w:val="16"/>
          <w:szCs w:val="16"/>
        </w:rPr>
      </w:pPr>
    </w:p>
    <w:p w14:paraId="1FE6902E" w14:textId="77777777" w:rsidR="00CC485C" w:rsidRPr="0026730E" w:rsidRDefault="00CC485C" w:rsidP="00CC485C">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6B35FDD7" w14:textId="77777777" w:rsidR="00CC485C" w:rsidRPr="0026730E" w:rsidRDefault="00CC485C" w:rsidP="00CC485C">
      <w:pPr>
        <w:ind w:right="-1"/>
        <w:jc w:val="both"/>
        <w:rPr>
          <w:rFonts w:eastAsia="Calibri" w:cstheme="minorHAnsi"/>
          <w:bCs/>
          <w:color w:val="000000"/>
          <w:sz w:val="16"/>
          <w:szCs w:val="16"/>
        </w:rPr>
      </w:pPr>
    </w:p>
    <w:p w14:paraId="115805BD" w14:textId="77777777" w:rsidR="00CC485C" w:rsidRPr="0026730E" w:rsidRDefault="00CC485C" w:rsidP="00CC485C">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78E0D509" w14:textId="77777777" w:rsidR="00CC485C" w:rsidRPr="0026730E" w:rsidRDefault="00CC485C" w:rsidP="00CC485C">
      <w:pPr>
        <w:rPr>
          <w:rFonts w:eastAsia="Calibri" w:cstheme="minorHAnsi"/>
          <w:bCs/>
          <w:color w:val="000000"/>
          <w:sz w:val="16"/>
          <w:szCs w:val="16"/>
        </w:rPr>
      </w:pPr>
    </w:p>
    <w:p w14:paraId="6459AF02" w14:textId="77777777" w:rsidR="00CC485C" w:rsidRPr="0026730E" w:rsidRDefault="00CC485C" w:rsidP="00CC485C">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5F9BB990" w14:textId="77777777" w:rsidR="00CC485C" w:rsidRPr="0026730E" w:rsidRDefault="00CC485C" w:rsidP="00CC485C">
      <w:pPr>
        <w:rPr>
          <w:rFonts w:eastAsia="Calibri" w:cstheme="minorHAnsi"/>
          <w:bCs/>
          <w:color w:val="000000"/>
          <w:sz w:val="16"/>
          <w:szCs w:val="16"/>
        </w:rPr>
      </w:pPr>
    </w:p>
    <w:p w14:paraId="742AC158" w14:textId="77777777" w:rsidR="00CC485C" w:rsidRPr="0026730E" w:rsidRDefault="00CC485C" w:rsidP="00CC485C">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27484CB9" w14:textId="77777777" w:rsidR="00CC485C" w:rsidRPr="0026730E" w:rsidRDefault="00CC485C" w:rsidP="00CC485C">
      <w:pPr>
        <w:rPr>
          <w:rFonts w:eastAsia="Calibri" w:cstheme="minorHAnsi"/>
          <w:bCs/>
          <w:color w:val="000000"/>
          <w:sz w:val="16"/>
          <w:szCs w:val="16"/>
          <w:lang w:val="es-ES_tradnl"/>
        </w:rPr>
      </w:pPr>
    </w:p>
    <w:p w14:paraId="1BB42382" w14:textId="77777777" w:rsidR="00CC485C" w:rsidRPr="0026730E" w:rsidRDefault="00CC485C" w:rsidP="00CC485C">
      <w:pPr>
        <w:numPr>
          <w:ilvl w:val="0"/>
          <w:numId w:val="48"/>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68C304F2" w14:textId="77777777" w:rsidR="00CC485C" w:rsidRPr="0026730E" w:rsidRDefault="00CC485C" w:rsidP="00CC485C">
      <w:pPr>
        <w:ind w:left="284"/>
        <w:jc w:val="both"/>
        <w:rPr>
          <w:rFonts w:eastAsia="Calibri" w:cstheme="minorHAnsi"/>
          <w:bCs/>
          <w:color w:val="000000"/>
          <w:sz w:val="16"/>
          <w:szCs w:val="16"/>
        </w:rPr>
      </w:pPr>
    </w:p>
    <w:p w14:paraId="1CA1A623" w14:textId="77777777" w:rsidR="00CC485C" w:rsidRPr="0026730E" w:rsidRDefault="00CC485C" w:rsidP="00CC485C">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006F479D" w14:textId="77777777" w:rsidR="00CC485C" w:rsidRPr="0026730E" w:rsidRDefault="00CC485C" w:rsidP="00CC485C">
      <w:pPr>
        <w:tabs>
          <w:tab w:val="right" w:pos="1276"/>
        </w:tabs>
        <w:ind w:right="-1"/>
        <w:jc w:val="both"/>
        <w:rPr>
          <w:rFonts w:cstheme="minorHAnsi"/>
          <w:b/>
          <w:bCs/>
          <w:sz w:val="16"/>
          <w:szCs w:val="16"/>
        </w:rPr>
      </w:pPr>
      <w:r w:rsidRPr="0026730E">
        <w:rPr>
          <w:rFonts w:cstheme="minorHAnsi"/>
          <w:b/>
          <w:bCs/>
          <w:sz w:val="16"/>
          <w:szCs w:val="16"/>
        </w:rPr>
        <w:tab/>
      </w:r>
    </w:p>
    <w:p w14:paraId="481AFCAB" w14:textId="77777777" w:rsidR="00CC485C" w:rsidRPr="0026730E" w:rsidRDefault="00CC485C" w:rsidP="00CC485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4E5C1386" w14:textId="77777777" w:rsidR="00CC485C" w:rsidRPr="0026730E" w:rsidRDefault="00CC485C" w:rsidP="00CC485C">
      <w:pPr>
        <w:pStyle w:val="Prrafodelista"/>
        <w:ind w:left="0"/>
        <w:jc w:val="both"/>
        <w:rPr>
          <w:rFonts w:asciiTheme="minorHAnsi" w:hAnsiTheme="minorHAnsi" w:cstheme="minorHAnsi"/>
          <w:bCs/>
          <w:sz w:val="16"/>
          <w:szCs w:val="16"/>
        </w:rPr>
      </w:pPr>
    </w:p>
    <w:p w14:paraId="3D65D418" w14:textId="77777777" w:rsidR="00CC485C" w:rsidRPr="0026730E" w:rsidRDefault="00CC485C" w:rsidP="00CC485C">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06868373" w14:textId="77777777" w:rsidR="00CC485C" w:rsidRPr="0026730E" w:rsidRDefault="00CC485C" w:rsidP="00CC485C">
      <w:pPr>
        <w:pStyle w:val="Prrafodelista"/>
        <w:ind w:left="0"/>
        <w:jc w:val="both"/>
        <w:rPr>
          <w:rFonts w:asciiTheme="minorHAnsi" w:hAnsiTheme="minorHAnsi" w:cstheme="minorHAnsi"/>
          <w:bCs/>
          <w:sz w:val="16"/>
          <w:szCs w:val="16"/>
        </w:rPr>
      </w:pPr>
    </w:p>
    <w:p w14:paraId="716D8760" w14:textId="77777777" w:rsidR="00CC485C" w:rsidRPr="0026730E" w:rsidRDefault="00CC485C" w:rsidP="00CC485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lastRenderedPageBreak/>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11EF5B59" w14:textId="77777777" w:rsidR="00CC485C" w:rsidRPr="0026730E" w:rsidRDefault="00CC485C" w:rsidP="00CC485C">
      <w:pPr>
        <w:pStyle w:val="Prrafodelista"/>
        <w:ind w:left="0"/>
        <w:jc w:val="both"/>
        <w:rPr>
          <w:rFonts w:asciiTheme="minorHAnsi" w:hAnsiTheme="minorHAnsi" w:cstheme="minorHAnsi"/>
          <w:bCs/>
          <w:sz w:val="16"/>
          <w:szCs w:val="16"/>
        </w:rPr>
      </w:pPr>
    </w:p>
    <w:p w14:paraId="26902759" w14:textId="77777777" w:rsidR="00CC485C" w:rsidRPr="0026730E" w:rsidRDefault="00CC485C" w:rsidP="00CC485C">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034235C9" w14:textId="77777777" w:rsidR="00CC485C" w:rsidRPr="0026730E" w:rsidRDefault="00CC485C" w:rsidP="00CC485C">
      <w:pPr>
        <w:ind w:left="284"/>
        <w:jc w:val="both"/>
        <w:rPr>
          <w:rFonts w:cstheme="minorHAnsi"/>
          <w:bCs/>
          <w:sz w:val="16"/>
          <w:szCs w:val="16"/>
          <w:lang w:val="es-ES_tradnl"/>
        </w:rPr>
      </w:pPr>
    </w:p>
    <w:p w14:paraId="1E161931" w14:textId="77777777" w:rsidR="00CC485C" w:rsidRPr="0026730E" w:rsidRDefault="00CC485C" w:rsidP="00CC485C">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50D136FB" w14:textId="77777777" w:rsidR="00CC485C" w:rsidRPr="0026730E" w:rsidRDefault="00CC485C" w:rsidP="00CC485C">
      <w:pPr>
        <w:pStyle w:val="Prrafodelista"/>
        <w:ind w:left="0"/>
        <w:jc w:val="both"/>
        <w:rPr>
          <w:rFonts w:asciiTheme="minorHAnsi" w:hAnsiTheme="minorHAnsi" w:cstheme="minorHAnsi"/>
          <w:bCs/>
          <w:sz w:val="16"/>
          <w:szCs w:val="16"/>
        </w:rPr>
      </w:pPr>
    </w:p>
    <w:p w14:paraId="05372549" w14:textId="77777777" w:rsidR="00CC485C" w:rsidRPr="0026730E" w:rsidRDefault="00CC485C" w:rsidP="00CC485C">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2F9E1CCA" w14:textId="77777777" w:rsidR="00CC485C" w:rsidRPr="0026730E" w:rsidRDefault="00CC485C" w:rsidP="00CC485C">
      <w:pPr>
        <w:pStyle w:val="Textoindependiente22"/>
        <w:tabs>
          <w:tab w:val="left" w:pos="851"/>
        </w:tabs>
        <w:ind w:right="49"/>
        <w:rPr>
          <w:rFonts w:asciiTheme="minorHAnsi" w:hAnsiTheme="minorHAnsi" w:cstheme="minorHAnsi"/>
          <w:sz w:val="16"/>
          <w:szCs w:val="16"/>
        </w:rPr>
      </w:pPr>
    </w:p>
    <w:p w14:paraId="5FC33EDB" w14:textId="77777777" w:rsidR="00CC485C" w:rsidRPr="0026730E" w:rsidRDefault="00CC485C" w:rsidP="00CC485C">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604F50B7" w14:textId="77777777" w:rsidR="00CC485C" w:rsidRPr="0026730E" w:rsidRDefault="00CC485C" w:rsidP="00CC485C">
      <w:pPr>
        <w:jc w:val="both"/>
        <w:rPr>
          <w:rFonts w:cstheme="minorHAnsi"/>
          <w:b/>
          <w:sz w:val="16"/>
          <w:szCs w:val="16"/>
        </w:rPr>
      </w:pPr>
    </w:p>
    <w:p w14:paraId="5DD871AB" w14:textId="77777777" w:rsidR="00CC485C" w:rsidRPr="0026730E" w:rsidRDefault="00CC485C" w:rsidP="00CC485C">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538D8A42" w14:textId="77777777" w:rsidR="00CC485C" w:rsidRPr="0026730E" w:rsidRDefault="00CC485C" w:rsidP="00CC485C">
      <w:pPr>
        <w:jc w:val="both"/>
        <w:rPr>
          <w:rFonts w:cstheme="minorHAnsi"/>
          <w:sz w:val="16"/>
          <w:szCs w:val="16"/>
        </w:rPr>
      </w:pPr>
    </w:p>
    <w:p w14:paraId="77FDD758" w14:textId="77777777" w:rsidR="00CC485C" w:rsidRPr="0026730E" w:rsidRDefault="00CC485C" w:rsidP="00CC485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603B5536" w14:textId="77777777" w:rsidR="00CC485C" w:rsidRPr="0026730E" w:rsidRDefault="00CC485C" w:rsidP="00CC485C">
      <w:pPr>
        <w:jc w:val="both"/>
        <w:rPr>
          <w:rFonts w:cstheme="minorHAnsi"/>
          <w:sz w:val="16"/>
          <w:szCs w:val="16"/>
        </w:rPr>
      </w:pPr>
    </w:p>
    <w:p w14:paraId="5F40D766" w14:textId="77777777" w:rsidR="00CC485C" w:rsidRPr="0026730E" w:rsidRDefault="00CC485C" w:rsidP="00CC485C">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55945BA4" w14:textId="77777777" w:rsidR="00CC485C" w:rsidRPr="0026730E" w:rsidRDefault="00CC485C" w:rsidP="00CC485C">
      <w:pPr>
        <w:jc w:val="both"/>
        <w:rPr>
          <w:rFonts w:cstheme="minorHAnsi"/>
          <w:sz w:val="16"/>
          <w:szCs w:val="16"/>
        </w:rPr>
      </w:pPr>
    </w:p>
    <w:p w14:paraId="378C7886" w14:textId="77777777" w:rsidR="00CC485C" w:rsidRPr="0026730E" w:rsidRDefault="00CC485C" w:rsidP="00CC485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2F86D45" w14:textId="77777777" w:rsidR="00CC485C" w:rsidRPr="0026730E" w:rsidRDefault="00CC485C" w:rsidP="00CC485C">
      <w:pPr>
        <w:jc w:val="both"/>
        <w:rPr>
          <w:rFonts w:cstheme="minorHAnsi"/>
          <w:b/>
          <w:sz w:val="16"/>
          <w:szCs w:val="16"/>
        </w:rPr>
      </w:pPr>
    </w:p>
    <w:p w14:paraId="2F84B993" w14:textId="77777777" w:rsidR="00CC485C" w:rsidRPr="0026730E" w:rsidRDefault="00CC485C" w:rsidP="00CC485C">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11CFF726" w14:textId="77777777" w:rsidR="00CC485C" w:rsidRPr="0026730E" w:rsidRDefault="00CC485C" w:rsidP="00CC485C">
      <w:pPr>
        <w:jc w:val="both"/>
        <w:rPr>
          <w:rFonts w:cstheme="minorHAnsi"/>
          <w:bCs/>
          <w:sz w:val="16"/>
          <w:szCs w:val="16"/>
        </w:rPr>
      </w:pPr>
    </w:p>
    <w:p w14:paraId="72492FDD" w14:textId="77777777" w:rsidR="00CC485C" w:rsidRPr="0026730E" w:rsidRDefault="00CC485C" w:rsidP="00CC485C">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7CBE20ED" w14:textId="77777777" w:rsidR="00CC485C" w:rsidRPr="0026730E" w:rsidRDefault="00CC485C" w:rsidP="00CC485C">
      <w:pPr>
        <w:jc w:val="both"/>
        <w:rPr>
          <w:rFonts w:cstheme="minorHAnsi"/>
          <w:bCs/>
          <w:sz w:val="16"/>
          <w:szCs w:val="16"/>
        </w:rPr>
      </w:pPr>
    </w:p>
    <w:p w14:paraId="250216D1" w14:textId="77777777" w:rsidR="00CC485C" w:rsidRPr="0026730E" w:rsidRDefault="00CC485C" w:rsidP="00CC485C">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5C3206FF" w14:textId="77777777" w:rsidR="00CC485C" w:rsidRPr="0026730E" w:rsidRDefault="00CC485C" w:rsidP="00CC485C">
      <w:pPr>
        <w:ind w:right="-5"/>
        <w:jc w:val="both"/>
        <w:rPr>
          <w:rFonts w:cstheme="minorHAnsi"/>
          <w:bCs/>
          <w:sz w:val="16"/>
          <w:szCs w:val="16"/>
        </w:rPr>
      </w:pPr>
    </w:p>
    <w:p w14:paraId="064351E3" w14:textId="77777777" w:rsidR="00CC485C" w:rsidRPr="0026730E" w:rsidRDefault="00CC485C" w:rsidP="00CC485C">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5FA91E7F" w14:textId="77777777" w:rsidR="00CC485C" w:rsidRPr="0026730E" w:rsidRDefault="00CC485C" w:rsidP="00CC485C">
      <w:pPr>
        <w:jc w:val="both"/>
        <w:rPr>
          <w:rFonts w:cstheme="minorHAnsi"/>
          <w:b/>
          <w:sz w:val="16"/>
          <w:szCs w:val="16"/>
        </w:rPr>
      </w:pPr>
    </w:p>
    <w:p w14:paraId="7603CE57" w14:textId="77777777" w:rsidR="00CC485C" w:rsidRPr="0026730E" w:rsidRDefault="00CC485C" w:rsidP="00CC485C">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0B0FE881" w14:textId="77777777" w:rsidR="00CC485C" w:rsidRPr="0026730E" w:rsidRDefault="00CC485C" w:rsidP="00CC485C">
      <w:pPr>
        <w:ind w:right="49"/>
        <w:jc w:val="both"/>
        <w:rPr>
          <w:rFonts w:cstheme="minorHAnsi"/>
          <w:sz w:val="16"/>
          <w:szCs w:val="16"/>
        </w:rPr>
      </w:pPr>
    </w:p>
    <w:p w14:paraId="7C574AF1" w14:textId="77777777" w:rsidR="00CC485C" w:rsidRPr="0026730E" w:rsidRDefault="00CC485C" w:rsidP="00CC485C">
      <w:pPr>
        <w:ind w:right="49"/>
        <w:jc w:val="both"/>
        <w:rPr>
          <w:rFonts w:cstheme="minorHAnsi"/>
          <w:sz w:val="16"/>
          <w:szCs w:val="16"/>
        </w:rPr>
      </w:pPr>
      <w:r w:rsidRPr="0026730E">
        <w:rPr>
          <w:rFonts w:cstheme="minorHAnsi"/>
          <w:sz w:val="16"/>
          <w:szCs w:val="16"/>
        </w:rPr>
        <w:lastRenderedPageBreak/>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3BE2F497" w14:textId="77777777" w:rsidR="00CC485C" w:rsidRPr="0026730E" w:rsidRDefault="00CC485C" w:rsidP="00CC485C">
      <w:pPr>
        <w:ind w:right="49"/>
        <w:jc w:val="both"/>
        <w:rPr>
          <w:rFonts w:cstheme="minorHAnsi"/>
          <w:sz w:val="16"/>
          <w:szCs w:val="16"/>
        </w:rPr>
      </w:pPr>
    </w:p>
    <w:p w14:paraId="0CCE1435" w14:textId="77777777" w:rsidR="00CC485C" w:rsidRPr="0026730E" w:rsidRDefault="00CC485C" w:rsidP="00CC485C">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58E9F671" w14:textId="77777777" w:rsidR="00CC485C" w:rsidRPr="0026730E" w:rsidRDefault="00CC485C" w:rsidP="00CC485C">
      <w:pPr>
        <w:ind w:right="49"/>
        <w:jc w:val="both"/>
        <w:rPr>
          <w:rFonts w:cstheme="minorHAnsi"/>
          <w:sz w:val="16"/>
          <w:szCs w:val="16"/>
        </w:rPr>
      </w:pPr>
    </w:p>
    <w:p w14:paraId="22A027F1" w14:textId="77777777" w:rsidR="00CC485C" w:rsidRPr="0026730E" w:rsidRDefault="00CC485C" w:rsidP="00CC485C">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52908B0" w14:textId="77777777" w:rsidR="00CC485C" w:rsidRPr="0026730E" w:rsidRDefault="00CC485C" w:rsidP="00CC485C">
      <w:pPr>
        <w:ind w:right="49"/>
        <w:jc w:val="both"/>
        <w:rPr>
          <w:rFonts w:cstheme="minorHAnsi"/>
          <w:sz w:val="16"/>
          <w:szCs w:val="16"/>
        </w:rPr>
      </w:pPr>
    </w:p>
    <w:p w14:paraId="423F345C" w14:textId="77777777" w:rsidR="00CC485C" w:rsidRPr="0026730E" w:rsidRDefault="00CC485C" w:rsidP="00CC485C">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0DC880F8" w14:textId="77777777" w:rsidR="00CC485C" w:rsidRPr="0026730E" w:rsidRDefault="00CC485C" w:rsidP="00CC485C">
      <w:pPr>
        <w:ind w:right="49"/>
        <w:jc w:val="both"/>
        <w:rPr>
          <w:rFonts w:cstheme="minorHAnsi"/>
          <w:sz w:val="16"/>
          <w:szCs w:val="16"/>
          <w:lang w:val="es-ES_tradnl"/>
        </w:rPr>
      </w:pPr>
    </w:p>
    <w:p w14:paraId="600871E0" w14:textId="77777777" w:rsidR="00CC485C" w:rsidRPr="0026730E" w:rsidRDefault="00CC485C" w:rsidP="00CC485C">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F0578AA" w14:textId="77777777" w:rsidR="00CC485C" w:rsidRPr="0026730E" w:rsidRDefault="00CC485C" w:rsidP="00CC485C">
      <w:pPr>
        <w:jc w:val="both"/>
        <w:rPr>
          <w:rFonts w:cstheme="minorHAnsi"/>
          <w:sz w:val="16"/>
          <w:szCs w:val="16"/>
        </w:rPr>
      </w:pPr>
    </w:p>
    <w:p w14:paraId="4FF2E6E0" w14:textId="77777777" w:rsidR="00CC485C" w:rsidRPr="0026730E" w:rsidRDefault="00CC485C" w:rsidP="00CC485C">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4900667" w14:textId="77777777" w:rsidR="00CC485C" w:rsidRPr="0026730E" w:rsidRDefault="00CC485C" w:rsidP="00CC485C">
      <w:pPr>
        <w:jc w:val="both"/>
        <w:rPr>
          <w:rFonts w:cstheme="minorHAnsi"/>
          <w:sz w:val="16"/>
          <w:szCs w:val="16"/>
        </w:rPr>
      </w:pPr>
    </w:p>
    <w:p w14:paraId="14526DE5" w14:textId="77777777" w:rsidR="00CC485C" w:rsidRPr="0026730E" w:rsidRDefault="00CC485C" w:rsidP="00CC485C">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94EA0D1" w14:textId="77777777" w:rsidR="00CC485C" w:rsidRPr="0026730E" w:rsidRDefault="00CC485C" w:rsidP="00CC485C">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187C355D" w14:textId="77777777" w:rsidR="00CC485C" w:rsidRPr="0026730E" w:rsidRDefault="00CC485C" w:rsidP="00CC485C">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7017F68A" w14:textId="77777777" w:rsidR="00CC485C" w:rsidRPr="0026730E" w:rsidRDefault="00CC485C" w:rsidP="00CC485C">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625A1074" w14:textId="77777777" w:rsidR="00CC485C" w:rsidRPr="0026730E" w:rsidRDefault="00CC485C" w:rsidP="00CC485C">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343629F4" w14:textId="77777777" w:rsidR="00CC485C" w:rsidRPr="0026730E" w:rsidRDefault="00CC485C" w:rsidP="00CC485C">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1CF43A21" w14:textId="77777777" w:rsidR="00CC485C" w:rsidRPr="0026730E" w:rsidRDefault="00CC485C" w:rsidP="00CC485C">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6066B836" w14:textId="77777777" w:rsidR="00CC485C" w:rsidRPr="0026730E" w:rsidRDefault="00CC485C" w:rsidP="00CC485C">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FB5E09C" w14:textId="77777777" w:rsidR="00CC485C" w:rsidRPr="0026730E" w:rsidRDefault="00CC485C" w:rsidP="00CC485C">
      <w:pPr>
        <w:jc w:val="both"/>
        <w:rPr>
          <w:rFonts w:cstheme="minorHAnsi"/>
          <w:sz w:val="16"/>
          <w:szCs w:val="16"/>
        </w:rPr>
      </w:pPr>
    </w:p>
    <w:p w14:paraId="5F769736" w14:textId="77777777" w:rsidR="00CC485C" w:rsidRPr="0026730E" w:rsidRDefault="00CC485C" w:rsidP="00CC485C">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6393EAF3" w14:textId="77777777" w:rsidR="00CC485C" w:rsidRPr="0026730E" w:rsidRDefault="00CC485C" w:rsidP="00CC485C">
      <w:pPr>
        <w:jc w:val="both"/>
        <w:rPr>
          <w:rFonts w:cstheme="minorHAnsi"/>
          <w:sz w:val="16"/>
          <w:szCs w:val="16"/>
          <w:u w:val="single"/>
        </w:rPr>
      </w:pPr>
    </w:p>
    <w:p w14:paraId="3CA9618A" w14:textId="77777777" w:rsidR="00CC485C" w:rsidRPr="0026730E" w:rsidRDefault="00CC485C" w:rsidP="00CC485C">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90FCF3D" w14:textId="77777777" w:rsidR="00CC485C" w:rsidRPr="0026730E" w:rsidRDefault="00CC485C" w:rsidP="00CC485C">
      <w:pPr>
        <w:ind w:right="49"/>
        <w:jc w:val="both"/>
        <w:rPr>
          <w:rFonts w:cstheme="minorHAnsi"/>
          <w:sz w:val="16"/>
          <w:szCs w:val="16"/>
        </w:rPr>
      </w:pPr>
    </w:p>
    <w:p w14:paraId="7E8E2468" w14:textId="77777777" w:rsidR="00CC485C" w:rsidRPr="0026730E" w:rsidRDefault="00CC485C" w:rsidP="00CC485C">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2E17B466"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5E708864" w14:textId="77777777" w:rsidR="00CC485C" w:rsidRPr="0026730E" w:rsidRDefault="00CC485C" w:rsidP="00CC485C">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5" w:name="_Hlk486434804"/>
      <w:r w:rsidRPr="0026730E">
        <w:rPr>
          <w:rFonts w:cstheme="minorHAnsi"/>
          <w:sz w:val="16"/>
          <w:szCs w:val="16"/>
        </w:rPr>
        <w:t>del equipo</w:t>
      </w:r>
      <w:bookmarkEnd w:id="15"/>
      <w:r w:rsidRPr="0026730E">
        <w:rPr>
          <w:rFonts w:cstheme="minorHAnsi"/>
          <w:sz w:val="16"/>
          <w:szCs w:val="16"/>
        </w:rPr>
        <w:t xml:space="preserve"> objeto del presente contrato.</w:t>
      </w:r>
    </w:p>
    <w:p w14:paraId="1E2D4E47" w14:textId="77777777" w:rsidR="00CC485C" w:rsidRPr="0026730E" w:rsidRDefault="00CC485C" w:rsidP="00CC485C">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4B20CD7D"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4780A21"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4C296609"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6B3C3D23"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010247B4" w14:textId="77777777" w:rsidR="00CC485C" w:rsidRPr="0026730E" w:rsidRDefault="00CC485C" w:rsidP="00CC485C">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4F856BBA"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4C82A646" w14:textId="77777777" w:rsidR="00CC485C" w:rsidRPr="0026730E" w:rsidRDefault="00CC485C" w:rsidP="00CC485C">
      <w:pPr>
        <w:ind w:left="709" w:right="51" w:hanging="709"/>
        <w:jc w:val="both"/>
        <w:rPr>
          <w:rFonts w:cstheme="minorHAnsi"/>
          <w:sz w:val="16"/>
          <w:szCs w:val="16"/>
        </w:rPr>
      </w:pPr>
      <w:r w:rsidRPr="0026730E">
        <w:rPr>
          <w:rFonts w:cstheme="minorHAnsi"/>
          <w:b/>
          <w:sz w:val="16"/>
          <w:szCs w:val="16"/>
        </w:rPr>
        <w:lastRenderedPageBreak/>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4B31995B" w14:textId="77777777" w:rsidR="00CC485C" w:rsidRPr="0026730E" w:rsidRDefault="00CC485C" w:rsidP="00CC485C">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48D50E4D" w14:textId="77777777" w:rsidR="00CC485C" w:rsidRPr="0026730E" w:rsidRDefault="00CC485C" w:rsidP="00CC485C">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30927C6F" w14:textId="77777777" w:rsidR="00CC485C" w:rsidRPr="0026730E" w:rsidRDefault="00CC485C" w:rsidP="00CC485C">
      <w:pPr>
        <w:ind w:left="709" w:right="51" w:hanging="709"/>
        <w:jc w:val="both"/>
        <w:rPr>
          <w:rFonts w:cstheme="minorHAnsi"/>
          <w:sz w:val="16"/>
          <w:szCs w:val="16"/>
        </w:rPr>
      </w:pPr>
    </w:p>
    <w:p w14:paraId="7EBC8DB4" w14:textId="77777777" w:rsidR="00CC485C" w:rsidRPr="0026730E" w:rsidRDefault="00CC485C" w:rsidP="00CC485C">
      <w:pPr>
        <w:ind w:right="51"/>
        <w:jc w:val="both"/>
        <w:rPr>
          <w:rFonts w:cstheme="minorHAnsi"/>
          <w:sz w:val="16"/>
          <w:szCs w:val="16"/>
        </w:rPr>
      </w:pPr>
    </w:p>
    <w:p w14:paraId="22953B5D" w14:textId="77777777" w:rsidR="00CC485C" w:rsidRPr="0026730E" w:rsidRDefault="00CC485C" w:rsidP="00CC485C">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21313C2" w14:textId="77777777" w:rsidR="00CC485C" w:rsidRPr="0026730E" w:rsidRDefault="00CC485C" w:rsidP="00CC485C">
      <w:pPr>
        <w:ind w:right="51"/>
        <w:jc w:val="both"/>
        <w:rPr>
          <w:rFonts w:cstheme="minorHAnsi"/>
          <w:sz w:val="16"/>
          <w:szCs w:val="16"/>
        </w:rPr>
      </w:pPr>
    </w:p>
    <w:p w14:paraId="40E9E36D" w14:textId="77777777" w:rsidR="00CC485C" w:rsidRPr="0026730E" w:rsidRDefault="00CC485C" w:rsidP="00CC485C">
      <w:pPr>
        <w:ind w:right="51"/>
        <w:jc w:val="both"/>
        <w:rPr>
          <w:rFonts w:cstheme="minorHAnsi"/>
          <w:color w:val="000000"/>
          <w:sz w:val="16"/>
          <w:szCs w:val="16"/>
        </w:rPr>
      </w:pPr>
      <w:bookmarkStart w:id="16"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7C6A04A" w14:textId="77777777" w:rsidR="00CC485C" w:rsidRPr="0026730E" w:rsidRDefault="00CC485C" w:rsidP="00CC485C">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A0032F7" w14:textId="77777777" w:rsidR="00CC485C" w:rsidRPr="0026730E" w:rsidRDefault="00CC485C" w:rsidP="00CC485C">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04AFFFC8" w14:textId="77777777" w:rsidR="00CC485C" w:rsidRPr="0026730E" w:rsidRDefault="00CC485C" w:rsidP="00CC485C">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EF44B29" w14:textId="77777777" w:rsidR="00CC485C" w:rsidRPr="0026730E" w:rsidRDefault="00CC485C" w:rsidP="00CC485C">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6"/>
    <w:p w14:paraId="2CF443E1" w14:textId="77777777" w:rsidR="00CC485C" w:rsidRPr="0026730E" w:rsidRDefault="00CC485C" w:rsidP="00CC485C">
      <w:pPr>
        <w:ind w:right="51"/>
        <w:jc w:val="both"/>
        <w:rPr>
          <w:rFonts w:cstheme="minorHAnsi"/>
          <w:color w:val="000000"/>
          <w:sz w:val="16"/>
          <w:szCs w:val="16"/>
        </w:rPr>
      </w:pPr>
    </w:p>
    <w:p w14:paraId="31DCDC71" w14:textId="77777777" w:rsidR="00CC485C" w:rsidRPr="0026730E" w:rsidRDefault="00CC485C" w:rsidP="00CC485C">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1019C64" w14:textId="77777777" w:rsidR="00CC485C" w:rsidRPr="0026730E" w:rsidRDefault="00CC485C" w:rsidP="00CC485C">
      <w:pPr>
        <w:ind w:right="51"/>
        <w:jc w:val="both"/>
        <w:rPr>
          <w:rFonts w:cstheme="minorHAnsi"/>
          <w:b/>
          <w:sz w:val="16"/>
          <w:szCs w:val="16"/>
        </w:rPr>
      </w:pPr>
    </w:p>
    <w:p w14:paraId="35D96ACA" w14:textId="77777777" w:rsidR="00CC485C" w:rsidRPr="0026730E" w:rsidRDefault="00CC485C" w:rsidP="00CC485C">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70E2A5A4" w14:textId="77777777" w:rsidR="00CC485C" w:rsidRPr="0026730E" w:rsidRDefault="00CC485C" w:rsidP="00CC485C">
      <w:pPr>
        <w:jc w:val="both"/>
        <w:rPr>
          <w:rFonts w:cstheme="minorHAnsi"/>
          <w:sz w:val="16"/>
          <w:szCs w:val="16"/>
        </w:rPr>
      </w:pPr>
    </w:p>
    <w:p w14:paraId="41F97D37" w14:textId="77777777" w:rsidR="00CC485C" w:rsidRPr="0026730E" w:rsidRDefault="00CC485C" w:rsidP="00CC485C">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1B456B8B" w14:textId="77777777" w:rsidR="00CC485C" w:rsidRPr="0026730E" w:rsidRDefault="00CC485C" w:rsidP="00CC485C">
      <w:pPr>
        <w:ind w:right="-5"/>
        <w:jc w:val="both"/>
        <w:rPr>
          <w:rFonts w:cstheme="minorHAnsi"/>
          <w:sz w:val="16"/>
          <w:szCs w:val="16"/>
        </w:rPr>
      </w:pPr>
    </w:p>
    <w:p w14:paraId="513B6EB0" w14:textId="77777777" w:rsidR="00CC485C" w:rsidRPr="0026730E" w:rsidRDefault="00CC485C" w:rsidP="00CC485C">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701242CE" w14:textId="77777777" w:rsidR="00CC485C" w:rsidRPr="0026730E" w:rsidRDefault="00CC485C" w:rsidP="00CC485C">
      <w:pPr>
        <w:pStyle w:val="Textoindependiente"/>
        <w:rPr>
          <w:rFonts w:asciiTheme="minorHAnsi" w:hAnsiTheme="minorHAnsi" w:cstheme="minorHAnsi"/>
          <w:b/>
          <w:sz w:val="16"/>
          <w:szCs w:val="16"/>
        </w:rPr>
      </w:pPr>
    </w:p>
    <w:p w14:paraId="0799D61F" w14:textId="77777777" w:rsidR="00CC485C" w:rsidRPr="0026730E" w:rsidRDefault="00CC485C" w:rsidP="00CC485C">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33B80B59" w14:textId="77777777" w:rsidR="00CC485C" w:rsidRPr="0026730E" w:rsidRDefault="00CC485C" w:rsidP="00CC485C">
      <w:pPr>
        <w:pStyle w:val="Textoindependiente"/>
        <w:rPr>
          <w:rFonts w:asciiTheme="minorHAnsi" w:hAnsiTheme="minorHAnsi" w:cstheme="minorHAnsi"/>
          <w:sz w:val="16"/>
          <w:szCs w:val="16"/>
        </w:rPr>
      </w:pPr>
    </w:p>
    <w:p w14:paraId="369835FE" w14:textId="77777777" w:rsidR="00CC485C" w:rsidRPr="0026730E" w:rsidRDefault="00CC485C" w:rsidP="00CC485C">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085C10E4" w14:textId="77777777" w:rsidR="00CC485C" w:rsidRPr="0026730E" w:rsidRDefault="00CC485C" w:rsidP="00CC485C">
      <w:pPr>
        <w:ind w:right="-5"/>
        <w:jc w:val="both"/>
        <w:rPr>
          <w:rFonts w:cstheme="minorHAnsi"/>
          <w:b/>
          <w:sz w:val="16"/>
          <w:szCs w:val="16"/>
        </w:rPr>
      </w:pPr>
    </w:p>
    <w:p w14:paraId="4F00B678" w14:textId="77777777" w:rsidR="00CC485C" w:rsidRPr="0026730E" w:rsidRDefault="00CC485C" w:rsidP="00CC485C">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696509E9" w14:textId="77777777" w:rsidR="00CC485C" w:rsidRPr="0026730E" w:rsidRDefault="00CC485C" w:rsidP="00CC485C">
      <w:pPr>
        <w:jc w:val="both"/>
        <w:rPr>
          <w:rFonts w:cstheme="minorHAnsi"/>
          <w:b/>
          <w:sz w:val="16"/>
          <w:szCs w:val="16"/>
          <w:lang w:val="es-ES_tradnl"/>
        </w:rPr>
      </w:pPr>
    </w:p>
    <w:p w14:paraId="643A1432" w14:textId="77777777" w:rsidR="00CC485C" w:rsidRPr="0026730E" w:rsidRDefault="00CC485C" w:rsidP="00CC485C">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2325B93A" w14:textId="77777777" w:rsidR="00CC485C" w:rsidRPr="0026730E" w:rsidRDefault="00CC485C" w:rsidP="00CC485C">
      <w:pPr>
        <w:jc w:val="both"/>
        <w:rPr>
          <w:rFonts w:cstheme="minorHAnsi"/>
          <w:b/>
          <w:sz w:val="16"/>
          <w:szCs w:val="16"/>
        </w:rPr>
      </w:pPr>
    </w:p>
    <w:p w14:paraId="793FB198" w14:textId="77777777" w:rsidR="00CC485C" w:rsidRPr="0026730E" w:rsidRDefault="00CC485C" w:rsidP="00CC485C">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1B8D1805" w14:textId="77777777" w:rsidR="00CC485C" w:rsidRPr="0026730E" w:rsidRDefault="00CC485C" w:rsidP="00CC485C">
      <w:pPr>
        <w:jc w:val="both"/>
        <w:rPr>
          <w:rFonts w:cstheme="minorHAnsi"/>
          <w:b/>
          <w:sz w:val="16"/>
          <w:szCs w:val="16"/>
        </w:rPr>
      </w:pPr>
    </w:p>
    <w:p w14:paraId="0EDF3EC7" w14:textId="77777777" w:rsidR="00CC485C" w:rsidRPr="0026730E" w:rsidRDefault="00CC485C" w:rsidP="00CC485C">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25780C4C" w14:textId="77777777" w:rsidR="00CC485C" w:rsidRPr="0026730E" w:rsidRDefault="00CC485C" w:rsidP="00CC485C">
      <w:pPr>
        <w:jc w:val="both"/>
        <w:rPr>
          <w:rFonts w:cstheme="minorHAnsi"/>
          <w:sz w:val="16"/>
          <w:szCs w:val="16"/>
        </w:rPr>
      </w:pPr>
    </w:p>
    <w:p w14:paraId="097C7556" w14:textId="77777777" w:rsidR="00CC485C" w:rsidRPr="0026730E" w:rsidRDefault="00CC485C" w:rsidP="00CC485C">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6AE20CA" w14:textId="77777777" w:rsidR="00CC485C" w:rsidRPr="0026730E" w:rsidRDefault="00CC485C" w:rsidP="00CC485C">
      <w:pPr>
        <w:jc w:val="both"/>
        <w:rPr>
          <w:rFonts w:cstheme="minorHAnsi"/>
          <w:sz w:val="16"/>
          <w:szCs w:val="16"/>
        </w:rPr>
      </w:pPr>
    </w:p>
    <w:p w14:paraId="612C8FDE" w14:textId="77777777" w:rsidR="00CC485C" w:rsidRPr="0026730E" w:rsidRDefault="00CC485C" w:rsidP="00CC485C">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0598111E" w14:textId="77777777" w:rsidR="00CC485C" w:rsidRPr="0026730E" w:rsidRDefault="00CC485C" w:rsidP="00CC485C">
      <w:pPr>
        <w:jc w:val="center"/>
        <w:rPr>
          <w:rFonts w:cstheme="minorHAnsi"/>
          <w:sz w:val="16"/>
          <w:szCs w:val="16"/>
        </w:rPr>
      </w:pPr>
    </w:p>
    <w:p w14:paraId="35D55ABB" w14:textId="77777777" w:rsidR="00CC485C" w:rsidRPr="0026730E" w:rsidRDefault="00CC485C" w:rsidP="00CC485C">
      <w:pPr>
        <w:jc w:val="center"/>
        <w:rPr>
          <w:rFonts w:cstheme="minorHAnsi"/>
          <w:sz w:val="16"/>
          <w:szCs w:val="16"/>
        </w:rPr>
      </w:pPr>
    </w:p>
    <w:p w14:paraId="55067F90" w14:textId="77777777" w:rsidR="00CC485C" w:rsidRPr="0026730E" w:rsidRDefault="00CC485C" w:rsidP="00CC485C">
      <w:pPr>
        <w:jc w:val="center"/>
        <w:rPr>
          <w:rFonts w:cstheme="minorHAnsi"/>
          <w:sz w:val="16"/>
          <w:szCs w:val="16"/>
        </w:rPr>
      </w:pPr>
    </w:p>
    <w:p w14:paraId="7558AA06" w14:textId="77777777" w:rsidR="00CC485C" w:rsidRPr="0026730E" w:rsidRDefault="00CC485C" w:rsidP="00CC485C">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CC485C" w:rsidRPr="0026730E" w14:paraId="05B21F33" w14:textId="77777777" w:rsidTr="00C6470E">
        <w:tc>
          <w:tcPr>
            <w:tcW w:w="5246" w:type="dxa"/>
          </w:tcPr>
          <w:p w14:paraId="657FABE7" w14:textId="77777777" w:rsidR="00CC485C" w:rsidRPr="0026730E" w:rsidRDefault="00CC485C"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6DF2A358" w14:textId="77777777" w:rsidR="00CC485C" w:rsidRPr="0026730E" w:rsidRDefault="00CC485C" w:rsidP="00C6470E">
            <w:pPr>
              <w:jc w:val="center"/>
              <w:rPr>
                <w:rFonts w:cstheme="minorHAnsi"/>
                <w:b/>
                <w:sz w:val="16"/>
                <w:szCs w:val="16"/>
              </w:rPr>
            </w:pPr>
            <w:r w:rsidRPr="0026730E">
              <w:rPr>
                <w:rFonts w:cstheme="minorHAnsi"/>
                <w:b/>
                <w:sz w:val="16"/>
                <w:szCs w:val="16"/>
              </w:rPr>
              <w:t>DIRECTOR ADMINISTRATIVO</w:t>
            </w:r>
          </w:p>
        </w:tc>
        <w:tc>
          <w:tcPr>
            <w:tcW w:w="5245" w:type="dxa"/>
          </w:tcPr>
          <w:p w14:paraId="10714C6D" w14:textId="77777777" w:rsidR="00CC485C" w:rsidRPr="0026730E" w:rsidRDefault="00CC485C" w:rsidP="00C6470E">
            <w:pPr>
              <w:jc w:val="center"/>
              <w:rPr>
                <w:rFonts w:cstheme="minorHAnsi"/>
                <w:b/>
                <w:sz w:val="16"/>
                <w:szCs w:val="16"/>
                <w:lang w:val="pt-BR"/>
              </w:rPr>
            </w:pPr>
            <w:r w:rsidRPr="0026730E">
              <w:rPr>
                <w:rFonts w:cstheme="minorHAnsi"/>
                <w:sz w:val="16"/>
                <w:szCs w:val="16"/>
              </w:rPr>
              <w:t>C. ____________________________</w:t>
            </w:r>
          </w:p>
          <w:p w14:paraId="658DA2F9" w14:textId="77777777" w:rsidR="00CC485C" w:rsidRPr="0026730E" w:rsidRDefault="00CC485C" w:rsidP="00C6470E">
            <w:pPr>
              <w:jc w:val="center"/>
              <w:rPr>
                <w:rFonts w:cstheme="minorHAnsi"/>
                <w:b/>
                <w:sz w:val="16"/>
                <w:szCs w:val="16"/>
                <w:lang w:val="pt-BR"/>
              </w:rPr>
            </w:pPr>
            <w:r w:rsidRPr="0026730E">
              <w:rPr>
                <w:rFonts w:cstheme="minorHAnsi"/>
                <w:b/>
                <w:sz w:val="16"/>
                <w:szCs w:val="16"/>
                <w:lang w:val="pt-BR"/>
              </w:rPr>
              <w:t>REPRESENTANTE LEGAL</w:t>
            </w:r>
          </w:p>
        </w:tc>
      </w:tr>
    </w:tbl>
    <w:p w14:paraId="1D639ADB" w14:textId="77777777" w:rsidR="00CC485C" w:rsidRPr="0026730E" w:rsidRDefault="00CC485C" w:rsidP="00CC485C">
      <w:pPr>
        <w:rPr>
          <w:rFonts w:cstheme="minorHAnsi"/>
          <w:sz w:val="16"/>
          <w:szCs w:val="16"/>
          <w:lang w:val="pt-BR"/>
        </w:rPr>
      </w:pPr>
    </w:p>
    <w:p w14:paraId="1138874C" w14:textId="77777777" w:rsidR="00CC485C" w:rsidRPr="0026730E" w:rsidRDefault="00CC485C" w:rsidP="00CC485C">
      <w:pPr>
        <w:rPr>
          <w:rFonts w:cstheme="minorHAnsi"/>
          <w:sz w:val="16"/>
          <w:szCs w:val="16"/>
          <w:lang w:val="pt-BR"/>
        </w:rPr>
      </w:pPr>
    </w:p>
    <w:p w14:paraId="40AB29E1" w14:textId="77777777" w:rsidR="00CC485C" w:rsidRPr="0026730E" w:rsidRDefault="00CC485C" w:rsidP="00CC485C">
      <w:pPr>
        <w:rPr>
          <w:rFonts w:cstheme="minorHAnsi"/>
          <w:sz w:val="16"/>
          <w:szCs w:val="16"/>
          <w:lang w:val="pt-BR"/>
        </w:rPr>
      </w:pPr>
    </w:p>
    <w:p w14:paraId="01726A38" w14:textId="77777777" w:rsidR="00CC485C" w:rsidRPr="0026730E" w:rsidRDefault="00CC485C" w:rsidP="00CC485C">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CC485C" w:rsidRPr="0026730E" w14:paraId="150B15D5" w14:textId="77777777" w:rsidTr="00C6470E">
        <w:trPr>
          <w:trHeight w:val="661"/>
        </w:trPr>
        <w:tc>
          <w:tcPr>
            <w:tcW w:w="5320" w:type="dxa"/>
          </w:tcPr>
          <w:p w14:paraId="1D6192C7" w14:textId="77777777" w:rsidR="00CC485C" w:rsidRPr="0026730E" w:rsidRDefault="00CC485C"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348AB1E" w14:textId="77777777" w:rsidR="00CC485C" w:rsidRPr="0026730E" w:rsidRDefault="00CC485C" w:rsidP="00C6470E">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55D98689" w14:textId="77777777" w:rsidR="00CC485C" w:rsidRPr="0026730E" w:rsidRDefault="00CC485C" w:rsidP="00C6470E">
            <w:pPr>
              <w:rPr>
                <w:rFonts w:cstheme="minorHAnsi"/>
                <w:sz w:val="16"/>
                <w:szCs w:val="16"/>
              </w:rPr>
            </w:pPr>
          </w:p>
        </w:tc>
      </w:tr>
    </w:tbl>
    <w:p w14:paraId="65513A9C" w14:textId="77777777" w:rsidR="00CC485C" w:rsidRPr="0026730E" w:rsidRDefault="00CC485C" w:rsidP="00CC485C">
      <w:pPr>
        <w:pStyle w:val="Ttulo3"/>
        <w:rPr>
          <w:rFonts w:asciiTheme="minorHAnsi" w:hAnsiTheme="minorHAnsi" w:cstheme="minorHAnsi"/>
          <w:b w:val="0"/>
          <w:bCs/>
          <w:sz w:val="16"/>
          <w:szCs w:val="16"/>
        </w:rPr>
      </w:pPr>
    </w:p>
    <w:p w14:paraId="78424F48" w14:textId="77777777" w:rsidR="00CC485C" w:rsidRPr="0026730E" w:rsidRDefault="00CC485C" w:rsidP="00CC485C">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22E86A7B" w14:textId="77777777" w:rsidR="00CC485C" w:rsidRPr="0026730E" w:rsidRDefault="00CC485C" w:rsidP="00CC485C">
      <w:pPr>
        <w:rPr>
          <w:rFonts w:cstheme="minorHAnsi"/>
          <w:sz w:val="16"/>
          <w:szCs w:val="16"/>
        </w:rPr>
      </w:pPr>
    </w:p>
    <w:p w14:paraId="4949A4C2" w14:textId="77777777" w:rsidR="00CC485C" w:rsidRPr="0026730E" w:rsidRDefault="00CC485C" w:rsidP="00CC485C">
      <w:pPr>
        <w:rPr>
          <w:rFonts w:cstheme="minorHAnsi"/>
          <w:sz w:val="16"/>
          <w:szCs w:val="16"/>
        </w:rPr>
      </w:pPr>
    </w:p>
    <w:p w14:paraId="29428989" w14:textId="77777777" w:rsidR="00CC485C" w:rsidRPr="0026730E" w:rsidRDefault="00CC485C" w:rsidP="00CC485C">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CC485C" w:rsidRPr="0026730E" w14:paraId="7405C897" w14:textId="77777777" w:rsidTr="00C6470E">
        <w:trPr>
          <w:trHeight w:val="757"/>
        </w:trPr>
        <w:tc>
          <w:tcPr>
            <w:tcW w:w="5120" w:type="dxa"/>
          </w:tcPr>
          <w:p w14:paraId="78A30530" w14:textId="77777777" w:rsidR="00CC485C" w:rsidRPr="0026730E" w:rsidRDefault="00CC485C" w:rsidP="00C6470E">
            <w:pPr>
              <w:jc w:val="center"/>
              <w:rPr>
                <w:rFonts w:cstheme="minorHAnsi"/>
                <w:sz w:val="16"/>
                <w:szCs w:val="16"/>
              </w:rPr>
            </w:pPr>
          </w:p>
          <w:p w14:paraId="210AFA06" w14:textId="77777777" w:rsidR="00CC485C" w:rsidRPr="0026730E" w:rsidRDefault="00CC485C" w:rsidP="00C6470E">
            <w:pPr>
              <w:jc w:val="center"/>
              <w:rPr>
                <w:rFonts w:cstheme="minorHAnsi"/>
                <w:sz w:val="16"/>
                <w:szCs w:val="16"/>
              </w:rPr>
            </w:pPr>
            <w:r w:rsidRPr="0026730E">
              <w:rPr>
                <w:rFonts w:cstheme="minorHAnsi"/>
                <w:sz w:val="16"/>
                <w:szCs w:val="16"/>
              </w:rPr>
              <w:t xml:space="preserve"> C. SADIT AZAEL FLORES CAMPOS </w:t>
            </w:r>
          </w:p>
          <w:p w14:paraId="3D268E1F" w14:textId="77777777" w:rsidR="00CC485C" w:rsidRPr="0026730E" w:rsidRDefault="00CC485C" w:rsidP="00C6470E">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B272237" w14:textId="77777777" w:rsidR="00CC485C" w:rsidRPr="0026730E" w:rsidRDefault="00CC485C" w:rsidP="00C6470E">
            <w:pPr>
              <w:spacing w:line="256" w:lineRule="auto"/>
              <w:rPr>
                <w:rFonts w:cstheme="minorHAnsi"/>
                <w:color w:val="000000"/>
                <w:sz w:val="16"/>
                <w:szCs w:val="16"/>
                <w:lang w:val="es-ES_tradnl"/>
              </w:rPr>
            </w:pPr>
          </w:p>
          <w:p w14:paraId="7758617B" w14:textId="77777777" w:rsidR="00CC485C" w:rsidRPr="0026730E" w:rsidRDefault="00CC485C" w:rsidP="00C6470E">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14A0B328" w14:textId="77777777" w:rsidR="00CC485C" w:rsidRPr="0026730E" w:rsidRDefault="00CC485C" w:rsidP="00C6470E">
            <w:pPr>
              <w:jc w:val="center"/>
              <w:rPr>
                <w:rFonts w:cstheme="minorHAnsi"/>
                <w:b/>
                <w:sz w:val="16"/>
                <w:szCs w:val="16"/>
              </w:rPr>
            </w:pPr>
            <w:r w:rsidRPr="0026730E">
              <w:rPr>
                <w:rFonts w:cstheme="minorHAnsi"/>
                <w:b/>
                <w:sz w:val="16"/>
                <w:szCs w:val="16"/>
              </w:rPr>
              <w:t xml:space="preserve">   (AREA USUARIA)</w:t>
            </w:r>
          </w:p>
        </w:tc>
      </w:tr>
    </w:tbl>
    <w:p w14:paraId="1CED3880" w14:textId="77777777" w:rsidR="00CC485C" w:rsidRPr="0026730E" w:rsidRDefault="00CC485C" w:rsidP="00CC485C">
      <w:pPr>
        <w:jc w:val="both"/>
        <w:rPr>
          <w:rFonts w:cstheme="minorHAnsi"/>
          <w:sz w:val="16"/>
          <w:szCs w:val="16"/>
        </w:rPr>
      </w:pPr>
    </w:p>
    <w:p w14:paraId="052ACAC8" w14:textId="77777777" w:rsidR="00A10A5F" w:rsidRDefault="00A10A5F" w:rsidP="00CC485C">
      <w:pPr>
        <w:autoSpaceDE w:val="0"/>
        <w:autoSpaceDN w:val="0"/>
        <w:adjustRightInd w:val="0"/>
        <w:jc w:val="center"/>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2DA3CEA1"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90689C">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90689C">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C20032">
      <w:rPr>
        <w:rFonts w:ascii="Century Gothic" w:hAnsi="Century Gothic"/>
        <w:b/>
        <w:color w:val="00B0F0"/>
        <w:sz w:val="18"/>
        <w:szCs w:val="16"/>
      </w:rPr>
      <w:t>I35</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77098DD7" w:rsidR="0052464C" w:rsidRPr="0052464C" w:rsidRDefault="00315184"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44936CBD" wp14:editId="37104847">
          <wp:simplePos x="0" y="0"/>
          <wp:positionH relativeFrom="column">
            <wp:posOffset>2242039</wp:posOffset>
          </wp:positionH>
          <wp:positionV relativeFrom="paragraph">
            <wp:posOffset>-423460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0931FB"/>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7"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05647"/>
    <w:multiLevelType w:val="hybridMultilevel"/>
    <w:tmpl w:val="59185F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1AA27693"/>
    <w:multiLevelType w:val="hybridMultilevel"/>
    <w:tmpl w:val="7AEE7A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4308DA"/>
    <w:multiLevelType w:val="multilevel"/>
    <w:tmpl w:val="9A3C82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8"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8"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9895BD5"/>
    <w:multiLevelType w:val="hybridMultilevel"/>
    <w:tmpl w:val="6F2080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D9512B"/>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0" w15:restartNumberingAfterBreak="0">
    <w:nsid w:val="6FDF0B96"/>
    <w:multiLevelType w:val="hybridMultilevel"/>
    <w:tmpl w:val="7AEE7A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9586B80"/>
    <w:multiLevelType w:val="hybridMultilevel"/>
    <w:tmpl w:val="B4C8015A"/>
    <w:lvl w:ilvl="0" w:tplc="080A0019">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41"/>
  </w:num>
  <w:num w:numId="2" w16cid:durableId="971862917">
    <w:abstractNumId w:val="8"/>
  </w:num>
  <w:num w:numId="3" w16cid:durableId="516579842">
    <w:abstractNumId w:val="27"/>
  </w:num>
  <w:num w:numId="4" w16cid:durableId="283121539">
    <w:abstractNumId w:val="38"/>
  </w:num>
  <w:num w:numId="5" w16cid:durableId="963075309">
    <w:abstractNumId w:val="0"/>
  </w:num>
  <w:num w:numId="6" w16cid:durableId="972173335">
    <w:abstractNumId w:val="19"/>
  </w:num>
  <w:num w:numId="7" w16cid:durableId="1577084353">
    <w:abstractNumId w:val="16"/>
  </w:num>
  <w:num w:numId="8" w16cid:durableId="2035643967">
    <w:abstractNumId w:val="34"/>
  </w:num>
  <w:num w:numId="9" w16cid:durableId="1794446536">
    <w:abstractNumId w:val="20"/>
  </w:num>
  <w:num w:numId="10" w16cid:durableId="2052801290">
    <w:abstractNumId w:val="10"/>
  </w:num>
  <w:num w:numId="11" w16cid:durableId="1102871355">
    <w:abstractNumId w:val="11"/>
  </w:num>
  <w:num w:numId="12" w16cid:durableId="343898322">
    <w:abstractNumId w:val="13"/>
  </w:num>
  <w:num w:numId="13" w16cid:durableId="966204744">
    <w:abstractNumId w:val="21"/>
  </w:num>
  <w:num w:numId="14" w16cid:durableId="1632781686">
    <w:abstractNumId w:val="25"/>
  </w:num>
  <w:num w:numId="15" w16cid:durableId="2037265957">
    <w:abstractNumId w:val="33"/>
  </w:num>
  <w:num w:numId="16" w16cid:durableId="1636449397">
    <w:abstractNumId w:val="30"/>
  </w:num>
  <w:num w:numId="17" w16cid:durableId="334962334">
    <w:abstractNumId w:val="29"/>
  </w:num>
  <w:num w:numId="18" w16cid:durableId="1853106954">
    <w:abstractNumId w:val="28"/>
  </w:num>
  <w:num w:numId="19" w16cid:durableId="1727146655">
    <w:abstractNumId w:val="45"/>
  </w:num>
  <w:num w:numId="20" w16cid:durableId="167790642">
    <w:abstractNumId w:val="9"/>
  </w:num>
  <w:num w:numId="21" w16cid:durableId="1949923478">
    <w:abstractNumId w:val="31"/>
  </w:num>
  <w:num w:numId="22" w16cid:durableId="1268926455">
    <w:abstractNumId w:val="24"/>
  </w:num>
  <w:num w:numId="23" w16cid:durableId="1513689004">
    <w:abstractNumId w:val="36"/>
  </w:num>
  <w:num w:numId="24" w16cid:durableId="1329942533">
    <w:abstractNumId w:val="39"/>
  </w:num>
  <w:num w:numId="25" w16cid:durableId="3560863">
    <w:abstractNumId w:val="6"/>
  </w:num>
  <w:num w:numId="26" w16cid:durableId="1262028430">
    <w:abstractNumId w:val="7"/>
  </w:num>
  <w:num w:numId="27" w16cid:durableId="305747324">
    <w:abstractNumId w:val="43"/>
  </w:num>
  <w:num w:numId="28" w16cid:durableId="592326262">
    <w:abstractNumId w:val="47"/>
  </w:num>
  <w:num w:numId="29" w16cid:durableId="765807617">
    <w:abstractNumId w:val="4"/>
  </w:num>
  <w:num w:numId="30" w16cid:durableId="1506162548">
    <w:abstractNumId w:val="5"/>
  </w:num>
  <w:num w:numId="31" w16cid:durableId="439647918">
    <w:abstractNumId w:val="23"/>
  </w:num>
  <w:num w:numId="32" w16cid:durableId="1703045279">
    <w:abstractNumId w:val="12"/>
  </w:num>
  <w:num w:numId="33" w16cid:durableId="2103795848">
    <w:abstractNumId w:val="44"/>
  </w:num>
  <w:num w:numId="34" w16cid:durableId="216402955">
    <w:abstractNumId w:val="18"/>
  </w:num>
  <w:num w:numId="35" w16cid:durableId="1283927344">
    <w:abstractNumId w:val="3"/>
  </w:num>
  <w:num w:numId="36" w16cid:durableId="1534078043">
    <w:abstractNumId w:val="42"/>
  </w:num>
  <w:num w:numId="37" w16cid:durableId="1105541679">
    <w:abstractNumId w:val="17"/>
  </w:num>
  <w:num w:numId="38" w16cid:durableId="1517186006">
    <w:abstractNumId w:val="26"/>
  </w:num>
  <w:num w:numId="39" w16cid:durableId="1982735780">
    <w:abstractNumId w:val="1"/>
  </w:num>
  <w:num w:numId="40" w16cid:durableId="558633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2026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04890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3483956">
    <w:abstractNumId w:val="14"/>
  </w:num>
  <w:num w:numId="44" w16cid:durableId="1384793963">
    <w:abstractNumId w:val="35"/>
  </w:num>
  <w:num w:numId="45" w16cid:durableId="1013529941">
    <w:abstractNumId w:val="40"/>
  </w:num>
  <w:num w:numId="46" w16cid:durableId="604188517">
    <w:abstractNumId w:val="2"/>
  </w:num>
  <w:num w:numId="47" w16cid:durableId="774517047">
    <w:abstractNumId w:val="37"/>
  </w:num>
  <w:num w:numId="48" w16cid:durableId="1854344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4409"/>
    <w:rsid w:val="00004C68"/>
    <w:rsid w:val="00005F9C"/>
    <w:rsid w:val="00013948"/>
    <w:rsid w:val="00016218"/>
    <w:rsid w:val="00093EE7"/>
    <w:rsid w:val="000A32D7"/>
    <w:rsid w:val="000B0335"/>
    <w:rsid w:val="000B6577"/>
    <w:rsid w:val="000D7665"/>
    <w:rsid w:val="000F091D"/>
    <w:rsid w:val="00107D22"/>
    <w:rsid w:val="001333D2"/>
    <w:rsid w:val="001C1EC4"/>
    <w:rsid w:val="00205C6D"/>
    <w:rsid w:val="002355C4"/>
    <w:rsid w:val="00280353"/>
    <w:rsid w:val="00283FCC"/>
    <w:rsid w:val="002C6F72"/>
    <w:rsid w:val="002D0E8A"/>
    <w:rsid w:val="00315184"/>
    <w:rsid w:val="00347034"/>
    <w:rsid w:val="003839D7"/>
    <w:rsid w:val="003D3023"/>
    <w:rsid w:val="0042199E"/>
    <w:rsid w:val="004648B9"/>
    <w:rsid w:val="00467046"/>
    <w:rsid w:val="004A644C"/>
    <w:rsid w:val="0052464C"/>
    <w:rsid w:val="00526820"/>
    <w:rsid w:val="00531DC3"/>
    <w:rsid w:val="005F1F96"/>
    <w:rsid w:val="00616729"/>
    <w:rsid w:val="006643B5"/>
    <w:rsid w:val="006750D3"/>
    <w:rsid w:val="00676F65"/>
    <w:rsid w:val="00684972"/>
    <w:rsid w:val="006E2DBB"/>
    <w:rsid w:val="006E5F91"/>
    <w:rsid w:val="007020F6"/>
    <w:rsid w:val="007135A4"/>
    <w:rsid w:val="007143C3"/>
    <w:rsid w:val="00716551"/>
    <w:rsid w:val="00817F53"/>
    <w:rsid w:val="00896CA7"/>
    <w:rsid w:val="0090689C"/>
    <w:rsid w:val="00913B92"/>
    <w:rsid w:val="00947019"/>
    <w:rsid w:val="009666DF"/>
    <w:rsid w:val="009C3402"/>
    <w:rsid w:val="009E56A2"/>
    <w:rsid w:val="00A00042"/>
    <w:rsid w:val="00A10A5F"/>
    <w:rsid w:val="00A57F95"/>
    <w:rsid w:val="00AC3AE8"/>
    <w:rsid w:val="00AC57A4"/>
    <w:rsid w:val="00AD70ED"/>
    <w:rsid w:val="00B95C10"/>
    <w:rsid w:val="00BA321F"/>
    <w:rsid w:val="00BC3C24"/>
    <w:rsid w:val="00BE1D1C"/>
    <w:rsid w:val="00C20032"/>
    <w:rsid w:val="00C5595D"/>
    <w:rsid w:val="00C9690A"/>
    <w:rsid w:val="00CC485C"/>
    <w:rsid w:val="00CC5577"/>
    <w:rsid w:val="00D32853"/>
    <w:rsid w:val="00D34CDE"/>
    <w:rsid w:val="00D45491"/>
    <w:rsid w:val="00DD7E53"/>
    <w:rsid w:val="00DF3D44"/>
    <w:rsid w:val="00DF6917"/>
    <w:rsid w:val="00E66123"/>
    <w:rsid w:val="00E81C7C"/>
    <w:rsid w:val="00E82D88"/>
    <w:rsid w:val="00EA2355"/>
    <w:rsid w:val="00F16ADE"/>
    <w:rsid w:val="00F25910"/>
    <w:rsid w:val="00F3341E"/>
    <w:rsid w:val="00F53D81"/>
    <w:rsid w:val="00F7391E"/>
    <w:rsid w:val="00F73B5C"/>
    <w:rsid w:val="00FA1D1B"/>
    <w:rsid w:val="00FA4BA6"/>
    <w:rsid w:val="00FD2743"/>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uiPriority w:val="99"/>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9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uiPriority w:val="99"/>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FD2743"/>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uiPriority w:val="99"/>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2C6F72"/>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2C6F72"/>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2C6F72"/>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2C6F72"/>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2C6F72"/>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2C6F72"/>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2C6F72"/>
    <w:pPr>
      <w:ind w:left="708"/>
    </w:pPr>
    <w:rPr>
      <w:rFonts w:ascii="Times New Roman" w:eastAsia="Calibri" w:hAnsi="Times New Roman" w:cs="Times New Roman"/>
      <w:sz w:val="20"/>
      <w:szCs w:val="20"/>
      <w:lang w:val="es-ES_tradnl" w:eastAsia="es-ES"/>
    </w:rPr>
  </w:style>
  <w:style w:type="paragraph" w:customStyle="1" w:styleId="ParaAttribute0">
    <w:name w:val="ParaAttribute0"/>
    <w:rsid w:val="002C6F72"/>
    <w:pPr>
      <w:widowControl w:val="0"/>
      <w:wordWrap w:val="0"/>
      <w:spacing w:after="200"/>
      <w:jc w:val="center"/>
    </w:pPr>
    <w:rPr>
      <w:rFonts w:ascii="Times New Roman" w:eastAsia="Batang" w:hAnsi="Times New Roman" w:cs="Times New Roman"/>
      <w:sz w:val="20"/>
      <w:szCs w:val="20"/>
      <w:lang w:val="es-ES" w:eastAsia="es-ES"/>
    </w:rPr>
  </w:style>
  <w:style w:type="paragraph" w:customStyle="1" w:styleId="ParaAttribute1">
    <w:name w:val="ParaAttribute1"/>
    <w:rsid w:val="002C6F72"/>
    <w:pPr>
      <w:widowControl w:val="0"/>
      <w:wordWrap w:val="0"/>
      <w:spacing w:after="200"/>
      <w:ind w:left="720"/>
    </w:pPr>
    <w:rPr>
      <w:rFonts w:ascii="Times New Roman" w:eastAsia="Batang" w:hAnsi="Times New Roman" w:cs="Times New Roman"/>
      <w:sz w:val="20"/>
      <w:szCs w:val="20"/>
      <w:lang w:val="es-ES" w:eastAsia="es-ES"/>
    </w:rPr>
  </w:style>
  <w:style w:type="paragraph" w:customStyle="1" w:styleId="ParaAttribute2">
    <w:name w:val="ParaAttribute2"/>
    <w:rsid w:val="002C6F72"/>
    <w:pPr>
      <w:widowControl w:val="0"/>
      <w:wordWrap w:val="0"/>
      <w:ind w:left="720"/>
    </w:pPr>
    <w:rPr>
      <w:rFonts w:ascii="Times New Roman" w:eastAsia="Batang" w:hAnsi="Times New Roman" w:cs="Times New Roman"/>
      <w:sz w:val="20"/>
      <w:szCs w:val="20"/>
      <w:lang w:val="es-ES" w:eastAsia="es-ES"/>
    </w:rPr>
  </w:style>
  <w:style w:type="paragraph" w:customStyle="1" w:styleId="ParaAttribute5">
    <w:name w:val="ParaAttribute5"/>
    <w:rsid w:val="002C6F72"/>
    <w:pPr>
      <w:widowControl w:val="0"/>
      <w:wordWrap w:val="0"/>
      <w:ind w:left="1440"/>
    </w:pPr>
    <w:rPr>
      <w:rFonts w:ascii="Times New Roman" w:eastAsia="Batang" w:hAnsi="Times New Roman" w:cs="Times New Roman"/>
      <w:sz w:val="20"/>
      <w:szCs w:val="20"/>
      <w:lang w:val="es-ES" w:eastAsia="es-ES"/>
    </w:rPr>
  </w:style>
  <w:style w:type="paragraph" w:customStyle="1" w:styleId="ParaAttribute7">
    <w:name w:val="ParaAttribute7"/>
    <w:rsid w:val="002C6F72"/>
    <w:pPr>
      <w:widowControl w:val="0"/>
      <w:wordWrap w:val="0"/>
      <w:spacing w:after="200"/>
      <w:ind w:left="1080"/>
    </w:pPr>
    <w:rPr>
      <w:rFonts w:ascii="Times New Roman" w:eastAsia="Batang" w:hAnsi="Times New Roman" w:cs="Times New Roman"/>
      <w:sz w:val="20"/>
      <w:szCs w:val="20"/>
      <w:lang w:val="es-ES" w:eastAsia="es-ES"/>
    </w:rPr>
  </w:style>
  <w:style w:type="paragraph" w:customStyle="1" w:styleId="ParaAttribute10">
    <w:name w:val="ParaAttribute10"/>
    <w:rsid w:val="002C6F72"/>
    <w:pPr>
      <w:widowControl w:val="0"/>
      <w:wordWrap w:val="0"/>
      <w:spacing w:after="200"/>
      <w:jc w:val="both"/>
    </w:pPr>
    <w:rPr>
      <w:rFonts w:ascii="Times New Roman" w:eastAsia="Batang" w:hAnsi="Times New Roman" w:cs="Times New Roman"/>
      <w:sz w:val="20"/>
      <w:szCs w:val="20"/>
      <w:lang w:val="es-ES" w:eastAsia="es-ES"/>
    </w:rPr>
  </w:style>
  <w:style w:type="character" w:customStyle="1" w:styleId="CharAttribute1">
    <w:name w:val="CharAttribute1"/>
    <w:rsid w:val="002C6F72"/>
    <w:rPr>
      <w:rFonts w:ascii="Calibri" w:eastAsia="Calibri" w:hAnsi="Calibri" w:hint="default"/>
      <w:b/>
      <w:bCs w:val="0"/>
      <w:sz w:val="32"/>
    </w:rPr>
  </w:style>
  <w:style w:type="character" w:customStyle="1" w:styleId="CharAttribute3">
    <w:name w:val="CharAttribute3"/>
    <w:rsid w:val="002C6F72"/>
    <w:rPr>
      <w:rFonts w:ascii="Calibri" w:eastAsia="Calibri" w:hAnsi="Calibri" w:hint="default"/>
      <w:b/>
      <w:bCs w:val="0"/>
      <w:sz w:val="22"/>
    </w:rPr>
  </w:style>
  <w:style w:type="character" w:customStyle="1" w:styleId="CharAttribute7">
    <w:name w:val="CharAttribute7"/>
    <w:rsid w:val="002C6F72"/>
    <w:rPr>
      <w:rFonts w:ascii="Calibri" w:eastAsia="Calibri" w:hAnsi="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53</Pages>
  <Words>27292</Words>
  <Characters>150112</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32</cp:revision>
  <cp:lastPrinted>2025-12-12T23:42:00Z</cp:lastPrinted>
  <dcterms:created xsi:type="dcterms:W3CDTF">2025-06-04T22:24:00Z</dcterms:created>
  <dcterms:modified xsi:type="dcterms:W3CDTF">2025-12-12T23:46:00Z</dcterms:modified>
</cp:coreProperties>
</file>