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7B4211">
        <w:rPr>
          <w:rFonts w:ascii="Meiryo" w:eastAsia="Meiryo" w:hAnsi="Meiryo" w:cs="Meiryo"/>
          <w:color w:val="33CCCC"/>
          <w:sz w:val="28"/>
          <w:szCs w:val="28"/>
          <w:lang w:val="es-ES" w:eastAsia="en-US"/>
        </w:rPr>
        <w:t>N33-2019</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A01D7F" w:rsidRPr="0055776E">
        <w:rPr>
          <w:rFonts w:ascii="Arial Black" w:hAnsi="Arial Black"/>
          <w:b/>
          <w:color w:val="33CCCC"/>
          <w:sz w:val="36"/>
          <w:szCs w:val="28"/>
        </w:rPr>
        <w:t>UNIFORMES</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7B4211">
        <w:rPr>
          <w:rFonts w:ascii="Calibri" w:hAnsi="Calibri" w:cs="Arial"/>
        </w:rPr>
        <w:t>N33-2019</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A01D7F" w:rsidRPr="00544FDC">
        <w:rPr>
          <w:rFonts w:ascii="Calibri" w:hAnsi="Calibri"/>
        </w:rPr>
        <w:t>UNIFORMES</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w:t>
      </w:r>
      <w:r w:rsidR="007B4211">
        <w:rPr>
          <w:rFonts w:ascii="Calibri" w:hAnsi="Calibri"/>
        </w:rPr>
        <w:t xml:space="preserve"> el Artículo 69 de</w:t>
      </w:r>
      <w:r w:rsidR="00037DE1" w:rsidRPr="00183705">
        <w:rPr>
          <w:rFonts w:ascii="Calibri" w:hAnsi="Calibri"/>
        </w:rPr>
        <w:t xml:space="preserve"> </w:t>
      </w:r>
      <w:r w:rsidRPr="00183705">
        <w:rPr>
          <w:rFonts w:ascii="Calibri" w:hAnsi="Calibri" w:cs="Arial"/>
        </w:rPr>
        <w:t>la Ley de Egresos para el año del 201</w:t>
      </w:r>
      <w:r w:rsidR="007B4211">
        <w:rPr>
          <w:rFonts w:ascii="Calibri" w:hAnsi="Calibri" w:cs="Arial"/>
        </w:rPr>
        <w:t>9</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7B4211">
        <w:rPr>
          <w:rFonts w:ascii="Calibri" w:hAnsi="Calibri" w:cs="Arial"/>
        </w:rPr>
        <w:t>N33-2019</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w:t>
      </w:r>
      <w:r w:rsidR="00A1256D">
        <w:rPr>
          <w:rFonts w:ascii="Calibri" w:hAnsi="Calibri" w:cs="Arial"/>
        </w:rPr>
        <w:t>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007B4211">
        <w:rPr>
          <w:rFonts w:ascii="Calibri" w:hAnsi="Calibri" w:cs="Arial"/>
        </w:rPr>
        <w:t>: 81 30 70 49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w:t>
      </w:r>
      <w:r w:rsidR="00A1256D">
        <w:rPr>
          <w:rFonts w:ascii="Calibri" w:hAnsi="Calibri" w:cs="Arial"/>
        </w:rPr>
        <w:t>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7B4211">
        <w:rPr>
          <w:rFonts w:ascii="Calibri" w:hAnsi="Calibri" w:cs="Arial"/>
        </w:rPr>
        <w:t>N33-2019</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201</w:t>
      </w:r>
      <w:r w:rsidR="007B4211">
        <w:rPr>
          <w:rFonts w:ascii="Calibri" w:hAnsi="Calibri" w:cs="Arial"/>
        </w:rPr>
        <w:t>9</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EB6DD0" w:rsidRDefault="00517054" w:rsidP="003C7CE4">
      <w:pPr>
        <w:pStyle w:val="Prrafodelista"/>
        <w:numPr>
          <w:ilvl w:val="0"/>
          <w:numId w:val="9"/>
        </w:numPr>
        <w:tabs>
          <w:tab w:val="left" w:pos="284"/>
        </w:tabs>
        <w:ind w:right="51"/>
        <w:jc w:val="both"/>
        <w:rPr>
          <w:rFonts w:ascii="Calibri" w:hAnsi="Calibri" w:cs="Arial"/>
        </w:rPr>
      </w:pPr>
      <w:r w:rsidRPr="00EB6DD0">
        <w:rPr>
          <w:rFonts w:ascii="Calibri" w:hAnsi="Calibri" w:cs="Arial"/>
        </w:rPr>
        <w:t xml:space="preserve">La </w:t>
      </w:r>
      <w:r w:rsidR="0067300A" w:rsidRPr="00EB6DD0">
        <w:rPr>
          <w:rFonts w:ascii="Calibri" w:hAnsi="Calibri" w:cs="Arial"/>
        </w:rPr>
        <w:t xml:space="preserve">adquisición de los </w:t>
      </w:r>
      <w:r w:rsidR="00874241" w:rsidRPr="00EB6DD0">
        <w:rPr>
          <w:rFonts w:ascii="Calibri" w:hAnsi="Calibri" w:cs="Arial"/>
        </w:rPr>
        <w:t>uniformes</w:t>
      </w:r>
      <w:r w:rsidR="009A4F2F" w:rsidRPr="00EB6DD0">
        <w:rPr>
          <w:rFonts w:ascii="Calibri" w:hAnsi="Calibri" w:cs="Arial"/>
        </w:rPr>
        <w:t xml:space="preserve"> </w:t>
      </w:r>
      <w:r w:rsidR="00B64229" w:rsidRPr="00EB6DD0">
        <w:rPr>
          <w:rFonts w:ascii="Calibri" w:hAnsi="Calibri" w:cs="Arial"/>
        </w:rPr>
        <w:t>requerido</w:t>
      </w:r>
      <w:r w:rsidR="0067300A" w:rsidRPr="00EB6DD0">
        <w:rPr>
          <w:rFonts w:ascii="Calibri" w:hAnsi="Calibri" w:cs="Arial"/>
        </w:rPr>
        <w:t>s</w:t>
      </w:r>
      <w:r w:rsidR="00B64229" w:rsidRPr="00EB6DD0">
        <w:rPr>
          <w:rFonts w:ascii="Calibri" w:hAnsi="Calibri" w:cs="Arial"/>
        </w:rPr>
        <w:t xml:space="preserve"> por </w:t>
      </w:r>
      <w:r w:rsidR="00955C15" w:rsidRPr="00EB6DD0">
        <w:rPr>
          <w:rFonts w:ascii="Calibri" w:hAnsi="Calibri" w:cs="Arial"/>
        </w:rPr>
        <w:t>l</w:t>
      </w:r>
      <w:r w:rsidR="00B64229" w:rsidRPr="00EB6DD0">
        <w:rPr>
          <w:rFonts w:ascii="Calibri" w:hAnsi="Calibri" w:cs="Arial"/>
        </w:rPr>
        <w:t xml:space="preserve">a </w:t>
      </w:r>
      <w:r w:rsidR="00B64229" w:rsidRPr="00EB6DD0">
        <w:rPr>
          <w:rFonts w:ascii="Calibri" w:hAnsi="Calibri" w:cs="Arial"/>
          <w:bCs/>
        </w:rPr>
        <w:t>C</w:t>
      </w:r>
      <w:r w:rsidR="00B64229" w:rsidRPr="00EB6DD0">
        <w:rPr>
          <w:rFonts w:ascii="Calibri" w:hAnsi="Calibri" w:cs="Arial"/>
        </w:rPr>
        <w:t>onvocante</w:t>
      </w:r>
      <w:r w:rsidR="00B64229" w:rsidRPr="00EB6DD0">
        <w:rPr>
          <w:rFonts w:ascii="Calibri" w:hAnsi="Calibri" w:cs="Arial"/>
          <w:b/>
        </w:rPr>
        <w:t xml:space="preserve">, </w:t>
      </w:r>
      <w:r w:rsidR="00A8300D" w:rsidRPr="00EB6DD0">
        <w:rPr>
          <w:rFonts w:ascii="Calibri" w:hAnsi="Calibri"/>
        </w:rPr>
        <w:t xml:space="preserve">se realizará con recurso </w:t>
      </w:r>
      <w:r w:rsidR="0067300A" w:rsidRPr="00EB6DD0">
        <w:rPr>
          <w:rFonts w:ascii="Calibri" w:hAnsi="Calibri"/>
        </w:rPr>
        <w:t>FASSA, tipo de presupuesto</w:t>
      </w:r>
      <w:r w:rsidR="00A8300D" w:rsidRPr="00EB6DD0">
        <w:rPr>
          <w:rFonts w:ascii="Calibri" w:hAnsi="Calibri"/>
        </w:rPr>
        <w:t xml:space="preserve"> </w:t>
      </w:r>
      <w:r w:rsidR="0067300A" w:rsidRPr="00EB6DD0">
        <w:rPr>
          <w:rFonts w:ascii="Calibri" w:hAnsi="Calibri"/>
        </w:rPr>
        <w:t>110101</w:t>
      </w:r>
      <w:r w:rsidR="00A8300D" w:rsidRPr="00EB6DD0">
        <w:rPr>
          <w:rFonts w:ascii="Calibri" w:hAnsi="Calibri"/>
        </w:rPr>
        <w:t xml:space="preserve">, </w:t>
      </w:r>
      <w:r w:rsidR="001869A2">
        <w:rPr>
          <w:rFonts w:ascii="Calibri" w:hAnsi="Calibri"/>
        </w:rPr>
        <w:t>Partida 27101</w:t>
      </w:r>
      <w:r w:rsidR="00A8300D" w:rsidRPr="00EB6DD0">
        <w:rPr>
          <w:rFonts w:ascii="Calibri" w:hAnsi="Calibri"/>
        </w:rPr>
        <w:t xml:space="preserve">, </w:t>
      </w:r>
      <w:r w:rsidR="00D93EBB" w:rsidRPr="00EB6DD0">
        <w:rPr>
          <w:rFonts w:ascii="Calibri" w:hAnsi="Calibri"/>
        </w:rPr>
        <w:t>con cargo</w:t>
      </w:r>
      <w:r w:rsidR="00A42AB4">
        <w:rPr>
          <w:rFonts w:ascii="Calibri" w:hAnsi="Calibri"/>
        </w:rPr>
        <w:t xml:space="preserve"> a distintas unidades</w:t>
      </w:r>
      <w:r w:rsidR="001869A2">
        <w:rPr>
          <w:rFonts w:ascii="Calibri" w:hAnsi="Calibri"/>
        </w:rPr>
        <w:t xml:space="preserve"> y programas, Cuenta</w:t>
      </w:r>
      <w:r w:rsidR="00A42AB4">
        <w:rPr>
          <w:rFonts w:ascii="Calibri" w:hAnsi="Calibri"/>
        </w:rPr>
        <w:t xml:space="preserve"> Bancaria </w:t>
      </w:r>
      <w:r w:rsidR="001869A2">
        <w:rPr>
          <w:rFonts w:ascii="Calibri" w:hAnsi="Calibri"/>
        </w:rPr>
        <w:t>1026603336</w:t>
      </w:r>
      <w:r w:rsidR="00A42AB4">
        <w:rPr>
          <w:rFonts w:ascii="Calibri" w:hAnsi="Calibri"/>
        </w:rPr>
        <w:t>.</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Pr="00183705">
        <w:rPr>
          <w:rFonts w:ascii="Calibri" w:hAnsi="Calibri" w:cs="Arial"/>
        </w:rPr>
        <w:t xml:space="preserve">tejida, cosida en el interior de la prenda, en caracteres fácilmente legibles e indelebles que contengan la siguiente información: </w:t>
      </w:r>
    </w:p>
    <w:p w:rsidR="00701256" w:rsidRPr="00183705" w:rsidRDefault="00701256" w:rsidP="00701256">
      <w:pPr>
        <w:pStyle w:val="Prrafodelista"/>
        <w:rPr>
          <w:rFonts w:ascii="Calibri" w:hAnsi="Calibri" w:cs="Arial"/>
        </w:rPr>
      </w:pPr>
    </w:p>
    <w:p w:rsidR="00701256" w:rsidRPr="00183705" w:rsidRDefault="00AB1283" w:rsidP="00701256">
      <w:pPr>
        <w:pStyle w:val="Prrafodelista"/>
        <w:numPr>
          <w:ilvl w:val="0"/>
          <w:numId w:val="52"/>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 xml:space="preserve">, 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6971A9">
      <w:pPr>
        <w:pStyle w:val="Prrafodelista"/>
        <w:numPr>
          <w:ilvl w:val="0"/>
          <w:numId w:val="52"/>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 (Partidas 1 y 2)</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1D4605">
        <w:rPr>
          <w:rFonts w:ascii="Calibri" w:hAnsi="Calibri" w:cs="Arial"/>
        </w:rPr>
        <w:t>ambas</w:t>
      </w:r>
      <w:r w:rsidR="004E6F64" w:rsidRPr="001D4605">
        <w:rPr>
          <w:rFonts w:ascii="Calibri" w:hAnsi="Calibri" w:cs="Arial"/>
        </w:rPr>
        <w:t xml:space="preserve"> 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w:t>
      </w:r>
      <w:r w:rsidR="003C322A">
        <w:rPr>
          <w:rFonts w:ascii="Calibri" w:hAnsi="Calibri" w:cs="Arial"/>
        </w:rPr>
        <w:t>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Con relación a los </w:t>
      </w:r>
      <w:r w:rsidRPr="003C322A">
        <w:rPr>
          <w:rFonts w:ascii="Calibri" w:hAnsi="Calibri" w:cs="Arial"/>
        </w:rPr>
        <w:t>renglones de zapatos</w:t>
      </w:r>
      <w:r w:rsidR="006A7DCC" w:rsidRPr="003C322A">
        <w:rPr>
          <w:rFonts w:ascii="Calibri" w:hAnsi="Calibri" w:cs="Arial"/>
        </w:rPr>
        <w:t xml:space="preserve"> (</w:t>
      </w:r>
      <w:r w:rsidR="003C322A" w:rsidRPr="003C322A">
        <w:rPr>
          <w:rFonts w:ascii="Calibri" w:hAnsi="Calibri" w:cs="Arial"/>
        </w:rPr>
        <w:t>partida 2</w:t>
      </w:r>
      <w:r w:rsidR="006A7DCC" w:rsidRPr="003C322A">
        <w:rPr>
          <w:rFonts w:ascii="Calibri" w:hAnsi="Calibri" w:cs="Arial"/>
        </w:rPr>
        <w:t>)</w:t>
      </w:r>
      <w:r w:rsidRPr="003C322A">
        <w:rPr>
          <w:rFonts w:ascii="Calibri" w:hAnsi="Calibri" w:cs="Arial"/>
        </w:rPr>
        <w:t>, los licitantes</w:t>
      </w:r>
      <w:r w:rsidRPr="00183705">
        <w:rPr>
          <w:rFonts w:ascii="Calibri" w:hAnsi="Calibri" w:cs="Arial"/>
        </w:rPr>
        <w:t xml:space="preserve">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Para los renglones de zapatos</w:t>
      </w:r>
      <w:r w:rsidR="00AB1283" w:rsidRPr="00183705">
        <w:rPr>
          <w:rFonts w:ascii="Calibri" w:hAnsi="Calibri" w:cs="Arial"/>
        </w:rPr>
        <w:t xml:space="preserve"> (</w:t>
      </w:r>
      <w:r w:rsidR="003C322A">
        <w:rPr>
          <w:rFonts w:ascii="Calibri" w:hAnsi="Calibri" w:cs="Arial"/>
        </w:rPr>
        <w:t>partida 2</w:t>
      </w:r>
      <w:r w:rsidR="00AB1283" w:rsidRPr="001D4605">
        <w:rPr>
          <w:rFonts w:ascii="Calibri" w:hAnsi="Calibri" w:cs="Arial"/>
        </w:rPr>
        <w:t>)</w:t>
      </w:r>
      <w:r w:rsidRPr="001D4605">
        <w:rPr>
          <w:rFonts w:ascii="Calibri" w:hAnsi="Calibri" w:cs="Arial"/>
        </w:rPr>
        <w:t>, deberán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LP-919044992-</w:t>
      </w:r>
      <w:r w:rsidR="007B4211">
        <w:rPr>
          <w:rFonts w:ascii="Calibri" w:hAnsi="Calibri" w:cs="Arial"/>
        </w:rPr>
        <w:t>N33-2019</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devolverán las muestras a los licitantes que no resulten con adjudicación alguna. Las muestras de los licitantes ganadores serán devueltas una vez que la totalidad de 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2375DB" w:rsidRDefault="006971A9" w:rsidP="00C57CE8">
      <w:pPr>
        <w:pStyle w:val="Prrafodelista"/>
        <w:numPr>
          <w:ilvl w:val="2"/>
          <w:numId w:val="49"/>
        </w:numPr>
        <w:tabs>
          <w:tab w:val="right" w:pos="1134"/>
        </w:tabs>
        <w:ind w:left="1134" w:hanging="567"/>
        <w:jc w:val="both"/>
        <w:rPr>
          <w:rFonts w:ascii="Calibri" w:hAnsi="Calibri" w:cs="Arial"/>
        </w:rPr>
      </w:pPr>
      <w:r w:rsidRPr="002375DB">
        <w:rPr>
          <w:rFonts w:ascii="Calibri" w:hAnsi="Calibri" w:cs="Arial"/>
        </w:rPr>
        <w:t xml:space="preserve">Los </w:t>
      </w:r>
      <w:r w:rsidRPr="00EB6DD0">
        <w:rPr>
          <w:rFonts w:ascii="Calibri" w:hAnsi="Calibri" w:cs="Arial"/>
        </w:rPr>
        <w:t xml:space="preserve">licitantes </w:t>
      </w:r>
      <w:r w:rsidR="00F25A78" w:rsidRPr="00EB6DD0">
        <w:rPr>
          <w:rFonts w:ascii="Calibri" w:hAnsi="Calibri" w:cs="Arial"/>
        </w:rPr>
        <w:t xml:space="preserve">que deseen participar deberán acudir al </w:t>
      </w:r>
      <w:r w:rsidRPr="00EB6DD0">
        <w:rPr>
          <w:rFonts w:ascii="Calibri" w:hAnsi="Calibri" w:cs="Arial"/>
        </w:rPr>
        <w:t xml:space="preserve">Departamento de </w:t>
      </w:r>
      <w:r w:rsidR="003C322A" w:rsidRPr="00EB6DD0">
        <w:rPr>
          <w:rFonts w:ascii="Calibri" w:hAnsi="Calibri" w:cs="Arial"/>
        </w:rPr>
        <w:t>Control de Insumos y Almacén</w:t>
      </w:r>
      <w:r w:rsidRPr="00EB6DD0">
        <w:rPr>
          <w:rFonts w:ascii="Calibri" w:hAnsi="Calibri" w:cs="Arial"/>
        </w:rPr>
        <w:t xml:space="preserve">, </w:t>
      </w:r>
      <w:r w:rsidR="00F25A78" w:rsidRPr="00EB6DD0">
        <w:rPr>
          <w:rFonts w:ascii="Calibri" w:hAnsi="Calibri" w:cs="Arial"/>
        </w:rPr>
        <w:t xml:space="preserve">en donde se encontrarán las muestra de las prendas que se enlistan en el anexo 1 de la presente convocatoria, las cuales corresponden a la hechura solicitada por la convocante, </w:t>
      </w:r>
      <w:r w:rsidR="00812A50" w:rsidRPr="00EB6DD0">
        <w:rPr>
          <w:rFonts w:ascii="Calibri" w:hAnsi="Calibri" w:cs="Arial"/>
        </w:rPr>
        <w:t xml:space="preserve">dichas prendas se encontrarán disponibles </w:t>
      </w:r>
      <w:r w:rsidR="009054F7" w:rsidRPr="00EB6DD0">
        <w:rPr>
          <w:rFonts w:ascii="Calibri" w:hAnsi="Calibri" w:cs="Arial"/>
        </w:rPr>
        <w:t xml:space="preserve">a partir </w:t>
      </w:r>
      <w:r w:rsidR="00812A50" w:rsidRPr="00EB6DD0">
        <w:rPr>
          <w:rFonts w:ascii="Calibri" w:hAnsi="Calibri" w:cs="Arial"/>
        </w:rPr>
        <w:t xml:space="preserve">del </w:t>
      </w:r>
      <w:r w:rsidR="001869A2">
        <w:rPr>
          <w:rFonts w:ascii="Calibri" w:hAnsi="Calibri" w:cs="Arial"/>
        </w:rPr>
        <w:t>8 de julio</w:t>
      </w:r>
      <w:r w:rsidR="009054F7" w:rsidRPr="00EB6DD0">
        <w:rPr>
          <w:rFonts w:ascii="Calibri" w:hAnsi="Calibri" w:cs="Arial"/>
        </w:rPr>
        <w:t xml:space="preserve"> del presente</w:t>
      </w:r>
      <w:r w:rsidR="000675C9" w:rsidRPr="00EB6DD0">
        <w:rPr>
          <w:rFonts w:ascii="Calibri" w:hAnsi="Calibri" w:cs="Arial"/>
        </w:rPr>
        <w:t xml:space="preserve"> año</w:t>
      </w:r>
      <w:r w:rsidR="00820658" w:rsidRPr="00EB6DD0">
        <w:rPr>
          <w:rFonts w:ascii="Calibri" w:hAnsi="Calibri" w:cs="Arial"/>
        </w:rPr>
        <w:t xml:space="preserve">, </w:t>
      </w:r>
      <w:r w:rsidR="000675C9" w:rsidRPr="00EB6DD0">
        <w:rPr>
          <w:rFonts w:ascii="Calibri" w:hAnsi="Calibri" w:cs="Arial"/>
        </w:rPr>
        <w:t xml:space="preserve">dicho departamento se encuentra ubicado en </w:t>
      </w:r>
      <w:r w:rsidR="00820658" w:rsidRPr="00EB6DD0">
        <w:rPr>
          <w:rFonts w:ascii="Calibri" w:hAnsi="Calibri" w:cs="Arial"/>
        </w:rPr>
        <w:t xml:space="preserve">Matamoros </w:t>
      </w:r>
      <w:proofErr w:type="spellStart"/>
      <w:r w:rsidR="003C322A" w:rsidRPr="00EB6DD0">
        <w:rPr>
          <w:rFonts w:ascii="Calibri" w:hAnsi="Calibri" w:cs="Arial"/>
        </w:rPr>
        <w:t>O</w:t>
      </w:r>
      <w:r w:rsidR="00820658" w:rsidRPr="00EB6DD0">
        <w:rPr>
          <w:rFonts w:ascii="Calibri" w:hAnsi="Calibri" w:cs="Arial"/>
        </w:rPr>
        <w:t>te</w:t>
      </w:r>
      <w:proofErr w:type="spellEnd"/>
      <w:r w:rsidR="00820658" w:rsidRPr="00EB6DD0">
        <w:rPr>
          <w:rFonts w:ascii="Calibri" w:hAnsi="Calibri" w:cs="Arial"/>
        </w:rPr>
        <w:t>, No 520, Centro de Monterrey, N.L., de lunes a viernes, en un horario de 09</w:t>
      </w:r>
      <w:r w:rsidR="00820658" w:rsidRPr="002375DB">
        <w:rPr>
          <w:rFonts w:ascii="Calibri" w:hAnsi="Calibri" w:cs="Arial"/>
        </w:rPr>
        <w:t>:00 a 1</w:t>
      </w:r>
      <w:r w:rsidR="003C322A">
        <w:rPr>
          <w:rFonts w:ascii="Calibri" w:hAnsi="Calibri" w:cs="Arial"/>
        </w:rPr>
        <w:t>4</w:t>
      </w:r>
      <w:r w:rsidR="00820658" w:rsidRPr="002375DB">
        <w:rPr>
          <w:rFonts w:ascii="Calibri" w:hAnsi="Calibri" w:cs="Arial"/>
        </w:rPr>
        <w:t>:00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4E6F64"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Los licitantes de deseen participar </w:t>
      </w:r>
      <w:r w:rsidR="00F25A78" w:rsidRPr="00183705">
        <w:rPr>
          <w:rFonts w:ascii="Calibri" w:hAnsi="Calibri" w:cs="Arial"/>
        </w:rPr>
        <w:t>deberán adjuntar</w:t>
      </w:r>
      <w:r w:rsidR="003C322A">
        <w:rPr>
          <w:rFonts w:ascii="Calibri" w:hAnsi="Calibri" w:cs="Arial"/>
        </w:rPr>
        <w:t>,</w:t>
      </w:r>
      <w:r w:rsidR="00F25A78" w:rsidRPr="00183705">
        <w:rPr>
          <w:rFonts w:ascii="Calibri" w:hAnsi="Calibri" w:cs="Arial"/>
        </w:rPr>
        <w:t xml:space="preserve"> </w:t>
      </w:r>
      <w:r w:rsidR="003C322A">
        <w:rPr>
          <w:rFonts w:ascii="Calibri" w:hAnsi="Calibri" w:cs="Arial"/>
        </w:rPr>
        <w:t>para</w:t>
      </w:r>
      <w:r w:rsidR="003C322A" w:rsidRPr="00183705">
        <w:rPr>
          <w:rFonts w:ascii="Calibri" w:hAnsi="Calibri" w:cs="Arial"/>
        </w:rPr>
        <w:t xml:space="preserve"> la partida 1</w:t>
      </w:r>
      <w:r w:rsidR="003C322A">
        <w:rPr>
          <w:rFonts w:ascii="Calibri" w:hAnsi="Calibri" w:cs="Arial"/>
        </w:rPr>
        <w:t xml:space="preserve">, </w:t>
      </w:r>
      <w:r w:rsidR="00F25A78" w:rsidRPr="00183705">
        <w:rPr>
          <w:rFonts w:ascii="Calibri" w:hAnsi="Calibri" w:cs="Arial"/>
        </w:rPr>
        <w:t>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lastRenderedPageBreak/>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183705">
        <w:rPr>
          <w:rFonts w:ascii="Calibri" w:hAnsi="Calibri" w:cs="Arial"/>
        </w:rPr>
        <w:t>Lo</w:t>
      </w:r>
      <w:r w:rsidR="00D40283">
        <w:rPr>
          <w:rFonts w:ascii="Calibri" w:hAnsi="Calibri" w:cs="Arial"/>
        </w:rPr>
        <w:t xml:space="preserve">s </w:t>
      </w:r>
      <w:r w:rsidR="00D40283" w:rsidRPr="00D506AE">
        <w:rPr>
          <w:rFonts w:ascii="Calibri" w:hAnsi="Calibri" w:cs="Arial"/>
        </w:rPr>
        <w:t xml:space="preserve">uniformes se entregarán del </w:t>
      </w:r>
      <w:r w:rsidR="00C57CE8">
        <w:rPr>
          <w:rFonts w:ascii="Calibri" w:hAnsi="Calibri" w:cs="Arial"/>
        </w:rPr>
        <w:t>2</w:t>
      </w:r>
      <w:r w:rsidR="001869A2">
        <w:rPr>
          <w:rFonts w:ascii="Calibri" w:hAnsi="Calibri" w:cs="Arial"/>
        </w:rPr>
        <w:t>3</w:t>
      </w:r>
      <w:r w:rsidR="00D40283" w:rsidRPr="00D506AE">
        <w:rPr>
          <w:rFonts w:ascii="Calibri" w:hAnsi="Calibri" w:cs="Arial"/>
        </w:rPr>
        <w:t xml:space="preserve"> de </w:t>
      </w:r>
      <w:proofErr w:type="gramStart"/>
      <w:r w:rsidR="001869A2">
        <w:rPr>
          <w:rFonts w:ascii="Calibri" w:hAnsi="Calibri" w:cs="Arial"/>
        </w:rPr>
        <w:t>Julio</w:t>
      </w:r>
      <w:proofErr w:type="gramEnd"/>
      <w:r w:rsidR="004F2970" w:rsidRPr="00D506AE">
        <w:rPr>
          <w:rFonts w:ascii="Calibri" w:hAnsi="Calibri" w:cs="Arial"/>
        </w:rPr>
        <w:t xml:space="preserve"> del 201</w:t>
      </w:r>
      <w:r w:rsidR="001869A2">
        <w:rPr>
          <w:rFonts w:ascii="Calibri" w:hAnsi="Calibri" w:cs="Arial"/>
        </w:rPr>
        <w:t>9</w:t>
      </w:r>
      <w:r w:rsidRPr="00D506AE">
        <w:rPr>
          <w:rFonts w:ascii="Calibri" w:hAnsi="Calibri" w:cs="Arial"/>
        </w:rPr>
        <w:t xml:space="preserve"> al </w:t>
      </w:r>
      <w:r w:rsidR="001869A2">
        <w:rPr>
          <w:rFonts w:ascii="Calibri" w:hAnsi="Calibri" w:cs="Arial"/>
        </w:rPr>
        <w:t>23</w:t>
      </w:r>
      <w:r w:rsidR="00D40283" w:rsidRPr="00D506AE">
        <w:rPr>
          <w:rFonts w:ascii="Calibri" w:hAnsi="Calibri" w:cs="Arial"/>
        </w:rPr>
        <w:t xml:space="preserve"> de </w:t>
      </w:r>
      <w:r w:rsidR="001869A2">
        <w:rPr>
          <w:rFonts w:ascii="Calibri" w:hAnsi="Calibri" w:cs="Arial"/>
        </w:rPr>
        <w:t>Septiembre</w:t>
      </w:r>
      <w:r w:rsidRPr="00D506AE">
        <w:rPr>
          <w:rFonts w:ascii="Calibri" w:hAnsi="Calibri" w:cs="Arial"/>
        </w:rPr>
        <w:t xml:space="preserve"> del 201</w:t>
      </w:r>
      <w:r w:rsidR="001869A2">
        <w:rPr>
          <w:rFonts w:ascii="Calibri" w:hAnsi="Calibri" w:cs="Arial"/>
        </w:rPr>
        <w:t>9</w:t>
      </w:r>
      <w:r w:rsidRPr="00D506AE">
        <w:rPr>
          <w:rFonts w:ascii="Calibri" w:hAnsi="Calibri" w:cs="Arial"/>
        </w:rPr>
        <w:t>, en</w:t>
      </w:r>
      <w:r w:rsidRPr="00D77863">
        <w:rPr>
          <w:rFonts w:ascii="Calibri" w:hAnsi="Calibri" w:cs="Arial"/>
        </w:rPr>
        <w:t xml:space="preserve"> el horario de 8:00 a 14:00 horas de Lunes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6049"/>
      </w:tblGrid>
      <w:tr w:rsidR="009054F7" w:rsidRPr="00D87841" w:rsidTr="00EB6DD0">
        <w:trPr>
          <w:trHeight w:val="53"/>
        </w:trPr>
        <w:tc>
          <w:tcPr>
            <w:tcW w:w="3661"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6049" w:type="dxa"/>
            <w:tcBorders>
              <w:top w:val="single" w:sz="4" w:space="0" w:color="auto"/>
              <w:left w:val="single" w:sz="4" w:space="0" w:color="auto"/>
              <w:bottom w:val="single" w:sz="4" w:space="0" w:color="auto"/>
              <w:right w:val="single" w:sz="4" w:space="0" w:color="auto"/>
            </w:tcBorders>
            <w:shd w:val="clear" w:color="auto" w:fill="8DE5E3"/>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D87841" w:rsidTr="00EB6DD0">
        <w:tc>
          <w:tcPr>
            <w:tcW w:w="3661" w:type="dxa"/>
            <w:tcBorders>
              <w:top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Metropolitano “Dr. Bernardo Sepúlveda”</w:t>
            </w:r>
          </w:p>
        </w:tc>
        <w:tc>
          <w:tcPr>
            <w:tcW w:w="6049" w:type="dxa"/>
            <w:tcBorders>
              <w:top w:val="single" w:sz="4" w:space="0" w:color="auto"/>
            </w:tcBorders>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Ave. Adolfo López Mateos No. 4600, Col. Bosques del </w:t>
            </w:r>
            <w:proofErr w:type="spellStart"/>
            <w:r w:rsidRPr="00183705">
              <w:rPr>
                <w:rFonts w:ascii="Calibri" w:hAnsi="Calibri" w:cs="Arial"/>
                <w:sz w:val="16"/>
                <w:szCs w:val="18"/>
              </w:rPr>
              <w:t>Nogalar</w:t>
            </w:r>
            <w:proofErr w:type="spellEnd"/>
            <w:r w:rsidRPr="00183705">
              <w:rPr>
                <w:rFonts w:ascii="Calibri" w:hAnsi="Calibri" w:cs="Arial"/>
                <w:sz w:val="16"/>
                <w:szCs w:val="18"/>
              </w:rPr>
              <w:t xml:space="preserve"> en San Nicolás de los Garza, N. L.  C.P. 66480.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Regional Materno Infantil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Aldama 460, entre Independencia y 18 de Marzo, Colonia San Rafael en Guadalupe, N.L.</w:t>
            </w:r>
          </w:p>
        </w:tc>
      </w:tr>
      <w:tr w:rsidR="009054F7" w:rsidRPr="00D87841" w:rsidTr="00EB6DD0">
        <w:tc>
          <w:tcPr>
            <w:tcW w:w="3661" w:type="dxa"/>
            <w:vAlign w:val="center"/>
          </w:tcPr>
          <w:p w:rsidR="009054F7" w:rsidRPr="00183705" w:rsidRDefault="009054F7" w:rsidP="008749E7">
            <w:pPr>
              <w:ind w:right="51"/>
              <w:rPr>
                <w:rFonts w:ascii="Calibri" w:hAnsi="Calibri" w:cs="Arial"/>
                <w:sz w:val="16"/>
                <w:szCs w:val="18"/>
              </w:rPr>
            </w:pPr>
            <w:r w:rsidRPr="00183705">
              <w:rPr>
                <w:rFonts w:ascii="Calibri" w:hAnsi="Calibri" w:cs="Arial"/>
                <w:sz w:val="16"/>
                <w:szCs w:val="18"/>
              </w:rPr>
              <w:t>UNEME Pediátrica</w:t>
            </w:r>
          </w:p>
        </w:tc>
        <w:tc>
          <w:tcPr>
            <w:tcW w:w="6049" w:type="dxa"/>
            <w:vAlign w:val="center"/>
          </w:tcPr>
          <w:p w:rsidR="009054F7" w:rsidRPr="00183705" w:rsidRDefault="009054F7" w:rsidP="008749E7">
            <w:pPr>
              <w:ind w:right="284"/>
              <w:rPr>
                <w:rFonts w:ascii="Calibri" w:hAnsi="Calibri" w:cs="Arial"/>
                <w:sz w:val="16"/>
                <w:szCs w:val="18"/>
              </w:rPr>
            </w:pPr>
            <w:r w:rsidRPr="00183705">
              <w:rPr>
                <w:rFonts w:ascii="Calibri" w:hAnsi="Calibri" w:cs="Arial"/>
                <w:sz w:val="16"/>
                <w:szCs w:val="18"/>
              </w:rPr>
              <w:t xml:space="preserve">Isabel la Católica No. 110, </w:t>
            </w:r>
            <w:proofErr w:type="spellStart"/>
            <w:r w:rsidRPr="00183705">
              <w:rPr>
                <w:rFonts w:ascii="Calibri" w:hAnsi="Calibri" w:cs="Arial"/>
                <w:sz w:val="16"/>
                <w:szCs w:val="18"/>
              </w:rPr>
              <w:t>Fracc</w:t>
            </w:r>
            <w:proofErr w:type="spellEnd"/>
            <w:r w:rsidRPr="00183705">
              <w:rPr>
                <w:rFonts w:ascii="Calibri" w:hAnsi="Calibri" w:cs="Arial"/>
                <w:sz w:val="16"/>
                <w:szCs w:val="18"/>
              </w:rPr>
              <w:t>. Centro, Monterrey, N.L., C.P. 64720.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Galeana,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Carretera a Galeana-Linares Km 1, Galeana, N. L. C.P. 67850.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Dr. Arroyo,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 Dr. Arroyo, N. L. C.P. 67900.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Hospital General de </w:t>
            </w:r>
            <w:proofErr w:type="spellStart"/>
            <w:r w:rsidRPr="00183705">
              <w:rPr>
                <w:rFonts w:ascii="Calibri" w:hAnsi="Calibri" w:cs="Arial"/>
                <w:sz w:val="16"/>
                <w:szCs w:val="18"/>
              </w:rPr>
              <w:t>Cerralvo</w:t>
            </w:r>
            <w:proofErr w:type="spellEnd"/>
            <w:r w:rsidRPr="00183705">
              <w:rPr>
                <w:rFonts w:ascii="Calibri" w:hAnsi="Calibri" w:cs="Arial"/>
                <w:sz w:val="16"/>
                <w:szCs w:val="18"/>
              </w:rPr>
              <w:t>,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Dr. Cornelio González Ramos No. 400, Libramiento Carretera Monterrey-Miguel Alemán en </w:t>
            </w:r>
            <w:proofErr w:type="spellStart"/>
            <w:r w:rsidRPr="00183705">
              <w:rPr>
                <w:rFonts w:ascii="Calibri" w:hAnsi="Calibri" w:cs="Arial"/>
                <w:sz w:val="16"/>
                <w:szCs w:val="18"/>
              </w:rPr>
              <w:t>Cerralvo</w:t>
            </w:r>
            <w:proofErr w:type="spellEnd"/>
            <w:r w:rsidRPr="00183705">
              <w:rPr>
                <w:rFonts w:ascii="Calibri" w:hAnsi="Calibri" w:cs="Arial"/>
                <w:sz w:val="16"/>
                <w:szCs w:val="18"/>
              </w:rPr>
              <w:t>, N. L. C.P. 65900.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Montemorelos, N. L.</w:t>
            </w:r>
          </w:p>
        </w:tc>
        <w:tc>
          <w:tcPr>
            <w:tcW w:w="6049" w:type="dxa"/>
            <w:vAlign w:val="center"/>
          </w:tcPr>
          <w:p w:rsidR="009054F7" w:rsidRPr="00183705" w:rsidRDefault="009054F7" w:rsidP="008749E7">
            <w:pPr>
              <w:rPr>
                <w:rFonts w:ascii="Calibri" w:hAnsi="Calibri" w:cs="Arial"/>
                <w:sz w:val="16"/>
                <w:szCs w:val="18"/>
              </w:rPr>
            </w:pP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Sabinas Hidalgo,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500, Sabinas Hidalgo,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Unidad de Rehabilitación Psiquiátrica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Capitán Mariano Azueta No. 680, Col. Buenos Aires, Monterrey,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Hospital General de Linares, N.L.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Ave. </w:t>
            </w:r>
            <w:proofErr w:type="spellStart"/>
            <w:r w:rsidRPr="00183705">
              <w:rPr>
                <w:rFonts w:ascii="Calibri" w:hAnsi="Calibri" w:cs="Arial"/>
                <w:sz w:val="16"/>
                <w:szCs w:val="18"/>
              </w:rPr>
              <w:t>Alamo</w:t>
            </w:r>
            <w:proofErr w:type="spellEnd"/>
            <w:r w:rsidRPr="00183705">
              <w:rPr>
                <w:rFonts w:ascii="Calibri" w:hAnsi="Calibri" w:cs="Arial"/>
                <w:sz w:val="16"/>
                <w:szCs w:val="18"/>
              </w:rPr>
              <w:t xml:space="preserve"> y Naranjo S/N Col. </w:t>
            </w:r>
            <w:proofErr w:type="spellStart"/>
            <w:r w:rsidRPr="00183705">
              <w:rPr>
                <w:rFonts w:ascii="Calibri" w:hAnsi="Calibri" w:cs="Arial"/>
                <w:sz w:val="16"/>
                <w:szCs w:val="18"/>
              </w:rPr>
              <w:t>Provileon</w:t>
            </w:r>
            <w:proofErr w:type="spellEnd"/>
            <w:r w:rsidRPr="00183705">
              <w:rPr>
                <w:rFonts w:ascii="Calibri" w:hAnsi="Calibri" w:cs="Arial"/>
                <w:sz w:val="16"/>
                <w:szCs w:val="18"/>
              </w:rPr>
              <w:t xml:space="preserve"> Linares, Linares, N.L.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Especialidades Dentales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Baja California No. 356 sur, Col. Independencia,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Rehabilitación Física y Ortopedia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Ave. Lázaro Cárdenas No. 450, Col. Vivienda Popular, Guadalupe,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Almacén Central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Prolongación Díaz </w:t>
            </w:r>
            <w:proofErr w:type="spellStart"/>
            <w:r w:rsidRPr="00183705">
              <w:rPr>
                <w:rFonts w:ascii="Calibri" w:hAnsi="Calibri" w:cs="Arial"/>
                <w:sz w:val="16"/>
                <w:szCs w:val="18"/>
              </w:rPr>
              <w:t>Ordáz</w:t>
            </w:r>
            <w:proofErr w:type="spellEnd"/>
            <w:r w:rsidRPr="00183705">
              <w:rPr>
                <w:rFonts w:ascii="Calibri" w:hAnsi="Calibri" w:cs="Arial"/>
                <w:sz w:val="16"/>
                <w:szCs w:val="18"/>
              </w:rPr>
              <w:t xml:space="preserve"> No. 204, Col. Diaz Ordaz, San Nicolás de los Garza, N.L C.P. 66480.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Oficinas Centrales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Matamoros No. 520 </w:t>
            </w:r>
            <w:proofErr w:type="spellStart"/>
            <w:r w:rsidRPr="00183705">
              <w:rPr>
                <w:rFonts w:ascii="Calibri" w:hAnsi="Calibri" w:cs="Arial"/>
                <w:sz w:val="16"/>
                <w:szCs w:val="18"/>
              </w:rPr>
              <w:t>Ote</w:t>
            </w:r>
            <w:proofErr w:type="spellEnd"/>
            <w:r w:rsidRPr="00183705">
              <w:rPr>
                <w:rFonts w:ascii="Calibri" w:hAnsi="Calibri" w:cs="Arial"/>
                <w:sz w:val="16"/>
                <w:szCs w:val="18"/>
              </w:rPr>
              <w:t>, Zona Centro, Monterrey, Nuevo León. C.P. 64000.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Estatal de la Transfusión Sanguínea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Hermosillo No. 3363, Col. Mitras Centro,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1</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Emilio Carranza No. 730, 1er. Piso, Monterrey,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2</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Félix U. Gómez Y Rafael Nájera, No. 1700 Col. Terminal, Monterrey, N. L. C.P. 64580.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3</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Agustín Lara No. 106, Col. Buenos Aires, Monterrey, N.L., C.P. 64800.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4</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Ave. 20 de Noviembre No. 720, Col. 20 de Noviembre, Guadalupe, N.L.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5</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550, Col. Bella Vista, Sabinas Hidalgo,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6</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Zaragoza No. 500, Esq. con Martín de Zavala, Cadereyta Jiménez,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7</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Calle </w:t>
            </w: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8</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S/No., Carretera A Matehuala, Dr. Arroyo,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Laboratorio Estatal </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Serafín Peña No. 2211, Col. Valles de la Silla, Guadalupe,   N. L.</w:t>
            </w:r>
          </w:p>
        </w:tc>
      </w:tr>
      <w:tr w:rsidR="00EB6DD0"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7B4211">
            <w:pPr>
              <w:rPr>
                <w:rFonts w:ascii="Calibri" w:hAnsi="Calibri" w:cs="Arial"/>
                <w:sz w:val="16"/>
                <w:szCs w:val="18"/>
              </w:rPr>
            </w:pPr>
            <w:r>
              <w:rPr>
                <w:rFonts w:ascii="Calibri" w:hAnsi="Calibri" w:cs="Arial"/>
                <w:sz w:val="16"/>
                <w:szCs w:val="18"/>
              </w:rPr>
              <w:t>UNEME DEDICAM</w:t>
            </w:r>
            <w:r w:rsidRPr="00183705">
              <w:rPr>
                <w:rFonts w:ascii="Calibri" w:hAnsi="Calibri" w:cs="Arial"/>
                <w:sz w:val="16"/>
                <w:szCs w:val="18"/>
              </w:rPr>
              <w:t xml:space="preserve"> </w:t>
            </w:r>
          </w:p>
        </w:tc>
        <w:tc>
          <w:tcPr>
            <w:tcW w:w="6049"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7B4211">
            <w:pPr>
              <w:rPr>
                <w:rFonts w:ascii="Calibri" w:hAnsi="Calibri" w:cs="Arial"/>
                <w:sz w:val="16"/>
                <w:szCs w:val="18"/>
              </w:rPr>
            </w:pPr>
            <w:r>
              <w:rPr>
                <w:rFonts w:ascii="Calibri" w:hAnsi="Calibri" w:cs="Arial"/>
                <w:sz w:val="16"/>
                <w:szCs w:val="18"/>
              </w:rPr>
              <w:t>Ave. Ignacio Morones Prieto cruz con Ave. Azteca, S/N, Col. Azteca, Guadalupe, N.L.</w:t>
            </w:r>
          </w:p>
        </w:tc>
      </w:tr>
    </w:tbl>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lastRenderedPageBreak/>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w:t>
      </w:r>
      <w:r w:rsidR="003E4E5A">
        <w:rPr>
          <w:rFonts w:ascii="Calibri" w:hAnsi="Calibri" w:cs="Arial"/>
        </w:rPr>
        <w:t>Control de Insumos y Almacén</w:t>
      </w:r>
      <w:r w:rsidRPr="00183705">
        <w:rPr>
          <w:rFonts w:ascii="Calibri" w:hAnsi="Calibri" w:cs="Arial"/>
        </w:rPr>
        <w:t xml:space="preserve">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EB6DD0">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1869A2">
        <w:rPr>
          <w:rFonts w:ascii="Calibri" w:hAnsi="Calibri"/>
        </w:rPr>
        <w:t>81 30 70 49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00EB6DD0">
        <w:rPr>
          <w:rFonts w:ascii="Calibri" w:hAnsi="Calibri"/>
        </w:rPr>
        <w:t>en que participa; así como Propuesta Técnica o Económica, según corresponda,</w:t>
      </w:r>
      <w:r w:rsidRPr="00183705">
        <w:rPr>
          <w:rFonts w:ascii="Calibri" w:hAnsi="Calibri"/>
        </w:rPr>
        <w:t xml:space="preserve">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lastRenderedPageBreak/>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3C7CE4">
      <w:pPr>
        <w:numPr>
          <w:ilvl w:val="0"/>
          <w:numId w:val="8"/>
        </w:numPr>
        <w:tabs>
          <w:tab w:val="left" w:pos="1134"/>
        </w:tabs>
        <w:ind w:right="49"/>
        <w:jc w:val="both"/>
        <w:rPr>
          <w:rFonts w:ascii="Calibri" w:hAnsi="Calibri"/>
          <w:color w:val="000000"/>
        </w:rPr>
      </w:pPr>
      <w:r w:rsidRPr="00183705">
        <w:rPr>
          <w:rFonts w:ascii="Calibri" w:hAnsi="Calibri" w:cs="Arial"/>
        </w:rPr>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01256">
      <w:pPr>
        <w:numPr>
          <w:ilvl w:val="0"/>
          <w:numId w:val="8"/>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CD7A37">
      <w:pPr>
        <w:numPr>
          <w:ilvl w:val="0"/>
          <w:numId w:val="8"/>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CD7A37">
      <w:pPr>
        <w:pStyle w:val="Prrafodelista"/>
        <w:numPr>
          <w:ilvl w:val="0"/>
          <w:numId w:val="8"/>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256075">
      <w:pPr>
        <w:numPr>
          <w:ilvl w:val="0"/>
          <w:numId w:val="8"/>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 xml:space="preserve">ncial y garantice el abasto </w:t>
      </w:r>
      <w:r w:rsidR="00CD7A37" w:rsidRPr="00183705">
        <w:rPr>
          <w:rFonts w:ascii="Calibri" w:hAnsi="Calibri" w:cs="Arial"/>
          <w:b w:val="0"/>
          <w:sz w:val="20"/>
        </w:rPr>
        <w:lastRenderedPageBreak/>
        <w:t>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256075">
      <w:pPr>
        <w:numPr>
          <w:ilvl w:val="0"/>
          <w:numId w:val="8"/>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01256">
      <w:pPr>
        <w:pStyle w:val="Prrafodelista"/>
        <w:numPr>
          <w:ilvl w:val="0"/>
          <w:numId w:val="8"/>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 y Aviso de Funcionamiento</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w:t>
      </w:r>
      <w:r w:rsidR="001869A2">
        <w:rPr>
          <w:rFonts w:ascii="Calibri" w:hAnsi="Calibri" w:cs="Arial"/>
        </w:rPr>
        <w:t xml:space="preserve"> </w:t>
      </w:r>
      <w:r w:rsidRPr="00183705">
        <w:rPr>
          <w:rFonts w:ascii="Calibri" w:hAnsi="Calibri" w:cs="Arial"/>
        </w:rPr>
        <w:t xml:space="preserve">expedido por el S.A.T., en el que se emita opinión positiva </w:t>
      </w:r>
      <w:r w:rsidR="001869A2">
        <w:rPr>
          <w:rFonts w:ascii="Calibri" w:hAnsi="Calibri" w:cs="Arial"/>
        </w:rPr>
        <w:t xml:space="preserve">y vigente </w:t>
      </w:r>
      <w:r w:rsidRPr="00183705">
        <w:rPr>
          <w:rFonts w:ascii="Calibri" w:hAnsi="Calibri" w:cs="Arial"/>
        </w:rPr>
        <w:t xml:space="preserve">sobre el cumplimiento de sus obligaciones fiscales, Comprobante del </w:t>
      </w:r>
      <w:r w:rsidRPr="00183705">
        <w:rPr>
          <w:rFonts w:ascii="Calibri" w:hAnsi="Calibri" w:cs="Arial"/>
        </w:rPr>
        <w:lastRenderedPageBreak/>
        <w:t>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lastRenderedPageBreak/>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w:t>
      </w:r>
      <w:r w:rsidR="00027564">
        <w:rPr>
          <w:rFonts w:ascii="Calibri" w:hAnsi="Calibri"/>
        </w:rPr>
        <w:t>í</w:t>
      </w:r>
      <w:r>
        <w:rPr>
          <w:rFonts w:ascii="Calibri" w:hAnsi="Calibri"/>
        </w:rPr>
        <w:t xml:space="preserve">a de </w:t>
      </w:r>
      <w:r>
        <w:rPr>
          <w:rFonts w:ascii="Calibri" w:hAnsi="Calibri"/>
        </w:rPr>
        <w:lastRenderedPageBreak/>
        <w:t>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w:t>
      </w:r>
      <w:r w:rsidR="001869A2">
        <w:rPr>
          <w:rFonts w:ascii="Calibri" w:hAnsi="Calibri"/>
          <w:b w:val="0"/>
          <w:sz w:val="20"/>
        </w:rPr>
        <w:t xml:space="preserve">uiera por parte de la </w:t>
      </w:r>
      <w:proofErr w:type="spellStart"/>
      <w:r w:rsidR="001869A2">
        <w:rPr>
          <w:rFonts w:ascii="Calibri" w:hAnsi="Calibri"/>
          <w:b w:val="0"/>
          <w:sz w:val="20"/>
        </w:rPr>
        <w:t>Contralori</w:t>
      </w:r>
      <w:r>
        <w:rPr>
          <w:rFonts w:ascii="Calibri" w:hAnsi="Calibri"/>
          <w:b w:val="0"/>
          <w:sz w:val="20"/>
        </w:rPr>
        <w:t>a</w:t>
      </w:r>
      <w:proofErr w:type="spellEnd"/>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1869A2" w:rsidRPr="001B4FF8" w:rsidRDefault="001869A2" w:rsidP="001869A2">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94BE1" w:rsidRDefault="00C94BE1" w:rsidP="000B78E5">
      <w:pPr>
        <w:ind w:right="49"/>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B806CE">
        <w:rPr>
          <w:rFonts w:ascii="Calibri" w:hAnsi="Calibri"/>
        </w:rPr>
        <w:t>uniformes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D1172F">
        <w:rPr>
          <w:rFonts w:ascii="Calibri" w:hAnsi="Calibri"/>
          <w:color w:val="auto"/>
          <w:sz w:val="20"/>
          <w:szCs w:val="20"/>
        </w:rPr>
        <w:t>3 de Julio del 2019</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D1172F" w:rsidRPr="00D506AE">
        <w:rPr>
          <w:rFonts w:ascii="Calibri" w:hAnsi="Calibri"/>
          <w:color w:val="auto"/>
          <w:sz w:val="20"/>
          <w:szCs w:val="20"/>
        </w:rPr>
        <w:t xml:space="preserve">el </w:t>
      </w:r>
      <w:r w:rsidR="00D1172F">
        <w:rPr>
          <w:rFonts w:ascii="Calibri" w:hAnsi="Calibri"/>
          <w:color w:val="auto"/>
          <w:sz w:val="20"/>
          <w:szCs w:val="20"/>
        </w:rPr>
        <w:t>3 de Julio del 2019</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B4211">
              <w:rPr>
                <w:rFonts w:ascii="Century Gothic" w:hAnsi="Century Gothic" w:cs="Arial"/>
                <w:b/>
                <w:color w:val="000000"/>
                <w:sz w:val="18"/>
              </w:rPr>
              <w:t>N33-2019</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1172F" w:rsidP="00B160FB">
            <w:pPr>
              <w:jc w:val="center"/>
              <w:rPr>
                <w:rFonts w:ascii="Century Gothic" w:hAnsi="Century Gothic" w:cs="Arial"/>
                <w:sz w:val="16"/>
                <w:szCs w:val="18"/>
              </w:rPr>
            </w:pPr>
            <w:r>
              <w:rPr>
                <w:rFonts w:ascii="Century Gothic" w:hAnsi="Century Gothic" w:cs="Arial"/>
                <w:sz w:val="16"/>
                <w:szCs w:val="18"/>
              </w:rPr>
              <w:t>11/07/2019</w:t>
            </w:r>
          </w:p>
          <w:p w:rsidR="007F700B" w:rsidRPr="00025A6C" w:rsidRDefault="009D2FD2" w:rsidP="00FC2C69">
            <w:pPr>
              <w:jc w:val="center"/>
              <w:rPr>
                <w:rFonts w:ascii="Century Gothic" w:hAnsi="Century Gothic" w:cs="Arial"/>
                <w:sz w:val="16"/>
                <w:szCs w:val="18"/>
              </w:rPr>
            </w:pPr>
            <w:r w:rsidRPr="00025A6C">
              <w:rPr>
                <w:rFonts w:ascii="Century Gothic" w:hAnsi="Century Gothic" w:cs="Arial"/>
                <w:sz w:val="16"/>
                <w:szCs w:val="18"/>
              </w:rPr>
              <w:t>10</w:t>
            </w:r>
            <w:r w:rsidR="007F700B" w:rsidRPr="00025A6C">
              <w:rPr>
                <w:rFonts w:ascii="Century Gothic" w:hAnsi="Century Gothic" w:cs="Arial"/>
                <w:sz w:val="16"/>
                <w:szCs w:val="18"/>
              </w:rPr>
              <w:t>:</w:t>
            </w:r>
            <w:r w:rsidR="00D1172F">
              <w:rPr>
                <w:rFonts w:ascii="Century Gothic" w:hAnsi="Century Gothic" w:cs="Arial"/>
                <w:sz w:val="16"/>
                <w:szCs w:val="18"/>
              </w:rPr>
              <w:t>3</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tercer piso,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1172F" w:rsidP="00B160FB">
            <w:pPr>
              <w:jc w:val="center"/>
              <w:rPr>
                <w:rFonts w:ascii="Century Gothic" w:hAnsi="Century Gothic" w:cs="Arial"/>
                <w:sz w:val="16"/>
                <w:szCs w:val="18"/>
              </w:rPr>
            </w:pPr>
            <w:r>
              <w:rPr>
                <w:rFonts w:ascii="Century Gothic" w:hAnsi="Century Gothic" w:cs="Arial"/>
                <w:sz w:val="16"/>
                <w:szCs w:val="18"/>
              </w:rPr>
              <w:t>19/07/2019</w:t>
            </w:r>
          </w:p>
          <w:p w:rsidR="007F700B" w:rsidRPr="00025A6C" w:rsidRDefault="006C2C1F" w:rsidP="00D1172F">
            <w:pPr>
              <w:rPr>
                <w:rFonts w:ascii="Century Gothic" w:hAnsi="Century Gothic" w:cs="Arial"/>
                <w:sz w:val="16"/>
                <w:szCs w:val="18"/>
              </w:rPr>
            </w:pPr>
            <w:r w:rsidRPr="00025A6C">
              <w:rPr>
                <w:rFonts w:ascii="Century Gothic" w:hAnsi="Century Gothic" w:cs="Arial"/>
                <w:sz w:val="16"/>
                <w:szCs w:val="18"/>
              </w:rPr>
              <w:t xml:space="preserve">     </w:t>
            </w:r>
            <w:r w:rsidR="00D1172F">
              <w:rPr>
                <w:rFonts w:ascii="Century Gothic" w:hAnsi="Century Gothic" w:cs="Arial"/>
                <w:sz w:val="16"/>
                <w:szCs w:val="18"/>
              </w:rPr>
              <w:t>11:00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1172F" w:rsidP="00B160FB">
            <w:pPr>
              <w:jc w:val="center"/>
              <w:rPr>
                <w:rFonts w:ascii="Century Gothic" w:hAnsi="Century Gothic" w:cs="Arial"/>
                <w:sz w:val="16"/>
                <w:szCs w:val="18"/>
              </w:rPr>
            </w:pPr>
            <w:r>
              <w:rPr>
                <w:rFonts w:ascii="Century Gothic" w:hAnsi="Century Gothic" w:cs="Arial"/>
                <w:sz w:val="16"/>
                <w:szCs w:val="18"/>
              </w:rPr>
              <w:t>23/07/2019</w:t>
            </w:r>
          </w:p>
          <w:p w:rsidR="007F700B" w:rsidRPr="00025A6C" w:rsidRDefault="00D1172F" w:rsidP="00FC2C69">
            <w:pPr>
              <w:jc w:val="center"/>
              <w:rPr>
                <w:rFonts w:ascii="Century Gothic" w:hAnsi="Century Gothic" w:cs="Arial"/>
                <w:sz w:val="16"/>
                <w:szCs w:val="18"/>
              </w:rPr>
            </w:pPr>
            <w:r>
              <w:rPr>
                <w:rFonts w:ascii="Century Gothic" w:hAnsi="Century Gothic" w:cs="Arial"/>
                <w:sz w:val="16"/>
                <w:szCs w:val="18"/>
              </w:rPr>
              <w:t>10:45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D1172F" w:rsidP="00D1172F">
            <w:pPr>
              <w:jc w:val="center"/>
              <w:rPr>
                <w:rFonts w:ascii="Century Gothic" w:hAnsi="Century Gothic" w:cs="Arial"/>
                <w:sz w:val="16"/>
                <w:szCs w:val="18"/>
              </w:rPr>
            </w:pPr>
            <w:r>
              <w:rPr>
                <w:rFonts w:ascii="Century Gothic" w:hAnsi="Century Gothic" w:cs="Arial"/>
                <w:sz w:val="16"/>
                <w:szCs w:val="18"/>
              </w:rPr>
              <w:t>23/07/2019</w:t>
            </w:r>
          </w:p>
          <w:p w:rsidR="007F700B" w:rsidRPr="00025A6C" w:rsidRDefault="00D1172F" w:rsidP="004C7C8A">
            <w:pPr>
              <w:jc w:val="center"/>
              <w:rPr>
                <w:rFonts w:ascii="Century Gothic" w:hAnsi="Century Gothic" w:cs="Arial"/>
                <w:sz w:val="16"/>
                <w:szCs w:val="18"/>
              </w:rPr>
            </w:pPr>
            <w:r>
              <w:rPr>
                <w:rFonts w:ascii="Century Gothic" w:hAnsi="Century Gothic" w:cs="Arial"/>
                <w:sz w:val="16"/>
                <w:szCs w:val="18"/>
              </w:rPr>
              <w:t>1</w:t>
            </w:r>
            <w:r w:rsidR="004C7C8A">
              <w:rPr>
                <w:rFonts w:ascii="Century Gothic" w:hAnsi="Century Gothic" w:cs="Arial"/>
                <w:sz w:val="16"/>
                <w:szCs w:val="18"/>
              </w:rPr>
              <w:t>1</w:t>
            </w:r>
            <w:r>
              <w:rPr>
                <w:rFonts w:ascii="Century Gothic" w:hAnsi="Century Gothic" w:cs="Arial"/>
                <w:sz w:val="16"/>
                <w:szCs w:val="18"/>
              </w:rPr>
              <w:t>:00</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D1172F" w:rsidP="00D1172F">
            <w:pPr>
              <w:jc w:val="center"/>
              <w:rPr>
                <w:rFonts w:ascii="Century Gothic" w:hAnsi="Century Gothic" w:cs="Arial"/>
                <w:sz w:val="16"/>
                <w:szCs w:val="18"/>
              </w:rPr>
            </w:pPr>
            <w:r>
              <w:rPr>
                <w:rFonts w:ascii="Century Gothic" w:hAnsi="Century Gothic" w:cs="Arial"/>
                <w:sz w:val="16"/>
                <w:szCs w:val="18"/>
              </w:rPr>
              <w:t>23/07/2019</w:t>
            </w:r>
          </w:p>
          <w:p w:rsidR="007F700B" w:rsidRPr="00025A6C" w:rsidRDefault="004C7C8A" w:rsidP="00D1172F">
            <w:pPr>
              <w:jc w:val="center"/>
              <w:rPr>
                <w:rFonts w:ascii="Century Gothic" w:hAnsi="Century Gothic" w:cs="Arial"/>
                <w:sz w:val="16"/>
                <w:szCs w:val="18"/>
              </w:rPr>
            </w:pPr>
            <w:r>
              <w:rPr>
                <w:rFonts w:ascii="Century Gothic" w:hAnsi="Century Gothic" w:cs="Arial"/>
                <w:sz w:val="16"/>
                <w:szCs w:val="18"/>
              </w:rPr>
              <w:t>11</w:t>
            </w:r>
            <w:r w:rsidR="00D1172F">
              <w:rPr>
                <w:rFonts w:ascii="Century Gothic" w:hAnsi="Century Gothic" w:cs="Arial"/>
                <w:sz w:val="16"/>
                <w:szCs w:val="18"/>
              </w:rPr>
              <w:t>:15</w:t>
            </w:r>
            <w:r w:rsidR="00D1172F"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D1172F">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D1172F">
              <w:rPr>
                <w:rFonts w:ascii="Century Gothic" w:hAnsi="Century Gothic" w:cs="Arial"/>
                <w:sz w:val="16"/>
                <w:szCs w:val="18"/>
              </w:rPr>
              <w:t>6</w:t>
            </w:r>
            <w:r w:rsidRPr="00025A6C">
              <w:rPr>
                <w:rFonts w:ascii="Century Gothic" w:hAnsi="Century Gothic" w:cs="Arial"/>
                <w:sz w:val="16"/>
                <w:szCs w:val="18"/>
              </w:rPr>
              <w:t xml:space="preserve"> de </w:t>
            </w:r>
            <w:r w:rsidR="00D1172F">
              <w:rPr>
                <w:rFonts w:ascii="Century Gothic" w:hAnsi="Century Gothic" w:cs="Arial"/>
                <w:sz w:val="16"/>
                <w:szCs w:val="18"/>
              </w:rPr>
              <w:t xml:space="preserve">Agosto </w:t>
            </w:r>
            <w:r w:rsidRPr="00025A6C">
              <w:rPr>
                <w:rFonts w:ascii="Century Gothic" w:hAnsi="Century Gothic" w:cs="Arial"/>
                <w:sz w:val="16"/>
                <w:szCs w:val="18"/>
              </w:rPr>
              <w:t>de 201</w:t>
            </w:r>
            <w:r w:rsidR="00D1172F">
              <w:rPr>
                <w:rFonts w:ascii="Century Gothic" w:hAnsi="Century Gothic" w:cs="Arial"/>
                <w:sz w:val="16"/>
                <w:szCs w:val="18"/>
              </w:rPr>
              <w:t>9</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AC743A">
        <w:rPr>
          <w:rFonts w:ascii="Calibri" w:hAnsi="Calibri"/>
        </w:rPr>
        <w:t>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1D4605" w:rsidRPr="00025A6C">
        <w:rPr>
          <w:rFonts w:ascii="Calibri" w:hAnsi="Calibri"/>
          <w:b/>
          <w:i/>
        </w:rPr>
        <w:t>paquete (Partidas</w:t>
      </w:r>
      <w:r w:rsidR="001D4605">
        <w:rPr>
          <w:rFonts w:ascii="Calibri" w:hAnsi="Calibri"/>
          <w:b/>
          <w:i/>
        </w:rPr>
        <w:t xml:space="preserve"> 1 y 2)</w:t>
      </w:r>
      <w:r w:rsidR="000E70DF" w:rsidRPr="008F598D">
        <w:rPr>
          <w:rFonts w:ascii="Calibri" w:hAnsi="Calibri"/>
          <w:b/>
          <w:i/>
        </w:rPr>
        <w:t>”</w:t>
      </w:r>
      <w:r w:rsidR="007B4233" w:rsidRPr="008F598D">
        <w:rPr>
          <w:rFonts w:ascii="Calibri" w:hAnsi="Calibri"/>
        </w:rPr>
        <w:t>, las cuales están integradas por renglones identificados en el anexo 1 de la presente,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bookmarkStart w:id="0" w:name="_GoBack"/>
      <w:bookmarkEnd w:id="0"/>
    </w:p>
    <w:p w:rsidR="00AC743A" w:rsidRDefault="00AC743A" w:rsidP="005E531C">
      <w:pPr>
        <w:ind w:left="284" w:right="-1"/>
        <w:jc w:val="both"/>
        <w:rPr>
          <w:rFonts w:ascii="Calibri" w:hAnsi="Calibri"/>
          <w:b/>
          <w:u w:val="single"/>
        </w:rPr>
      </w:pPr>
    </w:p>
    <w:p w:rsidR="00AC743A" w:rsidRDefault="00AC743A"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965E7">
        <w:rPr>
          <w:rFonts w:ascii="Calibri" w:hAnsi="Calibri"/>
          <w:sz w:val="20"/>
        </w:rPr>
        <w:t>2</w:t>
      </w:r>
      <w:r w:rsidR="00331F98">
        <w:rPr>
          <w:rFonts w:ascii="Calibri" w:hAnsi="Calibri"/>
          <w:sz w:val="20"/>
        </w:rPr>
        <w:t>3</w:t>
      </w:r>
      <w:r w:rsidRPr="00025A6C">
        <w:rPr>
          <w:rFonts w:ascii="Calibri" w:hAnsi="Calibri"/>
          <w:sz w:val="20"/>
        </w:rPr>
        <w:t xml:space="preserve"> de </w:t>
      </w:r>
      <w:proofErr w:type="gramStart"/>
      <w:r w:rsidR="00D1172F">
        <w:rPr>
          <w:rFonts w:ascii="Calibri" w:hAnsi="Calibri"/>
          <w:sz w:val="20"/>
        </w:rPr>
        <w:t>Julio</w:t>
      </w:r>
      <w:proofErr w:type="gramEnd"/>
      <w:r w:rsidRPr="00025A6C">
        <w:rPr>
          <w:rFonts w:ascii="Calibri" w:hAnsi="Calibri"/>
          <w:sz w:val="20"/>
        </w:rPr>
        <w:t xml:space="preserve"> del 201</w:t>
      </w:r>
      <w:r w:rsidR="00D1172F">
        <w:rPr>
          <w:rFonts w:ascii="Calibri" w:hAnsi="Calibri"/>
          <w:sz w:val="20"/>
        </w:rPr>
        <w:t>9</w:t>
      </w:r>
      <w:r w:rsidRPr="00025A6C">
        <w:rPr>
          <w:rFonts w:ascii="Calibri" w:hAnsi="Calibri"/>
          <w:sz w:val="20"/>
        </w:rPr>
        <w:t xml:space="preserve"> al </w:t>
      </w:r>
      <w:r w:rsidR="00A965E7">
        <w:rPr>
          <w:rFonts w:ascii="Calibri" w:hAnsi="Calibri"/>
          <w:sz w:val="20"/>
        </w:rPr>
        <w:t>2</w:t>
      </w:r>
      <w:r w:rsidR="00331F98">
        <w:rPr>
          <w:rFonts w:ascii="Calibri" w:hAnsi="Calibri"/>
          <w:sz w:val="20"/>
        </w:rPr>
        <w:t>3</w:t>
      </w:r>
      <w:r w:rsidRPr="00025A6C">
        <w:rPr>
          <w:rFonts w:ascii="Calibri" w:hAnsi="Calibri"/>
          <w:sz w:val="20"/>
        </w:rPr>
        <w:t xml:space="preserve"> de </w:t>
      </w:r>
      <w:r w:rsidR="00D1172F">
        <w:rPr>
          <w:rFonts w:ascii="Calibri" w:hAnsi="Calibri"/>
          <w:sz w:val="20"/>
        </w:rPr>
        <w:t>Septiembre</w:t>
      </w:r>
      <w:r w:rsidRPr="00025A6C">
        <w:rPr>
          <w:rFonts w:ascii="Calibri" w:hAnsi="Calibri"/>
          <w:sz w:val="20"/>
        </w:rPr>
        <w:t xml:space="preserve"> del 201</w:t>
      </w:r>
      <w:r w:rsidR="00D1172F">
        <w:rPr>
          <w:rFonts w:ascii="Calibri" w:hAnsi="Calibri"/>
          <w:sz w:val="20"/>
        </w:rPr>
        <w:t>9</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uniformes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8F598D" w:rsidRDefault="008F598D"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uniformes </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DB5F67" w:rsidRDefault="00DB5F67" w:rsidP="005E531C">
      <w:pPr>
        <w:ind w:right="-1"/>
        <w:jc w:val="both"/>
        <w:rPr>
          <w:rFonts w:ascii="Calibri" w:hAnsi="Calibri"/>
          <w:b/>
        </w:rPr>
      </w:pPr>
    </w:p>
    <w:p w:rsidR="00DB5F67" w:rsidRDefault="00DB5F67" w:rsidP="005E531C">
      <w:pPr>
        <w:ind w:right="-1"/>
        <w:jc w:val="both"/>
        <w:rPr>
          <w:rFonts w:ascii="Calibri" w:hAnsi="Calibri"/>
          <w:b/>
        </w:rPr>
      </w:pPr>
    </w:p>
    <w:p w:rsidR="00DB5F67" w:rsidRDefault="00DB5F67"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lastRenderedPageBreak/>
        <w:t>ATENTAMENTE</w:t>
      </w:r>
    </w:p>
    <w:p w:rsidR="00234ED2" w:rsidRDefault="00234ED2"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0013BA" w:rsidRDefault="000013BA"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D1172F">
        <w:rPr>
          <w:rFonts w:ascii="Calibri" w:hAnsi="Calibri"/>
          <w:b/>
        </w:rPr>
        <w:t>3 DE JULIO DEL 2019</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8749E7">
      <w:pPr>
        <w:tabs>
          <w:tab w:val="left" w:pos="2760"/>
        </w:tabs>
        <w:jc w:val="center"/>
        <w:rPr>
          <w:rFonts w:ascii="Calibri" w:hAnsi="Calibri" w:cs="Arial"/>
          <w:b/>
          <w:sz w:val="22"/>
          <w:szCs w:val="18"/>
          <w:lang w:val="es-MX"/>
        </w:rPr>
      </w:pPr>
    </w:p>
    <w:p w:rsidR="008213A0" w:rsidRPr="00183705" w:rsidRDefault="008749E7" w:rsidP="008749E7">
      <w:pPr>
        <w:tabs>
          <w:tab w:val="left" w:pos="2760"/>
        </w:tabs>
        <w:jc w:val="center"/>
        <w:rPr>
          <w:rFonts w:ascii="Calibri" w:hAnsi="Calibri" w:cs="Arial"/>
          <w:b/>
          <w:sz w:val="22"/>
          <w:szCs w:val="18"/>
          <w:lang w:val="es-MX"/>
        </w:rPr>
      </w:pPr>
      <w:r w:rsidRPr="00183705">
        <w:rPr>
          <w:rFonts w:ascii="Calibri" w:hAnsi="Calibri" w:cs="Arial"/>
          <w:b/>
          <w:sz w:val="22"/>
          <w:szCs w:val="18"/>
          <w:lang w:val="es-MX"/>
        </w:rPr>
        <w:t>PARTIDA 1</w:t>
      </w:r>
    </w:p>
    <w:tbl>
      <w:tblPr>
        <w:tblW w:w="11539" w:type="dxa"/>
        <w:jc w:val="center"/>
        <w:tblLayout w:type="fixed"/>
        <w:tblCellMar>
          <w:left w:w="70" w:type="dxa"/>
          <w:right w:w="70" w:type="dxa"/>
        </w:tblCellMar>
        <w:tblLook w:val="04A0" w:firstRow="1" w:lastRow="0" w:firstColumn="1" w:lastColumn="0" w:noHBand="0" w:noVBand="1"/>
      </w:tblPr>
      <w:tblGrid>
        <w:gridCol w:w="985"/>
        <w:gridCol w:w="1132"/>
        <w:gridCol w:w="951"/>
        <w:gridCol w:w="1006"/>
        <w:gridCol w:w="595"/>
        <w:gridCol w:w="1000"/>
        <w:gridCol w:w="835"/>
        <w:gridCol w:w="567"/>
        <w:gridCol w:w="4468"/>
      </w:tblGrid>
      <w:tr w:rsidR="009E4E20" w:rsidRPr="009E4E20" w:rsidTr="009E4E20">
        <w:trPr>
          <w:trHeight w:val="300"/>
          <w:jc w:val="center"/>
        </w:trPr>
        <w:tc>
          <w:tcPr>
            <w:tcW w:w="985" w:type="dxa"/>
            <w:tcBorders>
              <w:top w:val="single" w:sz="8" w:space="0" w:color="auto"/>
              <w:left w:val="single" w:sz="8" w:space="0" w:color="auto"/>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RENGLÓN</w:t>
            </w:r>
          </w:p>
        </w:tc>
        <w:tc>
          <w:tcPr>
            <w:tcW w:w="1132"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rPr>
                <w:rFonts w:ascii="Calibri" w:hAnsi="Calibri"/>
                <w:b/>
                <w:bCs/>
                <w:color w:val="000000"/>
                <w:sz w:val="16"/>
                <w:szCs w:val="16"/>
                <w:lang w:val="es-MX" w:eastAsia="es-MX"/>
              </w:rPr>
            </w:pPr>
            <w:r w:rsidRPr="009E4E20">
              <w:rPr>
                <w:rFonts w:ascii="Calibri" w:hAnsi="Calibri"/>
                <w:b/>
                <w:bCs/>
                <w:color w:val="000000"/>
                <w:sz w:val="16"/>
                <w:szCs w:val="16"/>
                <w:lang w:val="es-MX" w:eastAsia="es-MX"/>
              </w:rPr>
              <w:t>DESCRIPCIÓN</w:t>
            </w:r>
          </w:p>
        </w:tc>
        <w:tc>
          <w:tcPr>
            <w:tcW w:w="951" w:type="dxa"/>
            <w:tcBorders>
              <w:top w:val="single" w:sz="8" w:space="0" w:color="auto"/>
              <w:left w:val="nil"/>
              <w:bottom w:val="single" w:sz="4" w:space="0" w:color="auto"/>
              <w:right w:val="single" w:sz="4" w:space="0" w:color="auto"/>
            </w:tcBorders>
            <w:shd w:val="clear" w:color="auto" w:fill="33CCCC"/>
            <w:noWrap/>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CLAVE</w:t>
            </w:r>
          </w:p>
        </w:tc>
        <w:tc>
          <w:tcPr>
            <w:tcW w:w="1006"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CANTIDAD DE PAQUETES</w:t>
            </w:r>
          </w:p>
        </w:tc>
        <w:tc>
          <w:tcPr>
            <w:tcW w:w="595"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PIEZAS</w:t>
            </w:r>
          </w:p>
        </w:tc>
        <w:tc>
          <w:tcPr>
            <w:tcW w:w="1000"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PRENDA</w:t>
            </w:r>
          </w:p>
        </w:tc>
        <w:tc>
          <w:tcPr>
            <w:tcW w:w="835"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COLOR</w:t>
            </w:r>
          </w:p>
        </w:tc>
        <w:tc>
          <w:tcPr>
            <w:tcW w:w="567" w:type="dxa"/>
            <w:tcBorders>
              <w:top w:val="single" w:sz="8" w:space="0" w:color="auto"/>
              <w:left w:val="nil"/>
              <w:bottom w:val="single" w:sz="4" w:space="0" w:color="auto"/>
              <w:right w:val="single" w:sz="4"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TELA</w:t>
            </w:r>
          </w:p>
        </w:tc>
        <w:tc>
          <w:tcPr>
            <w:tcW w:w="4468" w:type="dxa"/>
            <w:tcBorders>
              <w:top w:val="single" w:sz="8" w:space="0" w:color="auto"/>
              <w:left w:val="nil"/>
              <w:bottom w:val="single" w:sz="4" w:space="0" w:color="auto"/>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ESPECIFICACIÓN TÉCNICA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CHOFER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6012550005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178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VERDE OLIVO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 ES SE UNE AL FRENTE CON OJAL Y BOTON CORRESPONDIDOS DEL NUMERO 24 AL COLOR DE LA PRENDA. TRASERO DE DOS PIEZAS BOLSAS DE VIVO, ABERTURA CON VIVOS TIPO OJAL EN CADA LADO ENMARCADOS CON SOBRECUSTURA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NUTRICIÓN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NUTRICIÓN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7017600110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BOTONES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LABORATORIO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7017600170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209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LARGA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5</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LABORATORIO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7017600175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LARGA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COCINA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6017600150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59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VERDE MANZANA CON VIVOS 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CORTE ASILUETADO, COLOR VERDE MANZANA. DELANTERO DE UNA PIEZA. ESCOTE TIPO PRINCESA CON VISTA A LA FORMA DEL ESCOTE. DOS BOLSAS AL FRENTE EN PARTE INFEROR EN MEDIA DIAGONAL TIPO PARCHE. ESPALDA DE UNA PIEZA CON 2 PINZAS UNA EN CADA COSTADO. MANGA CORTA DE </w:t>
            </w:r>
            <w:r w:rsidRPr="009E4E20">
              <w:rPr>
                <w:rFonts w:ascii="Calibri" w:hAnsi="Calibri"/>
                <w:color w:val="000000"/>
                <w:sz w:val="16"/>
                <w:szCs w:val="16"/>
                <w:lang w:val="es-MX" w:eastAsia="es-MX"/>
              </w:rPr>
              <w:lastRenderedPageBreak/>
              <w:t>UNA PIEZA. ABERTURAS EN LOS COSTADOS INFERIORES. BORDADO 1 LOGOTIPO OFICIAL EN MANGA IZQUIERDA.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MANDIL</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MANDIL LARGODE 8 PIEZAS, PETO CUADRADO DOBLE, PRETINA Y CINTURON LARGO PARA AJUSTAR, PARTE BAJA CUADRADA CON BOLSA GRANDE SEMICIRCULAR AL CENTRO, CON DOS CINTAS AJUSTADORAS AL CUELLO, BASTILLA AL CONTORNO.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COCINA MASCULINO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6017600155</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VERDE MANZANA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VERDE LIMON AL FRENTE SUPERIOR IZQUIERDO Y DOS DE MAYOR TAMAÑO EN LA PARTE INFERIOR DEL DELANTERO CON VIVO EN BASTILLA AL FRENTE COLOR VERDE LIMON, ABERTURAS LATERALES, BASTILLA INFERIOR. ESPALDA DE UNA SOLA PIEZA CON ABERTURAS LATERALES, BASTILLA INFERIOR Y VISTA EN CUELLO INTERIOR. MANGA DE UNA SOLA PIEZA CON VIVO EN BASTILLA COLOR VERDE LIMON. CUELLO DE 4 PIEZAS EN "V" CON VIVO COLOR VERDE LIMON.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MANDIL</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MANDIL LARGO DE 8 PIEZAS, PETO CUADRADO DOBLE, PRETINA Y CINTURON LARGO PARA AJUSTAR, PARTE BAJA CUADRADA CON BOLSA GRANDE SEMICIRCULAR AL CENTRO, CON DOS CINTAS AJUSTADORAS AL CUELLO, BASTILLA AL CONTORNO.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8</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ENFERMERÍA HOSPITALARIA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453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CHAQUETIN CORTO COLOR BLANCO, CORTE FRANCES. DELANTERO DE 4 PIEZAS, VISTA ENTRETELADA EN CADA DELANTERO CIERRA AL FRENTE CON CIERRE TIPO CREMALLERA AL COLOR DE LA PRENDA, CON JALADERA DE METAL. ESPALDA DE 3 PIEZAS. MANGA CORTA DE UNA PIEZA. CUELLO DE 2 PIEZAS. 4 BOLSAS AL </w:t>
            </w:r>
            <w:proofErr w:type="gramStart"/>
            <w:r w:rsidRPr="009E4E20">
              <w:rPr>
                <w:rFonts w:ascii="Calibri" w:hAnsi="Calibri"/>
                <w:color w:val="000000"/>
                <w:sz w:val="16"/>
                <w:szCs w:val="16"/>
                <w:lang w:val="es-MX" w:eastAsia="es-MX"/>
              </w:rPr>
              <w:t>FRENTE  EN</w:t>
            </w:r>
            <w:proofErr w:type="gramEnd"/>
            <w:r w:rsidRPr="009E4E20">
              <w:rPr>
                <w:rFonts w:ascii="Calibri" w:hAnsi="Calibri"/>
                <w:color w:val="000000"/>
                <w:sz w:val="16"/>
                <w:szCs w:val="16"/>
                <w:lang w:val="es-MX" w:eastAsia="es-MX"/>
              </w:rPr>
              <w:t xml:space="preserve"> "V" , CINTO DE 2 PIEZAS AL FRENTE. BORDADO 1 LOGOTIPO OFICAL, BORDADO 2 CINTO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COFIA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COFIA CONFECCIONADA EN POLIESTER CON ALMA PLASTIFICADA, CON PLANCHADO </w:t>
            </w:r>
            <w:proofErr w:type="gramStart"/>
            <w:r w:rsidRPr="009E4E20">
              <w:rPr>
                <w:rFonts w:ascii="Calibri" w:hAnsi="Calibri"/>
                <w:color w:val="000000"/>
                <w:sz w:val="16"/>
                <w:szCs w:val="16"/>
                <w:lang w:val="es-MX" w:eastAsia="es-MX"/>
              </w:rPr>
              <w:t>PERMANENTE .</w:t>
            </w:r>
            <w:proofErr w:type="gramEnd"/>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9</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HOSPITALARIA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7017600250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SOBRECUSTURA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COMUNITARIA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6017600115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686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CHAQUETIN CORTO COLOR BLANCO, CORTE FRANCES. DELANTERO DE 4 PIEZAS, VISTA ENTRETELADA EN CADA DELANTERO CIERRA AL FRENTE CON CIERRE TIPO CREMALLERA AL COLOR DE LA PRENDA, CON JALADERA DE METAL. ESPALDA DE 3 PIEZAS. MANGA CORTA DE UNA PIEZA. CUELLO DE 2 PIEZAS. 4 BOLSAS AL </w:t>
            </w:r>
            <w:proofErr w:type="gramStart"/>
            <w:r w:rsidRPr="009E4E20">
              <w:rPr>
                <w:rFonts w:ascii="Calibri" w:hAnsi="Calibri"/>
                <w:color w:val="000000"/>
                <w:sz w:val="16"/>
                <w:szCs w:val="16"/>
                <w:lang w:val="es-MX" w:eastAsia="es-MX"/>
              </w:rPr>
              <w:t>FRENTE  EN</w:t>
            </w:r>
            <w:proofErr w:type="gramEnd"/>
            <w:r w:rsidRPr="009E4E20">
              <w:rPr>
                <w:rFonts w:ascii="Calibri" w:hAnsi="Calibri"/>
                <w:color w:val="000000"/>
                <w:sz w:val="16"/>
                <w:szCs w:val="16"/>
                <w:lang w:val="es-MX" w:eastAsia="es-MX"/>
              </w:rPr>
              <w:t xml:space="preserve"> "V" , CINTO DE 2 PIEZAS AL FRENTE. BORDADO 1 LOGOTIPO OFICAL, BORDADO 2 CINTO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CHALECO LARGO A LA CADERA CORTE PRINCESA. DELANTERO DE 4 PIEZAS CON BOLSA SUPERIOR IZQUIERDA DE VIVO CON </w:t>
            </w:r>
            <w:r w:rsidRPr="009E4E20">
              <w:rPr>
                <w:rFonts w:ascii="Calibri" w:hAnsi="Calibri"/>
                <w:color w:val="000000"/>
                <w:sz w:val="16"/>
                <w:szCs w:val="16"/>
                <w:lang w:val="es-MX" w:eastAsia="es-MX"/>
              </w:rPr>
              <w:lastRenderedPageBreak/>
              <w:t>ADORNO DE PAÑUELO SIMULADO, DOS BOLSAS INFERIORES INCRUSTADAS EN EL CORTE PRINCESA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11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COMUNITARIA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112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PRECILLAS SEGUN SEA TALLA UNA COLOCADA EN EL CENTRO DEL TRASERO Y LAS DEMAS COLOCADAS DE FORMA EQUDISTANTE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12</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TRABAJO SOCIAL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7017600055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99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SACO CLINICO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SACO CORTE SASTRE LARGO A LA CADERA. DELANTERO DE DOS PIEZAS CON PINZAS PARA ASILUETAR, CON DOS BOLSAS DE PARCHE GRANDES EN LA PARTE INFERIOR Y UNA DE MENOR TAMAÑO EN LA PARTE SUPERIOR DEL DELANTERO IZQUIERDO, VISTAS INTERIORES EN CADA DELANTERO, TRES OJALES EN POSICION HORIZONTAL EN EL DELANTERO DERECHO Y TRES BOTONES EN EL DELANTERO IZQUIERDO DEL NUMERO 30, CON BASTILLA. ESPALDA DE 4 PIEZAS CON ABERTURA DE FUELLE BASTILLA INFERIOR. MANGAS DE DOS PIEZAS CORTE SASTRE CON BASTILLA. CUELLO SPORT DE DOS PIEZAS.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13</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TRABAJO SOCIAL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7017600060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SACO CLINICO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SACO CORTE SASTRE LARGO A LA CADERA. DELANTERO DE DOS PIEZAS, CON DOS BOLSAS DE PARCHE GRANDES EN LA PARTE INFERIOR Y UNA DE MENOR TAMAÑO EN LA PARTE SUPERIOR DEL DELANTERO IZQUIERDO, VISTAS INTERIORES EN CADA DELANTERO, TRES OJALES EN POSICION HORIZONTAL EN EL DELANTERO IZQUIERDO Y TRES BOTONES EN EL DELANTERO DERECHO DEL NUMERO 30, CON BASTILLA. ESPALDA DE 4 PIEZAS CON ABERTURA DE FUELLE BASTILLA INFERIOR. MANGAS DE DOS PIEZAS CORTE SASTRE CON BASTILLA. CUELLO SPORT DE DOS PIEZAS.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14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CAMILLEROS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INTENDENCIA FEMENINO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6017600100</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 CON BOLSA DE PARCHE CON FUEYE EXTERIOR Y CARTERA QUE CIERRA CON OJAL Y BOTON DEL NUMERO 24 UNO EN CADA LATERAL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ARENA AL FRENTE SUPERIOR IZQUIERDO Y DOS DE MAYOR TAMAÑO EN LA PARTE INFERIOR DEL DELANTERO CON VIVO EN BASTILLA AL FRENTE COLOR ARENA, ABERTURAS LATERALES, BASTILLA INFERIOR. ESPALDA DE UNA SOLA PIEZA CON ABERTURAS LATERALES, BASTILLA INFERIOR Y VISTA EN CUELLO INTERIOR. MANGA DE UNA SOLA PIEZA CON VIVO EN BASTILLA COLOR ARENA. CUELLO DE 4 PIEZAS EN "V" CON VIVO COLOR ARENA.BORDADO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INTENDENCIA MASCULINO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6017600101</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w:t>
            </w:r>
            <w:r w:rsidRPr="009E4E20">
              <w:rPr>
                <w:rFonts w:ascii="Calibri" w:hAnsi="Calibri"/>
                <w:color w:val="000000"/>
                <w:sz w:val="16"/>
                <w:szCs w:val="16"/>
                <w:lang w:val="es-MX" w:eastAsia="es-MX"/>
              </w:rPr>
              <w:lastRenderedPageBreak/>
              <w:t>ENMARCADOS CON SOBRCUSTURA DE FILO. BASTILLAS INFERIORES SOBREHILADAS. BOLSA DE PARCHE CON FUEYE INTERNO CON CARTERA QUE CIERRA CON DOS OJALES Y DOS BOTONES  UNO EN CADA LATERAL.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COLOR BEIGE Y VIVO EN BASTILLA AL FRENTE COLOR AMBAR AL FRENTE SUPERIOR IZQUIERDO Y DOS DE MAYOR TAMAÑO EN LA PARTE INFERIOR DEL DELANTERO COLOR BEIGE CON VIVO EN BASTILLA AL FRENTE COLOR AMBAR, ABERTURAS LATERALES, BASTILLA INFERIOR. ESPALDA DE UNA SOLA PIEZA CON ABERTURAS LATERALES, BASTILLA INFERIOR Y VISTA EN CUELLO INTERIOR. MANGA DE UNA SOLA PIEZA CON VIVO EN BASTILLA COLOR BEIGE. CUELLO DE 4 PIEZAS EN "V" CON VIVO COLOR BEIGE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17</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ODONTOLOGIA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6017600120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SOBRECOSTURA.BORDADO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CARETA DE PROTECCIÓN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TRANSPARENTE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PLÁSTICO</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CARETA  DENTAL DESMONTABLE DE 3 PIEZAS, AL FRENTE ACRILICO TRANSPARENTE, CON 3 AJUSTADORES</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18</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ODONTOLOGIA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7017600235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CARETA DE PROTECCIÓN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TRANSPARENTE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PLÁSTICO</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CARETA  DENTAL DESMONTABLE DE 3 PIEZAS, AL FRENTE ACRILICO TRANSPARENTE, CON 3 AJUSTADORES</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7017600040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20</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7017600035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136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21</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COMUNITARIO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7017600050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228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2235"/>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22</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COMUNITARIO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7017600045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303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UNIFORME DE PROGRAMAS </w:t>
            </w:r>
            <w:r w:rsidRPr="009E4E20">
              <w:rPr>
                <w:rFonts w:ascii="Calibri" w:hAnsi="Calibri"/>
                <w:color w:val="000000"/>
                <w:sz w:val="16"/>
                <w:szCs w:val="16"/>
                <w:lang w:val="es-MX" w:eastAsia="es-MX"/>
              </w:rPr>
              <w:lastRenderedPageBreak/>
              <w:t>DE SALUD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6017600195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57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BLUSA CORTE </w:t>
            </w:r>
            <w:proofErr w:type="gramStart"/>
            <w:r w:rsidRPr="009E4E20">
              <w:rPr>
                <w:rFonts w:ascii="Calibri" w:hAnsi="Calibri"/>
                <w:color w:val="000000"/>
                <w:sz w:val="16"/>
                <w:szCs w:val="16"/>
                <w:lang w:val="es-MX" w:eastAsia="es-MX"/>
              </w:rPr>
              <w:t>CAMISERO .</w:t>
            </w:r>
            <w:proofErr w:type="gramEnd"/>
            <w:r w:rsidRPr="009E4E20">
              <w:rPr>
                <w:rFonts w:ascii="Calibri" w:hAnsi="Calibri"/>
                <w:color w:val="000000"/>
                <w:sz w:val="16"/>
                <w:szCs w:val="16"/>
                <w:lang w:val="es-MX" w:eastAsia="es-MX"/>
              </w:rPr>
              <w:t xml:space="preserve"> DELANTERO DE DOS PIEZAS CON ALETILLA  Y DOS PINSAS PARA ASILUETAR CON DOS BOLSAS TIPO PARCHE AL FRENTE DE CADA DELANTERO A LA ALTURA DEL </w:t>
            </w:r>
            <w:r w:rsidRPr="009E4E20">
              <w:rPr>
                <w:rFonts w:ascii="Calibri" w:hAnsi="Calibri"/>
                <w:color w:val="000000"/>
                <w:sz w:val="16"/>
                <w:szCs w:val="16"/>
                <w:lang w:val="es-MX" w:eastAsia="es-MX"/>
              </w:rPr>
              <w:lastRenderedPageBreak/>
              <w:t>PECHO, CON 6 OJALES Y 6 BOTONES DISTRIBUIDOS EQUIDISTANTEMENTE, CON DOBLADILLO. ESPALDA DE 3 PIEZAS CON 2 PINZAS PARA DAR FORMA A LOS LATERALES, CON DOBLADILLO. MANGA LARGA DE 3 PIEZAS CON PUÑO ENTRETELADO QUE CIERRA CON OJAL Y BOTON CORRESPONDIDOCUELLO DE DOS PIEZAS CON CUELLO Y PIE DE CUELLOENTRETELADO.BORDADO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24</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PROGRAMAS DE SALUD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6017600190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MANGA LARGA CORTE RECTO. DELANTERO DE DOS PIEZAS CON DOS BOLSAS TIPO PARCHE AL FRENTE SUPERIOR IZQUIERDO Y DERECHO A LA ALTURA DEL PECHO, BOTON OCULTO QUE CIERRA AL FRENTE CON 6 BOTONES DEL </w:t>
            </w:r>
            <w:proofErr w:type="gramStart"/>
            <w:r w:rsidRPr="009E4E20">
              <w:rPr>
                <w:rFonts w:ascii="Calibri" w:hAnsi="Calibri"/>
                <w:color w:val="000000"/>
                <w:sz w:val="16"/>
                <w:szCs w:val="16"/>
                <w:lang w:val="es-MX" w:eastAsia="es-MX"/>
              </w:rPr>
              <w:t>NUMERO</w:t>
            </w:r>
            <w:proofErr w:type="gramEnd"/>
            <w:r w:rsidRPr="009E4E20">
              <w:rPr>
                <w:rFonts w:ascii="Calibri" w:hAnsi="Calibri"/>
                <w:color w:val="000000"/>
                <w:sz w:val="16"/>
                <w:szCs w:val="16"/>
                <w:lang w:val="es-MX" w:eastAsia="es-MX"/>
              </w:rPr>
              <w:t xml:space="preserve">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MANTENIMIENTO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6011250005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124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MANGA LARGA CORTE RECTO. DELANTERO DE DOS PIEZAS CON DOS BOLSAS TIPO PARCHE AL FRENTE SUPERIOR IZQUIERDO Y DERECHO A LA ALTURA DEL PECHO, BOTON OCULTO QUE CIERRA AL FRENTE CON 6 BOTONES DEL </w:t>
            </w:r>
            <w:proofErr w:type="gramStart"/>
            <w:r w:rsidRPr="009E4E20">
              <w:rPr>
                <w:rFonts w:ascii="Calibri" w:hAnsi="Calibri"/>
                <w:color w:val="000000"/>
                <w:sz w:val="16"/>
                <w:szCs w:val="16"/>
                <w:lang w:val="es-MX" w:eastAsia="es-MX"/>
              </w:rPr>
              <w:t>NUMERO</w:t>
            </w:r>
            <w:proofErr w:type="gramEnd"/>
            <w:r w:rsidRPr="009E4E20">
              <w:rPr>
                <w:rFonts w:ascii="Calibri" w:hAnsi="Calibri"/>
                <w:color w:val="000000"/>
                <w:sz w:val="16"/>
                <w:szCs w:val="16"/>
                <w:lang w:val="es-MX" w:eastAsia="es-MX"/>
              </w:rPr>
              <w:t xml:space="preserve">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w:t>
            </w:r>
            <w:r w:rsidRPr="009E4E20">
              <w:rPr>
                <w:rFonts w:ascii="Calibri" w:hAnsi="Calibri"/>
                <w:color w:val="000000"/>
                <w:sz w:val="16"/>
                <w:szCs w:val="16"/>
                <w:lang w:val="es-MX" w:eastAsia="es-MX"/>
              </w:rPr>
              <w:lastRenderedPageBreak/>
              <w:t xml:space="preserve">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TRES PIEZAS CON ELASTICO OCULTE PARA AJUSTE EN CINTURA CON SOBRECOSTURA, DE 5 PRESILLAS ANCHAS  UNA COLOCADA EN EL CENTRO DEL TRASERO Y LAS DEMAS COLOCADAS DE FORMA EQUIDISTANTE SE UNE AL FRENTE CON OJAL Y BOTON CORRESPONDIDOS DEL NUMERO 24 AL COLOR DE LA PRENDA. TRASERO DE DOS PIEZAS BOLSAS DE VIVO, AVERTURA CON VIVOS TIPO OJAL EN CADA LADO ENMARCADOS CON SOBRECOSTURA DE FILO. BASTILLAS INFERIORES SOBREHILADAS. BOLSA DE PARCHE CON FULLE INTERNO CON CARTERA QUE CIERRA CON DOS OJALES Y DOS BOTONES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26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TECNICO RADIOLOGO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6017600170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proofErr w:type="gramStart"/>
            <w:r w:rsidRPr="009E4E20">
              <w:rPr>
                <w:rFonts w:ascii="Calibri" w:hAnsi="Calibri"/>
                <w:color w:val="000000"/>
                <w:sz w:val="16"/>
                <w:szCs w:val="16"/>
                <w:lang w:val="es-MX" w:eastAsia="es-MX"/>
              </w:rPr>
              <w:t>,BASTILLA</w:t>
            </w:r>
            <w:proofErr w:type="gramEnd"/>
            <w:r w:rsidRPr="009E4E20">
              <w:rPr>
                <w:rFonts w:ascii="Calibri" w:hAnsi="Calibri"/>
                <w:color w:val="000000"/>
                <w:sz w:val="16"/>
                <w:szCs w:val="16"/>
                <w:lang w:val="es-MX" w:eastAsia="es-MX"/>
              </w:rPr>
              <w:t xml:space="preserve">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27</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TECNICO RADIOLOGO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7017600255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w:t>
            </w:r>
            <w:r w:rsidRPr="009E4E20">
              <w:rPr>
                <w:rFonts w:ascii="Calibri" w:hAnsi="Calibri"/>
                <w:color w:val="000000"/>
                <w:sz w:val="16"/>
                <w:szCs w:val="16"/>
                <w:lang w:val="es-MX" w:eastAsia="es-MX"/>
              </w:rPr>
              <w:lastRenderedPageBreak/>
              <w:t>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28</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PROMOCION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7017600095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227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CHAQUETIN CORTO COLOR BLANCO, CORTE FRANCES. DELANTERO DE 4 PIEZAS, VISTA ENTRETELADA EN CADA DELANTERO CIERRA AL FRENTE CON CIERRE TIPO CREMALLERA AL COLOR DE LA PRENDA, CON JALADERA DE METAL. ESPALDA DE 3 PIEZAS. MANGA CORTA DE UNA PIEZA. CUELLO DE 2 PIEZAS. 4 BOLSAS AL </w:t>
            </w:r>
            <w:proofErr w:type="gramStart"/>
            <w:r w:rsidRPr="009E4E20">
              <w:rPr>
                <w:rFonts w:ascii="Calibri" w:hAnsi="Calibri"/>
                <w:color w:val="000000"/>
                <w:sz w:val="16"/>
                <w:szCs w:val="16"/>
                <w:lang w:val="es-MX" w:eastAsia="es-MX"/>
              </w:rPr>
              <w:t>FRENTE  EN</w:t>
            </w:r>
            <w:proofErr w:type="gramEnd"/>
            <w:r w:rsidRPr="009E4E20">
              <w:rPr>
                <w:rFonts w:ascii="Calibri" w:hAnsi="Calibri"/>
                <w:color w:val="000000"/>
                <w:sz w:val="16"/>
                <w:szCs w:val="16"/>
                <w:lang w:val="es-MX" w:eastAsia="es-MX"/>
              </w:rPr>
              <w:t xml:space="preserve"> "V" , CINTO DE 2 PIEZAS AL FRENTE. BORDADO 1 LOGOTIPO OFICAL, BORDADO 2 CINTO FRONTAL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PROMOCION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6017600145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113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30</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ALMACEN Y FARMACIA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7017600005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186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BLUSA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BLUSA DE VESTIR CORTE ASILUETADO DELANTERO DE DOS PIEZAS  CON DOS PINZAS PARA DAR FORMA  ESPALDA DE UNA PIEZA CON PINZAS PARA DAR FORMA  MANGA LARGA CON PUÑO CON DOS OJALES Y DOS BOTONES  , PIE DE CUELLO Y CUELLO ENTRETELADOS </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31</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ALMACEN Y FARMACIA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7017600010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154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VETERINARIO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w:t>
            </w:r>
            <w:r w:rsidRPr="009E4E20">
              <w:rPr>
                <w:rFonts w:ascii="Calibri" w:hAnsi="Calibri"/>
                <w:color w:val="000000"/>
                <w:sz w:val="16"/>
                <w:szCs w:val="16"/>
                <w:lang w:val="es-MX" w:eastAsia="es-MX"/>
              </w:rPr>
              <w:lastRenderedPageBreak/>
              <w:t>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QUIRÚRGICA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VETERINARIO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QUIRÚRGICA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w:t>
            </w:r>
            <w:r w:rsidRPr="009E4E20">
              <w:rPr>
                <w:rFonts w:ascii="Calibri" w:hAnsi="Calibri"/>
                <w:color w:val="000000"/>
                <w:sz w:val="16"/>
                <w:szCs w:val="16"/>
                <w:lang w:val="es-MX" w:eastAsia="es-MX"/>
              </w:rPr>
              <w:lastRenderedPageBreak/>
              <w:t>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34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TERAPISTA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20</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35</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TERAPISTA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7017600265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w:t>
            </w:r>
            <w:r w:rsidRPr="009E4E20">
              <w:rPr>
                <w:rFonts w:ascii="Calibri" w:hAnsi="Calibri"/>
                <w:color w:val="000000"/>
                <w:sz w:val="16"/>
                <w:szCs w:val="16"/>
                <w:lang w:val="es-MX" w:eastAsia="es-MX"/>
              </w:rPr>
              <w:lastRenderedPageBreak/>
              <w:t>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PSICOLOGIA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CHAQUETIN CORTO COLOR BLANCO, CORTE FRANCES. DELANTERO DE 4 PIEZAS, VISTA ENTRETELADA EN CADA DELANTERO CIERRA AL FRENTE CON CIERRE TIPO CREMALLERA AL COLOR DE LA PRENDA, CON JALADERA DE METAL. ESPALDA DE 3 PIEZAS. MANGA CORTA DE UNA PIEZA. CUELLO DE 2 PIEZAS. 4 BOLSAS AL </w:t>
            </w:r>
            <w:proofErr w:type="gramStart"/>
            <w:r w:rsidRPr="009E4E20">
              <w:rPr>
                <w:rFonts w:ascii="Calibri" w:hAnsi="Calibri"/>
                <w:color w:val="000000"/>
                <w:sz w:val="16"/>
                <w:szCs w:val="16"/>
                <w:lang w:val="es-MX" w:eastAsia="es-MX"/>
              </w:rPr>
              <w:t>FRENTE  EN</w:t>
            </w:r>
            <w:proofErr w:type="gramEnd"/>
            <w:r w:rsidRPr="009E4E20">
              <w:rPr>
                <w:rFonts w:ascii="Calibri" w:hAnsi="Calibri"/>
                <w:color w:val="000000"/>
                <w:sz w:val="16"/>
                <w:szCs w:val="16"/>
                <w:lang w:val="es-MX" w:eastAsia="es-MX"/>
              </w:rPr>
              <w:t xml:space="preserve"> "V" , CINTO DE 2 PIEZAS AL FRENTE. BORDADO 1 LOGOTIPO OFICAL, BORDADO 2 CINTO FRONTAL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37</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PSICOLOGIA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7017600165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38</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ARCHIVO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7017600195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438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BLUSA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ROJO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BLUSA DE VESTIR CORTE ASILUETADO DELANTERO DE DOS PIEZAS  CON DOS PINZAS PARA DAR FORMA  ESPALDA DE UNA PIEZA CON PINZAS PARA DAR FORMA  MANGA LARGA CON PUÑO CON DOS OJALES Y DOS BOTONES  , PIE DE CUELLO Y CUELLO ENTRETELADOS </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39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ARCHIVO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7017600200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283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ROJO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AREA BLANCA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7017600280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CORTE RECTO COLOR MORADO. DELANTERO </w:t>
            </w:r>
            <w:proofErr w:type="gramStart"/>
            <w:r w:rsidRPr="009E4E20">
              <w:rPr>
                <w:rFonts w:ascii="Calibri" w:hAnsi="Calibri"/>
                <w:color w:val="000000"/>
                <w:sz w:val="16"/>
                <w:szCs w:val="16"/>
                <w:lang w:val="es-MX" w:eastAsia="es-MX"/>
              </w:rPr>
              <w:t>DE  DOS</w:t>
            </w:r>
            <w:proofErr w:type="gramEnd"/>
            <w:r w:rsidRPr="009E4E20">
              <w:rPr>
                <w:rFonts w:ascii="Calibri" w:hAnsi="Calibri"/>
                <w:color w:val="000000"/>
                <w:sz w:val="16"/>
                <w:szCs w:val="16"/>
                <w:lang w:val="es-MX" w:eastAsia="es-MX"/>
              </w:rPr>
              <w:t xml:space="preserve"> PIEZAS ,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CORTE RECTO COLOR FIUSHA. DELANTERO </w:t>
            </w:r>
            <w:proofErr w:type="gramStart"/>
            <w:r w:rsidRPr="009E4E20">
              <w:rPr>
                <w:rFonts w:ascii="Calibri" w:hAnsi="Calibri"/>
                <w:color w:val="000000"/>
                <w:sz w:val="16"/>
                <w:szCs w:val="16"/>
                <w:lang w:val="es-MX" w:eastAsia="es-MX"/>
              </w:rPr>
              <w:t>DE  DOS</w:t>
            </w:r>
            <w:proofErr w:type="gramEnd"/>
            <w:r w:rsidRPr="009E4E20">
              <w:rPr>
                <w:rFonts w:ascii="Calibri" w:hAnsi="Calibri"/>
                <w:color w:val="000000"/>
                <w:sz w:val="16"/>
                <w:szCs w:val="16"/>
                <w:lang w:val="es-MX" w:eastAsia="es-MX"/>
              </w:rPr>
              <w:t xml:space="preserve"> PIEZAS ,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MORADO/FIUSHA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AREA BLANCA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7017600285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229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CORTE RECTO LARGO A LA CADERA. DELANTERO DE UNA PIEZA CON TRES BOLSAS, UNA DE MENOR TAMAÑO Y VIVO EN BASTILLA AL FRENTE COLOR BLANCO AL FRENTE SUPERIOR IZQUIERDO Y DOS DE MAYOR TAMAÑO EN LA PARTE INFERIOR DEL DELANTERO CON VIVO EN BASTILLA AL FRENTE COLOR BLANCO, ABERTURAS LATERALES, BASTILLA INFERIOR. ESPALDA </w:t>
            </w:r>
            <w:r w:rsidRPr="009E4E20">
              <w:rPr>
                <w:rFonts w:ascii="Calibri" w:hAnsi="Calibri"/>
                <w:color w:val="000000"/>
                <w:sz w:val="16"/>
                <w:szCs w:val="16"/>
                <w:lang w:val="es-MX" w:eastAsia="es-MX"/>
              </w:rPr>
              <w:lastRenderedPageBreak/>
              <w:t>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ENFERMERÍA HOSPITALARIA AREA BLANCA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7017600270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621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MORADO CON </w:t>
            </w:r>
            <w:r w:rsidRPr="009E4E20">
              <w:rPr>
                <w:rFonts w:ascii="Calibri" w:hAnsi="Calibri"/>
                <w:color w:val="000000"/>
                <w:sz w:val="16"/>
                <w:szCs w:val="16"/>
                <w:lang w:val="es-MX" w:eastAsia="es-MX"/>
              </w:rPr>
              <w:lastRenderedPageBreak/>
              <w:t>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w:t>
            </w:r>
            <w:r w:rsidRPr="009E4E20">
              <w:rPr>
                <w:rFonts w:ascii="Calibri" w:hAnsi="Calibri"/>
                <w:color w:val="000000"/>
                <w:sz w:val="16"/>
                <w:szCs w:val="16"/>
                <w:lang w:val="es-MX" w:eastAsia="es-MX"/>
              </w:rPr>
              <w:lastRenderedPageBreak/>
              <w:t xml:space="preserve">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CORTE RECTO COLOR MORADO. DELANTERO </w:t>
            </w:r>
            <w:proofErr w:type="gramStart"/>
            <w:r w:rsidRPr="009E4E20">
              <w:rPr>
                <w:rFonts w:ascii="Calibri" w:hAnsi="Calibri"/>
                <w:color w:val="000000"/>
                <w:sz w:val="16"/>
                <w:szCs w:val="16"/>
                <w:lang w:val="es-MX" w:eastAsia="es-MX"/>
              </w:rPr>
              <w:t>DE  DOS</w:t>
            </w:r>
            <w:proofErr w:type="gramEnd"/>
            <w:r w:rsidRPr="009E4E20">
              <w:rPr>
                <w:rFonts w:ascii="Calibri" w:hAnsi="Calibri"/>
                <w:color w:val="000000"/>
                <w:sz w:val="16"/>
                <w:szCs w:val="16"/>
                <w:lang w:val="es-MX" w:eastAsia="es-MX"/>
              </w:rPr>
              <w:t xml:space="preserve"> PIEZAS ,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CORTE RECTO COLOR FIUSHA. DELANTERO </w:t>
            </w:r>
            <w:proofErr w:type="gramStart"/>
            <w:r w:rsidRPr="009E4E20">
              <w:rPr>
                <w:rFonts w:ascii="Calibri" w:hAnsi="Calibri"/>
                <w:color w:val="000000"/>
                <w:sz w:val="16"/>
                <w:szCs w:val="16"/>
                <w:lang w:val="es-MX" w:eastAsia="es-MX"/>
              </w:rPr>
              <w:t>DE  DOS</w:t>
            </w:r>
            <w:proofErr w:type="gramEnd"/>
            <w:r w:rsidRPr="009E4E20">
              <w:rPr>
                <w:rFonts w:ascii="Calibri" w:hAnsi="Calibri"/>
                <w:color w:val="000000"/>
                <w:sz w:val="16"/>
                <w:szCs w:val="16"/>
                <w:lang w:val="es-MX" w:eastAsia="es-MX"/>
              </w:rPr>
              <w:t xml:space="preserve"> PIEZAS ,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w:t>
            </w:r>
            <w:proofErr w:type="gramStart"/>
            <w:r w:rsidRPr="009E4E20">
              <w:rPr>
                <w:rFonts w:ascii="Calibri" w:hAnsi="Calibri"/>
                <w:color w:val="000000"/>
                <w:sz w:val="16"/>
                <w:szCs w:val="16"/>
                <w:lang w:val="es-MX" w:eastAsia="es-MX"/>
              </w:rPr>
              <w:t>IZQUIERDO ,Y</w:t>
            </w:r>
            <w:proofErr w:type="gramEnd"/>
            <w:r w:rsidRPr="009E4E20">
              <w:rPr>
                <w:rFonts w:ascii="Calibri" w:hAnsi="Calibri"/>
                <w:color w:val="000000"/>
                <w:sz w:val="16"/>
                <w:szCs w:val="16"/>
                <w:lang w:val="es-MX" w:eastAsia="es-MX"/>
              </w:rPr>
              <w:t xml:space="preserve">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CHALECO LARGO A LA CADERA CORTE PRINCESA. DELANTERO DE 4 PIEZAS CON BOLSA SUPERIOR IZQUIERDA DE VIVO CON ADORNO DEPAÑUELO SIMULADO, DOS BOLSAS INFERIORES INCRUSTADAS EN EL CORTE PRICESA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UNIFORME DE ENFERMERÍA HOSPITALARIA </w:t>
            </w:r>
            <w:r w:rsidRPr="009E4E20">
              <w:rPr>
                <w:rFonts w:ascii="Calibri" w:hAnsi="Calibri"/>
                <w:color w:val="000000"/>
                <w:sz w:val="16"/>
                <w:szCs w:val="16"/>
                <w:lang w:val="es-MX" w:eastAsia="es-MX"/>
              </w:rPr>
              <w:lastRenderedPageBreak/>
              <w:t>AREA BLANCA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7017600275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124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CON </w:t>
            </w:r>
            <w:r w:rsidRPr="009E4E20">
              <w:rPr>
                <w:rFonts w:ascii="Calibri" w:hAnsi="Calibri"/>
                <w:color w:val="000000"/>
                <w:sz w:val="16"/>
                <w:szCs w:val="16"/>
                <w:lang w:val="es-MX" w:eastAsia="es-MX"/>
              </w:rPr>
              <w:lastRenderedPageBreak/>
              <w:t>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 xml:space="preserve">CORTE RECTO LARGO CORTO. DELANTERO DE DOS PIEZAS CON VENA Y 3 BOLSAS DE PARCHE UNA DE MENOR TAMAÑO EN EL DELANTERO IZQUIERDO SUPERIOR Y DOS DE MAYOR TAMAÑO EN </w:t>
            </w:r>
            <w:r w:rsidRPr="009E4E20">
              <w:rPr>
                <w:rFonts w:ascii="Calibri" w:hAnsi="Calibri"/>
                <w:color w:val="000000"/>
                <w:sz w:val="16"/>
                <w:szCs w:val="16"/>
                <w:lang w:val="es-MX" w:eastAsia="es-MX"/>
              </w:rPr>
              <w:lastRenderedPageBreak/>
              <w:t>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AZUL MARINO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VALLARTA  CON REPELENCIA </w:t>
            </w:r>
            <w:r w:rsidRPr="009E4E20">
              <w:rPr>
                <w:rFonts w:ascii="Calibri" w:hAnsi="Calibri"/>
                <w:color w:val="000000"/>
                <w:sz w:val="16"/>
                <w:szCs w:val="16"/>
                <w:lang w:val="es-MX" w:eastAsia="es-MX"/>
              </w:rPr>
              <w:lastRenderedPageBreak/>
              <w:t>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 xml:space="preserve">LARGO A LA ALTURA DE LA RODILLA CORTE RECTO. DELANTERO DE 2 PIEZAS CON 3 BOLSAS DELANTERO SUPERIOR IZQUIERDO BOLSA TIPO OJAL CON UN VIVO OCULTA, DELANTERO IZQUIERDO Y DELANTERO DERECHO BOLSA TIPO PARCHE CON BASTILLA, ABERTURAS EN VERTICAL A LOS COSTADOS, CIERRA AL FRENTE </w:t>
            </w:r>
            <w:r w:rsidRPr="009E4E20">
              <w:rPr>
                <w:rFonts w:ascii="Calibri" w:hAnsi="Calibri"/>
                <w:color w:val="000000"/>
                <w:sz w:val="16"/>
                <w:szCs w:val="16"/>
                <w:lang w:val="es-MX" w:eastAsia="es-MX"/>
              </w:rPr>
              <w:lastRenderedPageBreak/>
              <w:t>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proofErr w:type="gramStart"/>
            <w:r w:rsidRPr="009E4E20">
              <w:rPr>
                <w:rFonts w:ascii="Calibri" w:hAnsi="Calibri"/>
                <w:color w:val="000000"/>
                <w:sz w:val="16"/>
                <w:szCs w:val="16"/>
                <w:lang w:val="es-MX" w:eastAsia="es-MX"/>
              </w:rPr>
              <w:t>,CON</w:t>
            </w:r>
            <w:proofErr w:type="gramEnd"/>
            <w:r w:rsidRPr="009E4E20">
              <w:rPr>
                <w:rFonts w:ascii="Calibri" w:hAnsi="Calibri"/>
                <w:color w:val="000000"/>
                <w:sz w:val="16"/>
                <w:szCs w:val="16"/>
                <w:lang w:val="es-MX" w:eastAsia="es-MX"/>
              </w:rPr>
              <w:t xml:space="preserve">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LAVANDERIA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7017600185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TRES PIEZAS CON ELASTICO OCULTO PARA AJUSTE EN CINTURA CON SOBRECOSTURA, DE 5 PRESILLAS ANCHAS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 BOLSA DE PARCHE CON FUELLE INTERNO CON CARTERA QUE CIERRA CON DOS OJALES Y DOS BOTONES  UNO EN CADA LATERAL.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AMBAR,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45</w:t>
            </w:r>
          </w:p>
        </w:tc>
        <w:tc>
          <w:tcPr>
            <w:tcW w:w="113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LAVANDERIA MASCULINO</w:t>
            </w:r>
          </w:p>
        </w:tc>
        <w:tc>
          <w:tcPr>
            <w:tcW w:w="9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7017600190</w:t>
            </w:r>
          </w:p>
        </w:tc>
        <w:tc>
          <w:tcPr>
            <w:tcW w:w="10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PANTALON LARGO SIN BASTILLA, CORTE RECTO DELANTERO DE 2 PIEZAS, BOLSA LATERAL OCULTA CON ABERTURA EN DIAGONAL EN CADA LADO. CIERRA AL FRENTE CON </w:t>
            </w:r>
            <w:proofErr w:type="gramStart"/>
            <w:r w:rsidRPr="009E4E20">
              <w:rPr>
                <w:rFonts w:ascii="Calibri" w:hAnsi="Calibri"/>
                <w:color w:val="000000"/>
                <w:sz w:val="16"/>
                <w:szCs w:val="16"/>
                <w:lang w:val="es-MX" w:eastAsia="es-MX"/>
              </w:rPr>
              <w:t>CIERRE  DE</w:t>
            </w:r>
            <w:proofErr w:type="gramEnd"/>
            <w:r w:rsidRPr="009E4E20">
              <w:rPr>
                <w:rFonts w:ascii="Calibri" w:hAnsi="Calibri"/>
                <w:color w:val="000000"/>
                <w:sz w:val="16"/>
                <w:szCs w:val="16"/>
                <w:lang w:val="es-MX" w:eastAsia="es-MX"/>
              </w:rPr>
              <w:t xml:space="preserve"> 18 CMS. COLOR A LA PRENDA .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SOBREHILADAS.BOLSA DE PARCHE CON FULLE INTERNO CON CARTERA QUE CIERRA CON DOS OJALES Y DOS BOTONES  UNO EN CADA LATERAL.</w:t>
            </w:r>
          </w:p>
        </w:tc>
      </w:tr>
      <w:tr w:rsidR="009E4E20" w:rsidRPr="009E4E20" w:rsidTr="009E4E20">
        <w:trPr>
          <w:trHeight w:val="300"/>
          <w:jc w:val="center"/>
        </w:trPr>
        <w:tc>
          <w:tcPr>
            <w:tcW w:w="985" w:type="dxa"/>
            <w:vMerge/>
            <w:tcBorders>
              <w:top w:val="nil"/>
              <w:left w:val="single" w:sz="8"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8"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CORTE RECTO LARGO A LA CADERA. DELANTERO DE UNA PIEZA CON TRES BOLSAS, UNA DE MENOR TAMAÑO Y VIVO EN BASTILLA AL FRENTE COLOR ARENA AL FRENTE SUPERIOR IZQUIERDO Y DOS DE MAYOR TAMAÑO EN LA PARTE INFERIOR DEL DELANTERO CON VIVO EN BASTILLA AL FRENTE COLOR ARENA, AVERTURAS LATERALES, BASTILLA INFERIOR. ESPALDA DE UNA SOLA PIEZA CON ABERTURAS LATERALES, BASTILLA INFERIOR </w:t>
            </w:r>
            <w:r w:rsidRPr="009E4E20">
              <w:rPr>
                <w:rFonts w:ascii="Calibri" w:hAnsi="Calibri"/>
                <w:color w:val="000000"/>
                <w:sz w:val="16"/>
                <w:szCs w:val="16"/>
                <w:lang w:val="es-MX" w:eastAsia="es-MX"/>
              </w:rPr>
              <w:lastRenderedPageBreak/>
              <w:t>Y VISTA EN CUELLO INTERIOR. MANGA DE UNA SOLA PIEZA CON VIVO EN BASTILLA COLOR ARENA. CUELLO DE 4 PIEZAS EN "V" CON VIVO COLOR ARENA.BORDADO 1 EN MANGA IZQUIERDA  LOGOTIPO OFICIAL.</w:t>
            </w:r>
          </w:p>
        </w:tc>
      </w:tr>
    </w:tbl>
    <w:p w:rsidR="008749E7" w:rsidRPr="00183705" w:rsidRDefault="008749E7" w:rsidP="008B470B">
      <w:pPr>
        <w:tabs>
          <w:tab w:val="left" w:pos="2760"/>
        </w:tabs>
        <w:rPr>
          <w:rFonts w:ascii="Calibri" w:hAnsi="Calibri" w:cs="Arial"/>
          <w:sz w:val="18"/>
          <w:szCs w:val="18"/>
          <w:lang w:val="es-MX"/>
        </w:rPr>
      </w:pPr>
    </w:p>
    <w:p w:rsidR="00EC4782" w:rsidRPr="00183705" w:rsidRDefault="00EC4782" w:rsidP="008B470B">
      <w:pPr>
        <w:tabs>
          <w:tab w:val="left" w:pos="2760"/>
        </w:tabs>
        <w:rPr>
          <w:rFonts w:ascii="Calibri" w:hAnsi="Calibri" w:cs="Arial"/>
          <w:sz w:val="18"/>
          <w:szCs w:val="18"/>
          <w:lang w:val="es-MX"/>
        </w:rPr>
      </w:pPr>
    </w:p>
    <w:p w:rsidR="008213A0" w:rsidRPr="00183705" w:rsidRDefault="008F598D" w:rsidP="008F598D">
      <w:pPr>
        <w:tabs>
          <w:tab w:val="left" w:pos="2760"/>
        </w:tabs>
        <w:jc w:val="center"/>
        <w:rPr>
          <w:rFonts w:ascii="Calibri" w:hAnsi="Calibri" w:cs="Arial"/>
          <w:b/>
          <w:szCs w:val="18"/>
          <w:lang w:val="es-MX"/>
        </w:rPr>
      </w:pPr>
      <w:r w:rsidRPr="00183705">
        <w:rPr>
          <w:rFonts w:ascii="Calibri" w:hAnsi="Calibri" w:cs="Arial"/>
          <w:b/>
          <w:szCs w:val="18"/>
          <w:lang w:val="es-MX"/>
        </w:rPr>
        <w:t>PARTIDA 2</w:t>
      </w:r>
    </w:p>
    <w:p w:rsidR="00AD2A33" w:rsidRDefault="00AD2A33" w:rsidP="008B470B">
      <w:pPr>
        <w:tabs>
          <w:tab w:val="left" w:pos="2760"/>
        </w:tabs>
        <w:rPr>
          <w:rFonts w:ascii="Calibri" w:hAnsi="Calibri" w:cs="Arial"/>
          <w:sz w:val="18"/>
          <w:szCs w:val="18"/>
          <w:lang w:val="es-MX"/>
        </w:rPr>
      </w:pPr>
    </w:p>
    <w:tbl>
      <w:tblPr>
        <w:tblW w:w="11490" w:type="dxa"/>
        <w:jc w:val="center"/>
        <w:tblCellMar>
          <w:left w:w="70" w:type="dxa"/>
          <w:right w:w="70" w:type="dxa"/>
        </w:tblCellMar>
        <w:tblLook w:val="04A0" w:firstRow="1" w:lastRow="0" w:firstColumn="1" w:lastColumn="0" w:noHBand="0" w:noVBand="1"/>
      </w:tblPr>
      <w:tblGrid>
        <w:gridCol w:w="836"/>
        <w:gridCol w:w="1340"/>
        <w:gridCol w:w="1256"/>
        <w:gridCol w:w="870"/>
        <w:gridCol w:w="851"/>
        <w:gridCol w:w="992"/>
        <w:gridCol w:w="850"/>
        <w:gridCol w:w="851"/>
        <w:gridCol w:w="3644"/>
      </w:tblGrid>
      <w:tr w:rsidR="009E4E20" w:rsidRPr="009E4E20" w:rsidTr="009E4E20">
        <w:trPr>
          <w:trHeight w:val="480"/>
          <w:jc w:val="center"/>
        </w:trPr>
        <w:tc>
          <w:tcPr>
            <w:tcW w:w="836" w:type="dxa"/>
            <w:tcBorders>
              <w:top w:val="single" w:sz="12" w:space="0" w:color="auto"/>
              <w:left w:val="single" w:sz="12" w:space="0" w:color="auto"/>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RENGLÓN</w:t>
            </w:r>
          </w:p>
        </w:tc>
        <w:tc>
          <w:tcPr>
            <w:tcW w:w="1340"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DESCRIPCIÓN</w:t>
            </w:r>
          </w:p>
        </w:tc>
        <w:tc>
          <w:tcPr>
            <w:tcW w:w="1256"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CLAVE</w:t>
            </w:r>
          </w:p>
        </w:tc>
        <w:tc>
          <w:tcPr>
            <w:tcW w:w="870"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CANTIDAD DE PAQUETES</w:t>
            </w:r>
          </w:p>
        </w:tc>
        <w:tc>
          <w:tcPr>
            <w:tcW w:w="851"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PIEZAS</w:t>
            </w:r>
          </w:p>
        </w:tc>
        <w:tc>
          <w:tcPr>
            <w:tcW w:w="992"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PRENDA</w:t>
            </w:r>
          </w:p>
        </w:tc>
        <w:tc>
          <w:tcPr>
            <w:tcW w:w="850"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COLOR</w:t>
            </w:r>
          </w:p>
        </w:tc>
        <w:tc>
          <w:tcPr>
            <w:tcW w:w="851" w:type="dxa"/>
            <w:tcBorders>
              <w:top w:val="single" w:sz="12" w:space="0" w:color="auto"/>
              <w:left w:val="nil"/>
              <w:bottom w:val="nil"/>
              <w:right w:val="single" w:sz="8"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TELA</w:t>
            </w:r>
          </w:p>
        </w:tc>
        <w:tc>
          <w:tcPr>
            <w:tcW w:w="3644" w:type="dxa"/>
            <w:tcBorders>
              <w:top w:val="single" w:sz="12" w:space="0" w:color="auto"/>
              <w:left w:val="nil"/>
              <w:bottom w:val="nil"/>
              <w:right w:val="single" w:sz="12" w:space="0" w:color="auto"/>
            </w:tcBorders>
            <w:shd w:val="clear" w:color="auto" w:fill="33CCCC"/>
            <w:vAlign w:val="center"/>
            <w:hideMark/>
          </w:tcPr>
          <w:p w:rsidR="009E4E20" w:rsidRPr="009E4E20" w:rsidRDefault="009E4E20" w:rsidP="009E4E20">
            <w:pPr>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ESPECIFICACIÓN TÉCNICA</w:t>
            </w:r>
          </w:p>
        </w:tc>
      </w:tr>
      <w:tr w:rsidR="009E4E20" w:rsidRPr="009E4E20" w:rsidTr="009E4E20">
        <w:trPr>
          <w:trHeight w:val="5970"/>
          <w:jc w:val="center"/>
        </w:trPr>
        <w:tc>
          <w:tcPr>
            <w:tcW w:w="8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NEGRO PARA DAMA</w:t>
            </w:r>
          </w:p>
        </w:tc>
        <w:tc>
          <w:tcPr>
            <w:tcW w:w="1256"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7017500584</w:t>
            </w:r>
          </w:p>
        </w:tc>
        <w:tc>
          <w:tcPr>
            <w:tcW w:w="870"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999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TIPO CHOCLO DE DAMA</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NEGRO</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PELIBUEY (CAPRINO)</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NEGRO  CON ALTA SUAVIDAD AL CALCE Y TACTO.FORRO: CERDO (PORCINO) TALONES Y CALZADOR EN FLOR NATURAL QUE NO DESTIÑE AL USO. EN FORRO DE CHINELA TIENE MATERIAL TEXTIL DUVETINA ANTIMICÓTICA.  REFUERZO INTERNO: ENTRE CORTE DE PIEL Y FORRO ESPONJA DE ALTA DENSIDAD PARA MAYOR CONFORT AL CALCE  PLANTILLA: FORRO FLOR DE CERDO QUE NO DESTIÑE AL USO. CUENTA TAMBIÉN CON UN CONFORT DE LARGA DURACIÓN EN MATERIAL MEMORY FOAM PARA MAYOR COMODIDAD AL CACE.  PLANTA: FIBRA DE CELULOSA Y RECUBRIMIENTO DE EVA TRANSPIRABLE CONFORMADA Y CON CAMBRELLON ACERADO INOXIDABLE CON SOPORTE DE FIBRA RÍGIDA  CONTRAFUERTE: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w:t>
            </w:r>
            <w:proofErr w:type="gramStart"/>
            <w:r w:rsidRPr="009E4E20">
              <w:rPr>
                <w:rFonts w:ascii="Calibri" w:hAnsi="Calibri"/>
                <w:color w:val="000000"/>
                <w:sz w:val="16"/>
                <w:szCs w:val="16"/>
                <w:lang w:val="es-MX" w:eastAsia="es-MX"/>
              </w:rPr>
              <w:t>PERFORACIONES .</w:t>
            </w:r>
            <w:proofErr w:type="gramEnd"/>
            <w:r w:rsidRPr="009E4E20">
              <w:rPr>
                <w:rFonts w:ascii="Calibri" w:hAnsi="Calibri"/>
                <w:color w:val="000000"/>
                <w:sz w:val="16"/>
                <w:szCs w:val="16"/>
                <w:lang w:val="es-MX" w:eastAsia="es-MX"/>
              </w:rPr>
              <w:t xml:space="preserve"> </w:t>
            </w:r>
          </w:p>
        </w:tc>
      </w:tr>
      <w:tr w:rsidR="009E4E20" w:rsidRPr="009E4E20" w:rsidTr="009E4E20">
        <w:trPr>
          <w:trHeight w:val="6735"/>
          <w:jc w:val="center"/>
        </w:trPr>
        <w:tc>
          <w:tcPr>
            <w:tcW w:w="836"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47</w:t>
            </w:r>
          </w:p>
        </w:tc>
        <w:tc>
          <w:tcPr>
            <w:tcW w:w="134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NEGRO PARA CABALLERO</w:t>
            </w:r>
          </w:p>
        </w:tc>
        <w:tc>
          <w:tcPr>
            <w:tcW w:w="1256" w:type="dxa"/>
            <w:tcBorders>
              <w:top w:val="nil"/>
              <w:left w:val="nil"/>
              <w:bottom w:val="single" w:sz="8" w:space="0" w:color="auto"/>
              <w:right w:val="nil"/>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7017500154</w:t>
            </w:r>
          </w:p>
        </w:tc>
        <w:tc>
          <w:tcPr>
            <w:tcW w:w="870"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619</w:t>
            </w:r>
          </w:p>
        </w:tc>
        <w:tc>
          <w:tcPr>
            <w:tcW w:w="851" w:type="dxa"/>
            <w:tcBorders>
              <w:top w:val="nil"/>
              <w:left w:val="nil"/>
              <w:bottom w:val="single" w:sz="8" w:space="0" w:color="auto"/>
              <w:right w:val="nil"/>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TIPO CHOCLO DE CABALLERO</w:t>
            </w:r>
          </w:p>
        </w:tc>
        <w:tc>
          <w:tcPr>
            <w:tcW w:w="85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NEGRO</w:t>
            </w:r>
          </w:p>
        </w:tc>
        <w:tc>
          <w:tcPr>
            <w:tcW w:w="851"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PELIBUEY (CAPRINO)</w:t>
            </w:r>
          </w:p>
        </w:tc>
        <w:tc>
          <w:tcPr>
            <w:tcW w:w="3644" w:type="dxa"/>
            <w:tcBorders>
              <w:top w:val="nil"/>
              <w:left w:val="nil"/>
              <w:bottom w:val="single" w:sz="8" w:space="0" w:color="auto"/>
              <w:right w:val="single" w:sz="8" w:space="0" w:color="auto"/>
            </w:tcBorders>
            <w:shd w:val="clear" w:color="auto" w:fill="auto"/>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NEGRO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9E4E20" w:rsidRPr="009E4E20" w:rsidTr="009E4E20">
        <w:trPr>
          <w:trHeight w:val="5535"/>
          <w:jc w:val="center"/>
        </w:trPr>
        <w:tc>
          <w:tcPr>
            <w:tcW w:w="836"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48</w:t>
            </w:r>
          </w:p>
        </w:tc>
        <w:tc>
          <w:tcPr>
            <w:tcW w:w="134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BLANCO PARA DAMA</w:t>
            </w:r>
          </w:p>
        </w:tc>
        <w:tc>
          <w:tcPr>
            <w:tcW w:w="1256" w:type="dxa"/>
            <w:tcBorders>
              <w:top w:val="nil"/>
              <w:left w:val="nil"/>
              <w:bottom w:val="single" w:sz="8" w:space="0" w:color="auto"/>
              <w:right w:val="nil"/>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7019990034</w:t>
            </w:r>
          </w:p>
        </w:tc>
        <w:tc>
          <w:tcPr>
            <w:tcW w:w="870"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1181</w:t>
            </w:r>
          </w:p>
        </w:tc>
        <w:tc>
          <w:tcPr>
            <w:tcW w:w="851" w:type="dxa"/>
            <w:tcBorders>
              <w:top w:val="nil"/>
              <w:left w:val="nil"/>
              <w:bottom w:val="single" w:sz="8" w:space="0" w:color="auto"/>
              <w:right w:val="nil"/>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ZAPATO TIPO CHOCLO DE DAMA</w:t>
            </w:r>
          </w:p>
        </w:tc>
        <w:tc>
          <w:tcPr>
            <w:tcW w:w="85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851"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PELIBUEY (CAPRINO)</w:t>
            </w:r>
          </w:p>
        </w:tc>
        <w:tc>
          <w:tcPr>
            <w:tcW w:w="3644"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BLANCO  CON ALTA SUAVIDAD AL CALCE Y TACTO.FORRO: CERDO (PORCINO) TALONES Y CALZADOR EN FLOR NATURAL QUE NO DESTIÑE AL USO. EN FORRO DE CHINELA TIENE MATERIAL TEXTIL DUVETINA ANTIMICÓTICA.  REFUERZO INTERNO: ENTRE CORTE DE PIEL Y FORRO ESPONJA DE ALTA DENSIDAD PARA MAYOR CONFORT AL CALCE  PLANTILLA: FORRO FLOR DE CERDO QUE NO DESTIÑE AL USO. CUENTA TAMBIÉN CON UN CONFORT DE LARGA DURACIÓN EN MATERIAL MEMORY FOAM PARA MAYOR COMODIDAD AL CACE.  PLANTA: FIBRA DE CELULOSA Y RECUBRIMIENTO DE EVA TRANSPIRABLE CONFORMADA Y CON CAMBRELLON ACERADO INOXIDABLE CON SOPORTE DE FIBRA RÍGIDA  CONTRAFUERTE: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w:t>
            </w:r>
            <w:proofErr w:type="gramStart"/>
            <w:r w:rsidRPr="009E4E20">
              <w:rPr>
                <w:rFonts w:ascii="Calibri" w:hAnsi="Calibri"/>
                <w:color w:val="000000"/>
                <w:sz w:val="16"/>
                <w:szCs w:val="16"/>
                <w:lang w:val="es-MX" w:eastAsia="es-MX"/>
              </w:rPr>
              <w:t>PERFORACIONES .</w:t>
            </w:r>
            <w:proofErr w:type="gramEnd"/>
            <w:r w:rsidRPr="009E4E20">
              <w:rPr>
                <w:rFonts w:ascii="Calibri" w:hAnsi="Calibri"/>
                <w:color w:val="000000"/>
                <w:sz w:val="16"/>
                <w:szCs w:val="16"/>
                <w:lang w:val="es-MX" w:eastAsia="es-MX"/>
              </w:rPr>
              <w:t xml:space="preserve"> </w:t>
            </w:r>
          </w:p>
        </w:tc>
      </w:tr>
      <w:tr w:rsidR="009E4E20" w:rsidRPr="009E4E20" w:rsidTr="009E4E20">
        <w:trPr>
          <w:trHeight w:val="6565"/>
          <w:jc w:val="center"/>
        </w:trPr>
        <w:tc>
          <w:tcPr>
            <w:tcW w:w="836"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49</w:t>
            </w:r>
          </w:p>
        </w:tc>
        <w:tc>
          <w:tcPr>
            <w:tcW w:w="134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ZAPATO BLANCO PARA CABALLERO</w:t>
            </w:r>
          </w:p>
        </w:tc>
        <w:tc>
          <w:tcPr>
            <w:tcW w:w="1256" w:type="dxa"/>
            <w:tcBorders>
              <w:top w:val="nil"/>
              <w:left w:val="nil"/>
              <w:bottom w:val="single" w:sz="8" w:space="0" w:color="auto"/>
              <w:right w:val="nil"/>
            </w:tcBorders>
            <w:shd w:val="clear" w:color="auto" w:fill="auto"/>
            <w:vAlign w:val="center"/>
            <w:hideMark/>
          </w:tcPr>
          <w:p w:rsidR="009E4E20" w:rsidRPr="009E4E20" w:rsidRDefault="009E4E20" w:rsidP="009E4E20">
            <w:pPr>
              <w:jc w:val="right"/>
              <w:rPr>
                <w:rFonts w:ascii="Calibri" w:hAnsi="Calibri"/>
                <w:color w:val="000000"/>
                <w:sz w:val="16"/>
                <w:szCs w:val="16"/>
                <w:lang w:val="es-MX" w:eastAsia="es-MX"/>
              </w:rPr>
            </w:pPr>
            <w:r w:rsidRPr="009E4E20">
              <w:rPr>
                <w:rFonts w:ascii="Calibri" w:hAnsi="Calibri"/>
                <w:color w:val="000000"/>
                <w:sz w:val="16"/>
                <w:szCs w:val="16"/>
                <w:lang w:val="es-MX" w:eastAsia="es-MX"/>
              </w:rPr>
              <w:t>7019990035</w:t>
            </w:r>
          </w:p>
        </w:tc>
        <w:tc>
          <w:tcPr>
            <w:tcW w:w="870"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347</w:t>
            </w:r>
          </w:p>
        </w:tc>
        <w:tc>
          <w:tcPr>
            <w:tcW w:w="851" w:type="dxa"/>
            <w:tcBorders>
              <w:top w:val="nil"/>
              <w:left w:val="nil"/>
              <w:bottom w:val="single" w:sz="8" w:space="0" w:color="auto"/>
              <w:right w:val="nil"/>
            </w:tcBorders>
            <w:shd w:val="clear" w:color="auto" w:fill="auto"/>
            <w:vAlign w:val="center"/>
            <w:hideMark/>
          </w:tcPr>
          <w:p w:rsidR="009E4E20" w:rsidRPr="009E4E20" w:rsidRDefault="009E4E20" w:rsidP="009E4E20">
            <w:pPr>
              <w:jc w:val="right"/>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ZAPATO TIPO CHOCLO DE CABALLERO</w:t>
            </w:r>
          </w:p>
        </w:tc>
        <w:tc>
          <w:tcPr>
            <w:tcW w:w="85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851"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PELIBUEY (CAPRINO)</w:t>
            </w:r>
          </w:p>
        </w:tc>
        <w:tc>
          <w:tcPr>
            <w:tcW w:w="3644"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BLANCO  CON ACABADO SEMIBRILLANTE. ENTRETELA: REFUERZO INTERNO ENTRECORTE DE PIEL Y FORROS, ESPONJAS CON ALTA DENSIDAD PARA MAYOR CONFORT AL CALCE. FORRO: EN TALONES INTERNOS FORRO FLOR DE RES  EN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9E4E20" w:rsidRPr="009E4E20" w:rsidTr="009E4E20">
        <w:trPr>
          <w:trHeight w:val="60"/>
          <w:jc w:val="center"/>
        </w:trPr>
        <w:tc>
          <w:tcPr>
            <w:tcW w:w="836"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50</w:t>
            </w:r>
          </w:p>
        </w:tc>
        <w:tc>
          <w:tcPr>
            <w:tcW w:w="134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CALZADO PARA PROGRAMAS DE SALUD</w:t>
            </w:r>
          </w:p>
        </w:tc>
        <w:tc>
          <w:tcPr>
            <w:tcW w:w="1256" w:type="dxa"/>
            <w:tcBorders>
              <w:top w:val="nil"/>
              <w:left w:val="nil"/>
              <w:bottom w:val="single" w:sz="8" w:space="0" w:color="auto"/>
              <w:right w:val="nil"/>
            </w:tcBorders>
            <w:shd w:val="clear" w:color="auto" w:fill="auto"/>
            <w:vAlign w:val="center"/>
            <w:hideMark/>
          </w:tcPr>
          <w:p w:rsidR="009E4E20" w:rsidRPr="009E4E20" w:rsidRDefault="009E4E20" w:rsidP="009E4E20">
            <w:pPr>
              <w:jc w:val="right"/>
              <w:rPr>
                <w:rFonts w:ascii="Calibri" w:hAnsi="Calibri"/>
                <w:color w:val="000000"/>
                <w:sz w:val="16"/>
                <w:szCs w:val="16"/>
                <w:lang w:val="es-MX" w:eastAsia="es-MX"/>
              </w:rPr>
            </w:pPr>
            <w:r w:rsidRPr="009E4E20">
              <w:rPr>
                <w:rFonts w:ascii="Calibri" w:hAnsi="Calibri"/>
                <w:color w:val="000000"/>
                <w:sz w:val="16"/>
                <w:szCs w:val="16"/>
                <w:lang w:val="es-MX" w:eastAsia="es-MX"/>
              </w:rPr>
              <w:t>7017200311</w:t>
            </w:r>
          </w:p>
        </w:tc>
        <w:tc>
          <w:tcPr>
            <w:tcW w:w="870"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142</w:t>
            </w:r>
          </w:p>
        </w:tc>
        <w:tc>
          <w:tcPr>
            <w:tcW w:w="851" w:type="dxa"/>
            <w:tcBorders>
              <w:top w:val="nil"/>
              <w:left w:val="nil"/>
              <w:bottom w:val="single" w:sz="8" w:space="0" w:color="auto"/>
              <w:right w:val="nil"/>
            </w:tcBorders>
            <w:shd w:val="clear" w:color="auto" w:fill="auto"/>
            <w:vAlign w:val="center"/>
            <w:hideMark/>
          </w:tcPr>
          <w:p w:rsidR="009E4E20" w:rsidRPr="009E4E20" w:rsidRDefault="009E4E20" w:rsidP="009E4E20">
            <w:pPr>
              <w:jc w:val="right"/>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ZAPATO TIPO BOTIN</w:t>
            </w:r>
          </w:p>
        </w:tc>
        <w:tc>
          <w:tcPr>
            <w:tcW w:w="850"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NEGRO</w:t>
            </w:r>
          </w:p>
        </w:tc>
        <w:tc>
          <w:tcPr>
            <w:tcW w:w="851"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CUERO DE GANADO VACUNO</w:t>
            </w:r>
          </w:p>
        </w:tc>
        <w:tc>
          <w:tcPr>
            <w:tcW w:w="3644" w:type="dxa"/>
            <w:tcBorders>
              <w:top w:val="nil"/>
              <w:left w:val="nil"/>
              <w:bottom w:val="single" w:sz="8" w:space="0" w:color="auto"/>
              <w:right w:val="single" w:sz="8" w:space="0" w:color="auto"/>
            </w:tcBorders>
            <w:shd w:val="clear" w:color="auto" w:fill="auto"/>
            <w:vAlign w:val="bottom"/>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PRESENTACION : BORCEGUI  MODELO UNISEX PIEL VACUNO, FORRO TEXTIL EN COLOR NEGRO SUELA POLIURETANO CONSTRUCCION PEGADO</w:t>
            </w:r>
          </w:p>
        </w:tc>
      </w:tr>
    </w:tbl>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8749E7" w:rsidRPr="00007CCB" w:rsidRDefault="008749E7" w:rsidP="008749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p w:rsidR="00E63DBD" w:rsidRDefault="00E63DBD" w:rsidP="008749E7">
      <w:pPr>
        <w:tabs>
          <w:tab w:val="left" w:pos="2835"/>
          <w:tab w:val="left" w:pos="5670"/>
          <w:tab w:val="left" w:pos="7655"/>
        </w:tabs>
        <w:ind w:right="-91"/>
        <w:jc w:val="center"/>
        <w:rPr>
          <w:rFonts w:ascii="Calibri" w:hAnsi="Calibri"/>
          <w:b/>
          <w:color w:val="FF0000"/>
          <w:sz w:val="16"/>
        </w:rPr>
      </w:pPr>
    </w:p>
    <w:tbl>
      <w:tblPr>
        <w:tblW w:w="9520" w:type="dxa"/>
        <w:tblCellMar>
          <w:left w:w="70" w:type="dxa"/>
          <w:right w:w="70" w:type="dxa"/>
        </w:tblCellMar>
        <w:tblLook w:val="04A0" w:firstRow="1" w:lastRow="0" w:firstColumn="1" w:lastColumn="0" w:noHBand="0" w:noVBand="1"/>
      </w:tblPr>
      <w:tblGrid>
        <w:gridCol w:w="9520"/>
      </w:tblGrid>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226gr/m2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ALGODÓN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307gr/m2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AMBAR / VERDE OLIVO</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57.6% ALGODÓN 42.4%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243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NIEVE/AZUL MARINO/ VERDE MANZANA/AMBAR/MORADO/FIUSHA/ GRIS OXFORD</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232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PREMIUM</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ROJO / AZUL MARINO/ GRIS OXFORD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54.8% POLIESTER 45.2% ALGODÓN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125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TAFETAN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VALLARTA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184gr/m2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ENTRETELA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50% POLIESTER 50% ALGODÓN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152gr/m2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BONDEADA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lastRenderedPageBreak/>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245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FORRO 100% POLIESTER  POLAR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JERSEY AFELPADO</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CAPITONADA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364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E63DBD">
        <w:trPr>
          <w:trHeight w:val="162"/>
        </w:trPr>
        <w:tc>
          <w:tcPr>
            <w:tcW w:w="9520" w:type="dxa"/>
            <w:tcBorders>
              <w:top w:val="single" w:sz="8" w:space="0" w:color="auto"/>
              <w:left w:val="single" w:sz="8" w:space="0" w:color="auto"/>
              <w:bottom w:val="single" w:sz="8" w:space="0" w:color="auto"/>
              <w:right w:val="single" w:sz="8" w:space="0" w:color="auto"/>
            </w:tcBorders>
            <w:shd w:val="clear" w:color="000000" w:fill="A1E9E7"/>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FORRO 100% POLIESTER   SATIN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46gr/m2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bl>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Pr="00183705" w:rsidRDefault="00E63DBD" w:rsidP="008749E7">
      <w:pPr>
        <w:tabs>
          <w:tab w:val="left" w:pos="2835"/>
          <w:tab w:val="left" w:pos="5670"/>
          <w:tab w:val="left" w:pos="7655"/>
        </w:tabs>
        <w:ind w:right="-91"/>
        <w:jc w:val="center"/>
        <w:rPr>
          <w:rFonts w:ascii="Calibri" w:hAnsi="Calibri"/>
          <w:b/>
          <w:color w:val="FF0000"/>
          <w:sz w:val="16"/>
        </w:rPr>
      </w:pP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Pr="001757F9" w:rsidRDefault="0016335E" w:rsidP="008F598D">
      <w:pPr>
        <w:rPr>
          <w:rFonts w:ascii="Calibri" w:hAnsi="Calibri"/>
          <w:b/>
          <w:u w:val="single"/>
        </w:rPr>
      </w:pPr>
    </w:p>
    <w:tbl>
      <w:tblPr>
        <w:tblW w:w="11582" w:type="dxa"/>
        <w:jc w:val="center"/>
        <w:tblCellMar>
          <w:left w:w="70" w:type="dxa"/>
          <w:right w:w="70" w:type="dxa"/>
        </w:tblCellMar>
        <w:tblLook w:val="04A0" w:firstRow="1" w:lastRow="0" w:firstColumn="1" w:lastColumn="0" w:noHBand="0" w:noVBand="1"/>
      </w:tblPr>
      <w:tblGrid>
        <w:gridCol w:w="1200"/>
        <w:gridCol w:w="1342"/>
        <w:gridCol w:w="1701"/>
        <w:gridCol w:w="1559"/>
        <w:gridCol w:w="5780"/>
      </w:tblGrid>
      <w:tr w:rsidR="00E63DBD" w:rsidRPr="00E63DBD" w:rsidTr="00E63DBD">
        <w:trPr>
          <w:trHeight w:val="162"/>
          <w:jc w:val="center"/>
        </w:trPr>
        <w:tc>
          <w:tcPr>
            <w:tcW w:w="1200" w:type="dxa"/>
            <w:tcBorders>
              <w:top w:val="single" w:sz="8" w:space="0" w:color="auto"/>
              <w:left w:val="single" w:sz="8" w:space="0" w:color="auto"/>
              <w:bottom w:val="single" w:sz="8" w:space="0" w:color="auto"/>
              <w:right w:val="single" w:sz="8" w:space="0" w:color="auto"/>
            </w:tcBorders>
            <w:shd w:val="clear" w:color="auto" w:fill="33CCCC"/>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MUESTRA</w:t>
            </w:r>
          </w:p>
        </w:tc>
        <w:tc>
          <w:tcPr>
            <w:tcW w:w="1342" w:type="dxa"/>
            <w:tcBorders>
              <w:top w:val="single" w:sz="8" w:space="0" w:color="auto"/>
              <w:left w:val="nil"/>
              <w:bottom w:val="single" w:sz="8" w:space="0" w:color="auto"/>
              <w:right w:val="single" w:sz="8" w:space="0" w:color="auto"/>
            </w:tcBorders>
            <w:shd w:val="clear" w:color="auto" w:fill="33CCCC"/>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PRENDA</w:t>
            </w:r>
          </w:p>
        </w:tc>
        <w:tc>
          <w:tcPr>
            <w:tcW w:w="1701" w:type="dxa"/>
            <w:tcBorders>
              <w:top w:val="single" w:sz="8" w:space="0" w:color="auto"/>
              <w:left w:val="nil"/>
              <w:bottom w:val="single" w:sz="8" w:space="0" w:color="auto"/>
              <w:right w:val="single" w:sz="8" w:space="0" w:color="auto"/>
            </w:tcBorders>
            <w:shd w:val="clear" w:color="auto" w:fill="33CCCC"/>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w:t>
            </w:r>
          </w:p>
        </w:tc>
        <w:tc>
          <w:tcPr>
            <w:tcW w:w="1559" w:type="dxa"/>
            <w:tcBorders>
              <w:top w:val="single" w:sz="8" w:space="0" w:color="auto"/>
              <w:left w:val="nil"/>
              <w:bottom w:val="single" w:sz="8" w:space="0" w:color="auto"/>
              <w:right w:val="single" w:sz="8" w:space="0" w:color="auto"/>
            </w:tcBorders>
            <w:shd w:val="clear" w:color="auto" w:fill="33CCCC"/>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COLOR</w:t>
            </w:r>
          </w:p>
        </w:tc>
        <w:tc>
          <w:tcPr>
            <w:tcW w:w="5780" w:type="dxa"/>
            <w:tcBorders>
              <w:top w:val="single" w:sz="8" w:space="0" w:color="auto"/>
              <w:left w:val="nil"/>
              <w:bottom w:val="single" w:sz="8" w:space="0" w:color="auto"/>
              <w:right w:val="single" w:sz="8" w:space="0" w:color="auto"/>
            </w:tcBorders>
            <w:shd w:val="clear" w:color="auto" w:fill="33CCCC"/>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AREA</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COMUNITARIO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COMUNITARIO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LARGA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LABORATORIO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4</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LARGA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LABORATOIO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5</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QUIRURGICA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VETERINARIO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6</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QUIRURGICA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VETERINARIO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7</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MANTENIMIENTO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CARETA DE PROTECCION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ACRILICO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TRANSPARENTE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10</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CHALECO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CHAQUETIN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PROMOCION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PSICOLOGIA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12</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CHAQUETIN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PROMOCION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PSICOLOGIA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COFIA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14</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FILIPINA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VERDE MANZANA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INTENDENCIA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LAVANDERIA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FIUSHA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15</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FILIPINA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 OXFORD</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nil"/>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16</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INTENDENCIA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17</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INTENDENCIA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MANTENIMIENTO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VERDE OLIVO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CHOFER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UNIFORMA DE ENFMERIA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LAVANDERIA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UNIFORMA DE ENFMERIA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LAVANDERIA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20</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 QUIRURGICO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FIUSHA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 QUIRURGICO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 OXFORD</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22</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SACO CLINICO</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TRABAJO SOCIAL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SACO CLINICO</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TRABAJO SOCIAL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24</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CHAMARRA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POLIESTER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25</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CHAMARRA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POLIESTER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26</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TURBANTE</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BLANCO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nil"/>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TERGAL FISUHA </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TERGAL GRIS OXFORD </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27</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MANDIL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BLUSA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PREMIUM</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ALMACEN Y FARMACIA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ARCHIVO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PREMIUM</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CHOFER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ALMACEN Y FARMACIA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ARCHIVO MASCULINO</w:t>
            </w:r>
          </w:p>
        </w:tc>
      </w:tr>
    </w:tbl>
    <w:p w:rsidR="0016335E" w:rsidRDefault="0016335E" w:rsidP="001757F9">
      <w:pPr>
        <w:jc w:val="center"/>
        <w:rPr>
          <w:rFonts w:ascii="Calibri" w:hAnsi="Calibri"/>
          <w:b/>
          <w:u w:val="single"/>
        </w:rPr>
      </w:pPr>
    </w:p>
    <w:p w:rsidR="0016335E" w:rsidRPr="00183705" w:rsidRDefault="0016335E" w:rsidP="008F598D">
      <w:pPr>
        <w:rPr>
          <w:rFonts w:ascii="Calibri" w:hAnsi="Calibri"/>
          <w:b/>
          <w:u w:val="single"/>
        </w:rPr>
      </w:pPr>
    </w:p>
    <w:p w:rsidR="007B4233" w:rsidRDefault="008F598D" w:rsidP="008F598D">
      <w:pPr>
        <w:jc w:val="both"/>
        <w:rPr>
          <w:rFonts w:ascii="Calibri" w:hAnsi="Calibri"/>
          <w:b/>
          <w:u w:val="single"/>
        </w:rPr>
      </w:pPr>
      <w:r w:rsidRPr="00183705">
        <w:rPr>
          <w:rFonts w:ascii="Calibri" w:hAnsi="Calibri"/>
          <w:b/>
          <w:u w:val="single"/>
        </w:rPr>
        <w:t>PARA LA PARTIDA 2:</w:t>
      </w:r>
    </w:p>
    <w:p w:rsidR="0016335E" w:rsidRPr="00183705" w:rsidRDefault="0016335E" w:rsidP="008F598D">
      <w:pPr>
        <w:jc w:val="both"/>
        <w:rPr>
          <w:rFonts w:ascii="Calibri" w:hAnsi="Calibri"/>
          <w:b/>
          <w:u w:val="single"/>
        </w:rPr>
      </w:pPr>
    </w:p>
    <w:tbl>
      <w:tblPr>
        <w:tblW w:w="9620" w:type="dxa"/>
        <w:tblCellMar>
          <w:left w:w="0" w:type="dxa"/>
          <w:right w:w="0" w:type="dxa"/>
        </w:tblCellMar>
        <w:tblLook w:val="04A0" w:firstRow="1" w:lastRow="0" w:firstColumn="1" w:lastColumn="0" w:noHBand="0" w:noVBand="1"/>
      </w:tblPr>
      <w:tblGrid>
        <w:gridCol w:w="1200"/>
        <w:gridCol w:w="2600"/>
        <w:gridCol w:w="3220"/>
        <w:gridCol w:w="2600"/>
      </w:tblGrid>
      <w:tr w:rsidR="00E63DBD" w:rsidTr="00E63DBD">
        <w:trPr>
          <w:trHeight w:val="162"/>
        </w:trPr>
        <w:tc>
          <w:tcPr>
            <w:tcW w:w="1200" w:type="dxa"/>
            <w:tcBorders>
              <w:top w:val="single" w:sz="8" w:space="0" w:color="auto"/>
              <w:left w:val="single" w:sz="8" w:space="0" w:color="auto"/>
              <w:bottom w:val="single" w:sz="8" w:space="0" w:color="auto"/>
              <w:right w:val="single" w:sz="8" w:space="0" w:color="auto"/>
            </w:tcBorders>
            <w:shd w:val="clear" w:color="000000" w:fill="A1E9E7"/>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lang w:val="es-MX" w:eastAsia="es-MX"/>
              </w:rPr>
            </w:pPr>
            <w:r>
              <w:rPr>
                <w:rFonts w:ascii="Calibri" w:hAnsi="Calibri"/>
                <w:b/>
                <w:bCs/>
                <w:color w:val="000000"/>
                <w:sz w:val="16"/>
                <w:szCs w:val="16"/>
              </w:rPr>
              <w:t> </w:t>
            </w:r>
          </w:p>
        </w:tc>
        <w:tc>
          <w:tcPr>
            <w:tcW w:w="2600" w:type="dxa"/>
            <w:tcBorders>
              <w:top w:val="single" w:sz="8" w:space="0" w:color="auto"/>
              <w:left w:val="nil"/>
              <w:bottom w:val="single" w:sz="8" w:space="0" w:color="auto"/>
              <w:right w:val="single" w:sz="8" w:space="0" w:color="auto"/>
            </w:tcBorders>
            <w:shd w:val="clear" w:color="000000" w:fill="A1E9E7"/>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PRENDA</w:t>
            </w:r>
          </w:p>
        </w:tc>
        <w:tc>
          <w:tcPr>
            <w:tcW w:w="3220" w:type="dxa"/>
            <w:tcBorders>
              <w:top w:val="single" w:sz="8" w:space="0" w:color="auto"/>
              <w:left w:val="nil"/>
              <w:bottom w:val="single" w:sz="8" w:space="0" w:color="auto"/>
              <w:right w:val="single" w:sz="8" w:space="0" w:color="auto"/>
            </w:tcBorders>
            <w:shd w:val="clear" w:color="000000" w:fill="A1E9E7"/>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TELA</w:t>
            </w:r>
          </w:p>
        </w:tc>
        <w:tc>
          <w:tcPr>
            <w:tcW w:w="2600" w:type="dxa"/>
            <w:tcBorders>
              <w:top w:val="single" w:sz="8" w:space="0" w:color="auto"/>
              <w:left w:val="nil"/>
              <w:bottom w:val="single" w:sz="8" w:space="0" w:color="auto"/>
              <w:right w:val="single" w:sz="8" w:space="0" w:color="auto"/>
            </w:tcBorders>
            <w:shd w:val="clear" w:color="000000" w:fill="A1E9E7"/>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COLOR</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1</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ZAPATOS COLOR NEGRO PARA DAMA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2</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ZAPATOS EN COLOR NEGRO PARA CABALLERO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3</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 COLOR BLANCO PARA DAMA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BLANCO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4</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 COLOR BLANCO PARA CABALLERO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BLANCO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5</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UNIFORME P</w:t>
            </w:r>
            <w:proofErr w:type="gramStart"/>
            <w:r>
              <w:rPr>
                <w:rFonts w:ascii="Calibri" w:hAnsi="Calibri"/>
                <w:color w:val="000000"/>
                <w:sz w:val="16"/>
                <w:szCs w:val="16"/>
              </w:rPr>
              <w:t>/(</w:t>
            </w:r>
            <w:proofErr w:type="gramEnd"/>
            <w:r>
              <w:rPr>
                <w:rFonts w:ascii="Calibri" w:hAnsi="Calibri"/>
                <w:color w:val="000000"/>
                <w:sz w:val="16"/>
                <w:szCs w:val="16"/>
              </w:rPr>
              <w:t xml:space="preserve">DENGUE Y PALUDISMO) ZAPATO 1/4 DE BOTA PARA     CABALLERO ZUELA ANTIDERRAPANTE NUM. 8.5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CUERO DE GANADO VACUNO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bl>
    <w:p w:rsidR="008F598D" w:rsidRPr="00183705" w:rsidRDefault="00E63DBD" w:rsidP="008F598D">
      <w:pPr>
        <w:jc w:val="both"/>
        <w:rPr>
          <w:rFonts w:ascii="Calibri" w:hAnsi="Calibri"/>
          <w:b/>
          <w:u w:val="single"/>
        </w:rPr>
      </w:pPr>
      <w:r>
        <w:rPr>
          <w:rFonts w:ascii="Calibri" w:hAnsi="Calibri"/>
          <w:b/>
          <w:u w:val="single"/>
        </w:rPr>
        <w:t xml:space="preserve"> </w:t>
      </w:r>
      <w:r w:rsidR="00195ACB">
        <w:rPr>
          <w:rFonts w:ascii="Calibri" w:hAnsi="Calibri"/>
          <w:b/>
          <w:u w:val="single"/>
        </w:rPr>
        <w:br w:type="page"/>
      </w: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7B4211">
              <w:rPr>
                <w:rFonts w:ascii="Calibri" w:hAnsi="Calibri"/>
                <w:b/>
                <w:bCs/>
              </w:rPr>
              <w:t>N33-2019</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8A1857">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8DE5E3"/>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8DE5E3"/>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7B4211">
              <w:rPr>
                <w:rFonts w:ascii="Calibri" w:hAnsi="Calibri"/>
                <w:bCs/>
              </w:rPr>
              <w:t>N33-2019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7B4211">
              <w:rPr>
                <w:rFonts w:ascii="Calibri" w:hAnsi="Calibri" w:cs="Arial"/>
                <w:bCs/>
                <w:u w:val="single"/>
              </w:rPr>
              <w:t>N33-2019</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183705">
        <w:trPr>
          <w:trHeight w:val="209"/>
        </w:trPr>
        <w:tc>
          <w:tcPr>
            <w:tcW w:w="1663"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1F51D6">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B4211">
        <w:rPr>
          <w:rFonts w:ascii="Calibri" w:hAnsi="Calibri" w:cs="Calibri"/>
          <w:b/>
          <w:bCs/>
          <w:sz w:val="20"/>
          <w:szCs w:val="20"/>
        </w:rPr>
        <w:t>N33-2019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63DBD">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63DBD">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63DBD">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__________de __________ de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7B4211">
        <w:rPr>
          <w:rFonts w:ascii="Calibri" w:hAnsi="Calibri" w:cs="Calibri"/>
          <w:b/>
          <w:u w:val="single"/>
        </w:rPr>
        <w:t>N33-2019</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7B4211">
        <w:rPr>
          <w:rFonts w:ascii="Calibri" w:hAnsi="Calibri" w:cs="Calibri"/>
          <w:b/>
          <w:bCs/>
          <w:sz w:val="20"/>
          <w:szCs w:val="20"/>
        </w:rPr>
        <w:t>N33-2019</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7B4211">
        <w:rPr>
          <w:rFonts w:ascii="Calibri" w:hAnsi="Calibri"/>
          <w:b/>
          <w:bCs/>
          <w:sz w:val="20"/>
          <w:szCs w:val="20"/>
        </w:rPr>
        <w:t>N33-2019</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exámenes de tela, emitido por un laboratorio acreditado ante EMA (Entidad Mexicana de Acreditamiento),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 xml:space="preserve">en la cual </w:t>
            </w:r>
            <w:r w:rsidRPr="00183705">
              <w:rPr>
                <w:rFonts w:ascii="Calibri" w:hAnsi="Calibri" w:cs="Arial"/>
                <w:b w:val="0"/>
                <w:sz w:val="17"/>
                <w:szCs w:val="17"/>
              </w:rPr>
              <w:lastRenderedPageBreak/>
              <w:t>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Muestras físicas de cada una de las prendas que integren las partidas en la cual participa, conforme </w:t>
            </w:r>
            <w:proofErr w:type="gramStart"/>
            <w:r w:rsidRPr="00183705">
              <w:rPr>
                <w:rFonts w:ascii="Calibri" w:hAnsi="Calibri" w:cs="Arial"/>
                <w:sz w:val="17"/>
                <w:szCs w:val="17"/>
              </w:rPr>
              <w:t>al anexo 1-B, mismas</w:t>
            </w:r>
            <w:proofErr w:type="gramEnd"/>
            <w:r w:rsidRPr="00183705">
              <w:rPr>
                <w:rFonts w:ascii="Calibri" w:hAnsi="Calibri" w:cs="Arial"/>
                <w:sz w:val="17"/>
                <w:szCs w:val="17"/>
              </w:rPr>
              <w:t xml:space="preserve">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Cd o USB que contenga el total de los documentos incluidos en el sobre técnico en formato pdf, word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Pr="00183705">
              <w:rPr>
                <w:rFonts w:ascii="Calibri" w:hAnsi="Calibri" w:cs="Calibri"/>
                <w:sz w:val="17"/>
                <w:szCs w:val="17"/>
              </w:rPr>
              <w:t xml:space="preserve"> de la Ley, </w:t>
            </w:r>
            <w:r w:rsidRPr="00183705">
              <w:rPr>
                <w:rFonts w:ascii="Calibri" w:hAnsi="Calibri" w:cs="Arial"/>
                <w:i/>
                <w:sz w:val="17"/>
                <w:szCs w:val="17"/>
              </w:rPr>
              <w:t>Artículo 50</w:t>
            </w:r>
            <w:r w:rsidRPr="00183705">
              <w:rPr>
                <w:rFonts w:ascii="Calibri" w:hAnsi="Calibri" w:cs="Arial"/>
                <w:sz w:val="17"/>
                <w:szCs w:val="17"/>
              </w:rPr>
              <w:t xml:space="preserve"> Fracc. XXIII de La Ley de responsabilidades de los Servidores Públicos del Estado y Municipios de Nuevo León y </w:t>
            </w:r>
            <w:r w:rsidRPr="00183705">
              <w:rPr>
                <w:rFonts w:ascii="Calibri" w:hAnsi="Calibri" w:cs="Arial"/>
                <w:i/>
                <w:sz w:val="17"/>
                <w:szCs w:val="17"/>
              </w:rPr>
              <w:t>Artículo 38</w:t>
            </w:r>
            <w:r w:rsidRPr="00183705">
              <w:rPr>
                <w:rFonts w:ascii="Calibri" w:hAnsi="Calibri" w:cs="Arial"/>
                <w:sz w:val="17"/>
                <w:szCs w:val="17"/>
              </w:rPr>
              <w:t xml:space="preserve"> del Reglamento de la Ley de Adquisiciones, arrendamientos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BE3078">
            <w:pPr>
              <w:tabs>
                <w:tab w:val="left" w:pos="1134"/>
              </w:tabs>
              <w:ind w:left="13"/>
              <w:jc w:val="both"/>
              <w:rPr>
                <w:color w:val="000000"/>
                <w:sz w:val="17"/>
                <w:szCs w:val="17"/>
              </w:rPr>
            </w:pPr>
            <w:r w:rsidRPr="00183705">
              <w:rPr>
                <w:rFonts w:ascii="Calibri" w:hAnsi="Calibri" w:cs="Arial"/>
                <w:sz w:val="17"/>
                <w:szCs w:val="17"/>
              </w:rPr>
              <w:t xml:space="preserve">Documentos que acrediten encontrarse al corriente en el cumplimiento de sus obligaciones fiscales, ya sean federales ó estatales ó municipales, presentando lo siguiente: el documento actualizado expedido por el S.A.T., en el que se emita opinión positiva </w:t>
            </w:r>
            <w:r w:rsidR="00BE3078">
              <w:rPr>
                <w:rFonts w:ascii="Calibri" w:hAnsi="Calibri" w:cs="Arial"/>
                <w:sz w:val="17"/>
                <w:szCs w:val="17"/>
              </w:rPr>
              <w:t xml:space="preserve">y vigente </w:t>
            </w:r>
            <w:r w:rsidRPr="00183705">
              <w:rPr>
                <w:rFonts w:ascii="Calibri" w:hAnsi="Calibri" w:cs="Arial"/>
                <w:sz w:val="17"/>
                <w:szCs w:val="17"/>
              </w:rPr>
              <w:t>sobre el cumplimiento de sus obligaciones fiscales, Comprobante del último pago de: Impuesto sobre Nóminas, Refrendo y/o 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lastRenderedPageBreak/>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C6385B">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7B4211">
        <w:rPr>
          <w:rFonts w:ascii="Calibri" w:hAnsi="Calibri"/>
          <w:color w:val="auto"/>
          <w:sz w:val="18"/>
          <w:szCs w:val="16"/>
        </w:rPr>
        <w:t>N33-2019</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w:t>
      </w:r>
      <w:r w:rsidR="00C6385B">
        <w:rPr>
          <w:rFonts w:ascii="Calibri" w:hAnsi="Calibri"/>
          <w:color w:val="auto"/>
          <w:sz w:val="18"/>
          <w:szCs w:val="16"/>
        </w:rPr>
        <w:t>Presencial</w:t>
      </w:r>
      <w:r w:rsidRPr="00183705">
        <w:rPr>
          <w:rFonts w:ascii="Calibri" w:hAnsi="Calibri"/>
          <w:color w:val="auto"/>
          <w:sz w:val="18"/>
          <w:szCs w:val="16"/>
        </w:rPr>
        <w:t xml:space="preserve">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7B4211">
        <w:rPr>
          <w:rFonts w:ascii="Calibri" w:hAnsi="Calibri"/>
          <w:color w:val="auto"/>
          <w:sz w:val="18"/>
          <w:szCs w:val="16"/>
        </w:rPr>
        <w:t>N33-2019</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Default="00DF5AB9" w:rsidP="00FF24B4">
      <w:pPr>
        <w:autoSpaceDE w:val="0"/>
        <w:autoSpaceDN w:val="0"/>
        <w:adjustRightInd w:val="0"/>
        <w:jc w:val="right"/>
        <w:rPr>
          <w:rFonts w:ascii="Calibri" w:hAnsi="Calibri" w:cs="Calibri"/>
          <w:b/>
        </w:rPr>
      </w:pPr>
    </w:p>
    <w:p w:rsidR="00BE3078" w:rsidRDefault="00BE3078" w:rsidP="00FF24B4">
      <w:pPr>
        <w:autoSpaceDE w:val="0"/>
        <w:autoSpaceDN w:val="0"/>
        <w:adjustRightInd w:val="0"/>
        <w:jc w:val="right"/>
        <w:rPr>
          <w:rFonts w:ascii="Calibri" w:hAnsi="Calibri" w:cs="Calibri"/>
          <w:b/>
        </w:rPr>
      </w:pPr>
    </w:p>
    <w:p w:rsidR="00BE3078" w:rsidRPr="00183705" w:rsidRDefault="00BE3078" w:rsidP="00FF24B4">
      <w:pPr>
        <w:autoSpaceDE w:val="0"/>
        <w:autoSpaceDN w:val="0"/>
        <w:adjustRightInd w:val="0"/>
        <w:jc w:val="right"/>
        <w:rPr>
          <w:rFonts w:ascii="Calibri" w:hAnsi="Calibri" w:cs="Calibri"/>
          <w:b/>
        </w:rPr>
      </w:pP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7B4211">
        <w:rPr>
          <w:rFonts w:ascii="Calibri" w:hAnsi="Calibri"/>
          <w:sz w:val="18"/>
          <w:szCs w:val="18"/>
        </w:rPr>
        <w:t>N33-2019</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I.5.- Que para los fines y efectos legales del presente instrumento señala como su domicilio el ubicado en la calle Matamoros Ote.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7B4211">
        <w:rPr>
          <w:rFonts w:ascii="Calibri" w:hAnsi="Calibri"/>
          <w:sz w:val="16"/>
          <w:szCs w:val="16"/>
        </w:rPr>
        <w:t>N33-2019</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facturas que resulten de la adquisición de los uniformes, serán a favor de “S.S.N.L.”, R.F.C. SSN970115 QI9, con domicilio en Matamoros Ote.,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Los uniformes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w:t>
      </w:r>
      <w:r w:rsidRPr="00183705">
        <w:rPr>
          <w:rFonts w:ascii="Calibri" w:hAnsi="Calibri"/>
          <w:sz w:val="16"/>
          <w:szCs w:val="16"/>
        </w:rPr>
        <w:lastRenderedPageBreak/>
        <w:t>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0E" w:rsidRDefault="00F5670E" w:rsidP="007F0B73">
      <w:r>
        <w:separator/>
      </w:r>
    </w:p>
  </w:endnote>
  <w:endnote w:type="continuationSeparator" w:id="0">
    <w:p w:rsidR="00F5670E" w:rsidRDefault="00F5670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5B" w:rsidRPr="00CE2E1F" w:rsidRDefault="00C6385B" w:rsidP="004C675C">
    <w:pPr>
      <w:pStyle w:val="Piedepgina"/>
      <w:jc w:val="center"/>
      <w:rPr>
        <w:b/>
        <w:color w:val="009999"/>
      </w:rPr>
    </w:pPr>
    <w:r>
      <w:rPr>
        <w:color w:val="009999"/>
      </w:rPr>
      <w:t>_____________________________________________________________________________________________________</w:t>
    </w:r>
  </w:p>
  <w:p w:rsidR="00C6385B" w:rsidRDefault="00C6385B" w:rsidP="004C675C">
    <w:pPr>
      <w:pStyle w:val="Piedepgina"/>
      <w:ind w:right="-232" w:hanging="284"/>
      <w:jc w:val="center"/>
      <w:rPr>
        <w:rFonts w:ascii="Century Gothic" w:hAnsi="Century Gothic"/>
        <w:b/>
        <w:color w:val="009999"/>
        <w:sz w:val="18"/>
        <w:szCs w:val="14"/>
      </w:rPr>
    </w:pPr>
  </w:p>
  <w:p w:rsidR="00C6385B" w:rsidRPr="00CE2E1F" w:rsidRDefault="00C6385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6385B" w:rsidRPr="00CE2E1F" w:rsidRDefault="00C6385B"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N33-2019</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31F98">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31F98">
      <w:rPr>
        <w:rFonts w:ascii="Century Gothic" w:hAnsi="Century Gothic"/>
        <w:b/>
        <w:noProof/>
        <w:color w:val="009999"/>
        <w:sz w:val="18"/>
        <w:szCs w:val="16"/>
      </w:rPr>
      <w:t>71</w:t>
    </w:r>
    <w:r w:rsidRPr="00CE2E1F">
      <w:rPr>
        <w:rFonts w:ascii="Century Gothic" w:hAnsi="Century Gothic"/>
        <w:b/>
        <w:color w:val="009999"/>
        <w:sz w:val="18"/>
        <w:szCs w:val="16"/>
      </w:rPr>
      <w:fldChar w:fldCharType="end"/>
    </w:r>
  </w:p>
  <w:p w:rsidR="00C6385B" w:rsidRPr="00CE2E1F" w:rsidRDefault="00C6385B" w:rsidP="004C675C">
    <w:pPr>
      <w:pStyle w:val="Piedepgina"/>
      <w:jc w:val="center"/>
      <w:rPr>
        <w:b/>
        <w:color w:val="009999"/>
      </w:rPr>
    </w:pPr>
  </w:p>
  <w:p w:rsidR="00C6385B" w:rsidRPr="004C675C" w:rsidRDefault="00C6385B" w:rsidP="004C675C">
    <w:pPr>
      <w:pStyle w:val="Piedepgina"/>
    </w:pPr>
  </w:p>
  <w:p w:rsidR="00C6385B" w:rsidRDefault="00C6385B"/>
  <w:p w:rsidR="00C6385B" w:rsidRDefault="00C6385B"/>
  <w:p w:rsidR="00C6385B" w:rsidRDefault="00C6385B"/>
  <w:p w:rsidR="00C6385B" w:rsidRDefault="00C6385B"/>
  <w:p w:rsidR="00C6385B" w:rsidRDefault="00C638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0E" w:rsidRDefault="00F5670E" w:rsidP="007F0B73">
      <w:r>
        <w:separator/>
      </w:r>
    </w:p>
  </w:footnote>
  <w:footnote w:type="continuationSeparator" w:id="0">
    <w:p w:rsidR="00F5670E" w:rsidRDefault="00F5670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5B" w:rsidRPr="00C765F1" w:rsidRDefault="00C6385B"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6385B" w:rsidRPr="00C765F1" w:rsidRDefault="00C6385B"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C6385B" w:rsidRPr="00180FA7" w:rsidRDefault="00C6385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6385B" w:rsidRDefault="00C6385B"/>
  <w:p w:rsidR="00C6385B" w:rsidRDefault="00C6385B"/>
  <w:p w:rsidR="00C6385B" w:rsidRDefault="00C6385B"/>
  <w:p w:rsidR="00C6385B" w:rsidRDefault="00C6385B"/>
  <w:p w:rsidR="00C6385B" w:rsidRDefault="00C638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7"/>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B4C"/>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36C0"/>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757F9"/>
    <w:rsid w:val="001800A0"/>
    <w:rsid w:val="00180FA7"/>
    <w:rsid w:val="00181514"/>
    <w:rsid w:val="00182B29"/>
    <w:rsid w:val="00183705"/>
    <w:rsid w:val="00184BB6"/>
    <w:rsid w:val="001869A2"/>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1D6"/>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8A"/>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1F98"/>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0742"/>
    <w:rsid w:val="003915FB"/>
    <w:rsid w:val="00394C2E"/>
    <w:rsid w:val="0039641C"/>
    <w:rsid w:val="003A12A5"/>
    <w:rsid w:val="003A1ACD"/>
    <w:rsid w:val="003A2E13"/>
    <w:rsid w:val="003A3316"/>
    <w:rsid w:val="003A3BDB"/>
    <w:rsid w:val="003A6F62"/>
    <w:rsid w:val="003B285F"/>
    <w:rsid w:val="003B3107"/>
    <w:rsid w:val="003B3E89"/>
    <w:rsid w:val="003C1B00"/>
    <w:rsid w:val="003C322A"/>
    <w:rsid w:val="003C56BB"/>
    <w:rsid w:val="003C5784"/>
    <w:rsid w:val="003C7CE4"/>
    <w:rsid w:val="003D33AF"/>
    <w:rsid w:val="003D75D9"/>
    <w:rsid w:val="003E21AF"/>
    <w:rsid w:val="003E2381"/>
    <w:rsid w:val="003E4D22"/>
    <w:rsid w:val="003E4E5A"/>
    <w:rsid w:val="003E6595"/>
    <w:rsid w:val="003F01A7"/>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4DFE"/>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C7C8A"/>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D7592"/>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57992"/>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C1F"/>
    <w:rsid w:val="006C2F78"/>
    <w:rsid w:val="006C33C7"/>
    <w:rsid w:val="006C39F5"/>
    <w:rsid w:val="006C44EA"/>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1A80"/>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11"/>
    <w:rsid w:val="007B423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6FC5"/>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7"/>
    <w:rsid w:val="00851C0C"/>
    <w:rsid w:val="00851D35"/>
    <w:rsid w:val="00856B50"/>
    <w:rsid w:val="008602E6"/>
    <w:rsid w:val="00860FF7"/>
    <w:rsid w:val="00861D52"/>
    <w:rsid w:val="008627EC"/>
    <w:rsid w:val="008630D6"/>
    <w:rsid w:val="00874241"/>
    <w:rsid w:val="008749E7"/>
    <w:rsid w:val="00875CCA"/>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90461"/>
    <w:rsid w:val="009912D6"/>
    <w:rsid w:val="00992ACE"/>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4E20"/>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256D"/>
    <w:rsid w:val="00A158C3"/>
    <w:rsid w:val="00A1692B"/>
    <w:rsid w:val="00A16B2E"/>
    <w:rsid w:val="00A1701D"/>
    <w:rsid w:val="00A23C9C"/>
    <w:rsid w:val="00A23CBF"/>
    <w:rsid w:val="00A245D6"/>
    <w:rsid w:val="00A25224"/>
    <w:rsid w:val="00A306B7"/>
    <w:rsid w:val="00A42AB4"/>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1979"/>
    <w:rsid w:val="00AA1FBB"/>
    <w:rsid w:val="00AA2FC6"/>
    <w:rsid w:val="00AB0CB7"/>
    <w:rsid w:val="00AB1283"/>
    <w:rsid w:val="00AB18B8"/>
    <w:rsid w:val="00AB2AC2"/>
    <w:rsid w:val="00AB7D71"/>
    <w:rsid w:val="00AC11E8"/>
    <w:rsid w:val="00AC2E8D"/>
    <w:rsid w:val="00AC6C3E"/>
    <w:rsid w:val="00AC743A"/>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4BDF"/>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7E94"/>
    <w:rsid w:val="00BC22F3"/>
    <w:rsid w:val="00BC2F13"/>
    <w:rsid w:val="00BC5687"/>
    <w:rsid w:val="00BC6754"/>
    <w:rsid w:val="00BD3DB0"/>
    <w:rsid w:val="00BD6DDA"/>
    <w:rsid w:val="00BE3078"/>
    <w:rsid w:val="00BE34A4"/>
    <w:rsid w:val="00BE5140"/>
    <w:rsid w:val="00BE62A5"/>
    <w:rsid w:val="00BE7C07"/>
    <w:rsid w:val="00BF1401"/>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385B"/>
    <w:rsid w:val="00C658F8"/>
    <w:rsid w:val="00C66C75"/>
    <w:rsid w:val="00C7072C"/>
    <w:rsid w:val="00C70D14"/>
    <w:rsid w:val="00C71F4F"/>
    <w:rsid w:val="00C77148"/>
    <w:rsid w:val="00C77B3E"/>
    <w:rsid w:val="00C77E3E"/>
    <w:rsid w:val="00C80593"/>
    <w:rsid w:val="00C94BE1"/>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172F"/>
    <w:rsid w:val="00D14A6E"/>
    <w:rsid w:val="00D1566F"/>
    <w:rsid w:val="00D1588B"/>
    <w:rsid w:val="00D16279"/>
    <w:rsid w:val="00D16830"/>
    <w:rsid w:val="00D246CC"/>
    <w:rsid w:val="00D24D63"/>
    <w:rsid w:val="00D30504"/>
    <w:rsid w:val="00D363AF"/>
    <w:rsid w:val="00D40283"/>
    <w:rsid w:val="00D441ED"/>
    <w:rsid w:val="00D45B5A"/>
    <w:rsid w:val="00D46954"/>
    <w:rsid w:val="00D479E2"/>
    <w:rsid w:val="00D506AE"/>
    <w:rsid w:val="00D51B7C"/>
    <w:rsid w:val="00D60AD8"/>
    <w:rsid w:val="00D664C4"/>
    <w:rsid w:val="00D74C3A"/>
    <w:rsid w:val="00D75BC1"/>
    <w:rsid w:val="00D77863"/>
    <w:rsid w:val="00D83608"/>
    <w:rsid w:val="00D87871"/>
    <w:rsid w:val="00D93EBB"/>
    <w:rsid w:val="00D94CE2"/>
    <w:rsid w:val="00D95C1E"/>
    <w:rsid w:val="00D97E2C"/>
    <w:rsid w:val="00DA0C43"/>
    <w:rsid w:val="00DA405D"/>
    <w:rsid w:val="00DB5F67"/>
    <w:rsid w:val="00DB69DA"/>
    <w:rsid w:val="00DB77E2"/>
    <w:rsid w:val="00DB796B"/>
    <w:rsid w:val="00DB7B88"/>
    <w:rsid w:val="00DC237B"/>
    <w:rsid w:val="00DC37F7"/>
    <w:rsid w:val="00DC4397"/>
    <w:rsid w:val="00DD1185"/>
    <w:rsid w:val="00DD25A9"/>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10AC"/>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3DBD"/>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7EF6"/>
    <w:rsid w:val="00EB5703"/>
    <w:rsid w:val="00EB6DD0"/>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24D30"/>
    <w:rsid w:val="00F25A78"/>
    <w:rsid w:val="00F25AE3"/>
    <w:rsid w:val="00F31658"/>
    <w:rsid w:val="00F369DF"/>
    <w:rsid w:val="00F371BB"/>
    <w:rsid w:val="00F372BA"/>
    <w:rsid w:val="00F37F8E"/>
    <w:rsid w:val="00F40439"/>
    <w:rsid w:val="00F40DCE"/>
    <w:rsid w:val="00F47B28"/>
    <w:rsid w:val="00F50A5B"/>
    <w:rsid w:val="00F52141"/>
    <w:rsid w:val="00F522E1"/>
    <w:rsid w:val="00F5670E"/>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93824"/>
    <w:rsid w:val="00FA118E"/>
    <w:rsid w:val="00FA2C73"/>
    <w:rsid w:val="00FA2D01"/>
    <w:rsid w:val="00FA4A0F"/>
    <w:rsid w:val="00FA4B4F"/>
    <w:rsid w:val="00FA50DC"/>
    <w:rsid w:val="00FA6A93"/>
    <w:rsid w:val="00FB1736"/>
    <w:rsid w:val="00FB287A"/>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 w:val="00FF7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90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037372">
      <w:bodyDiv w:val="1"/>
      <w:marLeft w:val="0"/>
      <w:marRight w:val="0"/>
      <w:marTop w:val="0"/>
      <w:marBottom w:val="0"/>
      <w:divBdr>
        <w:top w:val="none" w:sz="0" w:space="0" w:color="auto"/>
        <w:left w:val="none" w:sz="0" w:space="0" w:color="auto"/>
        <w:bottom w:val="none" w:sz="0" w:space="0" w:color="auto"/>
        <w:right w:val="none" w:sz="0" w:space="0" w:color="auto"/>
      </w:divBdr>
    </w:div>
    <w:div w:id="529297732">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365136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865675491">
      <w:bodyDiv w:val="1"/>
      <w:marLeft w:val="0"/>
      <w:marRight w:val="0"/>
      <w:marTop w:val="0"/>
      <w:marBottom w:val="0"/>
      <w:divBdr>
        <w:top w:val="none" w:sz="0" w:space="0" w:color="auto"/>
        <w:left w:val="none" w:sz="0" w:space="0" w:color="auto"/>
        <w:bottom w:val="none" w:sz="0" w:space="0" w:color="auto"/>
        <w:right w:val="none" w:sz="0" w:space="0" w:color="auto"/>
      </w:divBdr>
    </w:div>
    <w:div w:id="86810654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0224101">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46694420">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2754714">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541479974">
      <w:bodyDiv w:val="1"/>
      <w:marLeft w:val="0"/>
      <w:marRight w:val="0"/>
      <w:marTop w:val="0"/>
      <w:marBottom w:val="0"/>
      <w:divBdr>
        <w:top w:val="none" w:sz="0" w:space="0" w:color="auto"/>
        <w:left w:val="none" w:sz="0" w:space="0" w:color="auto"/>
        <w:bottom w:val="none" w:sz="0" w:space="0" w:color="auto"/>
        <w:right w:val="none" w:sz="0" w:space="0" w:color="auto"/>
      </w:divBdr>
    </w:div>
    <w:div w:id="158742181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8934657">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31352350">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7C86-0256-4D45-A3C3-EE1DEA6E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30910</Words>
  <Characters>170011</Characters>
  <Application>Microsoft Office Word</Application>
  <DocSecurity>0</DocSecurity>
  <Lines>1416</Lines>
  <Paragraphs>401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200520</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11</cp:revision>
  <cp:lastPrinted>2016-04-22T22:04:00Z</cp:lastPrinted>
  <dcterms:created xsi:type="dcterms:W3CDTF">2019-07-02T13:57:00Z</dcterms:created>
  <dcterms:modified xsi:type="dcterms:W3CDTF">2019-07-24T20:56:00Z</dcterms:modified>
</cp:coreProperties>
</file>